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4E" w:rsidRDefault="00F26B4E" w:rsidP="00D27518">
      <w:pPr>
        <w:spacing w:after="0" w:line="360" w:lineRule="auto"/>
        <w:ind w:left="5954" w:right="-2"/>
        <w:jc w:val="right"/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494"/>
      </w:tblGrid>
      <w:tr w:rsidR="00F26B4E" w:rsidRPr="0068794E" w:rsidTr="0068794E">
        <w:tc>
          <w:tcPr>
            <w:tcW w:w="4111" w:type="dxa"/>
          </w:tcPr>
          <w:p w:rsidR="00F26B4E" w:rsidRPr="0068794E" w:rsidRDefault="00F26B4E" w:rsidP="0068794E">
            <w:pPr>
              <w:spacing w:after="0" w:line="360" w:lineRule="auto"/>
              <w:ind w:right="-2"/>
              <w:jc w:val="right"/>
              <w:rPr>
                <w:rFonts w:ascii="Times New Roman" w:eastAsia="Times New Roman" w:hAnsi="Times New Roman"/>
                <w:b/>
                <w:bCs/>
                <w:color w:val="22232F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F26B4E" w:rsidRPr="0068794E" w:rsidRDefault="00F31BF7" w:rsidP="00F31BF7">
            <w:pPr>
              <w:spacing w:after="0" w:line="360" w:lineRule="auto"/>
              <w:ind w:right="-2"/>
              <w:jc w:val="right"/>
              <w:rPr>
                <w:rFonts w:ascii="Times New Roman" w:eastAsia="Times New Roman" w:hAnsi="Times New Roman"/>
                <w:bCs/>
                <w:color w:val="2223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22232F"/>
                <w:sz w:val="28"/>
                <w:szCs w:val="28"/>
                <w:lang w:eastAsia="ru-RU"/>
              </w:rPr>
              <w:t xml:space="preserve">ПРОЕКТ </w:t>
            </w:r>
          </w:p>
        </w:tc>
      </w:tr>
    </w:tbl>
    <w:p w:rsidR="008B7167" w:rsidRPr="00D27518" w:rsidRDefault="008B7167" w:rsidP="00D27518">
      <w:pPr>
        <w:spacing w:after="0" w:line="360" w:lineRule="auto"/>
        <w:ind w:left="5954" w:right="-2"/>
        <w:jc w:val="right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</w:p>
    <w:p w:rsidR="007C2D99" w:rsidRDefault="00816DF6" w:rsidP="00D27518">
      <w:pPr>
        <w:spacing w:after="0" w:line="360" w:lineRule="auto"/>
        <w:jc w:val="center"/>
        <w:textAlignment w:val="top"/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  <w:t xml:space="preserve">УНИФИЦИРОВАННОЕ </w:t>
      </w:r>
      <w:r w:rsidR="008B7167" w:rsidRPr="00D27518"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  <w:t xml:space="preserve">ПОЛОЖЕНИЕ </w:t>
      </w:r>
    </w:p>
    <w:p w:rsidR="00FF0AE1" w:rsidRPr="00D27518" w:rsidRDefault="008B7167" w:rsidP="00D27518">
      <w:pPr>
        <w:spacing w:after="0" w:line="360" w:lineRule="auto"/>
        <w:jc w:val="center"/>
        <w:textAlignment w:val="top"/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  <w:t>О КОМПЕНСАЦИОННОМ ФОНДЕ</w:t>
      </w:r>
    </w:p>
    <w:p w:rsidR="00F26B4E" w:rsidRDefault="00FF0AE1" w:rsidP="00D27518">
      <w:pPr>
        <w:spacing w:after="0" w:line="360" w:lineRule="auto"/>
        <w:jc w:val="center"/>
        <w:textAlignment w:val="top"/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  <w:t>ВОЗМЕЩЕНИЯ ВРЕДА</w:t>
      </w:r>
      <w:r w:rsidR="008B7167" w:rsidRPr="00D27518"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  <w:t xml:space="preserve"> </w:t>
      </w:r>
    </w:p>
    <w:p w:rsidR="008B7167" w:rsidRPr="00D27518" w:rsidRDefault="008B7167" w:rsidP="00D27518">
      <w:pPr>
        <w:spacing w:after="0" w:line="360" w:lineRule="auto"/>
        <w:jc w:val="center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  <w:t>_____________________________________________________________</w:t>
      </w:r>
    </w:p>
    <w:p w:rsidR="008B7167" w:rsidRPr="00D27518" w:rsidRDefault="008B7167" w:rsidP="00D27518">
      <w:pPr>
        <w:spacing w:after="0" w:line="360" w:lineRule="auto"/>
        <w:jc w:val="center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(наименование саморегулируемой организации)</w:t>
      </w:r>
    </w:p>
    <w:p w:rsidR="008B7167" w:rsidRPr="00D27518" w:rsidRDefault="008B7167" w:rsidP="00D27518">
      <w:pPr>
        <w:spacing w:after="0" w:line="360" w:lineRule="auto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 </w:t>
      </w:r>
    </w:p>
    <w:p w:rsidR="008B7167" w:rsidRPr="00D27518" w:rsidRDefault="008B7167" w:rsidP="00D27518">
      <w:pPr>
        <w:spacing w:after="0" w:line="360" w:lineRule="auto"/>
        <w:jc w:val="center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  <w:t>1. ОБЩИЕ ПОЛОЖЕНИЯ</w:t>
      </w:r>
    </w:p>
    <w:p w:rsidR="008B7167" w:rsidRPr="00D27518" w:rsidRDefault="008B7167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 </w:t>
      </w:r>
    </w:p>
    <w:p w:rsidR="008B7167" w:rsidRPr="00D27518" w:rsidRDefault="008B7167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1.1. Настоящее Положение регулирует вопросы создания, размещения и использования компенсационного фонда </w:t>
      </w:r>
      <w:r w:rsidR="00FF0AE1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возмещения вреда</w:t>
      </w:r>
      <w:r w:rsidR="002A106D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Ассоциации</w:t>
      </w:r>
      <w:r w:rsidR="00FF0AE1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(Союза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) 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____________________________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_______________________________</w:t>
      </w:r>
    </w:p>
    <w:p w:rsidR="008B7167" w:rsidRPr="00D27518" w:rsidRDefault="008B7167" w:rsidP="00D27518">
      <w:pPr>
        <w:spacing w:after="0" w:line="360" w:lineRule="auto"/>
        <w:jc w:val="center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(наименование саморегулируемой организации)</w:t>
      </w:r>
    </w:p>
    <w:p w:rsidR="008B7167" w:rsidRPr="00D27518" w:rsidRDefault="007C2D99" w:rsidP="00D27518">
      <w:pPr>
        <w:spacing w:after="0" w:line="360" w:lineRule="auto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(далее –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Ассоциация</w:t>
      </w:r>
      <w:r w:rsidR="00344D05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</w:t>
      </w:r>
      <w:r w:rsidR="00685C2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Союз</w:t>
      </w:r>
      <w:r w:rsidR="00344D05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или Саморегулируемая организация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).</w:t>
      </w:r>
    </w:p>
    <w:p w:rsidR="008B7167" w:rsidRPr="00D27518" w:rsidRDefault="008B7167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1.2. </w:t>
      </w:r>
      <w:r w:rsidR="00DC479C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Настоящее 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Положение разработано в соответствии с законодательством Российской Федерации и Уставом </w:t>
      </w:r>
      <w:r w:rsidR="00685C2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</w:p>
    <w:p w:rsidR="008B7167" w:rsidRDefault="008B7167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1.3. </w:t>
      </w:r>
      <w:r w:rsidR="00344D05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В</w:t>
      </w:r>
      <w:r w:rsidR="00344D05" w:rsidRPr="00344D05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целях обеспечения имущественной ответственности членов </w:t>
      </w:r>
      <w:r w:rsidR="00344D05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E61739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по </w:t>
      </w:r>
      <w:r w:rsidR="00344D05" w:rsidRPr="00344D05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сооружения,</w:t>
      </w:r>
      <w:r w:rsidR="00344D05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Ассоциация</w:t>
      </w:r>
      <w:r w:rsidR="00344D05" w:rsidRPr="00344D05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формирует компен</w:t>
      </w:r>
      <w:r w:rsidR="00344D05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сационный фонд возмещения вреда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</w:p>
    <w:p w:rsidR="00426470" w:rsidRPr="00D27518" w:rsidRDefault="00426470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4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="00E61739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 </w:t>
      </w:r>
      <w:r w:rsidR="00CC6B9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К</w:t>
      </w:r>
      <w:r w:rsidRPr="00344D05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омпен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сационный фонд возмещения вреда</w:t>
      </w:r>
      <w:r w:rsidR="0079070B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CC6B9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формируется Ассоциацией</w:t>
      </w:r>
      <w:r w:rsidR="00624E33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624E33" w:rsidRPr="00624E33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с учетом требований статей 55.4 и 55.16 Градостроительного кодекса Российской </w:t>
      </w:r>
      <w:proofErr w:type="gramStart"/>
      <w:r w:rsidR="00624E33" w:rsidRPr="00624E33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Федерации</w:t>
      </w:r>
      <w:r w:rsidR="00E61739" w:rsidRPr="00045FC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(</w:t>
      </w:r>
      <w:proofErr w:type="gramEnd"/>
      <w:r w:rsidR="00E61739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далее – </w:t>
      </w:r>
      <w:proofErr w:type="spellStart"/>
      <w:r w:rsidR="00E61739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ГрК</w:t>
      </w:r>
      <w:proofErr w:type="spellEnd"/>
      <w:r w:rsidR="00E61739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РФ</w:t>
      </w:r>
      <w:r w:rsidR="00E61739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)</w:t>
      </w:r>
      <w:r w:rsidR="00E03C57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и включает в себя средства компенсационного фонда Ассоциации, сформированного ранее членами Ассоциации</w:t>
      </w:r>
      <w:r w:rsidR="00624E33" w:rsidRPr="00624E33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</w:p>
    <w:p w:rsidR="008B7167" w:rsidRPr="00D27518" w:rsidRDefault="008B7167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lastRenderedPageBreak/>
        <w:t>1.</w:t>
      </w:r>
      <w:r w:rsidR="00426470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5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 </w:t>
      </w:r>
      <w:r w:rsidR="00DC479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Ассоциация 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в пределах средств компенсационного фонда </w:t>
      </w:r>
      <w:r w:rsidR="007E054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возмещения вреда несе</w:t>
      </w:r>
      <w:r w:rsidR="00E61739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т солидарную ответственность по </w:t>
      </w:r>
      <w:r w:rsidR="007E054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обязательствам своих членов, возникшим вследствие причинения вреда, в</w:t>
      </w:r>
      <w:r w:rsidR="00E61739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7E054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случаях, предусмотренных статьей 60 </w:t>
      </w:r>
      <w:proofErr w:type="spellStart"/>
      <w:r w:rsidR="00E61739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ГрК</w:t>
      </w:r>
      <w:proofErr w:type="spellEnd"/>
      <w:r w:rsidR="00E61739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РФ</w:t>
      </w:r>
      <w:r w:rsidR="007E054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</w:p>
    <w:p w:rsidR="007A1786" w:rsidRPr="00D27518" w:rsidRDefault="00844702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1.</w:t>
      </w:r>
      <w:r w:rsidR="00426470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6</w:t>
      </w:r>
      <w:r w:rsidR="00391B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 </w:t>
      </w:r>
      <w:r w:rsidR="007A1786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На средства компенсационн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ого</w:t>
      </w:r>
      <w:r w:rsidR="007A1786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фонд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</w:t>
      </w:r>
      <w:r w:rsidR="00045FC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возмещения вреда</w:t>
      </w:r>
      <w:r w:rsidR="007A1786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7A1786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не может быть обращено взыскание по обязательствам 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7A1786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 за исключением случаев, пре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дусмотренных </w:t>
      </w:r>
      <w:r w:rsidR="00391B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п.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 4</w:t>
      </w:r>
      <w:r w:rsidR="00706B92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.1</w:t>
      </w:r>
      <w:r w:rsidR="00391B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706B92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насто</w:t>
      </w:r>
      <w:r w:rsidR="003B7F4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ящего П</w:t>
      </w:r>
      <w:r w:rsidR="00706B92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оложения</w:t>
      </w:r>
      <w:r w:rsidR="007A1786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, и такие средства не включаются в конкурсную массу при признании судом 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7A1786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несостоятельн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ым</w:t>
      </w:r>
      <w:r w:rsidR="007A1786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(банкротом).</w:t>
      </w:r>
    </w:p>
    <w:p w:rsidR="007A1786" w:rsidRPr="00D27518" w:rsidRDefault="007A1786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</w:p>
    <w:p w:rsidR="008B7167" w:rsidRDefault="00E61739" w:rsidP="00D27518">
      <w:pPr>
        <w:spacing w:after="0" w:line="360" w:lineRule="auto"/>
        <w:jc w:val="center"/>
        <w:textAlignment w:val="top"/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  <w:t>2. ПОРЯДОК</w:t>
      </w:r>
      <w:r w:rsidR="008B7167" w:rsidRPr="00D27518"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  <w:t xml:space="preserve"> ФОРМИРОВАНИЯ КОМПЕНСАЦИОННОГО ФОНДА</w:t>
      </w:r>
    </w:p>
    <w:p w:rsidR="00391B18" w:rsidRPr="00D27518" w:rsidRDefault="00391B18" w:rsidP="00D27518">
      <w:pPr>
        <w:spacing w:after="0" w:line="360" w:lineRule="auto"/>
        <w:jc w:val="center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</w:p>
    <w:p w:rsidR="007F3078" w:rsidRDefault="00260C35" w:rsidP="008125E9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22232F"/>
          <w:sz w:val="28"/>
          <w:szCs w:val="28"/>
        </w:rPr>
      </w:pPr>
      <w:r w:rsidRPr="00D27518">
        <w:rPr>
          <w:rFonts w:ascii="Times New Roman" w:hAnsi="Times New Roman"/>
          <w:color w:val="22232F"/>
          <w:sz w:val="28"/>
          <w:szCs w:val="28"/>
        </w:rPr>
        <w:t>2.</w:t>
      </w:r>
      <w:r>
        <w:rPr>
          <w:rFonts w:ascii="Times New Roman" w:hAnsi="Times New Roman"/>
          <w:color w:val="22232F"/>
          <w:sz w:val="28"/>
          <w:szCs w:val="28"/>
        </w:rPr>
        <w:t>1</w:t>
      </w:r>
      <w:r w:rsidRPr="00D27518">
        <w:rPr>
          <w:rFonts w:ascii="Times New Roman" w:hAnsi="Times New Roman"/>
          <w:color w:val="22232F"/>
          <w:sz w:val="28"/>
          <w:szCs w:val="28"/>
        </w:rPr>
        <w:t>.</w:t>
      </w:r>
      <w:r>
        <w:rPr>
          <w:rFonts w:ascii="Times New Roman" w:hAnsi="Times New Roman"/>
          <w:color w:val="22232F"/>
          <w:sz w:val="28"/>
          <w:szCs w:val="28"/>
        </w:rPr>
        <w:t xml:space="preserve"> </w:t>
      </w:r>
      <w:r w:rsidRPr="00260C35">
        <w:rPr>
          <w:rFonts w:ascii="Times New Roman" w:hAnsi="Times New Roman"/>
          <w:color w:val="22232F"/>
          <w:sz w:val="28"/>
          <w:szCs w:val="28"/>
        </w:rPr>
        <w:t xml:space="preserve">Компенсационный фонд </w:t>
      </w:r>
      <w:r w:rsidR="00045FCC">
        <w:rPr>
          <w:rFonts w:ascii="Times New Roman" w:hAnsi="Times New Roman"/>
          <w:color w:val="22232F"/>
          <w:sz w:val="28"/>
          <w:szCs w:val="28"/>
        </w:rPr>
        <w:t>возмещения вреда</w:t>
      </w:r>
      <w:r w:rsidR="00045FCC" w:rsidRPr="00260C35">
        <w:rPr>
          <w:rFonts w:ascii="Times New Roman" w:hAnsi="Times New Roman"/>
          <w:color w:val="22232F"/>
          <w:sz w:val="28"/>
          <w:szCs w:val="28"/>
        </w:rPr>
        <w:t xml:space="preserve"> </w:t>
      </w:r>
      <w:r w:rsidRPr="00260C35">
        <w:rPr>
          <w:rFonts w:ascii="Times New Roman" w:hAnsi="Times New Roman"/>
          <w:color w:val="22232F"/>
          <w:sz w:val="28"/>
          <w:szCs w:val="28"/>
        </w:rPr>
        <w:t>формируется путем перечисления взносов в компенсационный фонд</w:t>
      </w:r>
      <w:r w:rsidR="00045FCC">
        <w:rPr>
          <w:rFonts w:ascii="Times New Roman" w:hAnsi="Times New Roman"/>
          <w:color w:val="22232F"/>
          <w:sz w:val="28"/>
          <w:szCs w:val="28"/>
        </w:rPr>
        <w:t xml:space="preserve"> возмещения вреда</w:t>
      </w:r>
      <w:r w:rsidRPr="00260C35">
        <w:rPr>
          <w:rFonts w:ascii="Times New Roman" w:hAnsi="Times New Roman"/>
          <w:color w:val="22232F"/>
          <w:sz w:val="28"/>
          <w:szCs w:val="28"/>
        </w:rPr>
        <w:t xml:space="preserve"> членами </w:t>
      </w:r>
      <w:r w:rsidR="00025822">
        <w:rPr>
          <w:rFonts w:ascii="Times New Roman" w:hAnsi="Times New Roman"/>
          <w:color w:val="22232F"/>
          <w:sz w:val="28"/>
          <w:szCs w:val="28"/>
        </w:rPr>
        <w:t>Ассоциации</w:t>
      </w:r>
      <w:r w:rsidRPr="00260C35">
        <w:rPr>
          <w:rFonts w:ascii="Times New Roman" w:hAnsi="Times New Roman"/>
          <w:color w:val="22232F"/>
          <w:sz w:val="28"/>
          <w:szCs w:val="28"/>
        </w:rPr>
        <w:t xml:space="preserve">. </w:t>
      </w:r>
    </w:p>
    <w:p w:rsidR="007F3078" w:rsidRPr="007F3078" w:rsidRDefault="007F3078" w:rsidP="00045FCC">
      <w:pPr>
        <w:pStyle w:val="ConsPlusNormal"/>
        <w:spacing w:line="288" w:lineRule="auto"/>
        <w:ind w:left="360" w:firstLine="180"/>
        <w:jc w:val="both"/>
        <w:rPr>
          <w:rFonts w:ascii="Times New Roman" w:hAnsi="Times New Roman"/>
          <w:color w:val="22232F"/>
          <w:sz w:val="28"/>
          <w:szCs w:val="28"/>
        </w:rPr>
      </w:pPr>
      <w:r>
        <w:rPr>
          <w:rFonts w:ascii="Times New Roman" w:hAnsi="Times New Roman"/>
          <w:color w:val="22232F"/>
          <w:sz w:val="28"/>
          <w:szCs w:val="28"/>
        </w:rPr>
        <w:t>2.</w:t>
      </w:r>
      <w:r w:rsidR="00344D05">
        <w:rPr>
          <w:rFonts w:ascii="Times New Roman" w:hAnsi="Times New Roman"/>
          <w:color w:val="22232F"/>
          <w:sz w:val="28"/>
          <w:szCs w:val="28"/>
        </w:rPr>
        <w:t>2</w:t>
      </w:r>
      <w:r>
        <w:rPr>
          <w:rFonts w:ascii="Times New Roman" w:hAnsi="Times New Roman"/>
          <w:color w:val="22232F"/>
          <w:sz w:val="28"/>
          <w:szCs w:val="28"/>
        </w:rPr>
        <w:t xml:space="preserve">. </w:t>
      </w:r>
      <w:r w:rsidRPr="007F3078">
        <w:rPr>
          <w:rFonts w:ascii="Times New Roman" w:hAnsi="Times New Roman"/>
          <w:color w:val="22232F"/>
          <w:sz w:val="28"/>
          <w:szCs w:val="28"/>
        </w:rPr>
        <w:t>Компенсационный фонд возмещения вреда формируется:</w:t>
      </w:r>
    </w:p>
    <w:p w:rsidR="007F3078" w:rsidRDefault="00045FCC" w:rsidP="00344D05">
      <w:pPr>
        <w:pStyle w:val="ConsPlusNormal"/>
        <w:spacing w:line="288" w:lineRule="auto"/>
        <w:ind w:firstLine="540"/>
        <w:jc w:val="both"/>
        <w:rPr>
          <w:rFonts w:ascii="Times New Roman" w:hAnsi="Times New Roman"/>
          <w:color w:val="22232F"/>
          <w:sz w:val="28"/>
          <w:szCs w:val="28"/>
        </w:rPr>
      </w:pPr>
      <w:r>
        <w:rPr>
          <w:rFonts w:ascii="Times New Roman" w:hAnsi="Times New Roman"/>
          <w:color w:val="22232F"/>
          <w:sz w:val="28"/>
          <w:szCs w:val="28"/>
        </w:rPr>
        <w:t>2.</w:t>
      </w:r>
      <w:r w:rsidR="00344D05">
        <w:rPr>
          <w:rFonts w:ascii="Times New Roman" w:hAnsi="Times New Roman"/>
          <w:color w:val="22232F"/>
          <w:sz w:val="28"/>
          <w:szCs w:val="28"/>
        </w:rPr>
        <w:t>2</w:t>
      </w:r>
      <w:r>
        <w:rPr>
          <w:rFonts w:ascii="Times New Roman" w:hAnsi="Times New Roman"/>
          <w:color w:val="22232F"/>
          <w:sz w:val="28"/>
          <w:szCs w:val="28"/>
        </w:rPr>
        <w:t xml:space="preserve">.1. </w:t>
      </w:r>
      <w:r w:rsidR="007F3078" w:rsidRPr="007F3078">
        <w:rPr>
          <w:rFonts w:ascii="Times New Roman" w:hAnsi="Times New Roman"/>
          <w:color w:val="22232F"/>
          <w:sz w:val="28"/>
          <w:szCs w:val="28"/>
        </w:rPr>
        <w:t>из взносов действующих членов Ассоциации (на основании поданных ими заявлений), внесённых ими в компенсационный фонд Ассоциации пр</w:t>
      </w:r>
      <w:r>
        <w:rPr>
          <w:rFonts w:ascii="Times New Roman" w:hAnsi="Times New Roman"/>
          <w:color w:val="22232F"/>
          <w:sz w:val="28"/>
          <w:szCs w:val="28"/>
        </w:rPr>
        <w:t xml:space="preserve">и вступлении </w:t>
      </w:r>
      <w:r w:rsidR="007F3078" w:rsidRPr="007F3078">
        <w:rPr>
          <w:rFonts w:ascii="Times New Roman" w:hAnsi="Times New Roman"/>
          <w:color w:val="22232F"/>
          <w:sz w:val="28"/>
          <w:szCs w:val="28"/>
        </w:rPr>
        <w:t>и в период участия (членства) в Ассоциации;</w:t>
      </w:r>
    </w:p>
    <w:p w:rsidR="00FA69DC" w:rsidRPr="007F3078" w:rsidRDefault="00FA69DC" w:rsidP="00344D05">
      <w:pPr>
        <w:pStyle w:val="ConsPlusNormal"/>
        <w:spacing w:line="288" w:lineRule="auto"/>
        <w:ind w:firstLine="540"/>
        <w:jc w:val="both"/>
        <w:rPr>
          <w:rFonts w:ascii="Times New Roman" w:hAnsi="Times New Roman"/>
          <w:color w:val="22232F"/>
          <w:sz w:val="28"/>
          <w:szCs w:val="28"/>
        </w:rPr>
      </w:pPr>
      <w:r>
        <w:rPr>
          <w:rFonts w:ascii="Times New Roman" w:hAnsi="Times New Roman"/>
          <w:color w:val="22232F"/>
          <w:sz w:val="28"/>
          <w:szCs w:val="28"/>
        </w:rPr>
        <w:t>2.2.</w:t>
      </w:r>
      <w:r w:rsidR="00AB5CA1">
        <w:rPr>
          <w:rFonts w:ascii="Times New Roman" w:hAnsi="Times New Roman"/>
          <w:color w:val="22232F"/>
          <w:sz w:val="28"/>
          <w:szCs w:val="28"/>
        </w:rPr>
        <w:t>2</w:t>
      </w:r>
      <w:r>
        <w:rPr>
          <w:rFonts w:ascii="Times New Roman" w:hAnsi="Times New Roman"/>
          <w:color w:val="22232F"/>
          <w:sz w:val="28"/>
          <w:szCs w:val="28"/>
        </w:rPr>
        <w:t>. из взносов</w:t>
      </w:r>
      <w:r w:rsidRPr="007F3078">
        <w:rPr>
          <w:rFonts w:ascii="Times New Roman" w:hAnsi="Times New Roman"/>
          <w:color w:val="22232F"/>
          <w:sz w:val="28"/>
          <w:szCs w:val="28"/>
        </w:rPr>
        <w:t xml:space="preserve"> членов Ассоциации,</w:t>
      </w:r>
      <w:r>
        <w:rPr>
          <w:rFonts w:ascii="Times New Roman" w:hAnsi="Times New Roman"/>
          <w:color w:val="22232F"/>
          <w:sz w:val="28"/>
          <w:szCs w:val="28"/>
        </w:rPr>
        <w:t xml:space="preserve"> исключенных ранее (до 03.07.2016)</w:t>
      </w:r>
      <w:r w:rsidR="00AB5CA1">
        <w:rPr>
          <w:rFonts w:ascii="Times New Roman" w:hAnsi="Times New Roman"/>
          <w:color w:val="22232F"/>
          <w:sz w:val="28"/>
          <w:szCs w:val="28"/>
        </w:rPr>
        <w:t>,</w:t>
      </w:r>
      <w:r w:rsidRPr="007F3078">
        <w:rPr>
          <w:rFonts w:ascii="Times New Roman" w:hAnsi="Times New Roman"/>
          <w:color w:val="22232F"/>
          <w:sz w:val="28"/>
          <w:szCs w:val="28"/>
        </w:rPr>
        <w:t xml:space="preserve"> внесённых ими в компенсационный фонд Ассоциации;</w:t>
      </w:r>
    </w:p>
    <w:p w:rsidR="007F3078" w:rsidRPr="007F3078" w:rsidRDefault="007F3078" w:rsidP="00344D05">
      <w:pPr>
        <w:pStyle w:val="ConsPlusNormal"/>
        <w:spacing w:line="288" w:lineRule="auto"/>
        <w:ind w:firstLine="540"/>
        <w:jc w:val="both"/>
        <w:rPr>
          <w:rFonts w:ascii="Times New Roman" w:hAnsi="Times New Roman"/>
          <w:color w:val="22232F"/>
          <w:sz w:val="28"/>
          <w:szCs w:val="28"/>
        </w:rPr>
      </w:pPr>
      <w:r>
        <w:rPr>
          <w:rFonts w:ascii="Times New Roman" w:hAnsi="Times New Roman"/>
          <w:color w:val="22232F"/>
          <w:sz w:val="28"/>
          <w:szCs w:val="28"/>
        </w:rPr>
        <w:t>2.</w:t>
      </w:r>
      <w:r w:rsidR="00344D05">
        <w:rPr>
          <w:rFonts w:ascii="Times New Roman" w:hAnsi="Times New Roman"/>
          <w:color w:val="22232F"/>
          <w:sz w:val="28"/>
          <w:szCs w:val="28"/>
        </w:rPr>
        <w:t>3</w:t>
      </w:r>
      <w:r>
        <w:rPr>
          <w:rFonts w:ascii="Times New Roman" w:hAnsi="Times New Roman"/>
          <w:color w:val="22232F"/>
          <w:sz w:val="28"/>
          <w:szCs w:val="28"/>
        </w:rPr>
        <w:t>.</w:t>
      </w:r>
      <w:r w:rsidR="00AB5CA1">
        <w:rPr>
          <w:rFonts w:ascii="Times New Roman" w:hAnsi="Times New Roman"/>
          <w:color w:val="22232F"/>
          <w:sz w:val="28"/>
          <w:szCs w:val="28"/>
        </w:rPr>
        <w:t>3</w:t>
      </w:r>
      <w:r>
        <w:rPr>
          <w:rFonts w:ascii="Times New Roman" w:hAnsi="Times New Roman"/>
          <w:color w:val="22232F"/>
          <w:sz w:val="28"/>
          <w:szCs w:val="28"/>
        </w:rPr>
        <w:t xml:space="preserve">. </w:t>
      </w:r>
      <w:r w:rsidRPr="007F3078">
        <w:rPr>
          <w:rFonts w:ascii="Times New Roman" w:hAnsi="Times New Roman"/>
          <w:color w:val="22232F"/>
          <w:sz w:val="28"/>
          <w:szCs w:val="28"/>
        </w:rPr>
        <w:t>из в</w:t>
      </w:r>
      <w:r w:rsidR="00356C8F">
        <w:rPr>
          <w:rFonts w:ascii="Times New Roman" w:hAnsi="Times New Roman"/>
          <w:color w:val="22232F"/>
          <w:sz w:val="28"/>
          <w:szCs w:val="28"/>
        </w:rPr>
        <w:t>з</w:t>
      </w:r>
      <w:r w:rsidRPr="007F3078">
        <w:rPr>
          <w:rFonts w:ascii="Times New Roman" w:hAnsi="Times New Roman"/>
          <w:color w:val="22232F"/>
          <w:sz w:val="28"/>
          <w:szCs w:val="28"/>
        </w:rPr>
        <w:t>носов членов, уведомивших Ассоциацию о намерении добровольно прекратить членство в Ассоциации в связи с последующим переходом</w:t>
      </w:r>
      <w:r w:rsidR="00E03C57">
        <w:rPr>
          <w:rFonts w:ascii="Times New Roman" w:hAnsi="Times New Roman"/>
          <w:color w:val="22232F"/>
          <w:sz w:val="28"/>
          <w:szCs w:val="28"/>
        </w:rPr>
        <w:t xml:space="preserve"> </w:t>
      </w:r>
      <w:r w:rsidRPr="007F3078">
        <w:rPr>
          <w:rFonts w:ascii="Times New Roman" w:hAnsi="Times New Roman"/>
          <w:color w:val="22232F"/>
          <w:sz w:val="28"/>
          <w:szCs w:val="28"/>
        </w:rPr>
        <w:t>в саморегулируемую орг</w:t>
      </w:r>
      <w:r w:rsidR="00E03C57">
        <w:rPr>
          <w:rFonts w:ascii="Times New Roman" w:hAnsi="Times New Roman"/>
          <w:color w:val="22232F"/>
          <w:sz w:val="28"/>
          <w:szCs w:val="28"/>
        </w:rPr>
        <w:t xml:space="preserve">анизацию по </w:t>
      </w:r>
      <w:r w:rsidRPr="007F3078">
        <w:rPr>
          <w:rFonts w:ascii="Times New Roman" w:hAnsi="Times New Roman"/>
          <w:color w:val="22232F"/>
          <w:sz w:val="28"/>
          <w:szCs w:val="28"/>
        </w:rPr>
        <w:t>месту своего нахождения;</w:t>
      </w:r>
    </w:p>
    <w:p w:rsidR="007F3078" w:rsidRPr="007F3078" w:rsidRDefault="007F3078" w:rsidP="00344D05">
      <w:pPr>
        <w:pStyle w:val="ConsPlusNormal"/>
        <w:spacing w:line="288" w:lineRule="auto"/>
        <w:ind w:firstLine="540"/>
        <w:jc w:val="both"/>
        <w:rPr>
          <w:rFonts w:ascii="Times New Roman" w:hAnsi="Times New Roman"/>
          <w:color w:val="22232F"/>
          <w:sz w:val="28"/>
          <w:szCs w:val="28"/>
        </w:rPr>
      </w:pPr>
      <w:r>
        <w:rPr>
          <w:rFonts w:ascii="Times New Roman" w:hAnsi="Times New Roman"/>
          <w:color w:val="22232F"/>
          <w:sz w:val="28"/>
          <w:szCs w:val="28"/>
        </w:rPr>
        <w:t>2.</w:t>
      </w:r>
      <w:r w:rsidR="00344D05">
        <w:rPr>
          <w:rFonts w:ascii="Times New Roman" w:hAnsi="Times New Roman"/>
          <w:color w:val="22232F"/>
          <w:sz w:val="28"/>
          <w:szCs w:val="28"/>
        </w:rPr>
        <w:t>2</w:t>
      </w:r>
      <w:r>
        <w:rPr>
          <w:rFonts w:ascii="Times New Roman" w:hAnsi="Times New Roman"/>
          <w:color w:val="22232F"/>
          <w:sz w:val="28"/>
          <w:szCs w:val="28"/>
        </w:rPr>
        <w:t>.</w:t>
      </w:r>
      <w:r w:rsidR="00AB5CA1">
        <w:rPr>
          <w:rFonts w:ascii="Times New Roman" w:hAnsi="Times New Roman"/>
          <w:color w:val="22232F"/>
          <w:sz w:val="28"/>
          <w:szCs w:val="28"/>
        </w:rPr>
        <w:t>4</w:t>
      </w:r>
      <w:r>
        <w:rPr>
          <w:rFonts w:ascii="Times New Roman" w:hAnsi="Times New Roman"/>
          <w:color w:val="22232F"/>
          <w:sz w:val="28"/>
          <w:szCs w:val="28"/>
        </w:rPr>
        <w:t xml:space="preserve">. </w:t>
      </w:r>
      <w:r w:rsidRPr="007F3078">
        <w:rPr>
          <w:rFonts w:ascii="Times New Roman" w:hAnsi="Times New Roman"/>
          <w:color w:val="22232F"/>
          <w:sz w:val="28"/>
          <w:szCs w:val="28"/>
        </w:rPr>
        <w:t>из в</w:t>
      </w:r>
      <w:r w:rsidR="00356C8F">
        <w:rPr>
          <w:rFonts w:ascii="Times New Roman" w:hAnsi="Times New Roman"/>
          <w:color w:val="22232F"/>
          <w:sz w:val="28"/>
          <w:szCs w:val="28"/>
        </w:rPr>
        <w:t>з</w:t>
      </w:r>
      <w:r w:rsidRPr="007F3078">
        <w:rPr>
          <w:rFonts w:ascii="Times New Roman" w:hAnsi="Times New Roman"/>
          <w:color w:val="22232F"/>
          <w:sz w:val="28"/>
          <w:szCs w:val="28"/>
        </w:rPr>
        <w:t xml:space="preserve">носов членов, уведомивших Ассоциацию </w:t>
      </w:r>
      <w:r w:rsidR="00FA69DC">
        <w:rPr>
          <w:rFonts w:ascii="Times New Roman" w:hAnsi="Times New Roman"/>
          <w:color w:val="22232F"/>
          <w:sz w:val="28"/>
          <w:szCs w:val="28"/>
        </w:rPr>
        <w:t>в порядке</w:t>
      </w:r>
      <w:r w:rsidR="00080CDC">
        <w:rPr>
          <w:rFonts w:ascii="Times New Roman" w:hAnsi="Times New Roman"/>
          <w:color w:val="22232F"/>
          <w:sz w:val="28"/>
          <w:szCs w:val="28"/>
        </w:rPr>
        <w:t>,</w:t>
      </w:r>
      <w:r w:rsidR="00FA69DC">
        <w:rPr>
          <w:rFonts w:ascii="Times New Roman" w:hAnsi="Times New Roman"/>
          <w:color w:val="22232F"/>
          <w:sz w:val="28"/>
          <w:szCs w:val="28"/>
        </w:rPr>
        <w:t xml:space="preserve"> </w:t>
      </w:r>
      <w:r w:rsidR="00FA69DC" w:rsidRPr="00FA69DC">
        <w:rPr>
          <w:rFonts w:ascii="Times New Roman" w:hAnsi="Times New Roman"/>
          <w:color w:val="22232F"/>
          <w:sz w:val="28"/>
          <w:szCs w:val="28"/>
        </w:rPr>
        <w:t>предусмотренно</w:t>
      </w:r>
      <w:r w:rsidR="00FA69DC">
        <w:rPr>
          <w:rFonts w:ascii="Times New Roman" w:hAnsi="Times New Roman"/>
          <w:color w:val="22232F"/>
          <w:sz w:val="28"/>
          <w:szCs w:val="28"/>
        </w:rPr>
        <w:t>м</w:t>
      </w:r>
      <w:r w:rsidR="00FA69DC" w:rsidRPr="00FA69DC">
        <w:rPr>
          <w:rFonts w:ascii="Times New Roman" w:hAnsi="Times New Roman"/>
          <w:color w:val="22232F"/>
          <w:sz w:val="28"/>
          <w:szCs w:val="28"/>
        </w:rPr>
        <w:t xml:space="preserve"> пунктом 1 части 5 </w:t>
      </w:r>
      <w:r w:rsidR="00FA69DC">
        <w:rPr>
          <w:rFonts w:ascii="Times New Roman" w:hAnsi="Times New Roman"/>
          <w:color w:val="22232F"/>
          <w:sz w:val="28"/>
          <w:szCs w:val="28"/>
        </w:rPr>
        <w:t>статьи 3</w:t>
      </w:r>
      <w:r w:rsidR="00E61739">
        <w:rPr>
          <w:rFonts w:ascii="Times New Roman" w:hAnsi="Times New Roman"/>
          <w:color w:val="22232F"/>
          <w:sz w:val="28"/>
          <w:szCs w:val="28"/>
        </w:rPr>
        <w:t>.3 Федерального закона</w:t>
      </w:r>
      <w:r w:rsidR="00E61739">
        <w:rPr>
          <w:rFonts w:ascii="Times New Roman" w:hAnsi="Times New Roman"/>
          <w:color w:val="22232F"/>
          <w:sz w:val="28"/>
          <w:szCs w:val="28"/>
        </w:rPr>
        <w:br/>
        <w:t>№ </w:t>
      </w:r>
      <w:r w:rsidR="00FA69DC">
        <w:rPr>
          <w:rFonts w:ascii="Times New Roman" w:hAnsi="Times New Roman"/>
          <w:color w:val="22232F"/>
          <w:sz w:val="28"/>
          <w:szCs w:val="28"/>
        </w:rPr>
        <w:t>191-ФЗ</w:t>
      </w:r>
      <w:r w:rsidR="00080CDC">
        <w:rPr>
          <w:rFonts w:ascii="Times New Roman" w:hAnsi="Times New Roman"/>
          <w:color w:val="22232F"/>
          <w:sz w:val="28"/>
          <w:szCs w:val="28"/>
        </w:rPr>
        <w:t>,</w:t>
      </w:r>
      <w:r w:rsidR="00FA69DC" w:rsidRPr="007F3078">
        <w:rPr>
          <w:rFonts w:ascii="Times New Roman" w:hAnsi="Times New Roman"/>
          <w:color w:val="22232F"/>
          <w:sz w:val="28"/>
          <w:szCs w:val="28"/>
        </w:rPr>
        <w:t xml:space="preserve"> </w:t>
      </w:r>
      <w:r w:rsidRPr="007F3078">
        <w:rPr>
          <w:rFonts w:ascii="Times New Roman" w:hAnsi="Times New Roman"/>
          <w:color w:val="22232F"/>
          <w:sz w:val="28"/>
          <w:szCs w:val="28"/>
        </w:rPr>
        <w:t>о намерении добровольно прекратить членство в Ассоциации</w:t>
      </w:r>
      <w:r w:rsidR="00FA69DC" w:rsidRPr="00FA69DC">
        <w:rPr>
          <w:rFonts w:ascii="Times New Roman" w:hAnsi="Times New Roman"/>
          <w:color w:val="22232F"/>
          <w:sz w:val="28"/>
          <w:szCs w:val="28"/>
        </w:rPr>
        <w:t xml:space="preserve"> </w:t>
      </w:r>
      <w:r w:rsidRPr="007F3078">
        <w:rPr>
          <w:rFonts w:ascii="Times New Roman" w:hAnsi="Times New Roman"/>
          <w:color w:val="22232F"/>
          <w:sz w:val="28"/>
          <w:szCs w:val="28"/>
        </w:rPr>
        <w:t>и подать после 01.07.2021 заявление о возврате внесённых ими взносов в компенсационный фонд Ассоциации;</w:t>
      </w:r>
    </w:p>
    <w:p w:rsidR="007F3078" w:rsidRPr="007F3078" w:rsidRDefault="007F3078" w:rsidP="00344D05">
      <w:pPr>
        <w:pStyle w:val="ConsPlusNormal"/>
        <w:spacing w:line="288" w:lineRule="auto"/>
        <w:ind w:firstLine="540"/>
        <w:jc w:val="both"/>
        <w:rPr>
          <w:rFonts w:ascii="Times New Roman" w:hAnsi="Times New Roman"/>
          <w:color w:val="22232F"/>
          <w:sz w:val="28"/>
          <w:szCs w:val="28"/>
        </w:rPr>
      </w:pPr>
      <w:r>
        <w:rPr>
          <w:rFonts w:ascii="Times New Roman" w:hAnsi="Times New Roman"/>
          <w:color w:val="22232F"/>
          <w:sz w:val="28"/>
          <w:szCs w:val="28"/>
        </w:rPr>
        <w:t>2.</w:t>
      </w:r>
      <w:r w:rsidR="00344D05">
        <w:rPr>
          <w:rFonts w:ascii="Times New Roman" w:hAnsi="Times New Roman"/>
          <w:color w:val="22232F"/>
          <w:sz w:val="28"/>
          <w:szCs w:val="28"/>
        </w:rPr>
        <w:t>2</w:t>
      </w:r>
      <w:r>
        <w:rPr>
          <w:rFonts w:ascii="Times New Roman" w:hAnsi="Times New Roman"/>
          <w:color w:val="22232F"/>
          <w:sz w:val="28"/>
          <w:szCs w:val="28"/>
        </w:rPr>
        <w:t>.</w:t>
      </w:r>
      <w:r w:rsidR="00AB5CA1">
        <w:rPr>
          <w:rFonts w:ascii="Times New Roman" w:hAnsi="Times New Roman"/>
          <w:color w:val="22232F"/>
          <w:sz w:val="28"/>
          <w:szCs w:val="28"/>
        </w:rPr>
        <w:t>5</w:t>
      </w:r>
      <w:r>
        <w:rPr>
          <w:rFonts w:ascii="Times New Roman" w:hAnsi="Times New Roman"/>
          <w:color w:val="22232F"/>
          <w:sz w:val="28"/>
          <w:szCs w:val="28"/>
        </w:rPr>
        <w:t xml:space="preserve">. </w:t>
      </w:r>
      <w:r w:rsidRPr="007F3078">
        <w:rPr>
          <w:rFonts w:ascii="Times New Roman" w:hAnsi="Times New Roman"/>
          <w:color w:val="22232F"/>
          <w:sz w:val="28"/>
          <w:szCs w:val="28"/>
        </w:rPr>
        <w:t>из в</w:t>
      </w:r>
      <w:r w:rsidR="00356C8F">
        <w:rPr>
          <w:rFonts w:ascii="Times New Roman" w:hAnsi="Times New Roman"/>
          <w:color w:val="22232F"/>
          <w:sz w:val="28"/>
          <w:szCs w:val="28"/>
        </w:rPr>
        <w:t>з</w:t>
      </w:r>
      <w:r w:rsidRPr="007F3078">
        <w:rPr>
          <w:rFonts w:ascii="Times New Roman" w:hAnsi="Times New Roman"/>
          <w:color w:val="22232F"/>
          <w:sz w:val="28"/>
          <w:szCs w:val="28"/>
        </w:rPr>
        <w:t>носов членов</w:t>
      </w:r>
      <w:r w:rsidR="00080CDC">
        <w:rPr>
          <w:rFonts w:ascii="Times New Roman" w:hAnsi="Times New Roman"/>
          <w:color w:val="22232F"/>
          <w:sz w:val="28"/>
          <w:szCs w:val="28"/>
        </w:rPr>
        <w:t>,</w:t>
      </w:r>
      <w:r w:rsidR="00E03C57">
        <w:rPr>
          <w:rFonts w:ascii="Times New Roman" w:hAnsi="Times New Roman"/>
          <w:color w:val="22232F"/>
          <w:sz w:val="28"/>
          <w:szCs w:val="28"/>
        </w:rPr>
        <w:t xml:space="preserve"> не уведомивших Ассоциацию</w:t>
      </w:r>
      <w:r w:rsidRPr="007F3078">
        <w:rPr>
          <w:rFonts w:ascii="Times New Roman" w:hAnsi="Times New Roman"/>
          <w:color w:val="22232F"/>
          <w:sz w:val="28"/>
          <w:szCs w:val="28"/>
        </w:rPr>
        <w:t>,</w:t>
      </w:r>
      <w:r w:rsidR="00E03C57">
        <w:rPr>
          <w:rFonts w:ascii="Times New Roman" w:hAnsi="Times New Roman"/>
          <w:color w:val="22232F"/>
          <w:sz w:val="28"/>
          <w:szCs w:val="28"/>
        </w:rPr>
        <w:t xml:space="preserve"> которые</w:t>
      </w:r>
      <w:r w:rsidR="00FA69DC">
        <w:rPr>
          <w:rFonts w:ascii="Times New Roman" w:hAnsi="Times New Roman"/>
          <w:color w:val="22232F"/>
          <w:sz w:val="28"/>
          <w:szCs w:val="28"/>
        </w:rPr>
        <w:t xml:space="preserve"> исключены</w:t>
      </w:r>
      <w:r w:rsidR="00E03C57">
        <w:rPr>
          <w:rFonts w:ascii="Times New Roman" w:hAnsi="Times New Roman"/>
          <w:color w:val="22232F"/>
          <w:sz w:val="28"/>
          <w:szCs w:val="28"/>
        </w:rPr>
        <w:t xml:space="preserve"> </w:t>
      </w:r>
      <w:r w:rsidR="00FA69DC">
        <w:rPr>
          <w:rFonts w:ascii="Times New Roman" w:hAnsi="Times New Roman"/>
          <w:color w:val="22232F"/>
          <w:sz w:val="28"/>
          <w:szCs w:val="28"/>
        </w:rPr>
        <w:t>(</w:t>
      </w:r>
      <w:r w:rsidR="00E03C57">
        <w:rPr>
          <w:rFonts w:ascii="Times New Roman" w:hAnsi="Times New Roman"/>
          <w:color w:val="22232F"/>
          <w:sz w:val="28"/>
          <w:szCs w:val="28"/>
        </w:rPr>
        <w:t>будут исключены</w:t>
      </w:r>
      <w:r w:rsidR="00FA69DC">
        <w:rPr>
          <w:rFonts w:ascii="Times New Roman" w:hAnsi="Times New Roman"/>
          <w:color w:val="22232F"/>
          <w:sz w:val="28"/>
          <w:szCs w:val="28"/>
        </w:rPr>
        <w:t>)</w:t>
      </w:r>
      <w:r w:rsidR="00E03C57">
        <w:rPr>
          <w:rFonts w:ascii="Times New Roman" w:hAnsi="Times New Roman"/>
          <w:color w:val="22232F"/>
          <w:sz w:val="28"/>
          <w:szCs w:val="28"/>
        </w:rPr>
        <w:t xml:space="preserve"> в соответствии</w:t>
      </w:r>
      <w:r w:rsidR="00FA69DC">
        <w:rPr>
          <w:rFonts w:ascii="Times New Roman" w:hAnsi="Times New Roman"/>
          <w:color w:val="22232F"/>
          <w:sz w:val="28"/>
          <w:szCs w:val="28"/>
        </w:rPr>
        <w:t xml:space="preserve"> с </w:t>
      </w:r>
      <w:r w:rsidR="00EC532C">
        <w:rPr>
          <w:rFonts w:ascii="Times New Roman" w:hAnsi="Times New Roman"/>
          <w:color w:val="22232F"/>
          <w:sz w:val="28"/>
          <w:szCs w:val="28"/>
        </w:rPr>
        <w:t>частью 7 статьи 3</w:t>
      </w:r>
      <w:r w:rsidR="00E61739">
        <w:rPr>
          <w:rFonts w:ascii="Times New Roman" w:hAnsi="Times New Roman"/>
          <w:color w:val="22232F"/>
          <w:sz w:val="28"/>
          <w:szCs w:val="28"/>
        </w:rPr>
        <w:t>.3</w:t>
      </w:r>
      <w:r w:rsidR="00EC532C">
        <w:rPr>
          <w:rFonts w:ascii="Times New Roman" w:hAnsi="Times New Roman"/>
          <w:color w:val="22232F"/>
          <w:sz w:val="28"/>
          <w:szCs w:val="28"/>
        </w:rPr>
        <w:t xml:space="preserve"> Феде</w:t>
      </w:r>
      <w:r w:rsidR="00E61739">
        <w:rPr>
          <w:rFonts w:ascii="Times New Roman" w:hAnsi="Times New Roman"/>
          <w:color w:val="22232F"/>
          <w:sz w:val="28"/>
          <w:szCs w:val="28"/>
        </w:rPr>
        <w:t>рального закона от 29.12.2004 № </w:t>
      </w:r>
      <w:r w:rsidR="00EC532C">
        <w:rPr>
          <w:rFonts w:ascii="Times New Roman" w:hAnsi="Times New Roman"/>
          <w:color w:val="22232F"/>
          <w:sz w:val="28"/>
          <w:szCs w:val="28"/>
        </w:rPr>
        <w:t>191-ФЗ</w:t>
      </w:r>
      <w:r w:rsidR="00E03C57">
        <w:rPr>
          <w:rFonts w:ascii="Times New Roman" w:hAnsi="Times New Roman"/>
          <w:color w:val="22232F"/>
          <w:sz w:val="28"/>
          <w:szCs w:val="28"/>
        </w:rPr>
        <w:t xml:space="preserve"> и </w:t>
      </w:r>
      <w:r w:rsidRPr="007F3078">
        <w:rPr>
          <w:rFonts w:ascii="Times New Roman" w:hAnsi="Times New Roman"/>
          <w:color w:val="22232F"/>
          <w:sz w:val="28"/>
          <w:szCs w:val="28"/>
        </w:rPr>
        <w:t xml:space="preserve">за которыми федеральным </w:t>
      </w:r>
      <w:r w:rsidRPr="007F3078">
        <w:rPr>
          <w:rFonts w:ascii="Times New Roman" w:hAnsi="Times New Roman"/>
          <w:color w:val="22232F"/>
          <w:sz w:val="28"/>
          <w:szCs w:val="28"/>
        </w:rPr>
        <w:lastRenderedPageBreak/>
        <w:t>законом закреплено право после 01.07.2021 подать заявление о возврате внесённых ими</w:t>
      </w:r>
      <w:r w:rsidR="00FA69DC">
        <w:rPr>
          <w:rFonts w:ascii="Times New Roman" w:hAnsi="Times New Roman"/>
          <w:color w:val="22232F"/>
          <w:sz w:val="28"/>
          <w:szCs w:val="28"/>
        </w:rPr>
        <w:t xml:space="preserve"> ранее</w:t>
      </w:r>
      <w:r w:rsidRPr="007F3078">
        <w:rPr>
          <w:rFonts w:ascii="Times New Roman" w:hAnsi="Times New Roman"/>
          <w:color w:val="22232F"/>
          <w:sz w:val="28"/>
          <w:szCs w:val="28"/>
        </w:rPr>
        <w:t xml:space="preserve"> взносов в ко</w:t>
      </w:r>
      <w:r w:rsidR="00E61739">
        <w:rPr>
          <w:rFonts w:ascii="Times New Roman" w:hAnsi="Times New Roman"/>
          <w:color w:val="22232F"/>
          <w:sz w:val="28"/>
          <w:szCs w:val="28"/>
        </w:rPr>
        <w:t>мпенсационный фонд Ассоциации;</w:t>
      </w:r>
    </w:p>
    <w:p w:rsidR="00344D05" w:rsidRDefault="007F3078" w:rsidP="00344D05">
      <w:pPr>
        <w:pStyle w:val="ConsPlusNormal"/>
        <w:spacing w:line="288" w:lineRule="auto"/>
        <w:ind w:firstLine="540"/>
        <w:jc w:val="both"/>
        <w:rPr>
          <w:rFonts w:ascii="Times New Roman" w:hAnsi="Times New Roman"/>
          <w:color w:val="22232F"/>
          <w:sz w:val="28"/>
          <w:szCs w:val="28"/>
        </w:rPr>
      </w:pPr>
      <w:r>
        <w:rPr>
          <w:rFonts w:ascii="Times New Roman" w:hAnsi="Times New Roman"/>
          <w:color w:val="22232F"/>
          <w:sz w:val="28"/>
          <w:szCs w:val="28"/>
        </w:rPr>
        <w:t>2.</w:t>
      </w:r>
      <w:r w:rsidR="00344D05">
        <w:rPr>
          <w:rFonts w:ascii="Times New Roman" w:hAnsi="Times New Roman"/>
          <w:color w:val="22232F"/>
          <w:sz w:val="28"/>
          <w:szCs w:val="28"/>
        </w:rPr>
        <w:t>2</w:t>
      </w:r>
      <w:r>
        <w:rPr>
          <w:rFonts w:ascii="Times New Roman" w:hAnsi="Times New Roman"/>
          <w:color w:val="22232F"/>
          <w:sz w:val="28"/>
          <w:szCs w:val="28"/>
        </w:rPr>
        <w:t>.</w:t>
      </w:r>
      <w:r w:rsidR="00AB5CA1">
        <w:rPr>
          <w:rFonts w:ascii="Times New Roman" w:hAnsi="Times New Roman"/>
          <w:color w:val="22232F"/>
          <w:sz w:val="28"/>
          <w:szCs w:val="28"/>
        </w:rPr>
        <w:t>6</w:t>
      </w:r>
      <w:r>
        <w:rPr>
          <w:rFonts w:ascii="Times New Roman" w:hAnsi="Times New Roman"/>
          <w:color w:val="22232F"/>
          <w:sz w:val="28"/>
          <w:szCs w:val="28"/>
        </w:rPr>
        <w:t xml:space="preserve">. </w:t>
      </w:r>
      <w:r w:rsidRPr="007F3078">
        <w:rPr>
          <w:rFonts w:ascii="Times New Roman" w:hAnsi="Times New Roman"/>
          <w:color w:val="22232F"/>
          <w:sz w:val="28"/>
          <w:szCs w:val="28"/>
        </w:rPr>
        <w:t>из в</w:t>
      </w:r>
      <w:r w:rsidR="00356C8F">
        <w:rPr>
          <w:rFonts w:ascii="Times New Roman" w:hAnsi="Times New Roman"/>
          <w:color w:val="22232F"/>
          <w:sz w:val="28"/>
          <w:szCs w:val="28"/>
        </w:rPr>
        <w:t>з</w:t>
      </w:r>
      <w:r w:rsidRPr="007F3078">
        <w:rPr>
          <w:rFonts w:ascii="Times New Roman" w:hAnsi="Times New Roman"/>
          <w:color w:val="22232F"/>
          <w:sz w:val="28"/>
          <w:szCs w:val="28"/>
        </w:rPr>
        <w:t xml:space="preserve">носов лиц, вступающих в члены Ассоциации после даты образования компенсационного фонда возмещения вреда; </w:t>
      </w:r>
    </w:p>
    <w:p w:rsidR="007F3078" w:rsidRPr="007F3078" w:rsidRDefault="007F3078" w:rsidP="00344D05">
      <w:pPr>
        <w:pStyle w:val="ConsPlusNormal"/>
        <w:spacing w:line="288" w:lineRule="auto"/>
        <w:ind w:firstLine="540"/>
        <w:jc w:val="both"/>
        <w:rPr>
          <w:rFonts w:ascii="Times New Roman" w:hAnsi="Times New Roman"/>
          <w:color w:val="22232F"/>
          <w:sz w:val="28"/>
          <w:szCs w:val="28"/>
        </w:rPr>
      </w:pPr>
      <w:r>
        <w:rPr>
          <w:rFonts w:ascii="Times New Roman" w:hAnsi="Times New Roman"/>
          <w:color w:val="22232F"/>
          <w:sz w:val="28"/>
          <w:szCs w:val="28"/>
        </w:rPr>
        <w:t>2.</w:t>
      </w:r>
      <w:r w:rsidR="00344D05">
        <w:rPr>
          <w:rFonts w:ascii="Times New Roman" w:hAnsi="Times New Roman"/>
          <w:color w:val="22232F"/>
          <w:sz w:val="28"/>
          <w:szCs w:val="28"/>
        </w:rPr>
        <w:t>2</w:t>
      </w:r>
      <w:r>
        <w:rPr>
          <w:rFonts w:ascii="Times New Roman" w:hAnsi="Times New Roman"/>
          <w:color w:val="22232F"/>
          <w:sz w:val="28"/>
          <w:szCs w:val="28"/>
        </w:rPr>
        <w:t>.</w:t>
      </w:r>
      <w:r w:rsidR="00AB5CA1">
        <w:rPr>
          <w:rFonts w:ascii="Times New Roman" w:hAnsi="Times New Roman"/>
          <w:color w:val="22232F"/>
          <w:sz w:val="28"/>
          <w:szCs w:val="28"/>
        </w:rPr>
        <w:t>7</w:t>
      </w:r>
      <w:r>
        <w:rPr>
          <w:rFonts w:ascii="Times New Roman" w:hAnsi="Times New Roman"/>
          <w:color w:val="22232F"/>
          <w:sz w:val="28"/>
          <w:szCs w:val="28"/>
        </w:rPr>
        <w:t xml:space="preserve">. </w:t>
      </w:r>
      <w:r w:rsidRPr="007F3078">
        <w:rPr>
          <w:rFonts w:ascii="Times New Roman" w:hAnsi="Times New Roman"/>
          <w:color w:val="22232F"/>
          <w:sz w:val="28"/>
          <w:szCs w:val="28"/>
        </w:rPr>
        <w:t>из взносов, перечисленных саморегулируемыми организациями за членов, добровольно прекративших в них членство и вступивших в Ассоциацию;</w:t>
      </w:r>
    </w:p>
    <w:p w:rsidR="007F3078" w:rsidRDefault="007F3078" w:rsidP="00344D05">
      <w:pPr>
        <w:pStyle w:val="ConsPlusNormal"/>
        <w:spacing w:line="288" w:lineRule="auto"/>
        <w:ind w:firstLine="540"/>
        <w:jc w:val="both"/>
        <w:rPr>
          <w:rFonts w:ascii="Times New Roman" w:hAnsi="Times New Roman"/>
          <w:color w:val="22232F"/>
          <w:sz w:val="28"/>
          <w:szCs w:val="28"/>
        </w:rPr>
      </w:pPr>
      <w:r>
        <w:rPr>
          <w:rFonts w:ascii="Times New Roman" w:hAnsi="Times New Roman"/>
          <w:color w:val="22232F"/>
          <w:sz w:val="28"/>
          <w:szCs w:val="28"/>
        </w:rPr>
        <w:t>2.</w:t>
      </w:r>
      <w:r w:rsidR="00344D05">
        <w:rPr>
          <w:rFonts w:ascii="Times New Roman" w:hAnsi="Times New Roman"/>
          <w:color w:val="22232F"/>
          <w:sz w:val="28"/>
          <w:szCs w:val="28"/>
        </w:rPr>
        <w:t>2</w:t>
      </w:r>
      <w:r>
        <w:rPr>
          <w:rFonts w:ascii="Times New Roman" w:hAnsi="Times New Roman"/>
          <w:color w:val="22232F"/>
          <w:sz w:val="28"/>
          <w:szCs w:val="28"/>
        </w:rPr>
        <w:t>.</w:t>
      </w:r>
      <w:r w:rsidR="00AB5CA1">
        <w:rPr>
          <w:rFonts w:ascii="Times New Roman" w:hAnsi="Times New Roman"/>
          <w:color w:val="22232F"/>
          <w:sz w:val="28"/>
          <w:szCs w:val="28"/>
        </w:rPr>
        <w:t>8</w:t>
      </w:r>
      <w:r>
        <w:rPr>
          <w:rFonts w:ascii="Times New Roman" w:hAnsi="Times New Roman"/>
          <w:color w:val="22232F"/>
          <w:sz w:val="28"/>
          <w:szCs w:val="28"/>
        </w:rPr>
        <w:t xml:space="preserve">. </w:t>
      </w:r>
      <w:r w:rsidRPr="007F3078">
        <w:rPr>
          <w:rFonts w:ascii="Times New Roman" w:hAnsi="Times New Roman"/>
          <w:color w:val="22232F"/>
          <w:sz w:val="28"/>
          <w:szCs w:val="28"/>
        </w:rPr>
        <w:t xml:space="preserve">из взносов, перечисленных </w:t>
      </w:r>
      <w:r w:rsidRPr="0043668F">
        <w:rPr>
          <w:rFonts w:ascii="Times New Roman" w:hAnsi="Times New Roman"/>
          <w:color w:val="22232F"/>
          <w:sz w:val="28"/>
          <w:szCs w:val="28"/>
        </w:rPr>
        <w:t>НОСТРОЙ</w:t>
      </w:r>
      <w:r w:rsidRPr="007F3078">
        <w:rPr>
          <w:rFonts w:ascii="Times New Roman" w:hAnsi="Times New Roman"/>
          <w:color w:val="22232F"/>
          <w:sz w:val="28"/>
          <w:szCs w:val="28"/>
        </w:rPr>
        <w:t xml:space="preserve"> за членов, вступивших</w:t>
      </w:r>
      <w:r w:rsidR="00E61739">
        <w:rPr>
          <w:rFonts w:ascii="Times New Roman" w:hAnsi="Times New Roman"/>
          <w:color w:val="22232F"/>
          <w:sz w:val="28"/>
          <w:szCs w:val="28"/>
        </w:rPr>
        <w:t xml:space="preserve"> в А</w:t>
      </w:r>
      <w:r w:rsidRPr="007F3078">
        <w:rPr>
          <w:rFonts w:ascii="Times New Roman" w:hAnsi="Times New Roman"/>
          <w:color w:val="22232F"/>
          <w:sz w:val="28"/>
          <w:szCs w:val="28"/>
        </w:rPr>
        <w:t>ссоциацию.</w:t>
      </w:r>
    </w:p>
    <w:p w:rsidR="00AC4E2F" w:rsidRPr="007F3078" w:rsidRDefault="00AC4E2F" w:rsidP="00344D05">
      <w:pPr>
        <w:pStyle w:val="ConsPlusNormal"/>
        <w:spacing w:line="288" w:lineRule="auto"/>
        <w:ind w:firstLine="540"/>
        <w:jc w:val="both"/>
        <w:rPr>
          <w:rFonts w:ascii="Times New Roman" w:hAnsi="Times New Roman"/>
          <w:color w:val="22232F"/>
          <w:sz w:val="28"/>
          <w:szCs w:val="28"/>
        </w:rPr>
      </w:pPr>
      <w:r w:rsidRPr="00D27518">
        <w:rPr>
          <w:rFonts w:ascii="Times New Roman" w:hAnsi="Times New Roman"/>
          <w:color w:val="22232F"/>
          <w:sz w:val="28"/>
          <w:szCs w:val="28"/>
        </w:rPr>
        <w:t>2.</w:t>
      </w:r>
      <w:r>
        <w:rPr>
          <w:rFonts w:ascii="Times New Roman" w:hAnsi="Times New Roman"/>
          <w:color w:val="22232F"/>
          <w:sz w:val="28"/>
          <w:szCs w:val="28"/>
        </w:rPr>
        <w:t xml:space="preserve">3. </w:t>
      </w:r>
      <w:r w:rsidRPr="00AC4E2F">
        <w:rPr>
          <w:rFonts w:ascii="Times New Roman" w:hAnsi="Times New Roman"/>
          <w:color w:val="22232F"/>
          <w:sz w:val="28"/>
          <w:szCs w:val="28"/>
        </w:rPr>
        <w:t>В случае, если Ассоциацией не принято решени</w:t>
      </w:r>
      <w:r w:rsidR="004F57A8">
        <w:rPr>
          <w:rFonts w:ascii="Times New Roman" w:hAnsi="Times New Roman"/>
          <w:color w:val="22232F"/>
          <w:sz w:val="28"/>
          <w:szCs w:val="28"/>
        </w:rPr>
        <w:t>е</w:t>
      </w:r>
      <w:r w:rsidRPr="00AC4E2F">
        <w:rPr>
          <w:rFonts w:ascii="Times New Roman" w:hAnsi="Times New Roman"/>
          <w:color w:val="22232F"/>
          <w:sz w:val="28"/>
          <w:szCs w:val="28"/>
        </w:rPr>
        <w:t xml:space="preserve"> о формировании компенсационного фонда обеспечения договорных обязательств, то в компенсационный фонд возмещения вреда зачисляются все средства компенсационного фонда Ассоциации,</w:t>
      </w:r>
      <w:r w:rsidR="00FA69DC">
        <w:rPr>
          <w:rFonts w:ascii="Times New Roman" w:hAnsi="Times New Roman"/>
          <w:color w:val="22232F"/>
          <w:sz w:val="28"/>
          <w:szCs w:val="28"/>
        </w:rPr>
        <w:t xml:space="preserve"> указанные в пункте 2.2</w:t>
      </w:r>
      <w:r w:rsidR="00356C8F">
        <w:rPr>
          <w:rFonts w:ascii="Times New Roman" w:hAnsi="Times New Roman"/>
          <w:color w:val="22232F"/>
          <w:sz w:val="28"/>
          <w:szCs w:val="28"/>
        </w:rPr>
        <w:t xml:space="preserve"> настоящего Положения, а также </w:t>
      </w:r>
      <w:r w:rsidR="00FA69DC">
        <w:rPr>
          <w:rFonts w:ascii="Times New Roman" w:hAnsi="Times New Roman"/>
          <w:color w:val="22232F"/>
          <w:sz w:val="28"/>
          <w:szCs w:val="28"/>
        </w:rPr>
        <w:t>доходы</w:t>
      </w:r>
      <w:r w:rsidR="0043668F">
        <w:rPr>
          <w:rFonts w:ascii="Times New Roman" w:hAnsi="Times New Roman"/>
          <w:color w:val="22232F"/>
          <w:sz w:val="28"/>
          <w:szCs w:val="28"/>
        </w:rPr>
        <w:t>,</w:t>
      </w:r>
      <w:r w:rsidRPr="00AC4E2F">
        <w:rPr>
          <w:rFonts w:ascii="Times New Roman" w:hAnsi="Times New Roman"/>
          <w:color w:val="22232F"/>
          <w:sz w:val="28"/>
          <w:szCs w:val="28"/>
        </w:rPr>
        <w:t xml:space="preserve"> полученные от размещения средств компенсационного фо</w:t>
      </w:r>
      <w:r w:rsidR="00FA69DC">
        <w:rPr>
          <w:rFonts w:ascii="Times New Roman" w:hAnsi="Times New Roman"/>
          <w:color w:val="22232F"/>
          <w:sz w:val="28"/>
          <w:szCs w:val="28"/>
        </w:rPr>
        <w:t>нда Ассоциации, за вычетом сумм</w:t>
      </w:r>
      <w:r w:rsidRPr="00AC4E2F">
        <w:rPr>
          <w:rFonts w:ascii="Times New Roman" w:hAnsi="Times New Roman"/>
          <w:color w:val="22232F"/>
          <w:sz w:val="28"/>
          <w:szCs w:val="28"/>
        </w:rPr>
        <w:t xml:space="preserve"> налога на прибыль организаций.</w:t>
      </w:r>
    </w:p>
    <w:p w:rsidR="00391B18" w:rsidRDefault="003D7EAA" w:rsidP="007F307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22232F"/>
          <w:sz w:val="28"/>
          <w:szCs w:val="28"/>
        </w:rPr>
      </w:pPr>
      <w:r w:rsidRPr="00D27518">
        <w:rPr>
          <w:rFonts w:ascii="Times New Roman" w:hAnsi="Times New Roman"/>
          <w:color w:val="22232F"/>
          <w:sz w:val="28"/>
          <w:szCs w:val="28"/>
        </w:rPr>
        <w:t>2.</w:t>
      </w:r>
      <w:r w:rsidR="00AC4E2F">
        <w:rPr>
          <w:rFonts w:ascii="Times New Roman" w:hAnsi="Times New Roman"/>
          <w:color w:val="22232F"/>
          <w:sz w:val="28"/>
          <w:szCs w:val="28"/>
        </w:rPr>
        <w:t>4</w:t>
      </w:r>
      <w:r w:rsidR="00BE183E">
        <w:rPr>
          <w:rFonts w:ascii="Times New Roman" w:hAnsi="Times New Roman"/>
          <w:color w:val="22232F"/>
          <w:sz w:val="28"/>
          <w:szCs w:val="28"/>
        </w:rPr>
        <w:t>. </w:t>
      </w:r>
      <w:r w:rsidRPr="007F3078">
        <w:rPr>
          <w:rFonts w:ascii="Times New Roman" w:hAnsi="Times New Roman"/>
          <w:color w:val="22232F"/>
          <w:sz w:val="28"/>
          <w:szCs w:val="28"/>
        </w:rPr>
        <w:t>Индивидуальный предприниматель или юридическое лицо, в</w:t>
      </w:r>
      <w:r w:rsidR="0043668F">
        <w:rPr>
          <w:rFonts w:ascii="Times New Roman" w:hAnsi="Times New Roman"/>
          <w:color w:val="22232F"/>
          <w:sz w:val="28"/>
          <w:szCs w:val="28"/>
        </w:rPr>
        <w:t xml:space="preserve"> </w:t>
      </w:r>
      <w:r w:rsidRPr="007F3078">
        <w:rPr>
          <w:rFonts w:ascii="Times New Roman" w:hAnsi="Times New Roman"/>
          <w:color w:val="22232F"/>
          <w:sz w:val="28"/>
          <w:szCs w:val="28"/>
        </w:rPr>
        <w:t>отно</w:t>
      </w:r>
      <w:r w:rsidR="0043668F">
        <w:rPr>
          <w:rFonts w:ascii="Times New Roman" w:hAnsi="Times New Roman"/>
          <w:color w:val="22232F"/>
          <w:sz w:val="28"/>
          <w:szCs w:val="28"/>
        </w:rPr>
        <w:t xml:space="preserve">шении которых принято решение о </w:t>
      </w:r>
      <w:r w:rsidRPr="007F3078">
        <w:rPr>
          <w:rFonts w:ascii="Times New Roman" w:hAnsi="Times New Roman"/>
          <w:color w:val="22232F"/>
          <w:sz w:val="28"/>
          <w:szCs w:val="28"/>
        </w:rPr>
        <w:t>приеме в члены Ассоциации, в течение семи рабочих дней со дня</w:t>
      </w:r>
      <w:r>
        <w:rPr>
          <w:rFonts w:ascii="Times New Roman" w:hAnsi="Times New Roman" w:cs="Times New Roman"/>
          <w:color w:val="22232F"/>
          <w:sz w:val="28"/>
          <w:szCs w:val="28"/>
        </w:rPr>
        <w:t xml:space="preserve"> получения уведомления</w:t>
      </w:r>
      <w:r w:rsidR="0043668F">
        <w:rPr>
          <w:rFonts w:ascii="Times New Roman" w:hAnsi="Times New Roman" w:cs="Times New Roman"/>
          <w:color w:val="22232F"/>
          <w:sz w:val="28"/>
          <w:szCs w:val="28"/>
        </w:rPr>
        <w:t>,</w:t>
      </w:r>
      <w:r w:rsidRPr="003D7EAA">
        <w:rPr>
          <w:rFonts w:ascii="Times New Roman" w:hAnsi="Times New Roman" w:cs="Times New Roman"/>
          <w:color w:val="22232F"/>
          <w:sz w:val="28"/>
          <w:szCs w:val="28"/>
        </w:rPr>
        <w:t xml:space="preserve"> направ</w:t>
      </w:r>
      <w:r>
        <w:rPr>
          <w:rFonts w:ascii="Times New Roman" w:hAnsi="Times New Roman" w:cs="Times New Roman"/>
          <w:color w:val="22232F"/>
          <w:sz w:val="28"/>
          <w:szCs w:val="28"/>
        </w:rPr>
        <w:t>ленного</w:t>
      </w:r>
      <w:r w:rsidRPr="003D7EAA">
        <w:rPr>
          <w:rFonts w:ascii="Times New Roman" w:hAnsi="Times New Roman" w:cs="Times New Roman"/>
          <w:color w:val="22232F"/>
          <w:sz w:val="28"/>
          <w:szCs w:val="28"/>
        </w:rPr>
        <w:t xml:space="preserve"> </w:t>
      </w:r>
      <w:r w:rsidR="00AD292A">
        <w:rPr>
          <w:rFonts w:ascii="Times New Roman" w:hAnsi="Times New Roman" w:cs="Times New Roman"/>
          <w:color w:val="22232F"/>
          <w:sz w:val="28"/>
          <w:szCs w:val="28"/>
        </w:rPr>
        <w:t>им</w:t>
      </w:r>
      <w:r w:rsidRPr="003D7EAA">
        <w:rPr>
          <w:rFonts w:ascii="Times New Roman" w:hAnsi="Times New Roman" w:cs="Times New Roman"/>
          <w:color w:val="22232F"/>
          <w:sz w:val="28"/>
          <w:szCs w:val="28"/>
        </w:rPr>
        <w:t xml:space="preserve"> о принятом решении </w:t>
      </w:r>
      <w:r>
        <w:rPr>
          <w:rFonts w:ascii="Times New Roman" w:hAnsi="Times New Roman" w:cs="Times New Roman"/>
          <w:color w:val="22232F"/>
          <w:sz w:val="28"/>
          <w:szCs w:val="28"/>
        </w:rPr>
        <w:t>(</w:t>
      </w:r>
      <w:r w:rsidRPr="003D7EAA">
        <w:rPr>
          <w:rFonts w:ascii="Times New Roman" w:hAnsi="Times New Roman" w:cs="Times New Roman"/>
          <w:color w:val="22232F"/>
          <w:sz w:val="28"/>
          <w:szCs w:val="28"/>
        </w:rPr>
        <w:t>с приложением копии такого решения</w:t>
      </w:r>
      <w:r>
        <w:rPr>
          <w:rFonts w:ascii="Times New Roman" w:hAnsi="Times New Roman" w:cs="Times New Roman"/>
          <w:color w:val="22232F"/>
          <w:sz w:val="28"/>
          <w:szCs w:val="28"/>
        </w:rPr>
        <w:t>)</w:t>
      </w:r>
      <w:r w:rsidRPr="003D7EAA">
        <w:rPr>
          <w:rFonts w:ascii="Times New Roman" w:hAnsi="Times New Roman" w:cs="Times New Roman"/>
          <w:color w:val="22232F"/>
          <w:sz w:val="28"/>
          <w:szCs w:val="28"/>
        </w:rPr>
        <w:t>, обязаны уплатить взнос в компенсационный фонд возмещения вреда</w:t>
      </w:r>
      <w:r w:rsidR="004B66DB">
        <w:rPr>
          <w:rFonts w:ascii="Times New Roman" w:hAnsi="Times New Roman" w:cs="Times New Roman"/>
          <w:color w:val="22232F"/>
          <w:sz w:val="28"/>
          <w:szCs w:val="28"/>
        </w:rPr>
        <w:t xml:space="preserve"> Ассоциации</w:t>
      </w:r>
      <w:r w:rsidRPr="003D7EAA">
        <w:rPr>
          <w:rFonts w:ascii="Times New Roman" w:hAnsi="Times New Roman" w:cs="Times New Roman"/>
          <w:color w:val="22232F"/>
          <w:sz w:val="28"/>
          <w:szCs w:val="28"/>
        </w:rPr>
        <w:t xml:space="preserve"> в полном объеме</w:t>
      </w:r>
      <w:r>
        <w:rPr>
          <w:rFonts w:ascii="Times New Roman" w:hAnsi="Times New Roman" w:cs="Times New Roman"/>
          <w:color w:val="22232F"/>
          <w:sz w:val="28"/>
          <w:szCs w:val="28"/>
        </w:rPr>
        <w:t>.</w:t>
      </w:r>
    </w:p>
    <w:p w:rsidR="00C11217" w:rsidRPr="00391B18" w:rsidRDefault="008B7167" w:rsidP="00391B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22232F"/>
          <w:sz w:val="28"/>
          <w:szCs w:val="28"/>
        </w:rPr>
      </w:pPr>
      <w:r w:rsidRPr="00D27518">
        <w:rPr>
          <w:rFonts w:ascii="Times New Roman" w:hAnsi="Times New Roman"/>
          <w:color w:val="22232F"/>
          <w:sz w:val="28"/>
          <w:szCs w:val="28"/>
        </w:rPr>
        <w:t>2.</w:t>
      </w:r>
      <w:r w:rsidR="00AC4E2F">
        <w:rPr>
          <w:rFonts w:ascii="Times New Roman" w:hAnsi="Times New Roman"/>
          <w:color w:val="22232F"/>
          <w:sz w:val="28"/>
          <w:szCs w:val="28"/>
        </w:rPr>
        <w:t>5</w:t>
      </w:r>
      <w:r w:rsidRPr="00D27518">
        <w:rPr>
          <w:rFonts w:ascii="Times New Roman" w:hAnsi="Times New Roman"/>
          <w:color w:val="22232F"/>
          <w:sz w:val="28"/>
          <w:szCs w:val="28"/>
        </w:rPr>
        <w:t>. Размер взноса в компенсационный фонд</w:t>
      </w:r>
      <w:r w:rsidR="00C11217" w:rsidRPr="00D27518">
        <w:rPr>
          <w:rFonts w:ascii="Times New Roman" w:hAnsi="Times New Roman"/>
          <w:color w:val="22232F"/>
          <w:sz w:val="28"/>
          <w:szCs w:val="28"/>
        </w:rPr>
        <w:t xml:space="preserve"> возмещения вреда</w:t>
      </w:r>
      <w:r w:rsidR="004B66DB">
        <w:rPr>
          <w:rFonts w:ascii="Times New Roman" w:hAnsi="Times New Roman"/>
          <w:color w:val="22232F"/>
          <w:sz w:val="28"/>
          <w:szCs w:val="28"/>
        </w:rPr>
        <w:t xml:space="preserve"> Ассоциации</w:t>
      </w:r>
      <w:r w:rsidRPr="00D27518">
        <w:rPr>
          <w:rFonts w:ascii="Times New Roman" w:hAnsi="Times New Roman"/>
          <w:color w:val="22232F"/>
          <w:sz w:val="28"/>
          <w:szCs w:val="28"/>
        </w:rPr>
        <w:t xml:space="preserve"> на одного члена </w:t>
      </w:r>
      <w:r w:rsidR="00F26B4E">
        <w:rPr>
          <w:rFonts w:ascii="Times New Roman" w:hAnsi="Times New Roman"/>
          <w:color w:val="22232F"/>
          <w:sz w:val="28"/>
          <w:szCs w:val="28"/>
        </w:rPr>
        <w:t>Ассоциации</w:t>
      </w:r>
      <w:r w:rsidRPr="00D27518">
        <w:rPr>
          <w:rFonts w:ascii="Times New Roman" w:hAnsi="Times New Roman"/>
          <w:color w:val="22232F"/>
          <w:sz w:val="28"/>
          <w:szCs w:val="28"/>
        </w:rPr>
        <w:t xml:space="preserve"> </w:t>
      </w:r>
      <w:r w:rsidR="00C11217" w:rsidRPr="00D27518">
        <w:rPr>
          <w:rFonts w:ascii="Times New Roman" w:hAnsi="Times New Roman"/>
          <w:color w:val="22232F"/>
          <w:sz w:val="28"/>
          <w:szCs w:val="28"/>
        </w:rPr>
        <w:t xml:space="preserve">в зависимости от уровня ответственности члена </w:t>
      </w:r>
      <w:r w:rsidR="00F26B4E">
        <w:rPr>
          <w:rFonts w:ascii="Times New Roman" w:hAnsi="Times New Roman"/>
          <w:color w:val="22232F"/>
          <w:sz w:val="28"/>
          <w:szCs w:val="28"/>
        </w:rPr>
        <w:t>Ассоциации</w:t>
      </w:r>
      <w:r w:rsidR="00C11217" w:rsidRPr="00D27518">
        <w:rPr>
          <w:rFonts w:ascii="Times New Roman" w:hAnsi="Times New Roman"/>
          <w:color w:val="22232F"/>
          <w:sz w:val="28"/>
          <w:szCs w:val="28"/>
        </w:rPr>
        <w:t xml:space="preserve"> </w:t>
      </w:r>
      <w:r w:rsidRPr="00D27518">
        <w:rPr>
          <w:rFonts w:ascii="Times New Roman" w:hAnsi="Times New Roman"/>
          <w:color w:val="22232F"/>
          <w:sz w:val="28"/>
          <w:szCs w:val="28"/>
        </w:rPr>
        <w:t>составляе</w:t>
      </w:r>
      <w:r w:rsidR="007C2D99">
        <w:rPr>
          <w:rFonts w:ascii="Times New Roman" w:hAnsi="Times New Roman"/>
          <w:color w:val="22232F"/>
          <w:sz w:val="28"/>
          <w:szCs w:val="28"/>
        </w:rPr>
        <w:t>т</w:t>
      </w:r>
      <w:r w:rsidR="00624D59" w:rsidRPr="00624D59">
        <w:rPr>
          <w:rStyle w:val="a4"/>
          <w:rFonts w:ascii="Times New Roman" w:hAnsi="Times New Roman"/>
          <w:color w:val="22232F"/>
          <w:sz w:val="28"/>
          <w:szCs w:val="28"/>
          <w:vertAlign w:val="superscript"/>
        </w:rPr>
        <w:footnoteReference w:id="1"/>
      </w:r>
      <w:r w:rsidRPr="00D27518">
        <w:rPr>
          <w:rFonts w:ascii="Times New Roman" w:hAnsi="Times New Roman"/>
          <w:color w:val="22232F"/>
          <w:sz w:val="28"/>
          <w:szCs w:val="28"/>
        </w:rPr>
        <w:t>:</w:t>
      </w:r>
    </w:p>
    <w:p w:rsidR="00C11217" w:rsidRPr="00D27518" w:rsidRDefault="007C2D99" w:rsidP="003D7EAA">
      <w:pPr>
        <w:pStyle w:val="aa"/>
        <w:spacing w:line="360" w:lineRule="auto"/>
        <w:ind w:firstLine="708"/>
        <w:jc w:val="both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2.</w:t>
      </w:r>
      <w:r w:rsidR="00AC4E2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5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1</w:t>
      </w:r>
      <w:r w:rsidR="00391B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="00C1121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 </w:t>
      </w:r>
      <w:r w:rsidR="0043668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с</w:t>
      </w:r>
      <w:r w:rsidR="00C1121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то тысяч рублей в случае, если член </w:t>
      </w:r>
      <w:r w:rsidR="00706B92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циации</w:t>
      </w:r>
      <w:r w:rsidR="00C1121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планирует осуществлять строительство, стоимость которого по одному договору не превыша</w:t>
      </w:r>
      <w:r w:rsidR="00D42070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ет шестьдесят миллионов рублей</w:t>
      </w:r>
      <w:r w:rsidR="000D76AE">
        <w:rPr>
          <w:rFonts w:ascii="Times New Roman" w:eastAsia="Times New Roman" w:hAnsi="Times New Roman"/>
          <w:b/>
          <w:color w:val="22232F"/>
          <w:sz w:val="28"/>
          <w:szCs w:val="28"/>
          <w:lang w:eastAsia="ru-RU"/>
        </w:rPr>
        <w:t xml:space="preserve"> </w:t>
      </w:r>
      <w:r w:rsidR="00045FCC" w:rsidRPr="00344D05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(</w:t>
      </w:r>
      <w:r w:rsidR="000D76AE">
        <w:rPr>
          <w:rFonts w:ascii="Times New Roman" w:eastAsia="Times New Roman" w:hAnsi="Times New Roman"/>
          <w:b/>
          <w:color w:val="22232F"/>
          <w:sz w:val="28"/>
          <w:szCs w:val="28"/>
          <w:lang w:eastAsia="ru-RU"/>
        </w:rPr>
        <w:t>п</w:t>
      </w:r>
      <w:r w:rsidR="000D76AE" w:rsidRPr="00D27518">
        <w:rPr>
          <w:rFonts w:ascii="Times New Roman" w:eastAsia="Times New Roman" w:hAnsi="Times New Roman"/>
          <w:b/>
          <w:color w:val="22232F"/>
          <w:sz w:val="28"/>
          <w:szCs w:val="28"/>
          <w:lang w:eastAsia="ru-RU"/>
        </w:rPr>
        <w:t>ервый уровень</w:t>
      </w:r>
      <w:r w:rsidR="000D76AE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ответственности члена </w:t>
      </w:r>
      <w:r w:rsidR="000D76A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045FC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)</w:t>
      </w:r>
      <w:r w:rsidR="00C1121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;</w:t>
      </w:r>
    </w:p>
    <w:p w:rsidR="00C11217" w:rsidRPr="00D27518" w:rsidRDefault="007C2D99" w:rsidP="003D7EAA">
      <w:pPr>
        <w:pStyle w:val="aa"/>
        <w:spacing w:line="360" w:lineRule="auto"/>
        <w:ind w:firstLine="708"/>
        <w:jc w:val="both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lastRenderedPageBreak/>
        <w:t>2.</w:t>
      </w:r>
      <w:r w:rsidR="00AC4E2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5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2</w:t>
      </w:r>
      <w:r w:rsidR="00391B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="00C1121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 </w:t>
      </w:r>
      <w:r w:rsidR="0043668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п</w:t>
      </w:r>
      <w:r w:rsidR="00C1121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ятьсот тысяч рублей в случае, если член 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C1121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планирует осуществлять строительство, стоимость которого по</w:t>
      </w:r>
      <w:r w:rsidR="0043668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C1121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одному договору не превышает пятьсот миллионов рублей</w:t>
      </w:r>
      <w:r w:rsidR="002B7D47">
        <w:rPr>
          <w:rFonts w:ascii="Times New Roman" w:eastAsia="Times New Roman" w:hAnsi="Times New Roman"/>
          <w:b/>
          <w:color w:val="22232F"/>
          <w:sz w:val="28"/>
          <w:szCs w:val="28"/>
          <w:lang w:eastAsia="ru-RU"/>
        </w:rPr>
        <w:t xml:space="preserve"> </w:t>
      </w:r>
      <w:r w:rsidR="00045FCC" w:rsidRPr="00344D05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(</w:t>
      </w:r>
      <w:r w:rsidR="002B7D47">
        <w:rPr>
          <w:rFonts w:ascii="Times New Roman" w:eastAsia="Times New Roman" w:hAnsi="Times New Roman"/>
          <w:b/>
          <w:color w:val="22232F"/>
          <w:sz w:val="28"/>
          <w:szCs w:val="28"/>
          <w:lang w:eastAsia="ru-RU"/>
        </w:rPr>
        <w:t>в</w:t>
      </w:r>
      <w:r w:rsidR="002B7D47" w:rsidRPr="00D27518">
        <w:rPr>
          <w:rFonts w:ascii="Times New Roman" w:eastAsia="Times New Roman" w:hAnsi="Times New Roman"/>
          <w:b/>
          <w:color w:val="22232F"/>
          <w:sz w:val="28"/>
          <w:szCs w:val="28"/>
          <w:lang w:eastAsia="ru-RU"/>
        </w:rPr>
        <w:t>торой уровень</w:t>
      </w:r>
      <w:r w:rsidR="002B7D4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ответственности члена </w:t>
      </w:r>
      <w:r w:rsidR="002B7D47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045FC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)</w:t>
      </w:r>
      <w:r w:rsidR="00C1121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;</w:t>
      </w:r>
    </w:p>
    <w:p w:rsidR="00C11217" w:rsidRPr="00D27518" w:rsidRDefault="007C2D99" w:rsidP="00D27518">
      <w:pPr>
        <w:pStyle w:val="aa"/>
        <w:spacing w:line="360" w:lineRule="auto"/>
        <w:ind w:firstLine="708"/>
        <w:jc w:val="both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2.</w:t>
      </w:r>
      <w:r w:rsidR="00AC4E2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5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3</w:t>
      </w:r>
      <w:r w:rsidR="00391B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="00C1121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 </w:t>
      </w:r>
      <w:r w:rsidR="0043668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</w:t>
      </w:r>
      <w:r w:rsidR="00C1121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дин миллион пятьсот тысяч рублей в случае, если член 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C1121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планирует осуществлять строительство, стоимость которого по одному договору не </w:t>
      </w:r>
      <w:r w:rsidR="00D42070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превышает три миллиарда рублей</w:t>
      </w:r>
      <w:r w:rsidR="0060151C">
        <w:rPr>
          <w:rFonts w:ascii="Times New Roman" w:eastAsia="Times New Roman" w:hAnsi="Times New Roman"/>
          <w:b/>
          <w:color w:val="22232F"/>
          <w:sz w:val="28"/>
          <w:szCs w:val="28"/>
          <w:lang w:eastAsia="ru-RU"/>
        </w:rPr>
        <w:t xml:space="preserve"> </w:t>
      </w:r>
      <w:r w:rsidR="00045FCC" w:rsidRPr="00344D05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(</w:t>
      </w:r>
      <w:r w:rsidR="0060151C">
        <w:rPr>
          <w:rFonts w:ascii="Times New Roman" w:eastAsia="Times New Roman" w:hAnsi="Times New Roman"/>
          <w:b/>
          <w:color w:val="22232F"/>
          <w:sz w:val="28"/>
          <w:szCs w:val="28"/>
          <w:lang w:eastAsia="ru-RU"/>
        </w:rPr>
        <w:t>т</w:t>
      </w:r>
      <w:r w:rsidR="0060151C" w:rsidRPr="00D27518">
        <w:rPr>
          <w:rFonts w:ascii="Times New Roman" w:eastAsia="Times New Roman" w:hAnsi="Times New Roman"/>
          <w:b/>
          <w:color w:val="22232F"/>
          <w:sz w:val="28"/>
          <w:szCs w:val="28"/>
          <w:lang w:eastAsia="ru-RU"/>
        </w:rPr>
        <w:t>ретий уровень</w:t>
      </w:r>
      <w:r w:rsidR="0060151C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ответственности члена </w:t>
      </w:r>
      <w:r w:rsidR="0060151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045FC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)</w:t>
      </w:r>
      <w:r w:rsidR="00C1121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;</w:t>
      </w:r>
    </w:p>
    <w:p w:rsidR="00C11217" w:rsidRPr="00D27518" w:rsidRDefault="007C2D99" w:rsidP="00D27518">
      <w:pPr>
        <w:pStyle w:val="aa"/>
        <w:spacing w:line="360" w:lineRule="auto"/>
        <w:ind w:firstLine="708"/>
        <w:jc w:val="both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2.</w:t>
      </w:r>
      <w:r w:rsidR="00AC4E2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5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4</w:t>
      </w:r>
      <w:r w:rsidR="0060151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="00C1121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 </w:t>
      </w:r>
      <w:r w:rsidR="0043668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д</w:t>
      </w:r>
      <w:r w:rsidR="00C1121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ва миллиона рублей в случае, если член 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C1121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планирует осуществлять строительство, стоимость которого по</w:t>
      </w:r>
      <w:r w:rsidR="0043668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C1121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одному договору не прев</w:t>
      </w:r>
      <w:r w:rsidR="00D42070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ышает десять миллиардов рублей</w:t>
      </w:r>
      <w:r w:rsidR="0060151C" w:rsidRPr="0060151C">
        <w:rPr>
          <w:rFonts w:ascii="Times New Roman" w:eastAsia="Times New Roman" w:hAnsi="Times New Roman"/>
          <w:b/>
          <w:color w:val="22232F"/>
          <w:sz w:val="28"/>
          <w:szCs w:val="28"/>
          <w:lang w:eastAsia="ru-RU"/>
        </w:rPr>
        <w:t xml:space="preserve"> </w:t>
      </w:r>
      <w:r w:rsidR="00045FCC" w:rsidRPr="00344D05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(</w:t>
      </w:r>
      <w:r w:rsidR="0060151C">
        <w:rPr>
          <w:rFonts w:ascii="Times New Roman" w:eastAsia="Times New Roman" w:hAnsi="Times New Roman"/>
          <w:b/>
          <w:color w:val="22232F"/>
          <w:sz w:val="28"/>
          <w:szCs w:val="28"/>
          <w:lang w:eastAsia="ru-RU"/>
        </w:rPr>
        <w:t>ч</w:t>
      </w:r>
      <w:r w:rsidR="0060151C" w:rsidRPr="00D27518">
        <w:rPr>
          <w:rFonts w:ascii="Times New Roman" w:eastAsia="Times New Roman" w:hAnsi="Times New Roman"/>
          <w:b/>
          <w:color w:val="22232F"/>
          <w:sz w:val="28"/>
          <w:szCs w:val="28"/>
          <w:lang w:eastAsia="ru-RU"/>
        </w:rPr>
        <w:t>етвертый уровень</w:t>
      </w:r>
      <w:r w:rsidR="0060151C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ответственности члена </w:t>
      </w:r>
      <w:r w:rsidR="0060151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045FC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)</w:t>
      </w:r>
      <w:r w:rsidR="00C1121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;</w:t>
      </w:r>
    </w:p>
    <w:p w:rsidR="00C11217" w:rsidRPr="00D27518" w:rsidRDefault="007C2D99" w:rsidP="00D27518">
      <w:pPr>
        <w:pStyle w:val="aa"/>
        <w:spacing w:line="360" w:lineRule="auto"/>
        <w:ind w:firstLine="708"/>
        <w:jc w:val="both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2.</w:t>
      </w:r>
      <w:r w:rsidR="00AC4E2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5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5</w:t>
      </w:r>
      <w:r w:rsidR="000374A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="00C1121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 </w:t>
      </w:r>
      <w:r w:rsidR="0043668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п</w:t>
      </w:r>
      <w:r w:rsidR="00C1121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ять миллионов рублей в случае, если член 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C1121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планирует осуществлять строительство, стоимость которого по</w:t>
      </w:r>
      <w:r w:rsidR="0043668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C1121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одному договору составляет де</w:t>
      </w:r>
      <w:r w:rsidR="00D42070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сять миллиардов рублей и более</w:t>
      </w:r>
      <w:r w:rsidR="000374A8" w:rsidRPr="000374A8">
        <w:rPr>
          <w:rFonts w:ascii="Times New Roman" w:eastAsia="Times New Roman" w:hAnsi="Times New Roman"/>
          <w:b/>
          <w:color w:val="22232F"/>
          <w:sz w:val="28"/>
          <w:szCs w:val="28"/>
          <w:lang w:eastAsia="ru-RU"/>
        </w:rPr>
        <w:t xml:space="preserve"> </w:t>
      </w:r>
      <w:r w:rsidR="00045FCC" w:rsidRPr="00344D05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(</w:t>
      </w:r>
      <w:r w:rsidR="000374A8">
        <w:rPr>
          <w:rFonts w:ascii="Times New Roman" w:eastAsia="Times New Roman" w:hAnsi="Times New Roman"/>
          <w:b/>
          <w:color w:val="22232F"/>
          <w:sz w:val="28"/>
          <w:szCs w:val="28"/>
          <w:lang w:eastAsia="ru-RU"/>
        </w:rPr>
        <w:t>п</w:t>
      </w:r>
      <w:r w:rsidR="000374A8" w:rsidRPr="00D27518">
        <w:rPr>
          <w:rFonts w:ascii="Times New Roman" w:eastAsia="Times New Roman" w:hAnsi="Times New Roman"/>
          <w:b/>
          <w:color w:val="22232F"/>
          <w:sz w:val="28"/>
          <w:szCs w:val="28"/>
          <w:lang w:eastAsia="ru-RU"/>
        </w:rPr>
        <w:t>ятый уровень</w:t>
      </w:r>
      <w:r w:rsidR="000374A8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ответственности члена </w:t>
      </w:r>
      <w:r w:rsidR="000374A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045FC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)</w:t>
      </w:r>
      <w:r w:rsidR="00C1121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</w:p>
    <w:p w:rsidR="00D42070" w:rsidRDefault="00D42070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2.</w:t>
      </w:r>
      <w:r w:rsidR="00AC4E2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6</w:t>
      </w:r>
      <w:r w:rsidR="00185D8A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185D8A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Н</w:t>
      </w:r>
      <w:r w:rsidR="00185D8A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е допускается</w:t>
      </w:r>
      <w:r w:rsidR="00185D8A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о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свобождение члена 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от обязанности внесения взноса в компенсационный фонд возмещения вреда</w:t>
      </w:r>
      <w:r w:rsidR="00706B92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Ассоциации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 в том числе за</w:t>
      </w:r>
      <w:r w:rsidR="0043668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счет </w:t>
      </w:r>
      <w:r w:rsidR="0043668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его требований к </w:t>
      </w:r>
      <w:r w:rsidR="00706B92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</w:p>
    <w:p w:rsidR="00D42070" w:rsidRDefault="00D42070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2.</w:t>
      </w:r>
      <w:r w:rsidR="00AC4E2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7</w:t>
      </w:r>
      <w:r w:rsidR="00185D8A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="00BE183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 </w:t>
      </w:r>
      <w:r w:rsidR="00344D05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Н</w:t>
      </w:r>
      <w:r w:rsidR="00344D05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е допускается</w:t>
      </w:r>
      <w:r w:rsidR="00344D05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у</w:t>
      </w:r>
      <w:r w:rsidR="004B66DB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плата взноса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 компенсационный фонд</w:t>
      </w:r>
      <w:r w:rsidR="004B66DB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возмещения вреда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706B92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социации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 рассрочку или иным способом, исключающим единовременную уплату указанного взноса, а также уплата взноса третьими лицами, не являющимися членами 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, за исключением случая, указанного в п. </w:t>
      </w:r>
      <w:r w:rsidR="001B2342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2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="004F57A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8</w:t>
      </w:r>
      <w:r w:rsidR="00DA39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настоящего </w:t>
      </w:r>
      <w:r w:rsidR="00DC479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П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оложения.</w:t>
      </w:r>
    </w:p>
    <w:p w:rsidR="00045FCC" w:rsidRDefault="00045FCC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2.</w:t>
      </w:r>
      <w:r w:rsidR="00AC4E2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Индивидуальный предприниматель или юридическое лицо в случае исключения сведений о саморегулируемой организации, основанной на членстве лиц, осуществляющих строительство, членами которой они являлись, из государственного реестра саморегулируемых организаций и принятия такого индивидуального предпринимателя или такого 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lastRenderedPageBreak/>
        <w:t>юриди</w:t>
      </w:r>
      <w:r w:rsidR="0043668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ческого лица в члены Ассоциации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вправе обратиться в соответствующее Национальное объединение саморегулируемых организаций</w:t>
      </w:r>
      <w:r w:rsidR="004F57A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основанн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ое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на членстве лиц, осуществляющих строительство,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с заявлением о перечислении зачисленных на счет такого Национального объединения</w:t>
      </w:r>
      <w:r w:rsidR="0043668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средств компенсационного фонда, если принято решение о приеме индивидуального предпринимателя или юридического лица в члены Ассоциации.</w:t>
      </w:r>
    </w:p>
    <w:p w:rsidR="00DC479C" w:rsidRDefault="00DC479C" w:rsidP="00DC479C">
      <w:pPr>
        <w:pStyle w:val="aa"/>
        <w:spacing w:line="360" w:lineRule="auto"/>
        <w:ind w:firstLine="708"/>
        <w:jc w:val="both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2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="00AC4E2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9</w:t>
      </w:r>
      <w:r w:rsidR="00DA39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При опре</w:t>
      </w:r>
      <w:r w:rsidR="00045FC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делении числа членов Ассоциации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учитываются только член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ы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Ассоциации 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(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и</w:t>
      </w:r>
      <w:r w:rsidR="0043668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ндивидуальные предприниматели и 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юридические лица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)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, выполняющие строительство, реконструкцию, капитальный ремонт объектов капитального строительства (далее в целях настоящего 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П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оложения - строительство).</w:t>
      </w:r>
    </w:p>
    <w:p w:rsidR="00DC479C" w:rsidRPr="00D27518" w:rsidRDefault="00DC479C" w:rsidP="00DC479C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2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="00AC4E2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10</w:t>
      </w:r>
      <w:r w:rsidR="00DA39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 Учет средств компенсационного фонда возмещения вреда 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ведется Ассоциацией раздельно от учета иного имущества. </w:t>
      </w:r>
    </w:p>
    <w:p w:rsidR="00D42070" w:rsidRPr="00D27518" w:rsidRDefault="00D42070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</w:p>
    <w:p w:rsidR="008B7167" w:rsidRPr="00D27518" w:rsidRDefault="008B7167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 </w:t>
      </w:r>
    </w:p>
    <w:p w:rsidR="008B7167" w:rsidRDefault="008B7167" w:rsidP="00D27518">
      <w:pPr>
        <w:spacing w:after="0" w:line="360" w:lineRule="auto"/>
        <w:jc w:val="center"/>
        <w:textAlignment w:val="top"/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  <w:t>3. РАЗМЕЩЕНИЕ СРЕДСТВ КОМПЕНСАЦИОННОГО ФОНДА</w:t>
      </w:r>
      <w:r w:rsidR="00045FCC"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  <w:t xml:space="preserve"> ВОЗМЕЩЕНИЯ ВРЕДА</w:t>
      </w:r>
    </w:p>
    <w:p w:rsidR="00BE183E" w:rsidRPr="00D27518" w:rsidRDefault="00BE183E" w:rsidP="00D27518">
      <w:pPr>
        <w:spacing w:after="0" w:line="360" w:lineRule="auto"/>
        <w:jc w:val="center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</w:p>
    <w:p w:rsidR="00AF6F3B" w:rsidRDefault="007C2D99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3.1</w:t>
      </w:r>
      <w:r w:rsidR="00BE183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 </w:t>
      </w:r>
      <w:r w:rsidR="00AF6F3B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У</w:t>
      </w:r>
      <w:r w:rsidR="00AF6F3B" w:rsidRPr="00AF6F3B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становление </w:t>
      </w:r>
      <w:r w:rsidR="00080CD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настоящих </w:t>
      </w:r>
      <w:r w:rsidR="00AF6F3B" w:rsidRPr="00AF6F3B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правил размещения и инвестирования средств компенсационн</w:t>
      </w:r>
      <w:r w:rsidR="00AF6F3B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ого</w:t>
      </w:r>
      <w:r w:rsidR="00AF6F3B" w:rsidRPr="00AF6F3B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фонд</w:t>
      </w:r>
      <w:r w:rsidR="00AF6F3B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</w:t>
      </w:r>
      <w:r w:rsidR="008D15B2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возмещения вреда</w:t>
      </w:r>
      <w:r w:rsidR="00AF6F3B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Ассоциации</w:t>
      </w:r>
      <w:r w:rsidR="00AF6F3B" w:rsidRPr="00AF6F3B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 принятие решения об</w:t>
      </w:r>
      <w:r w:rsidR="0043668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AF6F3B" w:rsidRPr="00AF6F3B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инвестировании средств компенсационного фонда возмещения вреда, определение возможных способов размещения средств компенсационных фондов саморегулируемой организации в кредитных организациях</w:t>
      </w:r>
      <w:r w:rsidR="008D15B2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 с учетом требований</w:t>
      </w:r>
      <w:r w:rsidR="00080CD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</w:t>
      </w:r>
      <w:r w:rsidR="008D15B2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установленных </w:t>
      </w:r>
      <w:r w:rsidR="008D15B2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Правительством Российской Федерации</w:t>
      </w:r>
      <w:r w:rsidR="008D15B2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</w:t>
      </w:r>
      <w:r w:rsidR="00AF6F3B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9771D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является </w:t>
      </w:r>
      <w:r w:rsidR="009771D6" w:rsidRPr="009771D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исключительной компетенци</w:t>
      </w:r>
      <w:r w:rsidR="009771D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ей</w:t>
      </w:r>
      <w:r w:rsidR="009771D6" w:rsidRPr="009771D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общего собрания членов</w:t>
      </w:r>
      <w:r w:rsidR="009771D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Ассоциации.</w:t>
      </w:r>
    </w:p>
    <w:p w:rsidR="008B7167" w:rsidRDefault="009771D6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3.2</w:t>
      </w:r>
      <w:r w:rsidR="00BE183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7A1786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Средства компенсационного фонда возмещения вреда 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7A1786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размещаются на специальн</w:t>
      </w:r>
      <w:r w:rsidR="00AF6F3B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ом</w:t>
      </w:r>
      <w:r w:rsidR="007A1786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банковск</w:t>
      </w:r>
      <w:r w:rsidR="00AF6F3B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ом</w:t>
      </w:r>
      <w:r w:rsidR="007A1786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счет</w:t>
      </w:r>
      <w:r w:rsidR="00AF6F3B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е</w:t>
      </w:r>
      <w:r w:rsidR="007A1786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 открыт</w:t>
      </w:r>
      <w:r w:rsidR="00AF6F3B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ом</w:t>
      </w:r>
      <w:r w:rsidR="007A1786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</w:t>
      </w:r>
      <w:r w:rsidR="0043668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7A1786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российск</w:t>
      </w:r>
      <w:r w:rsidR="00AF6F3B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ой</w:t>
      </w:r>
      <w:r w:rsidR="007A1786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7A1786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lastRenderedPageBreak/>
        <w:t>кредитн</w:t>
      </w:r>
      <w:r w:rsidR="00AF6F3B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ой</w:t>
      </w:r>
      <w:r w:rsidR="007A1786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организаци</w:t>
      </w:r>
      <w:r w:rsidR="00AF6F3B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и</w:t>
      </w:r>
      <w:r w:rsidR="007A1786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 соответствующ</w:t>
      </w:r>
      <w:r w:rsidR="00AF6F3B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ей</w:t>
      </w:r>
      <w:r w:rsidR="007A1786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требованиям, установленным Правительством Российской Федерации.</w:t>
      </w:r>
    </w:p>
    <w:p w:rsidR="00336474" w:rsidRPr="00D27518" w:rsidRDefault="00336474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3.</w:t>
      </w:r>
      <w:r w:rsidR="009771D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3</w:t>
      </w:r>
      <w:r w:rsidR="00BE183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 </w:t>
      </w:r>
      <w:r w:rsidRPr="00336474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Специальный банковский счет открывается отдельно для размещения средств компенсационного фонда возмещения вреда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Ассоциации</w:t>
      </w:r>
      <w:r w:rsidR="00624D59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и</w:t>
      </w:r>
      <w:r w:rsidRPr="00336474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средств компенсационного фонда обеспечения договорных обязательств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Ассоциации</w:t>
      </w:r>
      <w:r w:rsidRPr="00336474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Pr="00336474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Договоры специального банковского счета являются бессрочными.</w:t>
      </w:r>
    </w:p>
    <w:p w:rsidR="00DA71E1" w:rsidRPr="00D27518" w:rsidRDefault="00336474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3.</w:t>
      </w:r>
      <w:r w:rsidR="00045FC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4</w:t>
      </w:r>
      <w:r w:rsidR="00BE183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="0043668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 </w:t>
      </w:r>
      <w:r w:rsidR="00DA71E1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Средства компенсационного фонда возмещения вреда</w:t>
      </w:r>
      <w:r w:rsidR="0054671B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706B92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DA71E1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</w:t>
      </w:r>
      <w:r w:rsidR="0043668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DA71E1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целях сохранения и увеличения их размера размещаются </w:t>
      </w:r>
      <w:r w:rsidR="00DC479C" w:rsidRPr="00DC479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в кредитных организациях</w:t>
      </w:r>
      <w:r w:rsidR="00DA71E1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с учетом положений</w:t>
      </w:r>
      <w:r w:rsidR="0043668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</w:t>
      </w:r>
      <w:r w:rsidR="00DA71E1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установлен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н</w:t>
      </w:r>
      <w:r w:rsidR="00DA71E1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х</w:t>
      </w:r>
      <w:r w:rsidR="00DA71E1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Правительством Российской Федерации. </w:t>
      </w:r>
    </w:p>
    <w:p w:rsidR="0054671B" w:rsidRPr="00D27518" w:rsidRDefault="007C2D99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3.</w:t>
      </w:r>
      <w:r w:rsidR="00045FC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5</w:t>
      </w:r>
      <w:r w:rsidR="00BE183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 </w:t>
      </w:r>
      <w:r w:rsidR="0054671B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В случаях, порядке и на условиях, которые установлены Правительством Российской Федерации, средства компенсационного фонда возмещения вреда 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54671B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могут передаваться в доверительное управление управляюще</w:t>
      </w:r>
      <w:r w:rsidR="0043668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й компании, имеющей лицензию на </w:t>
      </w:r>
      <w:r w:rsidR="0054671B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осуществление деятельности по управлению ценными бумагами или лицензию на</w:t>
      </w:r>
      <w:r w:rsidR="0043668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54671B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осуществление деятельности по управлению инвестиционными фондами, па</w:t>
      </w:r>
      <w:r w:rsidR="0043668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евыми инвестиционными фондами и </w:t>
      </w:r>
      <w:r w:rsidR="0054671B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негосударственными пенсионными фондами.</w:t>
      </w:r>
    </w:p>
    <w:p w:rsidR="00844702" w:rsidRPr="00D27518" w:rsidRDefault="00844702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3.</w:t>
      </w:r>
      <w:r w:rsidR="00045FC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6</w:t>
      </w:r>
      <w:r w:rsidR="00BE183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 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Права на средства компенсационного фонда возмещения вреда </w:t>
      </w:r>
      <w:r w:rsidR="00706B92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, размещенные на специальных банковских счетах, принадлежат </w:t>
      </w:r>
      <w:r w:rsidR="00706B92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</w:t>
      </w:r>
      <w:r w:rsidR="00E74AB0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</w:p>
    <w:p w:rsidR="00C16FE5" w:rsidRPr="00624D59" w:rsidRDefault="00DC0807" w:rsidP="00624D59">
      <w:pPr>
        <w:pStyle w:val="aa"/>
        <w:spacing w:line="360" w:lineRule="auto"/>
        <w:ind w:firstLine="708"/>
        <w:jc w:val="both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624D59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3.</w:t>
      </w:r>
      <w:r w:rsidR="00045FC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7</w:t>
      </w:r>
      <w:r w:rsidR="00BE183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 </w:t>
      </w:r>
      <w:r w:rsidR="004F57A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При исключении Ассоциации</w:t>
      </w:r>
      <w:r w:rsidRPr="00624D59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из государственного реест</w:t>
      </w:r>
      <w:r w:rsidR="004F57A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ра саморегулируемых организаций</w:t>
      </w:r>
      <w:r w:rsidR="003B7F4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Pr="00624D59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права владельца счета, на котором размещены средства компенсационного фонда </w:t>
      </w:r>
      <w:r w:rsidR="003B7F4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Pr="00624D59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, переходят к Национальному объединению саморегулируемых организаций, </w:t>
      </w:r>
      <w:r w:rsidR="003B7F4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основанн</w:t>
      </w:r>
      <w:r w:rsidR="00045FC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ых</w:t>
      </w:r>
      <w:r w:rsidR="003B7F4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на членстве лиц, осуществляющих строительство</w:t>
      </w:r>
      <w:r w:rsidR="00624D59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</w:p>
    <w:p w:rsidR="00844702" w:rsidRPr="00D27518" w:rsidRDefault="00844702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3.</w:t>
      </w:r>
      <w:r w:rsidR="00045FC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8</w:t>
      </w:r>
      <w:r w:rsidR="00BE183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 </w:t>
      </w:r>
      <w:r w:rsidR="00706B92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Ассоциация </w:t>
      </w:r>
      <w:r w:rsidR="00DA71E1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обязан</w:t>
      </w:r>
      <w:r w:rsidR="00706B92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</w:t>
      </w:r>
      <w:r w:rsidR="00DA71E1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обеспечить при заключении договора специального банковского счета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DA71E1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наличие</w:t>
      </w:r>
      <w:r w:rsidR="00E74AB0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договорных</w:t>
      </w:r>
      <w:r w:rsidR="00DA71E1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услови</w:t>
      </w:r>
      <w:r w:rsidR="00E74AB0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й</w:t>
      </w:r>
      <w:r w:rsidR="00DA71E1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F5064A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</w:t>
      </w:r>
      <w:r w:rsidR="0043668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lastRenderedPageBreak/>
        <w:t>предоставлени</w:t>
      </w:r>
      <w:r w:rsidR="00F5064A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кредитной организацией, в которой открыт специа</w:t>
      </w:r>
      <w:r w:rsidR="0043668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льный банковский счет, по 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запросу органа надзора за саморегулируемыми</w:t>
      </w:r>
      <w:r w:rsidR="00DA71E1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организациями в области строительства,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информации о выплатах из средств компенсационного фонда </w:t>
      </w:r>
      <w:r w:rsidR="00DA71E1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возмещения вреда </w:t>
      </w:r>
      <w:r w:rsidR="00706B92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 об остатке средств на специальном счете (счетах), а</w:t>
      </w:r>
      <w:r w:rsidR="0043668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также о средствах компенсационного фонда </w:t>
      </w:r>
      <w:r w:rsidR="00DA71E1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возмещения вреда </w:t>
      </w:r>
      <w:r w:rsidR="00706B92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, размещенных во вкладах (депозитах) и в иных финансовых активах </w:t>
      </w:r>
      <w:r w:rsidR="00706B92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 по форме, установленной Банком России.</w:t>
      </w:r>
    </w:p>
    <w:p w:rsidR="00AF6F3B" w:rsidRDefault="008B7167" w:rsidP="00AF6F3B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3.</w:t>
      </w:r>
      <w:r w:rsidR="00045FC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9</w:t>
      </w:r>
      <w:r w:rsidR="00BE183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 </w:t>
      </w:r>
      <w:r w:rsidR="00706B92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Ассоциация </w:t>
      </w:r>
      <w:r w:rsidR="00DA71E1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обязан</w:t>
      </w:r>
      <w:r w:rsidR="00706B92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</w:t>
      </w:r>
      <w:r w:rsidR="00DA71E1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обеспечить при размещении средств компенсационного фонда возмещения вреда 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DA71E1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наличие </w:t>
      </w:r>
      <w:r w:rsidR="00E74AB0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договорных </w:t>
      </w:r>
      <w:r w:rsidR="00DA71E1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условий</w:t>
      </w:r>
      <w:r w:rsidR="00F5064A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о</w:t>
      </w:r>
      <w:r w:rsidR="00DA71E1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возврат</w:t>
      </w:r>
      <w:r w:rsidR="00F5064A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е</w:t>
      </w:r>
      <w:r w:rsidR="00DA71E1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средств (активов) с этого счета в течение 10 рабочих дней с момента возникновения необходимости осуществления выплат из средств компенсационного фонда возмещения вреда </w:t>
      </w:r>
      <w:r w:rsidR="00706B92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</w:p>
    <w:p w:rsidR="00793BE0" w:rsidRDefault="00793BE0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</w:p>
    <w:p w:rsidR="00F65B3F" w:rsidRDefault="00F65B3F" w:rsidP="00D27518">
      <w:pPr>
        <w:spacing w:after="0" w:line="360" w:lineRule="auto"/>
        <w:jc w:val="center"/>
        <w:textAlignment w:val="top"/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</w:pPr>
    </w:p>
    <w:p w:rsidR="008B7167" w:rsidRDefault="008B7167" w:rsidP="00D27518">
      <w:pPr>
        <w:spacing w:after="0" w:line="360" w:lineRule="auto"/>
        <w:jc w:val="center"/>
        <w:textAlignment w:val="top"/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  <w:t>4. ВЫПЛАТЫ ИЗ СРЕДСТВ КОМПЕНСАЦИОННОГО ФОНДА</w:t>
      </w:r>
      <w:r w:rsidR="00045FCC"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  <w:t xml:space="preserve"> ВОЗМЕЩЕНИЯ ВРЕДА</w:t>
      </w:r>
    </w:p>
    <w:p w:rsidR="00F65B3F" w:rsidRPr="00D27518" w:rsidRDefault="00F65B3F" w:rsidP="00D27518">
      <w:pPr>
        <w:spacing w:after="0" w:line="360" w:lineRule="auto"/>
        <w:jc w:val="center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</w:p>
    <w:p w:rsidR="00A80777" w:rsidRPr="00D27518" w:rsidRDefault="0043668F" w:rsidP="00D27518">
      <w:pPr>
        <w:pStyle w:val="aa"/>
        <w:spacing w:line="360" w:lineRule="auto"/>
        <w:ind w:firstLine="708"/>
        <w:jc w:val="both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4.1. </w:t>
      </w:r>
      <w:r w:rsidR="00A8077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Не допускается осуществление выплат из средств компенсационного фонда </w:t>
      </w:r>
      <w:r w:rsidR="00C5068A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A8077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, в том числе перечисление кредитной организацией средств компенсационного фонда возмещения вреда </w:t>
      </w:r>
      <w:r w:rsidR="00C5068A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A8077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 за исключением следующих случаев:</w:t>
      </w:r>
    </w:p>
    <w:p w:rsidR="00A80777" w:rsidRPr="00D27518" w:rsidRDefault="009B71F3" w:rsidP="00D27518">
      <w:pPr>
        <w:pStyle w:val="aa"/>
        <w:spacing w:line="360" w:lineRule="auto"/>
        <w:ind w:firstLine="708"/>
        <w:jc w:val="both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4.1.1</w:t>
      </w:r>
      <w:r w:rsidR="00F65B3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="00A8077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 возврат ошибочно перечисленных средств;</w:t>
      </w:r>
    </w:p>
    <w:p w:rsidR="002A106D" w:rsidRPr="00D27518" w:rsidRDefault="009B71F3" w:rsidP="00D27518">
      <w:pPr>
        <w:pStyle w:val="aa"/>
        <w:spacing w:line="360" w:lineRule="auto"/>
        <w:ind w:firstLine="708"/>
        <w:jc w:val="both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4.1.2</w:t>
      </w:r>
      <w:r w:rsidR="00F65B3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="00A8077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 размещение и (или) инвестирование средств компенсаци</w:t>
      </w:r>
      <w:r w:rsidR="0043668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онного фонда возмещения вреда в </w:t>
      </w:r>
      <w:r w:rsidR="00A8077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целях их сохр</w:t>
      </w:r>
      <w:r w:rsidR="0043668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анения и увеличения их размера;</w:t>
      </w:r>
    </w:p>
    <w:p w:rsidR="00C16FE5" w:rsidRPr="00D27518" w:rsidRDefault="009B71F3" w:rsidP="00C16FE5">
      <w:pPr>
        <w:pStyle w:val="aa"/>
        <w:spacing w:line="360" w:lineRule="auto"/>
        <w:ind w:firstLine="708"/>
        <w:jc w:val="both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4.1.3</w:t>
      </w:r>
      <w:r w:rsidR="00DD14EA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="00A8077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 осуществление выплат из средств компенсационного фонда возмещения вреда в результате наступления солидарной ответственности, предусмотренн</w:t>
      </w:r>
      <w:r w:rsidR="004F57A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ой</w:t>
      </w:r>
      <w:r w:rsidR="00A8077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2E5BC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п.</w:t>
      </w:r>
      <w:r w:rsidR="00C16FE5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1.</w:t>
      </w:r>
      <w:r w:rsidR="004F57A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3</w:t>
      </w:r>
      <w:r w:rsidR="002E5BC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="00C16FE5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и 1.5</w:t>
      </w:r>
      <w:r w:rsidR="002E5BC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="00A8077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настояще</w:t>
      </w:r>
      <w:r w:rsidR="00C16FE5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го</w:t>
      </w:r>
      <w:r w:rsidR="00A8077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3B7F4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П</w:t>
      </w:r>
      <w:r w:rsidR="00C16FE5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оложения</w:t>
      </w:r>
      <w:r w:rsidR="00A8077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(выплаты в</w:t>
      </w:r>
      <w:r w:rsidR="0043668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A8077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целях </w:t>
      </w:r>
      <w:r w:rsidR="00A8077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lastRenderedPageBreak/>
        <w:t>возмещения вреда и судебные издержки), в случаях, предусмотренных статьей</w:t>
      </w:r>
      <w:r w:rsidR="0043668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A8077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60 </w:t>
      </w:r>
      <w:proofErr w:type="spellStart"/>
      <w:r w:rsidR="0043668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ГрК</w:t>
      </w:r>
      <w:proofErr w:type="spellEnd"/>
      <w:r w:rsidR="0043668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РФ</w:t>
      </w:r>
    </w:p>
    <w:p w:rsidR="002A106D" w:rsidRPr="00D27518" w:rsidRDefault="009B71F3" w:rsidP="00D27518">
      <w:pPr>
        <w:pStyle w:val="aa"/>
        <w:spacing w:line="360" w:lineRule="auto"/>
        <w:ind w:firstLine="708"/>
        <w:jc w:val="both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4.1.4</w:t>
      </w:r>
      <w:r w:rsidR="002E5BC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="00A8077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 уплата налога на прибыль организаций, исчисленного с дохода, полученного от размещения средств компенсационного фонда возмещения вреда</w:t>
      </w:r>
      <w:r w:rsidR="00C16FE5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A8077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 кредитных организациях, и (или) инвестирования средств компенсационного фонда возмещения вреда</w:t>
      </w:r>
      <w:r w:rsidR="00C16FE5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A8077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 иные финансовые активы;</w:t>
      </w:r>
    </w:p>
    <w:p w:rsidR="00EC532C" w:rsidRDefault="00EC532C" w:rsidP="00D27518">
      <w:pPr>
        <w:pStyle w:val="aa"/>
        <w:spacing w:line="360" w:lineRule="auto"/>
        <w:ind w:firstLine="708"/>
        <w:jc w:val="both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4.1.</w:t>
      </w:r>
      <w:r w:rsidR="0078618B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перечисление средств компенсационного фонда возмещения вреда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Ассоциации</w:t>
      </w:r>
      <w:r w:rsidR="00F9399D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ин</w:t>
      </w:r>
      <w:r w:rsidR="00F9399D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ую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саморегулируем</w:t>
      </w:r>
      <w:r w:rsidR="00F9399D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ую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организаци</w:t>
      </w:r>
      <w:r w:rsidR="00F9399D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ю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соответствии с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22232F"/>
          <w:sz w:val="28"/>
          <w:szCs w:val="28"/>
        </w:rPr>
        <w:t>частью 13 статьи 3</w:t>
      </w:r>
      <w:r w:rsidR="008A37A2">
        <w:rPr>
          <w:rFonts w:ascii="Times New Roman" w:hAnsi="Times New Roman"/>
          <w:color w:val="22232F"/>
          <w:sz w:val="28"/>
          <w:szCs w:val="28"/>
        </w:rPr>
        <w:t>.3</w:t>
      </w:r>
      <w:r>
        <w:rPr>
          <w:rFonts w:ascii="Times New Roman" w:hAnsi="Times New Roman"/>
          <w:color w:val="22232F"/>
          <w:sz w:val="28"/>
          <w:szCs w:val="28"/>
        </w:rPr>
        <w:t xml:space="preserve"> Федерального закона от 29.12.2004 №</w:t>
      </w:r>
      <w:r w:rsidR="008A37A2">
        <w:rPr>
          <w:rFonts w:ascii="Times New Roman" w:hAnsi="Times New Roman"/>
          <w:color w:val="22232F"/>
          <w:sz w:val="28"/>
          <w:szCs w:val="28"/>
        </w:rPr>
        <w:t> </w:t>
      </w:r>
      <w:r>
        <w:rPr>
          <w:rFonts w:ascii="Times New Roman" w:hAnsi="Times New Roman"/>
          <w:color w:val="22232F"/>
          <w:sz w:val="28"/>
          <w:szCs w:val="28"/>
        </w:rPr>
        <w:t>191-ФЗ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;</w:t>
      </w:r>
    </w:p>
    <w:p w:rsidR="00EC532C" w:rsidRDefault="00EC532C" w:rsidP="00D27518">
      <w:pPr>
        <w:pStyle w:val="aa"/>
        <w:spacing w:line="360" w:lineRule="auto"/>
        <w:ind w:firstLine="708"/>
        <w:jc w:val="both"/>
        <w:rPr>
          <w:rFonts w:ascii="Times New Roman" w:hAnsi="Times New Roman"/>
          <w:color w:val="22232F"/>
          <w:sz w:val="28"/>
          <w:szCs w:val="28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4.1.</w:t>
      </w:r>
      <w:r w:rsidR="0078618B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перечисление средств компенсационного фонда возмещения вреда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Ассоциации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в компенсационный фонд обеспечения договорных обязательств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 в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случае, предусмотренном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22232F"/>
          <w:sz w:val="28"/>
          <w:szCs w:val="28"/>
        </w:rPr>
        <w:t>частью 12 статьи 3</w:t>
      </w:r>
      <w:r w:rsidR="008A37A2">
        <w:rPr>
          <w:rFonts w:ascii="Times New Roman" w:hAnsi="Times New Roman"/>
          <w:color w:val="22232F"/>
          <w:sz w:val="28"/>
          <w:szCs w:val="28"/>
        </w:rPr>
        <w:t>.3</w:t>
      </w:r>
      <w:r>
        <w:rPr>
          <w:rFonts w:ascii="Times New Roman" w:hAnsi="Times New Roman"/>
          <w:color w:val="22232F"/>
          <w:sz w:val="28"/>
          <w:szCs w:val="28"/>
        </w:rPr>
        <w:t xml:space="preserve"> Феде</w:t>
      </w:r>
      <w:r w:rsidR="008A37A2">
        <w:rPr>
          <w:rFonts w:ascii="Times New Roman" w:hAnsi="Times New Roman"/>
          <w:color w:val="22232F"/>
          <w:sz w:val="28"/>
          <w:szCs w:val="28"/>
        </w:rPr>
        <w:t>рального закона от 29.12.2004 № </w:t>
      </w:r>
      <w:r>
        <w:rPr>
          <w:rFonts w:ascii="Times New Roman" w:hAnsi="Times New Roman"/>
          <w:color w:val="22232F"/>
          <w:sz w:val="28"/>
          <w:szCs w:val="28"/>
        </w:rPr>
        <w:t>191-ФЗ</w:t>
      </w:r>
      <w:r w:rsidR="0078618B">
        <w:rPr>
          <w:rFonts w:ascii="Times New Roman" w:hAnsi="Times New Roman"/>
          <w:color w:val="22232F"/>
          <w:sz w:val="28"/>
          <w:szCs w:val="28"/>
        </w:rPr>
        <w:t>;</w:t>
      </w:r>
    </w:p>
    <w:p w:rsidR="0078618B" w:rsidRPr="00D27518" w:rsidRDefault="0078618B" w:rsidP="0078618B">
      <w:pPr>
        <w:pStyle w:val="aa"/>
        <w:spacing w:line="360" w:lineRule="auto"/>
        <w:ind w:firstLine="708"/>
        <w:jc w:val="both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4.1.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7.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перечисление средств компенсационного фонда возмещения вреда А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ссоциации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Национальному объединению саморегулируемых организаций,</w:t>
      </w:r>
      <w:r w:rsidR="004F57A8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основанн</w:t>
      </w:r>
      <w:r w:rsidR="004F57A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ому</w:t>
      </w:r>
      <w:r w:rsidR="004F57A8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на членстве лиц, осуществляющих строительство,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 случае исключения сведений об Ассоциации из</w:t>
      </w:r>
      <w:r w:rsidR="008A37A2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государственного реестра саморегулируемых организаций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;</w:t>
      </w:r>
    </w:p>
    <w:p w:rsidR="008B7167" w:rsidRPr="00D27518" w:rsidRDefault="00C16FE5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4.2</w:t>
      </w:r>
      <w:r w:rsidR="002E5BC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Решение об осуществлении выплат из средств компенсационного фонда принимает Исполнительный орган 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 </w:t>
      </w:r>
      <w:r w:rsidR="00B9710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случаях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 установленн</w:t>
      </w:r>
      <w:r w:rsidR="004F57A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ых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п</w:t>
      </w:r>
      <w:r w:rsidR="002E5BC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proofErr w:type="gramStart"/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4.</w:t>
      </w:r>
      <w:r w:rsidR="009B71F3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1.1</w:t>
      </w:r>
      <w:r w:rsidR="002E5BC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="009B71F3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</w:t>
      </w:r>
      <w:proofErr w:type="gramEnd"/>
      <w:r w:rsidR="009B71F3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4.</w:t>
      </w:r>
      <w:r w:rsidR="009B71F3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1.2</w:t>
      </w:r>
      <w:r w:rsidR="002E5BC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="009B71F3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 4.1.4</w:t>
      </w:r>
      <w:r w:rsidR="002E5BC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="0078618B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</w:t>
      </w:r>
      <w:r w:rsidR="0078618B" w:rsidRPr="0078618B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78618B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4.1.</w:t>
      </w:r>
      <w:r w:rsidR="0078618B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5., </w:t>
      </w:r>
      <w:r w:rsidR="0078618B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4.1.</w:t>
      </w:r>
      <w:r w:rsidR="0078618B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6.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настоящего Положения, за исключением случаев исполнения вступивших в законную силу решений суда. Решения суда исполняются в соответствии с процессуальным законодательством</w:t>
      </w:r>
      <w:r w:rsidR="005B379B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Российской Федерации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</w:p>
    <w:p w:rsidR="008B7167" w:rsidRPr="00D27518" w:rsidRDefault="00C16FE5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4.3</w:t>
      </w:r>
      <w:r w:rsidR="000C05AA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Выплаты из средств компенсационного фонда в виде возврата</w:t>
      </w:r>
      <w:r w:rsidR="005B379B" w:rsidRPr="005B379B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5B379B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ошибочно перечисленных средств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 случае, предусмотренном п</w:t>
      </w:r>
      <w:r w:rsidR="007F307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4.1.1 настоящего Положения, осуществляется по заявлению члена </w:t>
      </w:r>
      <w:r w:rsidR="005B2523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, в котором указываются причины и основания возврата. Заявление 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lastRenderedPageBreak/>
        <w:t>направляется</w:t>
      </w:r>
      <w:r w:rsidR="005B2523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B9710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И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сполнительн</w:t>
      </w:r>
      <w:r w:rsidR="005B2523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ый орган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5B2523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 кот</w:t>
      </w:r>
      <w:r w:rsidR="00785593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орый по</w:t>
      </w:r>
      <w:r w:rsidR="008A37A2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итогам его рассмотрения </w:t>
      </w:r>
      <w:r w:rsidR="00785593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в</w:t>
      </w:r>
      <w:r w:rsidR="008A37A2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785593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срок</w:t>
      </w:r>
      <w:r w:rsidR="008A37A2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785593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не</w:t>
      </w:r>
      <w:r w:rsidR="008A37A2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785593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позднее</w:t>
      </w:r>
      <w:r w:rsidR="008A37A2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10 рабочих дней со дня поступления заявления принимает одно из решений:</w:t>
      </w:r>
    </w:p>
    <w:p w:rsidR="008B7167" w:rsidRPr="00D27518" w:rsidRDefault="008B7167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4.3.1. об отказе в возврате средств компенсационного фонда</w:t>
      </w:r>
      <w:r w:rsidR="005B2523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возмещения вреда Ассоциации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;</w:t>
      </w:r>
    </w:p>
    <w:p w:rsidR="008B7167" w:rsidRPr="00D27518" w:rsidRDefault="008B7167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4.3.2. об обоснованности заявления и необходимости его удовлетворения.</w:t>
      </w:r>
    </w:p>
    <w:p w:rsidR="008B7167" w:rsidRPr="00D27518" w:rsidRDefault="000C05AA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4.4</w:t>
      </w:r>
      <w:r w:rsidR="005F5231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 случае принятия Исполнительным органом решения, указанного в п</w:t>
      </w:r>
      <w:r w:rsidR="005F5231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4.3.1 настоящего Положения, заявитель в течение 10 рабочих дней</w:t>
      </w:r>
      <w:r w:rsidR="00B9710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со дня принятия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письменно информируется об этом с мотивированным обоснованием отказа.</w:t>
      </w:r>
    </w:p>
    <w:p w:rsidR="008B7167" w:rsidRPr="00D27518" w:rsidRDefault="008B7167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4</w:t>
      </w:r>
      <w:r w:rsidR="000C05AA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.5</w:t>
      </w:r>
      <w:r w:rsidR="005F5231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 случае принятия Исполнительным органом </w:t>
      </w:r>
      <w:r w:rsidR="000C05AA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0C05AA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0C05AA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решения </w:t>
      </w:r>
      <w:r w:rsidR="000C05AA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о </w:t>
      </w:r>
      <w:r w:rsidR="005B2523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возмещени</w:t>
      </w:r>
      <w:r w:rsidR="000C05AA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и</w:t>
      </w:r>
      <w:r w:rsidR="005B2523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вреда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 указанного в п</w:t>
      </w:r>
      <w:r w:rsidR="005F5231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4.</w:t>
      </w:r>
      <w:r w:rsidR="00F9399D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3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="00F9399D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2</w:t>
      </w:r>
      <w:r w:rsidR="005F5231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настоящего </w:t>
      </w:r>
      <w:r w:rsidR="000C05AA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Положения, Исполнительный орган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Ассоциации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выносит на ближайшее заседание постоянно действующего коллегиального органа управления 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вопрос об осуществлении выплаты из средств компенсационного фонда</w:t>
      </w:r>
      <w:r w:rsidR="009B71F3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возмещения вреда</w:t>
      </w:r>
      <w:r w:rsidR="000C05AA" w:rsidRPr="000C05AA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0C05AA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. Выплата осуществляется в срок не позднее 10 рабочих дней </w:t>
      </w:r>
      <w:r w:rsidRPr="00DF0EA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после принятия соответствующего решения постоянно действующим коллегиальным органом управления </w:t>
      </w:r>
      <w:r w:rsidR="005B2523" w:rsidRPr="00DF0EA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Pr="00DF0EA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</w:p>
    <w:p w:rsidR="008B7167" w:rsidRDefault="000C05AA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4.6</w:t>
      </w:r>
      <w:r w:rsidR="005F5231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 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При поступлении в адрес 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требования об осуществлении выплаты в результате наступления </w:t>
      </w:r>
      <w:r w:rsidR="009B71F3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солидарной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ответственности 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9B71F3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 соответствии с п</w:t>
      </w:r>
      <w:r w:rsidR="005F5231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="009B71F3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4.1.3</w:t>
      </w:r>
      <w:r w:rsidR="005F5231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настоящего Положения, такое требование рассматривается на ближайшем заседании постоянно действующего коллегиального органа управления </w:t>
      </w:r>
      <w:r w:rsidR="005B2523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="008A37A2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br/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К заседанию постоянно действующего коллегиального органа управления 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Исполнительный орган 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 срок не более чем </w:t>
      </w:r>
      <w:r w:rsidR="007F307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br/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30 </w:t>
      </w:r>
      <w:r w:rsidR="00464710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рабочих 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дней проводит проверку фактов, изложенных в таком требовании, и готовит заключение о его обоснованности. Одновременно Исполнительный орган 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готовит справку о размере компенсационного фонда 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lastRenderedPageBreak/>
        <w:t xml:space="preserve">возмещения вреда 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и его соответствии требованиям законодательства в случае удовлетворения требования об осуществлении выплаты. О решении постоянно действующего коллегиального органа управления 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8A37A2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заявитель информируется письменно в течение 10 рабочих дней</w:t>
      </w:r>
      <w:r w:rsidR="00B9710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со дня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принятия </w:t>
      </w:r>
      <w:r w:rsidR="00B9710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такого 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решения.</w:t>
      </w:r>
    </w:p>
    <w:p w:rsidR="0078618B" w:rsidRPr="00D27518" w:rsidRDefault="0078618B" w:rsidP="0078618B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4.7.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Выплаты из средств компенсационного фонда в виде 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перевода денежных средств в иную саморегулируемую организация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 предусмотренн</w:t>
      </w:r>
      <w:r w:rsidR="004F57A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ые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4.1.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5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настоящего Положения, осуществля</w:t>
      </w:r>
      <w:r w:rsidR="00F9399D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ю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тся по заявлению члена Ассоциации,</w:t>
      </w:r>
      <w:r w:rsidRPr="0078618B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добровольно прекративш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его</w:t>
      </w:r>
      <w:r w:rsidRPr="0078618B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членство в саморегулируемой организации в целях перехода в другую саморегулируемую организацию по месту регистрации таких юридического лица или индивидуального предпринимателя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 котором указываются причины и основания 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перевода денежных средств с приложением</w:t>
      </w:r>
      <w:r w:rsidRPr="0078618B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документов, подтверждающих факт принятия решения о приеме юридического лица, индивидуального предпринимателя в члены иной саморегулируемой организации, которой принято указанное решение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. Заявление направляется в 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сполнительный орган Ассоциации</w:t>
      </w:r>
      <w:r w:rsidR="00080CD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кот</w:t>
      </w:r>
      <w:r w:rsidR="008A37A2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орый по итогам его рассмотрения в 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срок</w:t>
      </w:r>
      <w:r w:rsidR="008A37A2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не</w:t>
      </w:r>
      <w:r w:rsidR="008A37A2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позднее</w:t>
      </w:r>
      <w:r w:rsidR="008A37A2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7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рабочих дней со дня поступления заявления принимает одно из решений:</w:t>
      </w:r>
    </w:p>
    <w:p w:rsidR="0078618B" w:rsidRPr="00D27518" w:rsidRDefault="0078618B" w:rsidP="0078618B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7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.1. об отказе в 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переводе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средств компенсационного фонда возмещения вреда Ассоциации;</w:t>
      </w:r>
    </w:p>
    <w:p w:rsidR="0078618B" w:rsidRPr="00D27518" w:rsidRDefault="0078618B" w:rsidP="0078618B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7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.2. об обоснованности заявления</w:t>
      </w:r>
      <w:r w:rsidR="002B3E51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обязательности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его удовлетворения</w:t>
      </w:r>
      <w:r w:rsidR="002B3E51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и перевода денежных средств в иную саморегулируемую организацию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</w:p>
    <w:p w:rsidR="0078618B" w:rsidRDefault="0078618B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</w:p>
    <w:p w:rsidR="008B7167" w:rsidRPr="00D27518" w:rsidRDefault="008B7167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 </w:t>
      </w:r>
    </w:p>
    <w:p w:rsidR="008B7167" w:rsidRDefault="008B7167" w:rsidP="00D27518">
      <w:pPr>
        <w:spacing w:after="0" w:line="360" w:lineRule="auto"/>
        <w:jc w:val="center"/>
        <w:textAlignment w:val="top"/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  <w:t>5. ВОСПОЛНЕНИЕ СРЕДСТВ КОМПЕНСАЦИОННОГО ФОНДА</w:t>
      </w:r>
      <w:r w:rsidR="00B97106"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  <w:t xml:space="preserve"> ВОЗМЕЩЕНИЯ ВРЕДА</w:t>
      </w:r>
    </w:p>
    <w:p w:rsidR="003B5E7F" w:rsidRPr="00D27518" w:rsidRDefault="003B5E7F" w:rsidP="00D27518">
      <w:pPr>
        <w:spacing w:after="0" w:line="360" w:lineRule="auto"/>
        <w:jc w:val="center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</w:p>
    <w:p w:rsidR="005B379B" w:rsidRPr="00D27518" w:rsidRDefault="00B716F7" w:rsidP="00812163">
      <w:pPr>
        <w:pStyle w:val="aa"/>
        <w:spacing w:line="360" w:lineRule="auto"/>
        <w:ind w:firstLine="708"/>
        <w:jc w:val="both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lastRenderedPageBreak/>
        <w:t>5.1</w:t>
      </w:r>
      <w:r w:rsidR="003B5E7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При снижении размера ко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мпенсационного фонда</w:t>
      </w:r>
      <w:r w:rsidR="009645E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возмещения вреда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Ассоциации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ниже минимального размера, определяемого в соответствии с настоящим </w:t>
      </w:r>
      <w:r w:rsidR="003B7F4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П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оложением, члены Ассоциации, в срок не более чем три месяца должны внести взносы в компенсационный фонд</w:t>
      </w:r>
      <w:r w:rsidR="009645E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возмещения вреда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</w:t>
      </w:r>
      <w:r w:rsidR="008A37A2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целях увеличения размера ко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мпенсационного фонда</w:t>
      </w:r>
      <w:r w:rsidR="009645E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возмещения вреда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Ассоциации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 порядке и до размера,</w:t>
      </w:r>
      <w:r w:rsidR="003B7F4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которые установлены настоящим П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оложением</w:t>
      </w:r>
      <w:r w:rsidR="00F9399D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исходя из фактическо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го количества членов Ассоциации</w:t>
      </w:r>
      <w:r w:rsidR="008A37A2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и 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уровня их ответственности по обязательствам</w:t>
      </w:r>
      <w:r w:rsidR="009645E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. </w:t>
      </w:r>
    </w:p>
    <w:p w:rsidR="00B716F7" w:rsidRPr="00D27518" w:rsidRDefault="00B716F7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5.2</w:t>
      </w:r>
      <w:r w:rsidR="003B5E7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 При снижении размера компенсационного фонда возме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щения вреда Ассоциации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 результате осуществления выпл</w:t>
      </w:r>
      <w:r w:rsidR="00F9399D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ат в соответствии со статьей 60 </w:t>
      </w:r>
      <w:proofErr w:type="spellStart"/>
      <w:r w:rsidR="008A37A2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ГрК</w:t>
      </w:r>
      <w:proofErr w:type="spellEnd"/>
      <w:r w:rsidR="008A37A2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РФ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вследствие недостатков работ по инженерным изысканиям, по</w:t>
      </w:r>
      <w:r w:rsidR="008A37A2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подготовке проектной документации, строительству, реконструкции, капитальному ремонту объектов капитального строительства </w:t>
      </w:r>
      <w:r w:rsidR="00F9399D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член Ассоциации</w:t>
      </w:r>
      <w:r w:rsidR="008A37A2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</w:t>
      </w:r>
      <w:r w:rsidR="00F9399D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котор</w:t>
      </w:r>
      <w:r w:rsidR="00F9399D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ым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был причинен вред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 а также иные члены Ассоциации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должны внести взносы в компенсационный фонд возмещения вреда в уст</w:t>
      </w:r>
      <w:r w:rsidR="003B7F4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ановленный в п. 5.1 настоящего П</w:t>
      </w:r>
      <w:r w:rsidR="008A37A2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оложения срок со 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дня осуществления указанных выплат.</w:t>
      </w:r>
    </w:p>
    <w:p w:rsidR="00B716F7" w:rsidRPr="00D27518" w:rsidRDefault="00B716F7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5.3</w:t>
      </w:r>
      <w:r w:rsidR="003B5E7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 При снижении размера компенсационного фо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нда возмещения вреда Ассоциации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 результате обесц</w:t>
      </w:r>
      <w:r w:rsidR="008A37A2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енения финансовых активов в 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целях возмещения убытков, возникших в результате инвестирования средств такого компенсац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ионного фонда, члены Ассоциации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должны внести взносы в компенсационный фонд возмещения вреда</w:t>
      </w:r>
      <w:r w:rsidR="000C05AA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0C05AA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иации</w:t>
      </w:r>
      <w:r w:rsidR="008A37A2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 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установленный </w:t>
      </w:r>
      <w:r w:rsidR="008A37A2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в п. </w:t>
      </w:r>
      <w:r w:rsidR="003B7F4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5.1 настоящего П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оложения срок со дня уведомления Ассоциацией своих членов об утверждении годовой финансовой отчетности, в которой зафиксирован убыток по результатам инвестирования средств компенсационного фонда возмещения вреда Ассоциации.</w:t>
      </w:r>
    </w:p>
    <w:p w:rsidR="008B7167" w:rsidRPr="00D27518" w:rsidRDefault="008B7167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5.</w:t>
      </w:r>
      <w:r w:rsidR="000C05AA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4</w:t>
      </w:r>
      <w:r w:rsidR="003B5E7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Средства компенсационного фонда</w:t>
      </w:r>
      <w:r w:rsidR="000C05AA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0C05AA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возмещения вреда Ассоциации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 выплаченные в соответствии с п</w:t>
      </w:r>
      <w:r w:rsidR="003B5E7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4.1.3</w:t>
      </w:r>
      <w:r w:rsidR="003B5E7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настоящего Положения, подлежат восполнению за счет виновного члена </w:t>
      </w:r>
      <w:r w:rsidR="000C05AA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. После осуществления 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lastRenderedPageBreak/>
        <w:t xml:space="preserve">соответствующей выплаты Исполнительный орган 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 течение 3 рабочих дней предъявляет требование о восполнении средств компенсационного фонда</w:t>
      </w:r>
      <w:r w:rsidR="000C05AA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0C05AA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возмещения вреда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Ассоциации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виновному лицу и предпринимает все необходимые действия для взыскания соотв</w:t>
      </w:r>
      <w:r w:rsidR="00777EC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етствующих средств, в том числе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 судебном порядке.</w:t>
      </w:r>
    </w:p>
    <w:p w:rsidR="008B7167" w:rsidRPr="00D27518" w:rsidRDefault="008B7167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5.</w:t>
      </w:r>
      <w:r w:rsidR="000C05AA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5</w:t>
      </w:r>
      <w:r w:rsidR="003B5E7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При уменьшении размера компенсационного фонда ниже минимального Исполнительный орган </w:t>
      </w:r>
      <w:r w:rsidR="00B9710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F9399D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</w:t>
      </w:r>
      <w:r w:rsidR="00E52646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Ревизионная комиссия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E52646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или иное заинтересованное лицо 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информирует об этом постоянно действующий коллегиальный орган управления </w:t>
      </w:r>
      <w:r w:rsidR="000C05AA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Ассоциации </w:t>
      </w:r>
      <w:r w:rsidR="000C05AA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либо Общее собрание Ассоциации, если оно осуществляет полномочия коллегиального органа управления Ассоциации.</w:t>
      </w:r>
      <w:r w:rsidR="00E52646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Исполнительный орган Ассоциации</w:t>
      </w:r>
      <w:r w:rsidR="00777EC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</w:t>
      </w:r>
      <w:r w:rsidR="00E52646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наряду с сообщением</w:t>
      </w:r>
      <w:r w:rsidR="00777EC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</w:t>
      </w:r>
      <w:r w:rsidR="00E52646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вносит предложения о восполнении средств компенсационного фонда за счет взносов членов </w:t>
      </w:r>
      <w:r w:rsidR="00E52646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</w:p>
    <w:p w:rsidR="000C05AA" w:rsidRDefault="008B7167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5.</w:t>
      </w:r>
      <w:r w:rsidR="000C05AA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6</w:t>
      </w:r>
      <w:r w:rsidR="003B5E7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 Решение о дополнительных взносах в компенсационный фонд с целью его восполнения принимает постоянно действующий коллегиальный орган управления </w:t>
      </w:r>
      <w:r w:rsidR="00E52646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0C05AA" w:rsidRPr="000C05AA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0C05AA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либо Общее собрание Ассоциации, если оно осуществляет полномочия коллегиального органа управления Ассоциации</w:t>
      </w:r>
      <w:r w:rsidR="009645E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</w:t>
      </w:r>
      <w:r w:rsidR="000C05AA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на своем ближайшем заседании. </w:t>
      </w:r>
    </w:p>
    <w:p w:rsidR="008B7167" w:rsidRPr="00D27518" w:rsidRDefault="00F01D81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6.1. 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В</w:t>
      </w:r>
      <w:r w:rsidR="000C05AA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таком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решении должно быть указано:</w:t>
      </w:r>
    </w:p>
    <w:p w:rsidR="008B7167" w:rsidRPr="00D27518" w:rsidRDefault="008B7167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- причина уменьшения размера компенсационного фонда</w:t>
      </w:r>
      <w:r w:rsidR="00E52646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возмещен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ия вреда Ассоциации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ниже минимального;</w:t>
      </w:r>
    </w:p>
    <w:p w:rsidR="008B7167" w:rsidRPr="00D27518" w:rsidRDefault="008B7167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- размер дополнительного взноса в компенсационный фонд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возмещения вреда Ассоциации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с каждого члена </w:t>
      </w:r>
      <w:r w:rsidR="00E52646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;</w:t>
      </w:r>
    </w:p>
    <w:p w:rsidR="008B7167" w:rsidRPr="00D27518" w:rsidRDefault="008B7167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- срок,</w:t>
      </w:r>
      <w:r w:rsidR="00424466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 со</w:t>
      </w:r>
      <w:r w:rsidR="003B7F4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ответствии с п. 5.1</w:t>
      </w:r>
      <w:r w:rsidR="00777EC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="003B7F4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настоящего П</w:t>
      </w:r>
      <w:r w:rsidR="00424466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оложения,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 течение которого должны быть осуществлены взносы в компенсационный фонд</w:t>
      </w:r>
      <w:r w:rsidR="00424466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возмещения вреда Ассоциации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;</w:t>
      </w:r>
    </w:p>
    <w:p w:rsidR="008B7167" w:rsidRPr="00D27518" w:rsidRDefault="008B7167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- </w:t>
      </w:r>
      <w:r w:rsidR="000440F4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принятые 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меры</w:t>
      </w:r>
      <w:r w:rsidR="000440F4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и/или план по принятию мер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для предотвращения в последующем </w:t>
      </w:r>
      <w:r w:rsidR="000440F4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уменьшения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0440F4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размера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компенсационн</w:t>
      </w:r>
      <w:r w:rsidR="000440F4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ого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фонд</w:t>
      </w:r>
      <w:r w:rsidR="000440F4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0440F4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</w:p>
    <w:p w:rsidR="008B7167" w:rsidRPr="00D27518" w:rsidRDefault="008B7167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lastRenderedPageBreak/>
        <w:t>5.</w:t>
      </w:r>
      <w:r w:rsidR="000C05AA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7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 Общий срок восполнения средств компенсационного фонда</w:t>
      </w:r>
      <w:r w:rsidR="00B9710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возмещения вреда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не может превышать </w:t>
      </w:r>
      <w:r w:rsidR="000440F4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трех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месяцев со дня осуществления соответствующей выплаты.</w:t>
      </w:r>
    </w:p>
    <w:p w:rsidR="008B7167" w:rsidRPr="00D27518" w:rsidRDefault="008B7167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 </w:t>
      </w:r>
    </w:p>
    <w:p w:rsidR="008B7167" w:rsidRDefault="008B7167" w:rsidP="00E74AB0">
      <w:pPr>
        <w:spacing w:after="0" w:line="360" w:lineRule="auto"/>
        <w:ind w:firstLine="708"/>
        <w:jc w:val="center"/>
        <w:textAlignment w:val="top"/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  <w:t>6. КОНТРОЛЬ ЗА СОСТОЯНИЕМ КОМПЕНСАЦИОННОГО ФОНДА</w:t>
      </w:r>
    </w:p>
    <w:p w:rsidR="00087280" w:rsidRPr="00D27518" w:rsidRDefault="00087280" w:rsidP="00E74AB0">
      <w:pPr>
        <w:spacing w:after="0" w:line="360" w:lineRule="auto"/>
        <w:ind w:firstLine="708"/>
        <w:jc w:val="center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</w:p>
    <w:p w:rsidR="008B7167" w:rsidRPr="00D27518" w:rsidRDefault="008B7167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6.1</w:t>
      </w:r>
      <w:r w:rsidR="00087280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EE07E2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Ежегодный к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онтроль за состоянием компенсационного фонда</w:t>
      </w:r>
      <w:r w:rsidR="00B9710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возмещения вреда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осуществляет Ревизионная комиссия </w:t>
      </w:r>
      <w:r w:rsidR="00DC080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</w:p>
    <w:p w:rsidR="008B7167" w:rsidRPr="00D27518" w:rsidRDefault="008B7167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6.2</w:t>
      </w:r>
      <w:r w:rsidR="00087280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Информация о текущем</w:t>
      </w:r>
      <w:r w:rsidR="002261B9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размере компенсационного фонда размещается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на сайте 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2261B9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и обновляется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1B2342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в соответствии с положениями действующего законодательства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="001B2342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Контроль за размещением и достоверностью сведений о размере компенсационного фонда возмещения вреда осуществляет </w:t>
      </w:r>
      <w:r w:rsidR="00B9710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И</w:t>
      </w:r>
      <w:r w:rsidR="00EE07E2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сполнительный орган</w:t>
      </w:r>
      <w:r w:rsidR="001B2342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DC080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7A1786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</w:p>
    <w:p w:rsidR="008B7167" w:rsidRDefault="008B7167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6.3. При уменьшении размера компенсационного фонда</w:t>
      </w:r>
      <w:r w:rsidR="00B9710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возмещения вреда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ниже минимального или при угрозе такого возникновения</w:t>
      </w:r>
      <w:r w:rsidR="007A1786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Генеральный директор и/или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Ревизионная комиссия</w:t>
      </w:r>
      <w:r w:rsidR="007A1786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обязан</w:t>
      </w:r>
      <w:r w:rsidR="007A1786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ы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проинформировать об этом постоянно действующий коллегиальный орган управления </w:t>
      </w:r>
      <w:r w:rsidR="00DC080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7A1786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либо Общее собрание </w:t>
      </w:r>
      <w:r w:rsidR="00DC080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7A1786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, если оно осуществляет полномочия коллегиального органа управления </w:t>
      </w:r>
      <w:r w:rsidR="00D83D38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</w:p>
    <w:p w:rsidR="00D757E8" w:rsidRPr="00D27518" w:rsidRDefault="00D757E8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</w:p>
    <w:p w:rsidR="008B7167" w:rsidRDefault="008B7167" w:rsidP="00D27518">
      <w:pPr>
        <w:spacing w:after="0" w:line="360" w:lineRule="auto"/>
        <w:jc w:val="center"/>
        <w:textAlignment w:val="top"/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  <w:t>7. ЗАКЛЮЧИТЕЛЬНЫЕ ПОЛОЖЕНИЯ</w:t>
      </w:r>
    </w:p>
    <w:p w:rsidR="002261B9" w:rsidRPr="00D27518" w:rsidRDefault="002261B9" w:rsidP="00D27518">
      <w:pPr>
        <w:spacing w:after="0" w:line="360" w:lineRule="auto"/>
        <w:jc w:val="center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</w:p>
    <w:p w:rsidR="008B7167" w:rsidRDefault="00BC071C" w:rsidP="00D2751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7.1</w:t>
      </w:r>
      <w:r w:rsidR="002261B9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="008B716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1B2342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В случае исключения сведений о</w:t>
      </w:r>
      <w:r w:rsidR="00A8578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б</w:t>
      </w:r>
      <w:r w:rsidR="001B2342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Ассоциации </w:t>
      </w:r>
      <w:r w:rsidR="008A37A2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из </w:t>
      </w:r>
      <w:r w:rsidR="001B2342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государственного реестра саморегулируемых организаций средства компенсационного фонда возмещения вреда 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8A37A2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 </w:t>
      </w:r>
      <w:r w:rsidR="001B2342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недельный срок с даты исключения таких </w:t>
      </w:r>
      <w:r w:rsidR="008A37A2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сведений подлежат зачислению на </w:t>
      </w:r>
      <w:r w:rsidR="001B2342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специальный банковский счет Национального объединения саморегулируемых организаций</w:t>
      </w:r>
      <w:r w:rsidR="00B9710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</w:t>
      </w:r>
      <w:r w:rsidR="001B2342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основанн</w:t>
      </w:r>
      <w:r w:rsidR="00B9710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ых</w:t>
      </w:r>
      <w:r w:rsidR="001B2342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на членстве лиц, осуществляющих строительство, и могут быть использованы </w:t>
      </w:r>
      <w:r w:rsidR="001B2342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lastRenderedPageBreak/>
        <w:t>только для осуще</w:t>
      </w:r>
      <w:r w:rsidR="00B9710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ствления выплат</w:t>
      </w:r>
      <w:r w:rsidR="001B2342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 связи с наступлением солидарной ответственности по</w:t>
      </w:r>
      <w:r w:rsidR="00DF0EA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1B2342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обязательствам членов 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1B2342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, возникшим </w:t>
      </w:r>
      <w:r w:rsidR="00A8578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в случаях, предусмотренных стате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й</w:t>
      </w:r>
      <w:r w:rsidR="00DF0EA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1B2342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60 </w:t>
      </w:r>
      <w:proofErr w:type="spellStart"/>
      <w:r w:rsidR="00DF0EA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ГрК</w:t>
      </w:r>
      <w:proofErr w:type="spellEnd"/>
      <w:r w:rsidR="00DF0EA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РФ</w:t>
      </w:r>
      <w:r w:rsidR="001B2342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</w:p>
    <w:p w:rsidR="00D83D38" w:rsidRPr="00D27518" w:rsidRDefault="00D83D38" w:rsidP="00D27518">
      <w:pPr>
        <w:pStyle w:val="aa"/>
        <w:spacing w:line="360" w:lineRule="auto"/>
        <w:ind w:firstLine="708"/>
        <w:jc w:val="both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7.</w:t>
      </w:r>
      <w:r w:rsidR="00242755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2</w:t>
      </w:r>
      <w:r w:rsidR="00D00C8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BC071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Члены 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BC071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(ю</w:t>
      </w:r>
      <w:r w:rsidR="00DC080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ридическое лицо,</w:t>
      </w:r>
      <w:r w:rsidR="00BC071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индивидуальный предприниматель),</w:t>
      </w:r>
      <w:r w:rsidR="00DC080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членство которых в 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Ассоциации </w:t>
      </w:r>
      <w:r w:rsidR="00DC080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прекращено в соответствии с частью 6 или 7 статьи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3</w:t>
      </w:r>
      <w:r w:rsidR="00DF0EA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.3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Федерального закона от 03.07.2016 №</w:t>
      </w:r>
      <w:r w:rsidR="00DF0EA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 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372-ФЗ «О внесении изменений в Градостроительный кодекс Российской Федерации и отдельные законодательные акты Российской Федерации»</w:t>
      </w:r>
      <w:r w:rsidR="00DC080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и которые не вступили в иную саморегулируемую организацию</w:t>
      </w:r>
      <w:r w:rsidR="00D00C8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 вправе в течение года после 01.07.</w:t>
      </w:r>
      <w:r w:rsidR="00DC080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2021 подать заявление в 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Ассоциацию</w:t>
      </w:r>
      <w:r w:rsidR="00DC080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о возврате внесенных такими лицами взносов в компенсационный фонд</w:t>
      </w:r>
      <w:r w:rsidR="00BC071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BC071C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</w:t>
      </w:r>
      <w:r w:rsidR="00BC071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и</w:t>
      </w:r>
      <w:r w:rsidR="00DC080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. В этом случае 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Ассоциация </w:t>
      </w:r>
      <w:r w:rsidR="00DC080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обязана в течение </w:t>
      </w:r>
      <w:r w:rsidR="00DF0EA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10</w:t>
      </w:r>
      <w:r w:rsidR="00DC080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дней со дня поступления соответствующего заявления возвратить взносы указанн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ому</w:t>
      </w:r>
      <w:r w:rsidR="00DC080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юридическому лицу, индивидуальному предпринимателю, уплаченные ими в компенсационный фонд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Ассоциации</w:t>
      </w:r>
      <w:r w:rsidR="00DC080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, за исключением случаев, если в соответствии со статьей 60 </w:t>
      </w:r>
      <w:proofErr w:type="spellStart"/>
      <w:r w:rsidR="00DF0EA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ГрК</w:t>
      </w:r>
      <w:proofErr w:type="spellEnd"/>
      <w:r w:rsidR="00DF0EA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РФ</w:t>
      </w:r>
      <w:r w:rsidR="00DC080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осуществлялись выплаты из компенсационного фонда 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DC080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 результате наступления солидарной ответственности за вред, возникший вследствие недостатков работ по строительству, реконструкции, капитальному ремонту объекта капитального строительства, выполненных такими юридическим лицом, и</w:t>
      </w:r>
      <w:r w:rsidR="00DF0EA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ндивидуальным предпринимателем.</w:t>
      </w:r>
    </w:p>
    <w:p w:rsidR="00DC0807" w:rsidRPr="00D27518" w:rsidRDefault="00D83D38" w:rsidP="00D27518">
      <w:pPr>
        <w:pStyle w:val="aa"/>
        <w:spacing w:line="360" w:lineRule="auto"/>
        <w:ind w:firstLine="708"/>
        <w:jc w:val="both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7.</w:t>
      </w:r>
      <w:r w:rsidR="00242755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3</w:t>
      </w:r>
      <w:r w:rsidR="00CD3B24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DC080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Со дня возврата лицам</w:t>
      </w:r>
      <w:r w:rsidR="00DF0EA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 указанным в статье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7.</w:t>
      </w:r>
      <w:r w:rsidR="00B9710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2 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настоя</w:t>
      </w:r>
      <w:r w:rsidR="003B7F4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щего П</w:t>
      </w:r>
      <w:r w:rsidR="00BC071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оложения</w:t>
      </w:r>
      <w:r w:rsidR="00F31BF7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, взносов, </w:t>
      </w:r>
      <w:r w:rsidR="00DC080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уплаченных ими в компенсационный фонд 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DC080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, 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Ассоциация </w:t>
      </w:r>
      <w:r w:rsidR="00DC080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не может быть привлечена к солидарной ответственности, предусмотренной статьей 60 </w:t>
      </w:r>
      <w:r w:rsidR="00DF0EA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Гр РФ</w:t>
      </w:r>
      <w:r w:rsidR="00DC080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 отношении таких лиц.</w:t>
      </w:r>
    </w:p>
    <w:p w:rsidR="00D27518" w:rsidRDefault="00D27518" w:rsidP="00D27518">
      <w:pPr>
        <w:pStyle w:val="aa"/>
        <w:spacing w:line="360" w:lineRule="auto"/>
        <w:ind w:firstLine="708"/>
        <w:jc w:val="both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7.</w:t>
      </w:r>
      <w:r w:rsidR="00242755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4</w:t>
      </w:r>
      <w:r w:rsidR="00CD3B24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 </w:t>
      </w:r>
      <w:r w:rsidR="00160EDA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Юридическое лицо, индивидуальный предприниматель, добровольно прекратившие членство в 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160EDA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 целях перехода в другую саморегулируемую организацию по месту регистрации таких</w:t>
      </w:r>
      <w:r w:rsidR="00DC48F7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членов 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160EDA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DC48F7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(</w:t>
      </w:r>
      <w:r w:rsidR="00160EDA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юридического лица или индивидуального предпринимателя</w:t>
      </w:r>
      <w:r w:rsidR="00DC48F7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)</w:t>
      </w:r>
      <w:r w:rsidR="00160EDA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, </w:t>
      </w:r>
      <w:r w:rsidR="00160EDA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lastRenderedPageBreak/>
        <w:t xml:space="preserve">вправе со дня принятия решения о приеме их в члены новой саморегулируемой организации, но не позднее </w:t>
      </w:r>
      <w:r w:rsidR="00CD3B24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01.09.2017</w:t>
      </w:r>
      <w:r w:rsidR="00160EDA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подать заявление в 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</w:t>
      </w:r>
      <w:r w:rsidR="0002703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ю</w:t>
      </w:r>
      <w:r w:rsidR="00160EDA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о перечислении внесенного такими </w:t>
      </w:r>
      <w:r w:rsidR="00DC48F7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членами </w:t>
      </w:r>
      <w:r w:rsidR="00F26B4E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160EDA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взноса в компенсационный фонд 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02703F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и в саморегулируемую организацию,</w:t>
      </w:r>
      <w:r w:rsidR="00160EDA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в которую переходят такие </w:t>
      </w:r>
      <w:r w:rsidR="00DC48F7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члены </w:t>
      </w:r>
      <w:r w:rsidR="00DC48F7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Ассоциации</w:t>
      </w:r>
      <w:r w:rsidR="00160EDA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</w:p>
    <w:p w:rsidR="00D27518" w:rsidRDefault="00D27518" w:rsidP="00D27518">
      <w:pPr>
        <w:pStyle w:val="aa"/>
        <w:spacing w:line="360" w:lineRule="auto"/>
        <w:ind w:firstLine="708"/>
        <w:jc w:val="both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7.</w:t>
      </w:r>
      <w:r w:rsidR="00242755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5</w:t>
      </w:r>
      <w:r w:rsidR="009D6D21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 </w:t>
      </w:r>
      <w:r w:rsidR="00160EDA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В случае</w:t>
      </w:r>
      <w:r w:rsidR="00F31BF7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</w:t>
      </w:r>
      <w:r w:rsidR="00160EDA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указанном в п. 7.</w:t>
      </w:r>
      <w:r w:rsidR="00B9710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4</w:t>
      </w:r>
      <w:r w:rsidR="009D6D21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="003B7F4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настоящего П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оложения</w:t>
      </w:r>
      <w:r w:rsidR="00F31BF7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</w:t>
      </w:r>
      <w:r w:rsidR="00160EDA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взнос в компенсационный фонд должен быть перечислен в течение </w:t>
      </w:r>
      <w:r w:rsidR="00DF0EA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7</w:t>
      </w:r>
      <w:r w:rsidR="00160EDA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рабочих дней со дня поступления в 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Ассоциацию </w:t>
      </w:r>
      <w:r w:rsidR="00160EDA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соответствующего заявления и документов, подтверждающих факт принятия решения о приеме юридического лица, индивидуального предпринимателя в члены иной саморегулируемой организации, в </w:t>
      </w:r>
      <w:r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Ассоциацию</w:t>
      </w:r>
      <w:r w:rsidR="00160EDA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 кот</w:t>
      </w:r>
      <w:r w:rsidR="00DF0EA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орой принято указанное решение.</w:t>
      </w:r>
    </w:p>
    <w:p w:rsidR="00690B42" w:rsidRPr="00630305" w:rsidRDefault="00D27518" w:rsidP="00642530">
      <w:pPr>
        <w:pStyle w:val="aa"/>
        <w:spacing w:line="360" w:lineRule="auto"/>
        <w:ind w:firstLine="709"/>
        <w:jc w:val="both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7.</w:t>
      </w:r>
      <w:r w:rsidR="00242755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6</w:t>
      </w:r>
      <w:r w:rsidR="009D6D21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 </w:t>
      </w:r>
      <w:r w:rsidR="00160EDA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Ответственность по обязательствам юридического лица, индивидуального предпринимателя</w:t>
      </w:r>
      <w:r w:rsidR="00B9710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</w:t>
      </w:r>
      <w:r w:rsidR="003B7F4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указанных в п. 7.5</w:t>
      </w:r>
      <w:r w:rsidR="0097604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.</w:t>
      </w:r>
      <w:r w:rsidR="003B7F46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настоящего П</w:t>
      </w:r>
      <w:r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оложения</w:t>
      </w:r>
      <w:r w:rsidR="00160EDA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, возникшим вследствие причинения вреда, в случаях, предусмотренных статьей 60 </w:t>
      </w:r>
      <w:proofErr w:type="spellStart"/>
      <w:r w:rsidR="00DF0EA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ГрК</w:t>
      </w:r>
      <w:proofErr w:type="spellEnd"/>
      <w:r w:rsidR="00DF0EAC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 xml:space="preserve"> РФ</w:t>
      </w:r>
      <w:r w:rsidR="00160EDA" w:rsidRPr="00D27518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, несет саморегулируемая организация, в члены которой приняты такие юридическое лицо, индивидуальный предприниматель, со дня поступления соответствующего взноса в компенсационный фонд возмещения вреда, в том числе в связи с причинением вреда вследствие недостатков работ, которые осуществлялись до дня поступления соответствующего взноса в компенсационный фонд новой саморегулируемой организации.</w:t>
      </w:r>
    </w:p>
    <w:sectPr w:rsidR="00690B42" w:rsidRPr="00630305" w:rsidSect="004F57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35D" w:rsidRDefault="00FB735D" w:rsidP="00624D59">
      <w:pPr>
        <w:spacing w:after="0" w:line="240" w:lineRule="auto"/>
      </w:pPr>
      <w:r>
        <w:separator/>
      </w:r>
    </w:p>
  </w:endnote>
  <w:endnote w:type="continuationSeparator" w:id="0">
    <w:p w:rsidR="00FB735D" w:rsidRDefault="00FB735D" w:rsidP="0062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EAC" w:rsidRDefault="00DF0EAC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7A8" w:rsidRDefault="004F57A8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EAC" w:rsidRDefault="00DF0EA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35D" w:rsidRDefault="00FB735D" w:rsidP="00624D59">
      <w:pPr>
        <w:spacing w:after="0" w:line="240" w:lineRule="auto"/>
      </w:pPr>
      <w:r>
        <w:separator/>
      </w:r>
    </w:p>
  </w:footnote>
  <w:footnote w:type="continuationSeparator" w:id="0">
    <w:p w:rsidR="00FB735D" w:rsidRDefault="00FB735D" w:rsidP="00624D59">
      <w:pPr>
        <w:spacing w:after="0" w:line="240" w:lineRule="auto"/>
      </w:pPr>
      <w:r>
        <w:continuationSeparator/>
      </w:r>
    </w:p>
  </w:footnote>
  <w:footnote w:id="1">
    <w:p w:rsidR="00624D59" w:rsidRPr="00624D59" w:rsidRDefault="00624D59">
      <w:pPr>
        <w:pStyle w:val="ac"/>
        <w:rPr>
          <w:rFonts w:ascii="Times New Roman" w:hAnsi="Times New Roman"/>
        </w:rPr>
      </w:pPr>
      <w:r w:rsidRPr="00624D59">
        <w:rPr>
          <w:rStyle w:val="a4"/>
          <w:rFonts w:ascii="Times New Roman" w:hAnsi="Times New Roman"/>
        </w:rPr>
        <w:footnoteRef/>
      </w:r>
      <w:r w:rsidRPr="00624D59">
        <w:rPr>
          <w:rFonts w:ascii="Times New Roman" w:hAnsi="Times New Roman"/>
        </w:rPr>
        <w:t xml:space="preserve"> </w:t>
      </w:r>
      <w:r w:rsidR="00045FCC">
        <w:rPr>
          <w:rFonts w:ascii="Times New Roman" w:hAnsi="Times New Roman"/>
        </w:rPr>
        <w:t>Р</w:t>
      </w:r>
      <w:r w:rsidRPr="00624D59">
        <w:rPr>
          <w:rFonts w:ascii="Times New Roman" w:hAnsi="Times New Roman"/>
        </w:rPr>
        <w:t xml:space="preserve">азмер взноса может быть увеличен решением Общего собрания саморегулируемой организации </w:t>
      </w:r>
      <w:r w:rsidR="00185D8A">
        <w:rPr>
          <w:rFonts w:ascii="Times New Roman" w:hAnsi="Times New Roman"/>
        </w:rPr>
        <w:t>в отношении ка</w:t>
      </w:r>
      <w:r w:rsidR="00793BE0">
        <w:rPr>
          <w:rFonts w:ascii="Times New Roman" w:hAnsi="Times New Roman"/>
        </w:rPr>
        <w:t>ж</w:t>
      </w:r>
      <w:r w:rsidR="00185D8A">
        <w:rPr>
          <w:rFonts w:ascii="Times New Roman" w:hAnsi="Times New Roman"/>
        </w:rPr>
        <w:t>д</w:t>
      </w:r>
      <w:r w:rsidR="00793BE0">
        <w:rPr>
          <w:rFonts w:ascii="Times New Roman" w:hAnsi="Times New Roman"/>
        </w:rPr>
        <w:t>ого</w:t>
      </w:r>
      <w:r>
        <w:rPr>
          <w:rFonts w:ascii="Times New Roman" w:hAnsi="Times New Roman"/>
        </w:rPr>
        <w:t xml:space="preserve"> из</w:t>
      </w:r>
      <w:r w:rsidRPr="00624D59">
        <w:rPr>
          <w:rFonts w:ascii="Times New Roman" w:hAnsi="Times New Roman"/>
        </w:rPr>
        <w:t xml:space="preserve"> уровн</w:t>
      </w:r>
      <w:r>
        <w:rPr>
          <w:rFonts w:ascii="Times New Roman" w:hAnsi="Times New Roman"/>
        </w:rPr>
        <w:t>ей</w:t>
      </w:r>
      <w:r w:rsidRPr="00624D59">
        <w:rPr>
          <w:rFonts w:ascii="Times New Roman" w:hAnsi="Times New Roman"/>
        </w:rPr>
        <w:t xml:space="preserve"> ответственности.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EAC" w:rsidRDefault="00DF0EAC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EAC" w:rsidRDefault="00DF0EAC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8748E0">
      <w:rPr>
        <w:noProof/>
      </w:rPr>
      <w:t>14</w:t>
    </w:r>
    <w:r>
      <w:fldChar w:fldCharType="end"/>
    </w:r>
  </w:p>
  <w:p w:rsidR="00DF0EAC" w:rsidRDefault="00DF0EAC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EAC" w:rsidRDefault="00DF0EAC">
    <w:pPr>
      <w:pStyle w:val="ae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4514E"/>
    <w:multiLevelType w:val="hybridMultilevel"/>
    <w:tmpl w:val="B2D40646"/>
    <w:lvl w:ilvl="0" w:tplc="ACB8C3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3621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2E734B1"/>
    <w:multiLevelType w:val="hybridMultilevel"/>
    <w:tmpl w:val="2EE67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67"/>
    <w:rsid w:val="00025822"/>
    <w:rsid w:val="0002703F"/>
    <w:rsid w:val="00031D49"/>
    <w:rsid w:val="000374A8"/>
    <w:rsid w:val="000440F4"/>
    <w:rsid w:val="00045FCC"/>
    <w:rsid w:val="00080CDC"/>
    <w:rsid w:val="00086222"/>
    <w:rsid w:val="00087280"/>
    <w:rsid w:val="000B74EA"/>
    <w:rsid w:val="000C05AA"/>
    <w:rsid w:val="000D76AE"/>
    <w:rsid w:val="00160EDA"/>
    <w:rsid w:val="00185D8A"/>
    <w:rsid w:val="00186B82"/>
    <w:rsid w:val="001B2342"/>
    <w:rsid w:val="002246D4"/>
    <w:rsid w:val="002261B9"/>
    <w:rsid w:val="0022704E"/>
    <w:rsid w:val="00242755"/>
    <w:rsid w:val="00260C35"/>
    <w:rsid w:val="00271FE5"/>
    <w:rsid w:val="002A106D"/>
    <w:rsid w:val="002B3E51"/>
    <w:rsid w:val="002B7D47"/>
    <w:rsid w:val="002E5BC8"/>
    <w:rsid w:val="00336474"/>
    <w:rsid w:val="00344D05"/>
    <w:rsid w:val="00356C8F"/>
    <w:rsid w:val="00391B18"/>
    <w:rsid w:val="003B5E7F"/>
    <w:rsid w:val="003B7F46"/>
    <w:rsid w:val="003D7EAA"/>
    <w:rsid w:val="00424466"/>
    <w:rsid w:val="00426470"/>
    <w:rsid w:val="0043668F"/>
    <w:rsid w:val="00464710"/>
    <w:rsid w:val="004B66DB"/>
    <w:rsid w:val="004F57A8"/>
    <w:rsid w:val="00542B83"/>
    <w:rsid w:val="0054671B"/>
    <w:rsid w:val="005570E6"/>
    <w:rsid w:val="005B2523"/>
    <w:rsid w:val="005B379B"/>
    <w:rsid w:val="005F34EC"/>
    <w:rsid w:val="005F5231"/>
    <w:rsid w:val="005F5B78"/>
    <w:rsid w:val="0060151C"/>
    <w:rsid w:val="00624D59"/>
    <w:rsid w:val="00624E33"/>
    <w:rsid w:val="00630305"/>
    <w:rsid w:val="00642530"/>
    <w:rsid w:val="00685C2F"/>
    <w:rsid w:val="0068794E"/>
    <w:rsid w:val="00690B42"/>
    <w:rsid w:val="006E0AEE"/>
    <w:rsid w:val="007047DA"/>
    <w:rsid w:val="00706B92"/>
    <w:rsid w:val="00752E0F"/>
    <w:rsid w:val="00773E17"/>
    <w:rsid w:val="00777ECE"/>
    <w:rsid w:val="00785593"/>
    <w:rsid w:val="0078618B"/>
    <w:rsid w:val="0079070B"/>
    <w:rsid w:val="00793BE0"/>
    <w:rsid w:val="007A1786"/>
    <w:rsid w:val="007C2D99"/>
    <w:rsid w:val="007E0547"/>
    <w:rsid w:val="007F3078"/>
    <w:rsid w:val="00812163"/>
    <w:rsid w:val="008125E9"/>
    <w:rsid w:val="00816DF6"/>
    <w:rsid w:val="00826BC4"/>
    <w:rsid w:val="00844702"/>
    <w:rsid w:val="008748E0"/>
    <w:rsid w:val="008A37A2"/>
    <w:rsid w:val="008B7167"/>
    <w:rsid w:val="008C6827"/>
    <w:rsid w:val="008D15B2"/>
    <w:rsid w:val="008E243E"/>
    <w:rsid w:val="008E77CF"/>
    <w:rsid w:val="00932A33"/>
    <w:rsid w:val="00937563"/>
    <w:rsid w:val="0096031C"/>
    <w:rsid w:val="009645EF"/>
    <w:rsid w:val="00976048"/>
    <w:rsid w:val="009771D6"/>
    <w:rsid w:val="009B71F3"/>
    <w:rsid w:val="009D0FD4"/>
    <w:rsid w:val="009D6D21"/>
    <w:rsid w:val="009D6DEA"/>
    <w:rsid w:val="00A11273"/>
    <w:rsid w:val="00A80777"/>
    <w:rsid w:val="00A8578F"/>
    <w:rsid w:val="00A94C99"/>
    <w:rsid w:val="00AB5CA1"/>
    <w:rsid w:val="00AC4E2F"/>
    <w:rsid w:val="00AD292A"/>
    <w:rsid w:val="00AF4422"/>
    <w:rsid w:val="00AF6F3B"/>
    <w:rsid w:val="00B338D1"/>
    <w:rsid w:val="00B52054"/>
    <w:rsid w:val="00B716F7"/>
    <w:rsid w:val="00B97106"/>
    <w:rsid w:val="00BC071C"/>
    <w:rsid w:val="00BE183E"/>
    <w:rsid w:val="00BE5820"/>
    <w:rsid w:val="00C11217"/>
    <w:rsid w:val="00C16FE5"/>
    <w:rsid w:val="00C419BD"/>
    <w:rsid w:val="00C5068A"/>
    <w:rsid w:val="00CC6B96"/>
    <w:rsid w:val="00CD3B24"/>
    <w:rsid w:val="00D00C8E"/>
    <w:rsid w:val="00D27518"/>
    <w:rsid w:val="00D42070"/>
    <w:rsid w:val="00D6589E"/>
    <w:rsid w:val="00D757E8"/>
    <w:rsid w:val="00D83D38"/>
    <w:rsid w:val="00DA394E"/>
    <w:rsid w:val="00DA71E1"/>
    <w:rsid w:val="00DC0807"/>
    <w:rsid w:val="00DC479C"/>
    <w:rsid w:val="00DC48F7"/>
    <w:rsid w:val="00DD14EA"/>
    <w:rsid w:val="00DF0EAC"/>
    <w:rsid w:val="00E03C57"/>
    <w:rsid w:val="00E52646"/>
    <w:rsid w:val="00E61739"/>
    <w:rsid w:val="00E74AB0"/>
    <w:rsid w:val="00E86391"/>
    <w:rsid w:val="00EC532C"/>
    <w:rsid w:val="00EE07E2"/>
    <w:rsid w:val="00F01D81"/>
    <w:rsid w:val="00F16AE9"/>
    <w:rsid w:val="00F26B4E"/>
    <w:rsid w:val="00F31BF7"/>
    <w:rsid w:val="00F5064A"/>
    <w:rsid w:val="00F65B3F"/>
    <w:rsid w:val="00F9399D"/>
    <w:rsid w:val="00F95307"/>
    <w:rsid w:val="00FA69DC"/>
    <w:rsid w:val="00FB735D"/>
    <w:rsid w:val="00FE082A"/>
    <w:rsid w:val="00FF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C32A0F-879C-4037-A9F1-C42ED716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A3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1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footnote reference"/>
    <w:basedOn w:val="a0"/>
    <w:uiPriority w:val="99"/>
    <w:semiHidden/>
    <w:unhideWhenUsed/>
    <w:rsid w:val="008B7167"/>
  </w:style>
  <w:style w:type="character" w:customStyle="1" w:styleId="apple-converted-space">
    <w:name w:val="apple-converted-space"/>
    <w:basedOn w:val="a0"/>
    <w:rsid w:val="008B7167"/>
  </w:style>
  <w:style w:type="character" w:styleId="a5">
    <w:name w:val="annotation reference"/>
    <w:uiPriority w:val="99"/>
    <w:rsid w:val="008B7167"/>
    <w:rPr>
      <w:rFonts w:cs="Times New Roman"/>
      <w:sz w:val="16"/>
    </w:rPr>
  </w:style>
  <w:style w:type="paragraph" w:styleId="a6">
    <w:name w:val="annotation text"/>
    <w:basedOn w:val="a"/>
    <w:link w:val="a7"/>
    <w:uiPriority w:val="99"/>
    <w:rsid w:val="008B7167"/>
    <w:pPr>
      <w:spacing w:after="0" w:line="360" w:lineRule="atLeast"/>
      <w:jc w:val="both"/>
    </w:pPr>
    <w:rPr>
      <w:rFonts w:ascii="Times New Roman CYR" w:eastAsia="Times New Roman" w:hAnsi="Times New Roman CYR"/>
      <w:sz w:val="20"/>
      <w:szCs w:val="20"/>
      <w:lang w:eastAsia="ru-RU"/>
    </w:rPr>
  </w:style>
  <w:style w:type="character" w:customStyle="1" w:styleId="a7">
    <w:name w:val="Текст примечания Знак"/>
    <w:link w:val="a6"/>
    <w:uiPriority w:val="99"/>
    <w:rsid w:val="008B7167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B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B716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8B7167"/>
    <w:rPr>
      <w:sz w:val="22"/>
      <w:szCs w:val="22"/>
      <w:lang w:eastAsia="en-US"/>
    </w:rPr>
  </w:style>
  <w:style w:type="paragraph" w:customStyle="1" w:styleId="ConsPlusNormal">
    <w:name w:val="ConsPlusNormal"/>
    <w:rsid w:val="00630305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b">
    <w:name w:val="Table Grid"/>
    <w:basedOn w:val="a1"/>
    <w:uiPriority w:val="59"/>
    <w:rsid w:val="00F26B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624D59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624D59"/>
    <w:rPr>
      <w:lang w:eastAsia="en-US"/>
    </w:rPr>
  </w:style>
  <w:style w:type="paragraph" w:styleId="ae">
    <w:name w:val="header"/>
    <w:basedOn w:val="a"/>
    <w:link w:val="af"/>
    <w:uiPriority w:val="99"/>
    <w:unhideWhenUsed/>
    <w:rsid w:val="004F57A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4F57A8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4F57A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4F57A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1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3639C-CC0F-4712-9F5D-ED48A85DA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3583</Words>
  <Characters>20426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n.havka</dc:creator>
  <cp:keywords/>
  <cp:lastModifiedBy>Кольцова Елена Витальевна</cp:lastModifiedBy>
  <cp:revision>2</cp:revision>
  <cp:lastPrinted>2016-09-06T07:38:00Z</cp:lastPrinted>
  <dcterms:created xsi:type="dcterms:W3CDTF">2016-09-06T07:45:00Z</dcterms:created>
  <dcterms:modified xsi:type="dcterms:W3CDTF">2016-09-06T07:45:00Z</dcterms:modified>
</cp:coreProperties>
</file>