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CF" w:rsidRDefault="007311F4" w:rsidP="007311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РЕЗОЛЮЦИЯ</w:t>
      </w:r>
    </w:p>
    <w:p w:rsidR="007311F4" w:rsidRDefault="007311F4" w:rsidP="007311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круглого стола </w:t>
      </w:r>
      <w:r w:rsidRPr="007311F4">
        <w:rPr>
          <w:rFonts w:ascii="Times New Roman" w:hAnsi="Times New Roman" w:cs="Times New Roman"/>
          <w:sz w:val="28"/>
          <w:szCs w:val="28"/>
        </w:rPr>
        <w:t>«Реализация норм Федерального закона от 24.11.2014 № 359-ФЗ «О внесении изменений в Градостроительный кодекс Российской Федерации и статью 1 Федерального закона «О саморегулируемых организациях»</w:t>
      </w:r>
    </w:p>
    <w:p w:rsidR="007311F4" w:rsidRDefault="007311F4" w:rsidP="00731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1F4" w:rsidRDefault="007311F4" w:rsidP="00731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                                                                                  12 февраля 2015 года</w:t>
      </w:r>
    </w:p>
    <w:p w:rsidR="007311F4" w:rsidRDefault="007311F4" w:rsidP="00731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1F4" w:rsidRDefault="007311F4" w:rsidP="00731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1F4" w:rsidRDefault="007311F4" w:rsidP="00731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развитие института саморегулирования в строительной сфере</w:t>
      </w:r>
      <w:r w:rsidR="004167DF">
        <w:rPr>
          <w:rFonts w:ascii="Times New Roman" w:hAnsi="Times New Roman" w:cs="Times New Roman"/>
          <w:sz w:val="28"/>
          <w:szCs w:val="28"/>
        </w:rPr>
        <w:br/>
      </w:r>
      <w:r w:rsidR="00D12F85">
        <w:rPr>
          <w:rFonts w:ascii="Times New Roman" w:hAnsi="Times New Roman" w:cs="Times New Roman"/>
          <w:sz w:val="28"/>
          <w:szCs w:val="28"/>
        </w:rPr>
        <w:t xml:space="preserve">24 ноября 2014 года принят Федеральный закон </w:t>
      </w:r>
      <w:r w:rsidR="00D12F85" w:rsidRPr="00D12F85">
        <w:rPr>
          <w:rFonts w:ascii="Times New Roman" w:hAnsi="Times New Roman" w:cs="Times New Roman"/>
          <w:sz w:val="28"/>
          <w:szCs w:val="28"/>
        </w:rPr>
        <w:t>№ 359-ФЗ «О внесении изменений в Градостроительный кодекс Российской Федерации и статью 1 Федерального закона «О саморегулируемых организациях»</w:t>
      </w:r>
      <w:r w:rsidR="00D12F85">
        <w:rPr>
          <w:rFonts w:ascii="Times New Roman" w:hAnsi="Times New Roman" w:cs="Times New Roman"/>
          <w:sz w:val="28"/>
          <w:szCs w:val="28"/>
        </w:rPr>
        <w:t xml:space="preserve">. Основными новеллами данного </w:t>
      </w:r>
      <w:r w:rsidR="004167DF">
        <w:rPr>
          <w:rFonts w:ascii="Times New Roman" w:hAnsi="Times New Roman" w:cs="Times New Roman"/>
          <w:sz w:val="28"/>
          <w:szCs w:val="28"/>
        </w:rPr>
        <w:t>З</w:t>
      </w:r>
      <w:r w:rsidR="00D12F85">
        <w:rPr>
          <w:rFonts w:ascii="Times New Roman" w:hAnsi="Times New Roman" w:cs="Times New Roman"/>
          <w:sz w:val="28"/>
          <w:szCs w:val="28"/>
        </w:rPr>
        <w:t>акона являются:</w:t>
      </w:r>
    </w:p>
    <w:p w:rsidR="00D12F85" w:rsidRDefault="00D12F85" w:rsidP="004167D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включения сведений о некоммерческой организации в государственный реестр саморегулируемых организаций такая некоммерческая организация приобретает право выдавать свидетельства о допуске к работам, оказывающим влияние на безопасность объектов капитального строительства.</w:t>
      </w:r>
    </w:p>
    <w:p w:rsidR="00D12F85" w:rsidRDefault="00D12F85" w:rsidP="00D12F8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внесения сведений в государственный реестр саморегулируемых организаций претерпела существенные изменения:</w:t>
      </w:r>
    </w:p>
    <w:p w:rsidR="00D12F85" w:rsidRDefault="00D12F85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некоммерческая организация подает в Национальное объединение саморегулируемых организаций заявление и документы, предусмотренные законодательством</w:t>
      </w:r>
      <w:r w:rsidR="00AC1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внесения информации об организации в государственный реестр саморегулируемых организаций;</w:t>
      </w:r>
    </w:p>
    <w:p w:rsidR="00D12F85" w:rsidRDefault="00D12F85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Национальное объединение саморегулируемых организаций </w:t>
      </w:r>
      <w:r w:rsidRPr="00FC25BF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и утверждает заключение о возможности внесения </w:t>
      </w:r>
      <w:r w:rsidR="00AC1C44" w:rsidRPr="00AC1C44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 xml:space="preserve">или об отказе во внесении </w:t>
      </w:r>
      <w:r w:rsidR="00AC1C44" w:rsidRPr="00AC1C44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об организации в государственный реестр саморегулируемых организаций;</w:t>
      </w:r>
    </w:p>
    <w:p w:rsidR="00D12F85" w:rsidRDefault="00D12F85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представленные организацией и заключение Национального объединения саморегулируемых организаций в течение 5 календарных дней с даты утверждения заключения</w:t>
      </w:r>
      <w:r w:rsidR="004167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в орган государственной власти, осуществляющий ведение государственного реестра саморегулируемых организаций.</w:t>
      </w:r>
    </w:p>
    <w:p w:rsidR="00D12F85" w:rsidRDefault="00AC1C44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67DF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4167D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F85">
        <w:rPr>
          <w:rFonts w:ascii="Times New Roman" w:hAnsi="Times New Roman" w:cs="Times New Roman"/>
          <w:sz w:val="28"/>
          <w:szCs w:val="28"/>
        </w:rPr>
        <w:t xml:space="preserve">Национальное объединение строителей </w:t>
      </w:r>
      <w:r>
        <w:rPr>
          <w:rFonts w:ascii="Times New Roman" w:hAnsi="Times New Roman" w:cs="Times New Roman"/>
          <w:sz w:val="28"/>
          <w:szCs w:val="28"/>
        </w:rPr>
        <w:t>утвердило</w:t>
      </w:r>
      <w:r w:rsidR="00D12F85" w:rsidRPr="00FC2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2F85" w:rsidRPr="00FC25BF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D12F85" w:rsidRPr="00FC25BF">
        <w:rPr>
          <w:rFonts w:ascii="Times New Roman" w:hAnsi="Times New Roman" w:cs="Times New Roman"/>
          <w:sz w:val="28"/>
          <w:szCs w:val="28"/>
        </w:rPr>
        <w:t xml:space="preserve"> подготовки и утверждения заключений о возможности внесения или об отказе во внесении сведений о саморегулируемой организации в области </w:t>
      </w:r>
      <w:r w:rsidR="00D12F85" w:rsidRPr="00FC25BF">
        <w:rPr>
          <w:rFonts w:ascii="Times New Roman" w:hAnsi="Times New Roman" w:cs="Times New Roman"/>
          <w:sz w:val="28"/>
          <w:szCs w:val="28"/>
        </w:rPr>
        <w:lastRenderedPageBreak/>
        <w:t>строительства, реконструкции, капитального ремонта объектов капитального строительства в государственный реестр саморегулируемых организаций, о возможности исключения сведений или об отсутствии оснований для исключения сведений о саморегулируемой организации из государственного реестра саморегулируемых организаций</w:t>
      </w:r>
      <w:r w:rsidR="00D12F85">
        <w:rPr>
          <w:rFonts w:ascii="Times New Roman" w:hAnsi="Times New Roman" w:cs="Times New Roman"/>
          <w:sz w:val="28"/>
          <w:szCs w:val="28"/>
        </w:rPr>
        <w:t>.</w:t>
      </w:r>
    </w:p>
    <w:p w:rsidR="00AC1C44" w:rsidRDefault="00AC1C44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67DF">
        <w:rPr>
          <w:rFonts w:ascii="Times New Roman" w:hAnsi="Times New Roman" w:cs="Times New Roman"/>
          <w:sz w:val="28"/>
          <w:szCs w:val="28"/>
        </w:rPr>
        <w:t>.</w:t>
      </w:r>
      <w:r w:rsidR="00D12F85">
        <w:rPr>
          <w:rFonts w:ascii="Times New Roman" w:hAnsi="Times New Roman" w:cs="Times New Roman"/>
          <w:sz w:val="28"/>
          <w:szCs w:val="28"/>
        </w:rPr>
        <w:t xml:space="preserve"> Введено положение об обязательном ведении СРО дел членов саморегулируемой организации с перечнем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2F85">
        <w:rPr>
          <w:rFonts w:ascii="Times New Roman" w:hAnsi="Times New Roman" w:cs="Times New Roman"/>
          <w:sz w:val="28"/>
          <w:szCs w:val="28"/>
        </w:rPr>
        <w:t xml:space="preserve"> обязательной для постоянного хранения в таких делах. Хранение дел осуществляется бессрочно.</w:t>
      </w:r>
    </w:p>
    <w:p w:rsidR="00D12F85" w:rsidRDefault="00D12F85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исключении сведений о саморегулируемой организации из государственного реестра СРО дела членов СРО подлежат передаче в Национальное объединение саморегулируемых организаций соответствующего вида.</w:t>
      </w:r>
    </w:p>
    <w:p w:rsidR="00D12F85" w:rsidRPr="004167DF" w:rsidRDefault="00D12F85" w:rsidP="004167DF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7DF">
        <w:rPr>
          <w:rFonts w:ascii="Times New Roman" w:hAnsi="Times New Roman" w:cs="Times New Roman"/>
          <w:sz w:val="28"/>
          <w:szCs w:val="28"/>
        </w:rPr>
        <w:t xml:space="preserve"> В случае исключения сведений о СРО из государственного реестра саморегулируемых организаций все свидетельства о допуске, выданные такой СРО</w:t>
      </w:r>
      <w:r w:rsidR="00AC1C44" w:rsidRPr="004167DF">
        <w:rPr>
          <w:rFonts w:ascii="Times New Roman" w:hAnsi="Times New Roman" w:cs="Times New Roman"/>
          <w:sz w:val="28"/>
          <w:szCs w:val="28"/>
        </w:rPr>
        <w:t>,</w:t>
      </w:r>
      <w:r w:rsidRPr="004167DF">
        <w:rPr>
          <w:rFonts w:ascii="Times New Roman" w:hAnsi="Times New Roman" w:cs="Times New Roman"/>
          <w:sz w:val="28"/>
          <w:szCs w:val="28"/>
        </w:rPr>
        <w:t xml:space="preserve"> прекращают свое действие с даты исключения СРО из государственного реестра саморегулируемых организаций. При этом юридическое лицо или индивидуальный предприниматель, действие свидетельства которого прекращено из-за исключения саморегулируемой организации из государственного реестра саморегулируемых организаций, не вправе заключать договоры по строительству, реконструкции, капитальному ремонту объектов капитального строительства. </w:t>
      </w:r>
    </w:p>
    <w:p w:rsidR="00D12F85" w:rsidRDefault="00D12F85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исключении саморегулируемой организации из государственного реестра саморегулируемых организаций компенсационный фонд такой саморегулируемой организации подлежит передач</w:t>
      </w:r>
      <w:r w:rsidR="004167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Национальное объединение саморегулируемых организаций, членом которого являлась такая саморегулируемая организация.</w:t>
      </w:r>
    </w:p>
    <w:p w:rsidR="00D12F85" w:rsidRDefault="00D12F85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561A51">
        <w:rPr>
          <w:rFonts w:ascii="Times New Roman" w:hAnsi="Times New Roman" w:cs="Times New Roman"/>
          <w:sz w:val="28"/>
          <w:szCs w:val="28"/>
        </w:rPr>
        <w:t>ридическое лицо или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A51">
        <w:rPr>
          <w:rFonts w:ascii="Times New Roman" w:hAnsi="Times New Roman" w:cs="Times New Roman"/>
          <w:sz w:val="28"/>
          <w:szCs w:val="28"/>
        </w:rPr>
        <w:t>действие свидетельств котор</w:t>
      </w:r>
      <w:r w:rsidR="004167DF">
        <w:rPr>
          <w:rFonts w:ascii="Times New Roman" w:hAnsi="Times New Roman" w:cs="Times New Roman"/>
          <w:sz w:val="28"/>
          <w:szCs w:val="28"/>
        </w:rPr>
        <w:t>ых</w:t>
      </w:r>
      <w:r w:rsidRPr="00561A51">
        <w:rPr>
          <w:rFonts w:ascii="Times New Roman" w:hAnsi="Times New Roman" w:cs="Times New Roman"/>
          <w:sz w:val="28"/>
          <w:szCs w:val="28"/>
        </w:rPr>
        <w:t xml:space="preserve"> прекращено из-за исключения саморегулируемой организации из государственного реестра саморегулируемых организаций</w:t>
      </w:r>
      <w:r>
        <w:rPr>
          <w:rFonts w:ascii="Times New Roman" w:hAnsi="Times New Roman" w:cs="Times New Roman"/>
          <w:sz w:val="28"/>
          <w:szCs w:val="28"/>
        </w:rPr>
        <w:t>, и вступивш</w:t>
      </w:r>
      <w:r w:rsidR="004167D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в другую саморегулируемую организацию</w:t>
      </w:r>
      <w:r w:rsidR="00AC1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вправе подать в соответствующее Национальное объединение саморегулируемых организаций заявлени</w:t>
      </w:r>
      <w:r w:rsidR="004167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перечислении </w:t>
      </w:r>
      <w:r w:rsidR="004167D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средств компенсационного фонда.</w:t>
      </w:r>
    </w:p>
    <w:p w:rsidR="00D12F85" w:rsidRDefault="00D12F85" w:rsidP="00D12F8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Национального объединения саморегулируемых организаций и саморегулируемых организаций устанавливается Минстроем России.</w:t>
      </w:r>
    </w:p>
    <w:p w:rsidR="00D12F85" w:rsidRPr="00BB05D8" w:rsidRDefault="00D12F85" w:rsidP="004167DF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05D8">
        <w:rPr>
          <w:rFonts w:ascii="Times New Roman" w:hAnsi="Times New Roman" w:cs="Times New Roman"/>
          <w:sz w:val="28"/>
          <w:szCs w:val="28"/>
        </w:rPr>
        <w:t>Введена обязанность саморегулируемых организаций представлять информацию в виде уведомлений о внесении изменений о приостановлении, о возобновлении, отказе в возобновлении или о прекращении действия свидетельства о допуске к работам, в том числе по заявлению о прекращении членства в саморегулируемой организации.</w:t>
      </w:r>
    </w:p>
    <w:p w:rsidR="00D12F85" w:rsidRDefault="00D12F85" w:rsidP="004167DF">
      <w:pPr>
        <w:pStyle w:val="a3"/>
        <w:numPr>
          <w:ilvl w:val="0"/>
          <w:numId w:val="4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Национальные объединения саморегулируемых организаций приобрели </w:t>
      </w:r>
      <w:r w:rsidR="00AC1C44">
        <w:rPr>
          <w:rFonts w:ascii="Times New Roman" w:hAnsi="Times New Roman" w:cs="Times New Roman"/>
          <w:sz w:val="28"/>
          <w:szCs w:val="28"/>
        </w:rPr>
        <w:t>дополнительные основные</w:t>
      </w:r>
      <w:r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D12F85" w:rsidRDefault="00D12F85" w:rsidP="00D12F85">
      <w:pPr>
        <w:pStyle w:val="a3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подготовка и утверждение заключений о возможности внесения сведений о некоммерческой организации в государственный реестр саморегулируемых организации, об отказе во внесении сведений о такой организации в </w:t>
      </w:r>
      <w:r w:rsidRPr="00C437F0">
        <w:rPr>
          <w:rFonts w:ascii="Times New Roman" w:hAnsi="Times New Roman" w:cs="Times New Roman"/>
          <w:sz w:val="28"/>
          <w:szCs w:val="28"/>
        </w:rPr>
        <w:t>государственный реестр саморегулируемых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о возможности исключения сведений о саморегулируемой организации из государственного реестра СРО, об отсутствии оснований </w:t>
      </w:r>
      <w:r w:rsidR="004167DF">
        <w:rPr>
          <w:rFonts w:ascii="Times New Roman" w:hAnsi="Times New Roman" w:cs="Times New Roman"/>
          <w:sz w:val="28"/>
          <w:szCs w:val="28"/>
        </w:rPr>
        <w:t xml:space="preserve">для исключения </w:t>
      </w:r>
      <w:r w:rsidRPr="00C437F0">
        <w:rPr>
          <w:rFonts w:ascii="Times New Roman" w:hAnsi="Times New Roman" w:cs="Times New Roman"/>
          <w:sz w:val="28"/>
          <w:szCs w:val="28"/>
        </w:rPr>
        <w:t>сведений о саморегулируемой организации из государственного реестра СРО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2F85" w:rsidRDefault="00D12F85" w:rsidP="00D12F85">
      <w:pPr>
        <w:pStyle w:val="a3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единого реестра членов саморегулируемых организаций, форма которого утверждается органом надзора за саморегулируемыми организациями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согласованию с Минстроем России;</w:t>
      </w:r>
    </w:p>
    <w:p w:rsidR="00D12F85" w:rsidRDefault="00D12F85" w:rsidP="00D12F85">
      <w:pPr>
        <w:pStyle w:val="a3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саморегулируемыми организациями и органом надзора за саморегулируемыми организациями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</w:t>
      </w:r>
      <w:r w:rsidR="00A938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 в части получения и передачи информации.</w:t>
      </w:r>
    </w:p>
    <w:p w:rsidR="00D12F85" w:rsidRDefault="004167DF" w:rsidP="00D12F85">
      <w:pPr>
        <w:pStyle w:val="a3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D12F85">
        <w:rPr>
          <w:rFonts w:ascii="Times New Roman" w:hAnsi="Times New Roman" w:cs="Times New Roman"/>
          <w:sz w:val="28"/>
          <w:szCs w:val="28"/>
        </w:rPr>
        <w:t>проект формы единого реестра членов саморегулируемых организаций, который проходит публичное обсуждение</w:t>
      </w:r>
      <w:r>
        <w:rPr>
          <w:rFonts w:ascii="Times New Roman" w:hAnsi="Times New Roman" w:cs="Times New Roman"/>
          <w:sz w:val="28"/>
          <w:szCs w:val="28"/>
        </w:rPr>
        <w:t xml:space="preserve"> на едином портале </w:t>
      </w:r>
      <w:r w:rsidRPr="004167DF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bookmarkStart w:id="0" w:name="_GoBack"/>
      <w:bookmarkEnd w:id="0"/>
      <w:r w:rsidRPr="004167DF">
        <w:rPr>
          <w:rFonts w:ascii="Times New Roman" w:hAnsi="Times New Roman" w:cs="Times New Roman"/>
          <w:sz w:val="28"/>
          <w:szCs w:val="28"/>
        </w:rPr>
        <w:t>информации о разработке федеральными органами исполнительной власти проектов нормативных правовых актов и результатов их общественного обсуждения</w:t>
      </w:r>
      <w:r w:rsidR="00D12F85">
        <w:rPr>
          <w:rFonts w:ascii="Times New Roman" w:hAnsi="Times New Roman" w:cs="Times New Roman"/>
          <w:sz w:val="28"/>
          <w:szCs w:val="28"/>
        </w:rPr>
        <w:t>.</w:t>
      </w:r>
    </w:p>
    <w:p w:rsidR="00D12F85" w:rsidRDefault="00D12F85" w:rsidP="00D12F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2F85" w:rsidRDefault="00D12F85" w:rsidP="00731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круглого стола отмечают, что для полноценного обеспечения соблюдения введенных норм необходимо принять ряд подзаконных актов</w:t>
      </w:r>
      <w:r w:rsidR="00B934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определяющих форму единого реестра членов саморегулируемых организаций и порядок взаимодействия Национальных объединений саморегулируемых организаций и саморегулируем</w:t>
      </w:r>
      <w:r w:rsidR="00B934E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934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4EC" w:rsidRPr="00B934EC">
        <w:rPr>
          <w:rFonts w:ascii="Times New Roman" w:hAnsi="Times New Roman" w:cs="Times New Roman"/>
          <w:sz w:val="28"/>
          <w:szCs w:val="28"/>
        </w:rPr>
        <w:t>в случае исключения сведений о саморегулируемой организации из государственного реестра саморегулируемых организаций</w:t>
      </w:r>
      <w:r w:rsidR="00B934EC">
        <w:rPr>
          <w:rFonts w:ascii="Times New Roman" w:hAnsi="Times New Roman" w:cs="Times New Roman"/>
          <w:sz w:val="28"/>
          <w:szCs w:val="28"/>
        </w:rPr>
        <w:t>.</w:t>
      </w:r>
    </w:p>
    <w:p w:rsidR="00B934EC" w:rsidRPr="007311F4" w:rsidRDefault="00B934EC" w:rsidP="00AC1C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34EC" w:rsidRPr="0073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B744B"/>
    <w:multiLevelType w:val="hybridMultilevel"/>
    <w:tmpl w:val="55C27B0E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379"/>
    <w:multiLevelType w:val="hybridMultilevel"/>
    <w:tmpl w:val="60029B92"/>
    <w:lvl w:ilvl="0" w:tplc="F25670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9C0890"/>
    <w:multiLevelType w:val="hybridMultilevel"/>
    <w:tmpl w:val="8AD2FA1C"/>
    <w:lvl w:ilvl="0" w:tplc="31B2014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C505E1"/>
    <w:multiLevelType w:val="hybridMultilevel"/>
    <w:tmpl w:val="4CDC2376"/>
    <w:lvl w:ilvl="0" w:tplc="B94ABC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F4"/>
    <w:rsid w:val="004167DF"/>
    <w:rsid w:val="007311F4"/>
    <w:rsid w:val="0082043D"/>
    <w:rsid w:val="00A9381E"/>
    <w:rsid w:val="00AC1C44"/>
    <w:rsid w:val="00B54221"/>
    <w:rsid w:val="00B934EC"/>
    <w:rsid w:val="00CD79B5"/>
    <w:rsid w:val="00D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13886-D00F-438A-B17B-D89245E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Ковнер Роман Александрович</dc:creator>
  <cp:keywords/>
  <dc:description/>
  <cp:lastModifiedBy>Ковнер Роман Александрович</cp:lastModifiedBy>
  <cp:revision>5</cp:revision>
  <cp:lastPrinted>2015-02-16T08:45:00Z</cp:lastPrinted>
  <dcterms:created xsi:type="dcterms:W3CDTF">2015-02-16T08:44:00Z</dcterms:created>
  <dcterms:modified xsi:type="dcterms:W3CDTF">2015-02-16T10:34:00Z</dcterms:modified>
</cp:coreProperties>
</file>