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C461" w14:textId="77777777" w:rsidR="00E33CA3" w:rsidRDefault="00E33CA3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14:paraId="7B7A8CBC" w14:textId="77777777" w:rsidR="00E33CA3" w:rsidRDefault="00E33CA3">
      <w:pPr>
        <w:pStyle w:val="6"/>
        <w:spacing w:line="360" w:lineRule="auto"/>
      </w:pPr>
      <w:r>
        <w:t xml:space="preserve">к проектУ ПЕРВОЙ редакции </w:t>
      </w:r>
    </w:p>
    <w:p w14:paraId="2775FDC9" w14:textId="77777777" w:rsidR="00E33CA3" w:rsidRDefault="00E33CA3">
      <w:pPr>
        <w:pStyle w:val="6"/>
        <w:spacing w:line="360" w:lineRule="auto"/>
      </w:pPr>
      <w:r>
        <w:t>МЕЖГОСУДАРСТВЕННОГО Стандарта</w:t>
      </w:r>
    </w:p>
    <w:p w14:paraId="7495DAAA" w14:textId="77777777" w:rsidR="00E33CA3" w:rsidRDefault="00EE4DB2" w:rsidP="00EE4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ЛИФТЫ ЭЛЕКТРИЧЕСКИЕ</w:t>
      </w:r>
      <w:r w:rsidR="00E33CA3" w:rsidRPr="00C96E30">
        <w:rPr>
          <w:b/>
          <w:sz w:val="28"/>
          <w:szCs w:val="28"/>
        </w:rPr>
        <w:t>.</w:t>
      </w:r>
    </w:p>
    <w:p w14:paraId="33F29303" w14:textId="77777777" w:rsidR="00E33CA3" w:rsidRPr="00C96E30" w:rsidRDefault="00EE4DB2" w:rsidP="00EE4DB2">
      <w:pPr>
        <w:jc w:val="center"/>
        <w:rPr>
          <w:b/>
          <w:sz w:val="28"/>
          <w:szCs w:val="28"/>
        </w:rPr>
      </w:pPr>
      <w:r w:rsidRPr="00EE4DB2">
        <w:rPr>
          <w:b/>
          <w:sz w:val="28"/>
          <w:szCs w:val="28"/>
        </w:rPr>
        <w:t>МОНТАЖ И ПУСКОНАЛАДОЧНЫЕ РАБОТЫ</w:t>
      </w:r>
      <w:r w:rsidR="00E33CA3" w:rsidRPr="00C96E30">
        <w:rPr>
          <w:b/>
          <w:sz w:val="28"/>
          <w:szCs w:val="28"/>
        </w:rPr>
        <w:t>.</w:t>
      </w:r>
    </w:p>
    <w:p w14:paraId="7BFE9940" w14:textId="77777777" w:rsidR="00E33CA3" w:rsidRPr="00C96E30" w:rsidRDefault="00E33CA3" w:rsidP="00EE4DB2">
      <w:pPr>
        <w:jc w:val="center"/>
        <w:rPr>
          <w:b/>
          <w:sz w:val="28"/>
          <w:szCs w:val="28"/>
        </w:rPr>
      </w:pPr>
      <w:r w:rsidRPr="00C96E30">
        <w:rPr>
          <w:b/>
          <w:sz w:val="28"/>
          <w:szCs w:val="28"/>
        </w:rPr>
        <w:t>Правила организации и производства работ, контроль выполнения</w:t>
      </w:r>
    </w:p>
    <w:p w14:paraId="714A312C" w14:textId="77777777" w:rsidR="00E33CA3" w:rsidRDefault="00E33CA3" w:rsidP="00EE4DB2">
      <w:pPr>
        <w:jc w:val="center"/>
        <w:rPr>
          <w:b/>
          <w:sz w:val="28"/>
          <w:szCs w:val="28"/>
        </w:rPr>
      </w:pPr>
      <w:r w:rsidRPr="00C96E30">
        <w:rPr>
          <w:b/>
          <w:sz w:val="28"/>
          <w:szCs w:val="28"/>
        </w:rPr>
        <w:t>и требования к результатам работ</w:t>
      </w:r>
    </w:p>
    <w:p w14:paraId="464D47D1" w14:textId="77777777" w:rsidR="00E33CA3" w:rsidRPr="00C96E30" w:rsidRDefault="00E33CA3" w:rsidP="00C96E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1DC8E6E2" w14:textId="77777777" w:rsidR="00E33CA3" w:rsidRPr="0081535D" w:rsidRDefault="00E33CA3" w:rsidP="00851DFA">
      <w:pPr>
        <w:pStyle w:val="7"/>
        <w:spacing w:after="240"/>
        <w:jc w:val="both"/>
        <w:rPr>
          <w:b/>
          <w:u w:val="none"/>
        </w:rPr>
      </w:pPr>
      <w:r w:rsidRPr="0081535D">
        <w:rPr>
          <w:b/>
          <w:u w:val="none"/>
        </w:rPr>
        <w:t xml:space="preserve">1  Основание для разработки </w:t>
      </w:r>
    </w:p>
    <w:p w14:paraId="3F4E2A4B" w14:textId="1BB95AA7" w:rsidR="00E33CA3" w:rsidRDefault="00E33CA3" w:rsidP="00851DFA">
      <w:pPr>
        <w:pStyle w:val="23"/>
        <w:ind w:firstLine="709"/>
        <w:jc w:val="both"/>
      </w:pPr>
      <w:r>
        <w:t xml:space="preserve">Основанием для разработки стандарта </w:t>
      </w:r>
      <w:r w:rsidRPr="009B498E">
        <w:t>в качестве межгосударственного является Программа разработки национальных стандартов ПНС-201</w:t>
      </w:r>
      <w:r>
        <w:t>5</w:t>
      </w:r>
      <w:r w:rsidR="00586BB3">
        <w:t>, а также Программа стандартизации Ассоциации «Национальное объединение строителей».</w:t>
      </w:r>
      <w:r>
        <w:t xml:space="preserve"> </w:t>
      </w:r>
    </w:p>
    <w:p w14:paraId="34B94FF2" w14:textId="77777777" w:rsidR="00E33CA3" w:rsidRPr="008A1813" w:rsidRDefault="00E33CA3" w:rsidP="00851DFA">
      <w:pPr>
        <w:pStyle w:val="8"/>
        <w:spacing w:before="240" w:after="240"/>
        <w:jc w:val="both"/>
        <w:rPr>
          <w:u w:val="single"/>
        </w:rPr>
      </w:pPr>
      <w:r w:rsidRPr="008A1813">
        <w:rPr>
          <w:b/>
        </w:rPr>
        <w:t>2  Краткая характеристика объекта стандартизации</w:t>
      </w:r>
    </w:p>
    <w:p w14:paraId="443CC271" w14:textId="448ED946" w:rsidR="00E33CA3" w:rsidRPr="008A1813" w:rsidRDefault="00E33CA3" w:rsidP="00C96E30">
      <w:pPr>
        <w:ind w:firstLine="851"/>
        <w:jc w:val="both"/>
        <w:rPr>
          <w:color w:val="000000"/>
          <w:sz w:val="28"/>
        </w:rPr>
      </w:pPr>
      <w:r w:rsidRPr="008A1813">
        <w:rPr>
          <w:color w:val="000000"/>
          <w:sz w:val="28"/>
        </w:rPr>
        <w:t>Объектом стандартизации являются</w:t>
      </w:r>
      <w:r w:rsidRPr="008A1813">
        <w:rPr>
          <w:color w:val="000000"/>
        </w:rPr>
        <w:t xml:space="preserve"> </w:t>
      </w:r>
      <w:r w:rsidRPr="008A1813">
        <w:rPr>
          <w:color w:val="000000"/>
          <w:sz w:val="28"/>
        </w:rPr>
        <w:t>монтажные и пусконаладочные работы,</w:t>
      </w:r>
      <w:r w:rsidRPr="008A1813">
        <w:rPr>
          <w:color w:val="000000"/>
        </w:rPr>
        <w:t xml:space="preserve"> </w:t>
      </w:r>
      <w:r w:rsidRPr="008A1813">
        <w:rPr>
          <w:color w:val="000000"/>
          <w:sz w:val="28"/>
        </w:rPr>
        <w:t>правила организации работ и контроль их выполнения.</w:t>
      </w:r>
      <w:r w:rsidRPr="008A1813">
        <w:rPr>
          <w:color w:val="000000"/>
          <w:sz w:val="28"/>
          <w:szCs w:val="28"/>
        </w:rPr>
        <w:t xml:space="preserve"> </w:t>
      </w:r>
    </w:p>
    <w:p w14:paraId="69FC467C" w14:textId="1FEC946C" w:rsidR="00E33CA3" w:rsidRPr="008A1813" w:rsidRDefault="00E33CA3" w:rsidP="00851DFA">
      <w:pPr>
        <w:ind w:firstLine="851"/>
        <w:jc w:val="both"/>
        <w:rPr>
          <w:color w:val="000000"/>
          <w:sz w:val="28"/>
          <w:szCs w:val="28"/>
        </w:rPr>
      </w:pPr>
      <w:r w:rsidRPr="008A1813">
        <w:rPr>
          <w:color w:val="000000"/>
          <w:sz w:val="28"/>
          <w:szCs w:val="28"/>
        </w:rPr>
        <w:t>В стандарте, с учетом</w:t>
      </w:r>
      <w:r w:rsidRPr="008A1813">
        <w:rPr>
          <w:color w:val="000000"/>
        </w:rPr>
        <w:t xml:space="preserve"> </w:t>
      </w:r>
      <w:r w:rsidRPr="008A1813">
        <w:rPr>
          <w:color w:val="000000"/>
          <w:sz w:val="28"/>
          <w:szCs w:val="28"/>
        </w:rPr>
        <w:t xml:space="preserve">увеличения разнообразия модельного ряда лифтов, в которых находят отражение современные достижения науки и техники, тенденций развития нормативной базы в области повышения безопасности лифтов, сформулированы основные положения и общие правила выполнения работ по монтажу и пусконаладке лифтов. </w:t>
      </w:r>
    </w:p>
    <w:p w14:paraId="0E28F04C" w14:textId="77777777" w:rsidR="00E33CA3" w:rsidRPr="00C96E30" w:rsidRDefault="00E33CA3" w:rsidP="00851DFA">
      <w:pPr>
        <w:rPr>
          <w:color w:val="FF0000"/>
          <w:sz w:val="22"/>
        </w:rPr>
      </w:pPr>
    </w:p>
    <w:p w14:paraId="539740A4" w14:textId="77777777" w:rsidR="00E33CA3" w:rsidRPr="00C96E30" w:rsidRDefault="00E33CA3" w:rsidP="00851DFA">
      <w:pPr>
        <w:spacing w:after="240"/>
        <w:jc w:val="both"/>
        <w:rPr>
          <w:color w:val="FF0000"/>
          <w:sz w:val="28"/>
          <w:u w:val="single"/>
        </w:rPr>
      </w:pPr>
      <w:r w:rsidRPr="00C96E30">
        <w:rPr>
          <w:color w:val="FF0000"/>
        </w:rPr>
        <w:tab/>
      </w:r>
      <w:r w:rsidRPr="001F0EEF">
        <w:rPr>
          <w:b/>
          <w:color w:val="000000"/>
          <w:sz w:val="28"/>
        </w:rPr>
        <w:t>3</w:t>
      </w:r>
      <w:r w:rsidRPr="00C96E30">
        <w:rPr>
          <w:b/>
          <w:color w:val="FF0000"/>
          <w:sz w:val="28"/>
        </w:rPr>
        <w:t>  </w:t>
      </w:r>
      <w:r w:rsidRPr="001F0EEF">
        <w:rPr>
          <w:b/>
          <w:color w:val="000000"/>
          <w:sz w:val="28"/>
        </w:rPr>
        <w:t>Обоснование целесообразности разработки стандарта</w:t>
      </w:r>
    </w:p>
    <w:p w14:paraId="6C97B3C9" w14:textId="77777777" w:rsidR="00E33CA3" w:rsidRPr="008A1813" w:rsidRDefault="00E33CA3" w:rsidP="008A1813">
      <w:pPr>
        <w:ind w:firstLine="709"/>
        <w:jc w:val="both"/>
        <w:rPr>
          <w:color w:val="000000"/>
          <w:sz w:val="28"/>
          <w:szCs w:val="28"/>
        </w:rPr>
      </w:pPr>
      <w:r w:rsidRPr="008A1813">
        <w:rPr>
          <w:color w:val="000000"/>
          <w:sz w:val="28"/>
          <w:szCs w:val="28"/>
        </w:rPr>
        <w:t>Разработка стандарта ГОСТ «Лифты электрические. Монтаж и пусконаладочные работы. Правила организации и производства работ, контроль выполнения и требования к результатам работ» проводится в рамках создания нормативной базы межгосударственных стандартов, предъявляющих единые высокие требования к качеству работ, обеспечивающих безопасность объектов строительства. Стандарт направлен на реализацию Градостроительного кодекса Российской Федерации, Федерального закона от 27 декабря 2002 г. № 184-ФЗ «О техническом регулировании», Федерального закона от 30 декабря 2009 г. №384-ФЗ «Технический регламент о безопасности зданий и сооружений».</w:t>
      </w:r>
    </w:p>
    <w:p w14:paraId="12D9088E" w14:textId="06D00760" w:rsidR="00E33CA3" w:rsidRPr="008A1813" w:rsidRDefault="00E33CA3" w:rsidP="00851DFA">
      <w:pPr>
        <w:ind w:firstLine="709"/>
        <w:jc w:val="both"/>
        <w:rPr>
          <w:color w:val="000000"/>
          <w:sz w:val="28"/>
          <w:szCs w:val="28"/>
        </w:rPr>
      </w:pPr>
      <w:r w:rsidRPr="008A1813">
        <w:rPr>
          <w:color w:val="000000"/>
          <w:sz w:val="28"/>
          <w:szCs w:val="26"/>
        </w:rPr>
        <w:t xml:space="preserve">Основными целями разработки стандарта являются: минимизация рисков, связанных с деятельностью монтажных организаций, несущих ответственность за безопасное функционирование смонтированных и введенных в эксплуатацию лифтов, повышение уровня безопасности жизни и здоровья граждан, их имущества, обеспечение конкурентоспособности и качества выполнения работ </w:t>
      </w:r>
      <w:r w:rsidRPr="008A1813">
        <w:rPr>
          <w:color w:val="000000"/>
          <w:sz w:val="28"/>
          <w:szCs w:val="28"/>
        </w:rPr>
        <w:t>по монтажу и пусконаладке лифтов.</w:t>
      </w:r>
    </w:p>
    <w:p w14:paraId="2B29DDAB" w14:textId="77777777" w:rsidR="00E33CA3" w:rsidRPr="00E32339" w:rsidRDefault="00E33CA3" w:rsidP="001F0EEF">
      <w:pPr>
        <w:ind w:firstLine="708"/>
        <w:jc w:val="both"/>
        <w:rPr>
          <w:color w:val="000000"/>
          <w:sz w:val="28"/>
          <w:szCs w:val="26"/>
        </w:rPr>
      </w:pPr>
      <w:r w:rsidRPr="00E32339">
        <w:rPr>
          <w:color w:val="000000"/>
          <w:sz w:val="28"/>
          <w:szCs w:val="26"/>
        </w:rPr>
        <w:lastRenderedPageBreak/>
        <w:t xml:space="preserve">До начала разработки проекта стандарта в России нормативная техническая база, определяющая требования к производству, правилам организации работ, контролю выполнения и требований к результатам работ не разрабатывалась. </w:t>
      </w:r>
    </w:p>
    <w:p w14:paraId="0029B7CD" w14:textId="05A91262" w:rsidR="00E33CA3" w:rsidRPr="00E32339" w:rsidRDefault="00E33CA3" w:rsidP="00851DFA">
      <w:pPr>
        <w:ind w:firstLine="708"/>
        <w:jc w:val="both"/>
        <w:rPr>
          <w:color w:val="000000"/>
          <w:sz w:val="28"/>
          <w:szCs w:val="26"/>
        </w:rPr>
      </w:pPr>
      <w:r w:rsidRPr="00E32339">
        <w:rPr>
          <w:color w:val="000000"/>
          <w:sz w:val="28"/>
          <w:szCs w:val="26"/>
        </w:rPr>
        <w:t xml:space="preserve">В действующих нормативных документах </w:t>
      </w:r>
      <w:r w:rsidR="00A6296E">
        <w:rPr>
          <w:color w:val="000000"/>
          <w:sz w:val="28"/>
          <w:szCs w:val="26"/>
        </w:rPr>
        <w:t xml:space="preserve">не отражены современные, </w:t>
      </w:r>
      <w:r w:rsidR="004E357E">
        <w:rPr>
          <w:color w:val="000000"/>
          <w:sz w:val="28"/>
          <w:szCs w:val="26"/>
        </w:rPr>
        <w:t>прогрессивные</w:t>
      </w:r>
      <w:r w:rsidR="00A6296E">
        <w:rPr>
          <w:color w:val="000000"/>
          <w:sz w:val="28"/>
          <w:szCs w:val="26"/>
        </w:rPr>
        <w:t xml:space="preserve"> требования к</w:t>
      </w:r>
      <w:r w:rsidRPr="00E32339">
        <w:rPr>
          <w:color w:val="000000"/>
          <w:sz w:val="28"/>
          <w:szCs w:val="26"/>
        </w:rPr>
        <w:t xml:space="preserve"> производству работ.</w:t>
      </w:r>
    </w:p>
    <w:p w14:paraId="5B7CDC4F" w14:textId="77777777" w:rsidR="00E33CA3" w:rsidRPr="00E94918" w:rsidRDefault="00E33CA3" w:rsidP="001F0EEF">
      <w:pPr>
        <w:ind w:firstLine="709"/>
        <w:jc w:val="both"/>
        <w:rPr>
          <w:color w:val="000000"/>
          <w:sz w:val="28"/>
          <w:szCs w:val="26"/>
        </w:rPr>
      </w:pPr>
      <w:r w:rsidRPr="00E94918">
        <w:rPr>
          <w:color w:val="000000"/>
          <w:sz w:val="28"/>
          <w:szCs w:val="26"/>
        </w:rPr>
        <w:t>После введения в действие стандарта ожидаются следующие результаты:</w:t>
      </w:r>
    </w:p>
    <w:p w14:paraId="601C9C50" w14:textId="77777777" w:rsidR="00E33CA3" w:rsidRDefault="00E33CA3" w:rsidP="001F0EEF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</w:t>
      </w:r>
      <w:r w:rsidRPr="00E94918">
        <w:rPr>
          <w:color w:val="000000"/>
          <w:sz w:val="28"/>
          <w:szCs w:val="26"/>
        </w:rPr>
        <w:t>оптимизация организ</w:t>
      </w:r>
      <w:r>
        <w:rPr>
          <w:color w:val="000000"/>
          <w:sz w:val="28"/>
          <w:szCs w:val="26"/>
        </w:rPr>
        <w:t>ационно-плановых, технических и кон</w:t>
      </w:r>
      <w:r w:rsidRPr="00E94918">
        <w:rPr>
          <w:color w:val="000000"/>
          <w:sz w:val="28"/>
          <w:szCs w:val="26"/>
        </w:rPr>
        <w:t>структивных решений при проведении монтажных и пусконаладочных работ лифтов;</w:t>
      </w:r>
    </w:p>
    <w:p w14:paraId="44A59A94" w14:textId="77777777" w:rsidR="00E33CA3" w:rsidRDefault="00E33CA3" w:rsidP="001F0EEF">
      <w:pPr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</w:t>
      </w:r>
      <w:r w:rsidRPr="00E94918">
        <w:rPr>
          <w:color w:val="000000"/>
          <w:sz w:val="28"/>
          <w:szCs w:val="26"/>
        </w:rPr>
        <w:t>повышение минимально необходимого уровня безопасности, в процессе проведения монтажных и пусконаладочных работ лифтов;</w:t>
      </w:r>
    </w:p>
    <w:p w14:paraId="202800BA" w14:textId="75B79C1A" w:rsidR="00E33CA3" w:rsidRDefault="00E33CA3" w:rsidP="001F0EEF">
      <w:pPr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 повышение</w:t>
      </w:r>
      <w:r w:rsidRPr="00E94918">
        <w:rPr>
          <w:color w:val="000000"/>
          <w:sz w:val="28"/>
          <w:szCs w:val="26"/>
        </w:rPr>
        <w:t xml:space="preserve"> рационального использования ресурсов, при проведении монтажных и пусконаладочных работ гидравлических лифтов, в том чи</w:t>
      </w:r>
      <w:r>
        <w:rPr>
          <w:color w:val="000000"/>
          <w:sz w:val="28"/>
          <w:szCs w:val="26"/>
        </w:rPr>
        <w:t>сле материальных, кадровых и др;</w:t>
      </w:r>
    </w:p>
    <w:p w14:paraId="39B094B2" w14:textId="3456C59D" w:rsidR="00E33CA3" w:rsidRPr="001F0EEF" w:rsidRDefault="00E33CA3" w:rsidP="001F0EEF">
      <w:pPr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 повышение</w:t>
      </w:r>
      <w:r w:rsidRPr="001F0EEF">
        <w:rPr>
          <w:color w:val="000000"/>
          <w:sz w:val="28"/>
          <w:szCs w:val="26"/>
        </w:rPr>
        <w:t xml:space="preserve"> качества при проведении монтажных и пусконаладочных работ лифтов</w:t>
      </w:r>
      <w:r w:rsidR="00C63F71">
        <w:rPr>
          <w:color w:val="000000"/>
          <w:sz w:val="28"/>
          <w:szCs w:val="26"/>
        </w:rPr>
        <w:t>.</w:t>
      </w:r>
    </w:p>
    <w:p w14:paraId="46454230" w14:textId="77777777" w:rsidR="00E33CA3" w:rsidRPr="00E94918" w:rsidRDefault="00E33CA3" w:rsidP="00851DFA">
      <w:pPr>
        <w:ind w:firstLine="709"/>
        <w:jc w:val="both"/>
        <w:rPr>
          <w:color w:val="000000"/>
          <w:sz w:val="28"/>
          <w:szCs w:val="26"/>
        </w:rPr>
      </w:pPr>
    </w:p>
    <w:p w14:paraId="6A08F6E3" w14:textId="77777777" w:rsidR="00E33CA3" w:rsidRPr="00C17476" w:rsidRDefault="00E33CA3" w:rsidP="00851DFA">
      <w:pPr>
        <w:ind w:firstLine="709"/>
        <w:jc w:val="both"/>
        <w:rPr>
          <w:color w:val="FF0000"/>
          <w:sz w:val="28"/>
          <w:szCs w:val="26"/>
        </w:rPr>
      </w:pPr>
      <w:r w:rsidRPr="00C17476">
        <w:rPr>
          <w:color w:val="000000"/>
          <w:sz w:val="28"/>
          <w:szCs w:val="26"/>
        </w:rPr>
        <w:t>Введение в действие ГОСТ будет способствовать</w:t>
      </w:r>
      <w:r w:rsidRPr="00C17476">
        <w:rPr>
          <w:color w:val="000000"/>
          <w:sz w:val="24"/>
          <w:szCs w:val="24"/>
        </w:rPr>
        <w:t xml:space="preserve"> </w:t>
      </w:r>
      <w:r w:rsidRPr="00C17476">
        <w:rPr>
          <w:color w:val="000000"/>
          <w:sz w:val="28"/>
          <w:szCs w:val="26"/>
        </w:rPr>
        <w:t>обеспечению единой концепции в организации проведения монтажных и пусконаладочных работ на лифтах</w:t>
      </w:r>
      <w:r w:rsidRPr="00111EEF">
        <w:rPr>
          <w:sz w:val="28"/>
          <w:szCs w:val="26"/>
        </w:rPr>
        <w:t>.</w:t>
      </w:r>
      <w:r w:rsidRPr="00C96E30">
        <w:rPr>
          <w:color w:val="FF0000"/>
          <w:sz w:val="28"/>
          <w:szCs w:val="26"/>
        </w:rPr>
        <w:t xml:space="preserve"> </w:t>
      </w:r>
    </w:p>
    <w:p w14:paraId="74F45F4B" w14:textId="77777777" w:rsidR="00E33CA3" w:rsidRPr="00E32339" w:rsidRDefault="00E33CA3" w:rsidP="00851DFA">
      <w:pPr>
        <w:spacing w:after="240"/>
        <w:ind w:firstLine="709"/>
        <w:jc w:val="both"/>
        <w:rPr>
          <w:color w:val="000000"/>
          <w:sz w:val="40"/>
          <w:szCs w:val="28"/>
          <w:u w:val="single"/>
        </w:rPr>
      </w:pPr>
      <w:r w:rsidRPr="00E32339">
        <w:rPr>
          <w:b/>
          <w:color w:val="000000"/>
          <w:sz w:val="28"/>
        </w:rPr>
        <w:t>4  Сведения о взаимосвязи проекта стандарта с другими межгосударственными стандартами</w:t>
      </w:r>
    </w:p>
    <w:p w14:paraId="10302EB8" w14:textId="7AD0E52E" w:rsidR="00A6296E" w:rsidRPr="00A6296E" w:rsidRDefault="00A6296E" w:rsidP="00A6296E">
      <w:pPr>
        <w:ind w:firstLine="709"/>
        <w:jc w:val="both"/>
        <w:rPr>
          <w:sz w:val="28"/>
          <w:szCs w:val="28"/>
        </w:rPr>
      </w:pPr>
      <w:r w:rsidRPr="00A6296E">
        <w:rPr>
          <w:sz w:val="28"/>
          <w:szCs w:val="28"/>
        </w:rPr>
        <w:t>Проект стандарта увязан с требованиями межгосударственн</w:t>
      </w:r>
      <w:r w:rsidR="00111EEF">
        <w:rPr>
          <w:sz w:val="28"/>
          <w:szCs w:val="28"/>
        </w:rPr>
        <w:t>ого</w:t>
      </w:r>
      <w:r w:rsidRPr="00A6296E">
        <w:rPr>
          <w:sz w:val="28"/>
          <w:szCs w:val="28"/>
        </w:rPr>
        <w:t xml:space="preserve"> </w:t>
      </w:r>
      <w:r w:rsidR="00111EEF" w:rsidRPr="00A6296E">
        <w:rPr>
          <w:sz w:val="28"/>
          <w:szCs w:val="28"/>
        </w:rPr>
        <w:t>ст</w:t>
      </w:r>
      <w:bookmarkStart w:id="0" w:name="_GoBack"/>
      <w:bookmarkEnd w:id="0"/>
      <w:r w:rsidR="00111EEF" w:rsidRPr="00A6296E">
        <w:rPr>
          <w:sz w:val="28"/>
          <w:szCs w:val="28"/>
        </w:rPr>
        <w:t>андарт</w:t>
      </w:r>
      <w:r w:rsidR="00111EEF">
        <w:rPr>
          <w:sz w:val="28"/>
          <w:szCs w:val="28"/>
        </w:rPr>
        <w:t>а</w:t>
      </w:r>
      <w:r w:rsidR="00111EEF" w:rsidRPr="00FF3EB0">
        <w:t xml:space="preserve"> </w:t>
      </w:r>
      <w:r w:rsidR="00111EEF">
        <w:t xml:space="preserve"> </w:t>
      </w:r>
      <w:r w:rsidR="00FF3EB0" w:rsidRPr="00FF3EB0">
        <w:rPr>
          <w:sz w:val="28"/>
          <w:szCs w:val="28"/>
        </w:rPr>
        <w:t>ГОСТ 22845-85 «Лифты электрические, пассажирские и грузовые. Правила организации, производства и приемки монтажных работ»</w:t>
      </w:r>
      <w:r w:rsidRPr="00A6296E">
        <w:rPr>
          <w:sz w:val="28"/>
          <w:szCs w:val="28"/>
        </w:rPr>
        <w:t>,</w:t>
      </w:r>
      <w:r w:rsidR="00FF3EB0">
        <w:rPr>
          <w:sz w:val="28"/>
          <w:szCs w:val="28"/>
        </w:rPr>
        <w:t xml:space="preserve"> и </w:t>
      </w:r>
      <w:r w:rsidR="00111EEF">
        <w:rPr>
          <w:sz w:val="28"/>
          <w:szCs w:val="28"/>
        </w:rPr>
        <w:t>национальн</w:t>
      </w:r>
      <w:r w:rsidR="00111EEF">
        <w:rPr>
          <w:sz w:val="28"/>
          <w:szCs w:val="28"/>
        </w:rPr>
        <w:t>ого</w:t>
      </w:r>
      <w:r w:rsidR="00111EEF">
        <w:rPr>
          <w:sz w:val="28"/>
          <w:szCs w:val="28"/>
        </w:rPr>
        <w:t xml:space="preserve"> </w:t>
      </w:r>
      <w:r w:rsidR="00FF3EB0" w:rsidRPr="00FF3EB0">
        <w:rPr>
          <w:sz w:val="28"/>
          <w:szCs w:val="28"/>
        </w:rPr>
        <w:t>ГОСТ Р 53780-2010 (ЕН 81-1:1998, ЕН 81-2:1998) «Лифты. Общие требования безопасности к устройству и установке»</w:t>
      </w:r>
      <w:r w:rsidR="00FF3EB0">
        <w:rPr>
          <w:sz w:val="28"/>
          <w:szCs w:val="28"/>
        </w:rPr>
        <w:t>.</w:t>
      </w:r>
      <w:r w:rsidRPr="00A6296E">
        <w:rPr>
          <w:sz w:val="28"/>
          <w:szCs w:val="28"/>
        </w:rPr>
        <w:t xml:space="preserve"> </w:t>
      </w:r>
    </w:p>
    <w:p w14:paraId="5DF8B19C" w14:textId="305F063B" w:rsidR="00E33CA3" w:rsidRPr="00E32339" w:rsidRDefault="00E33CA3" w:rsidP="00851DFA">
      <w:pPr>
        <w:ind w:firstLine="709"/>
        <w:jc w:val="both"/>
        <w:rPr>
          <w:color w:val="000000"/>
          <w:sz w:val="28"/>
          <w:szCs w:val="28"/>
        </w:rPr>
      </w:pPr>
    </w:p>
    <w:p w14:paraId="28C2A722" w14:textId="77777777" w:rsidR="00E33CA3" w:rsidRPr="00571FAD" w:rsidRDefault="00E33CA3" w:rsidP="00851DFA">
      <w:pPr>
        <w:spacing w:before="240" w:after="240"/>
        <w:jc w:val="both"/>
        <w:rPr>
          <w:color w:val="000000"/>
          <w:sz w:val="28"/>
          <w:szCs w:val="24"/>
        </w:rPr>
      </w:pPr>
      <w:r w:rsidRPr="00C96E30">
        <w:rPr>
          <w:color w:val="FF0000"/>
          <w:sz w:val="28"/>
        </w:rPr>
        <w:tab/>
      </w:r>
      <w:r w:rsidRPr="00571FAD">
        <w:rPr>
          <w:b/>
          <w:color w:val="000000"/>
          <w:sz w:val="28"/>
          <w:szCs w:val="24"/>
        </w:rPr>
        <w:t>5  Предложения по изменению, пересмотру или отмене межгосударственных стандартов, противоречащих предложенному проекту стандарта</w:t>
      </w:r>
    </w:p>
    <w:p w14:paraId="4E9287B0" w14:textId="1804AF91" w:rsidR="00E33CA3" w:rsidRPr="00571FAD" w:rsidRDefault="00E33CA3" w:rsidP="00851DFA">
      <w:pPr>
        <w:pStyle w:val="7"/>
        <w:ind w:firstLine="720"/>
        <w:jc w:val="both"/>
        <w:rPr>
          <w:szCs w:val="24"/>
          <w:u w:val="none"/>
        </w:rPr>
      </w:pPr>
      <w:r w:rsidRPr="00571FAD">
        <w:rPr>
          <w:szCs w:val="24"/>
          <w:u w:val="none"/>
        </w:rPr>
        <w:t xml:space="preserve">Проект стандарта является </w:t>
      </w:r>
      <w:r w:rsidR="00820BEF">
        <w:rPr>
          <w:szCs w:val="24"/>
          <w:u w:val="none"/>
        </w:rPr>
        <w:t>пересмотром</w:t>
      </w:r>
      <w:r w:rsidR="00820BEF" w:rsidRPr="00571FAD">
        <w:rPr>
          <w:szCs w:val="24"/>
          <w:u w:val="none"/>
        </w:rPr>
        <w:t xml:space="preserve"> </w:t>
      </w:r>
      <w:r w:rsidRPr="00571FAD">
        <w:rPr>
          <w:szCs w:val="24"/>
          <w:u w:val="none"/>
        </w:rPr>
        <w:t>стандарта ГОСТ 22845-85 «Лифты электрические пассажирские и грузовые. Правила организации, производства и приемки монтажных работ» способом дополнения основных нормативных положений и изменения технического содержания части положений.</w:t>
      </w:r>
      <w:r>
        <w:rPr>
          <w:szCs w:val="24"/>
          <w:u w:val="none"/>
        </w:rPr>
        <w:t xml:space="preserve"> С введением в действие разрабатываемого стандарта, предлагается отменить </w:t>
      </w:r>
      <w:r w:rsidRPr="00571FAD">
        <w:rPr>
          <w:szCs w:val="24"/>
          <w:u w:val="none"/>
        </w:rPr>
        <w:t>ГОСТ 22845-85 «Лифты электрические, пассажирские и грузовые. Правила организации, производства и приемки монтажных работ»</w:t>
      </w:r>
      <w:r>
        <w:rPr>
          <w:szCs w:val="24"/>
          <w:u w:val="none"/>
        </w:rPr>
        <w:t>.</w:t>
      </w:r>
    </w:p>
    <w:p w14:paraId="666C3796" w14:textId="77777777" w:rsidR="00E33CA3" w:rsidRPr="00C96E30" w:rsidRDefault="00E33CA3" w:rsidP="00851DFA">
      <w:pPr>
        <w:rPr>
          <w:color w:val="FF0000"/>
        </w:rPr>
      </w:pPr>
    </w:p>
    <w:p w14:paraId="609D6EB9" w14:textId="77777777" w:rsidR="00E33CA3" w:rsidRPr="008A1813" w:rsidRDefault="00E33CA3" w:rsidP="00851DFA">
      <w:pPr>
        <w:spacing w:after="240"/>
        <w:ind w:firstLine="709"/>
        <w:jc w:val="both"/>
        <w:rPr>
          <w:b/>
          <w:color w:val="000000"/>
          <w:sz w:val="28"/>
        </w:rPr>
      </w:pPr>
      <w:r w:rsidRPr="008A1813">
        <w:rPr>
          <w:b/>
          <w:color w:val="000000"/>
          <w:sz w:val="28"/>
        </w:rPr>
        <w:lastRenderedPageBreak/>
        <w:t>6  Перечень исходных документов и другие источники информации, использованные при разработке стандарта</w:t>
      </w:r>
    </w:p>
    <w:p w14:paraId="12ADAB5E" w14:textId="72D5BCB9" w:rsidR="00E33CA3" w:rsidRPr="008A1813" w:rsidRDefault="00E33CA3" w:rsidP="00851DFA">
      <w:pPr>
        <w:ind w:firstLine="708"/>
        <w:jc w:val="both"/>
        <w:rPr>
          <w:color w:val="000000"/>
          <w:sz w:val="22"/>
          <w:szCs w:val="16"/>
          <w:u w:val="single"/>
        </w:rPr>
      </w:pPr>
      <w:r w:rsidRPr="008A1813">
        <w:rPr>
          <w:color w:val="000000"/>
          <w:sz w:val="28"/>
        </w:rPr>
        <w:t>При разработке проекта стандарта были учтены требования ГОСТ 1.2-2009 «</w:t>
      </w:r>
      <w:r w:rsidR="00B1404D">
        <w:rPr>
          <w:color w:val="000000"/>
          <w:sz w:val="28"/>
        </w:rPr>
        <w:t xml:space="preserve">Межгосударственная система стандартизации. </w:t>
      </w:r>
      <w:r w:rsidRPr="008A1813">
        <w:rPr>
          <w:color w:val="000000"/>
          <w:sz w:val="28"/>
        </w:rPr>
        <w:t>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отмены», ГОСТ 1.5-2001 «Межгосударственная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обозначению», ГОСТ Р 1.8-2004 «Стандартизация в Российской Федерации. Стандарты межгосударственные. Правила проведения в Российской Федерации работ по разработке, применению, обновлению и прекращению применения».</w:t>
      </w:r>
    </w:p>
    <w:p w14:paraId="2B93E7CD" w14:textId="77777777" w:rsidR="00E33CA3" w:rsidRPr="00C96E30" w:rsidRDefault="00E33CA3" w:rsidP="00851DFA">
      <w:pPr>
        <w:pStyle w:val="7"/>
        <w:jc w:val="both"/>
        <w:rPr>
          <w:color w:val="FF0000"/>
        </w:rPr>
      </w:pPr>
    </w:p>
    <w:p w14:paraId="64307538" w14:textId="77777777" w:rsidR="00E33CA3" w:rsidRPr="00E113F9" w:rsidRDefault="00E33CA3" w:rsidP="00851DFA">
      <w:pPr>
        <w:pStyle w:val="ab"/>
        <w:ind w:firstLine="709"/>
        <w:rPr>
          <w:color w:val="000000"/>
          <w:sz w:val="28"/>
          <w:szCs w:val="24"/>
        </w:rPr>
      </w:pPr>
      <w:r w:rsidRPr="00E113F9">
        <w:rPr>
          <w:b/>
          <w:color w:val="000000"/>
          <w:sz w:val="28"/>
          <w:szCs w:val="24"/>
        </w:rPr>
        <w:t>7  Сведения о разработчике стандарта</w:t>
      </w:r>
    </w:p>
    <w:p w14:paraId="320DC5B4" w14:textId="77777777" w:rsidR="00E33CA3" w:rsidRPr="00E113F9" w:rsidRDefault="00E33CA3" w:rsidP="00851DFA">
      <w:pPr>
        <w:jc w:val="both"/>
        <w:rPr>
          <w:color w:val="000000"/>
          <w:sz w:val="16"/>
          <w:szCs w:val="16"/>
        </w:rPr>
      </w:pPr>
    </w:p>
    <w:p w14:paraId="5566547E" w14:textId="77777777" w:rsidR="00E33CA3" w:rsidRDefault="00E33CA3" w:rsidP="00851DFA">
      <w:pPr>
        <w:ind w:firstLine="708"/>
        <w:jc w:val="both"/>
        <w:rPr>
          <w:color w:val="000000"/>
          <w:sz w:val="28"/>
          <w:szCs w:val="26"/>
        </w:rPr>
      </w:pPr>
      <w:r w:rsidRPr="00E113F9">
        <w:rPr>
          <w:color w:val="000000"/>
          <w:sz w:val="28"/>
          <w:szCs w:val="28"/>
        </w:rPr>
        <w:t xml:space="preserve">Проект межгосударственного стандарта разработан </w:t>
      </w:r>
      <w:r w:rsidRPr="00E113F9">
        <w:rPr>
          <w:color w:val="000000"/>
          <w:sz w:val="28"/>
          <w:szCs w:val="26"/>
        </w:rPr>
        <w:t xml:space="preserve">НП СРО «МОЛО»: г. Москва, ул. 15 Парковая д. 10А, сайты: </w:t>
      </w:r>
      <w:hyperlink r:id="rId8" w:history="1">
        <w:r w:rsidRPr="00E113F9">
          <w:rPr>
            <w:rStyle w:val="a8"/>
            <w:color w:val="000000"/>
            <w:sz w:val="28"/>
            <w:szCs w:val="26"/>
          </w:rPr>
          <w:t>http://</w:t>
        </w:r>
        <w:r w:rsidRPr="00E113F9">
          <w:rPr>
            <w:rStyle w:val="a8"/>
            <w:color w:val="000000"/>
            <w:sz w:val="28"/>
            <w:szCs w:val="26"/>
            <w:lang w:val="en-US"/>
          </w:rPr>
          <w:t>www</w:t>
        </w:r>
        <w:r w:rsidRPr="00E113F9">
          <w:rPr>
            <w:rStyle w:val="a8"/>
            <w:color w:val="000000"/>
            <w:sz w:val="28"/>
            <w:szCs w:val="26"/>
          </w:rPr>
          <w:t>.</w:t>
        </w:r>
        <w:r w:rsidRPr="00E113F9">
          <w:rPr>
            <w:rStyle w:val="a8"/>
            <w:color w:val="000000"/>
            <w:sz w:val="28"/>
            <w:szCs w:val="26"/>
            <w:lang w:val="en-US"/>
          </w:rPr>
          <w:t>npmolo</w:t>
        </w:r>
        <w:r w:rsidRPr="00E113F9">
          <w:rPr>
            <w:rStyle w:val="a8"/>
            <w:color w:val="000000"/>
            <w:sz w:val="28"/>
            <w:szCs w:val="26"/>
          </w:rPr>
          <w:t>.ru/</w:t>
        </w:r>
      </w:hyperlink>
      <w:r w:rsidRPr="00E113F9">
        <w:rPr>
          <w:color w:val="000000"/>
          <w:sz w:val="28"/>
          <w:szCs w:val="26"/>
        </w:rPr>
        <w:t xml:space="preserve">, тел. </w:t>
      </w:r>
      <w:r w:rsidRPr="00E113F9">
        <w:rPr>
          <w:rStyle w:val="skypepnhprintcontainer"/>
          <w:bCs/>
          <w:color w:val="000000"/>
          <w:sz w:val="28"/>
          <w:szCs w:val="26"/>
        </w:rPr>
        <w:t>(495) 620-58-33,</w:t>
      </w:r>
      <w:r w:rsidRPr="00E113F9">
        <w:rPr>
          <w:rStyle w:val="skypepnhprintcontainer"/>
          <w:b/>
          <w:bCs/>
          <w:color w:val="000000"/>
          <w:sz w:val="28"/>
          <w:szCs w:val="26"/>
        </w:rPr>
        <w:t xml:space="preserve"> </w:t>
      </w:r>
      <w:r w:rsidRPr="00E113F9">
        <w:rPr>
          <w:rStyle w:val="aa"/>
          <w:b w:val="0"/>
          <w:color w:val="000000"/>
          <w:sz w:val="28"/>
          <w:szCs w:val="26"/>
        </w:rPr>
        <w:t>(495) 620-58-34;</w:t>
      </w:r>
      <w:r w:rsidRPr="00E113F9">
        <w:rPr>
          <w:color w:val="000000"/>
          <w:sz w:val="28"/>
          <w:szCs w:val="26"/>
        </w:rPr>
        <w:t xml:space="preserve"> e-mail: </w:t>
      </w:r>
      <w:hyperlink r:id="rId9" w:history="1">
        <w:r w:rsidRPr="00E113F9">
          <w:rPr>
            <w:rStyle w:val="a8"/>
            <w:color w:val="000000"/>
            <w:sz w:val="28"/>
            <w:szCs w:val="26"/>
            <w:lang w:val="en-US"/>
          </w:rPr>
          <w:t>molo</w:t>
        </w:r>
        <w:r w:rsidRPr="00E113F9">
          <w:rPr>
            <w:rStyle w:val="a8"/>
            <w:color w:val="000000"/>
            <w:sz w:val="28"/>
            <w:szCs w:val="26"/>
          </w:rPr>
          <w:t>@</w:t>
        </w:r>
        <w:r w:rsidRPr="00E113F9">
          <w:rPr>
            <w:rStyle w:val="a8"/>
            <w:color w:val="000000"/>
            <w:sz w:val="28"/>
            <w:szCs w:val="26"/>
            <w:lang w:val="en-US"/>
          </w:rPr>
          <w:t>lif</w:t>
        </w:r>
        <w:r w:rsidRPr="00E113F9">
          <w:rPr>
            <w:rStyle w:val="a8"/>
            <w:color w:val="000000"/>
            <w:sz w:val="28"/>
            <w:szCs w:val="26"/>
          </w:rPr>
          <w:t>.ru</w:t>
        </w:r>
      </w:hyperlink>
    </w:p>
    <w:p w14:paraId="51C45843" w14:textId="77777777" w:rsidR="00E33CA3" w:rsidRDefault="00E33CA3" w:rsidP="00851DFA">
      <w:pPr>
        <w:ind w:firstLine="708"/>
        <w:jc w:val="both"/>
        <w:rPr>
          <w:color w:val="000000"/>
          <w:sz w:val="28"/>
          <w:szCs w:val="26"/>
        </w:rPr>
      </w:pPr>
    </w:p>
    <w:p w14:paraId="747AF128" w14:textId="77777777" w:rsidR="00E33CA3" w:rsidRDefault="00E33CA3" w:rsidP="00851DFA">
      <w:pPr>
        <w:ind w:firstLine="708"/>
        <w:jc w:val="both"/>
        <w:rPr>
          <w:color w:val="000000"/>
          <w:sz w:val="28"/>
          <w:szCs w:val="26"/>
        </w:rPr>
      </w:pPr>
    </w:p>
    <w:p w14:paraId="2B827E2C" w14:textId="77777777" w:rsidR="00E33CA3" w:rsidRDefault="00E33CA3" w:rsidP="00851DFA">
      <w:pPr>
        <w:ind w:firstLine="708"/>
        <w:jc w:val="both"/>
        <w:rPr>
          <w:color w:val="000000"/>
          <w:sz w:val="28"/>
          <w:szCs w:val="26"/>
        </w:rPr>
      </w:pPr>
    </w:p>
    <w:p w14:paraId="482F3487" w14:textId="77777777" w:rsidR="00E33CA3" w:rsidRPr="008A1813" w:rsidRDefault="00E33CA3" w:rsidP="00EE4DB2">
      <w:pPr>
        <w:jc w:val="both"/>
        <w:rPr>
          <w:color w:val="FF0000"/>
          <w:sz w:val="28"/>
        </w:rPr>
      </w:pPr>
    </w:p>
    <w:p w14:paraId="55FEF103" w14:textId="77777777" w:rsidR="00E33CA3" w:rsidRPr="00E113F9" w:rsidRDefault="00E33CA3" w:rsidP="00851DFA">
      <w:pPr>
        <w:pStyle w:val="af"/>
        <w:rPr>
          <w:color w:val="000000"/>
          <w:sz w:val="28"/>
          <w:szCs w:val="28"/>
        </w:rPr>
      </w:pPr>
      <w:r w:rsidRPr="00E113F9">
        <w:rPr>
          <w:color w:val="000000"/>
          <w:sz w:val="28"/>
          <w:szCs w:val="28"/>
        </w:rPr>
        <w:t>Генеральный директор</w:t>
      </w:r>
    </w:p>
    <w:p w14:paraId="3070F55B" w14:textId="77777777" w:rsidR="00E33CA3" w:rsidRPr="00E113F9" w:rsidRDefault="00E33CA3" w:rsidP="00851DFA">
      <w:pPr>
        <w:pStyle w:val="af"/>
        <w:rPr>
          <w:color w:val="000000"/>
          <w:sz w:val="28"/>
        </w:rPr>
      </w:pPr>
      <w:r w:rsidRPr="00E113F9">
        <w:rPr>
          <w:color w:val="000000"/>
          <w:sz w:val="28"/>
          <w:szCs w:val="28"/>
        </w:rPr>
        <w:t>НП СРО «МОЛО»</w:t>
      </w:r>
      <w:r w:rsidRPr="00E113F9">
        <w:rPr>
          <w:color w:val="000000"/>
          <w:sz w:val="28"/>
          <w:szCs w:val="28"/>
        </w:rPr>
        <w:tab/>
      </w:r>
      <w:r w:rsidRPr="00E113F9">
        <w:rPr>
          <w:color w:val="000000"/>
          <w:sz w:val="28"/>
          <w:szCs w:val="28"/>
        </w:rPr>
        <w:tab/>
      </w:r>
      <w:r w:rsidRPr="00E113F9">
        <w:rPr>
          <w:color w:val="000000"/>
          <w:sz w:val="28"/>
          <w:szCs w:val="28"/>
        </w:rPr>
        <w:tab/>
      </w:r>
      <w:r w:rsidRPr="00E113F9">
        <w:rPr>
          <w:color w:val="000000"/>
          <w:sz w:val="28"/>
          <w:szCs w:val="28"/>
        </w:rPr>
        <w:tab/>
      </w:r>
      <w:r w:rsidRPr="00E113F9">
        <w:rPr>
          <w:color w:val="000000"/>
          <w:sz w:val="28"/>
          <w:szCs w:val="28"/>
        </w:rPr>
        <w:tab/>
      </w:r>
      <w:r w:rsidRPr="00E113F9">
        <w:rPr>
          <w:color w:val="000000"/>
          <w:sz w:val="28"/>
          <w:szCs w:val="28"/>
        </w:rPr>
        <w:tab/>
      </w:r>
      <w:r w:rsidRPr="00E113F9">
        <w:rPr>
          <w:color w:val="000000"/>
          <w:sz w:val="28"/>
          <w:szCs w:val="28"/>
        </w:rPr>
        <w:tab/>
        <w:t>Дьяков И.Г.</w:t>
      </w:r>
    </w:p>
    <w:sectPr w:rsidR="00E33CA3" w:rsidRPr="00E113F9" w:rsidSect="00066B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E81789" w15:done="0"/>
  <w15:commentEx w15:paraId="12DBC4EE" w15:done="0"/>
  <w15:commentEx w15:paraId="141E9024" w15:done="0"/>
  <w15:commentEx w15:paraId="738C78F6" w15:done="0"/>
  <w15:commentEx w15:paraId="6F0964EF" w15:done="0"/>
  <w15:commentEx w15:paraId="2D53BB9E" w15:done="0"/>
  <w15:commentEx w15:paraId="567210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CE8C7" w14:textId="77777777" w:rsidR="009A7CD1" w:rsidRDefault="009A7CD1">
      <w:r>
        <w:separator/>
      </w:r>
    </w:p>
  </w:endnote>
  <w:endnote w:type="continuationSeparator" w:id="0">
    <w:p w14:paraId="1A2912DF" w14:textId="77777777" w:rsidR="009A7CD1" w:rsidRDefault="009A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6D90" w14:textId="77777777" w:rsidR="00E33CA3" w:rsidRDefault="00E33CA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B55B" w14:textId="77777777" w:rsidR="00E33CA3" w:rsidRDefault="000918E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1EEF">
      <w:rPr>
        <w:noProof/>
      </w:rPr>
      <w:t>3</w:t>
    </w:r>
    <w:r>
      <w:rPr>
        <w:noProof/>
      </w:rPr>
      <w:fldChar w:fldCharType="end"/>
    </w:r>
  </w:p>
  <w:p w14:paraId="1B214DEF" w14:textId="77777777" w:rsidR="00E33CA3" w:rsidRDefault="00E33CA3" w:rsidP="003A47D3">
    <w:pPr>
      <w:pStyle w:val="af0"/>
      <w:tabs>
        <w:tab w:val="clear" w:pos="4677"/>
        <w:tab w:val="clear" w:pos="9355"/>
        <w:tab w:val="left" w:pos="53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FBAA3" w14:textId="77777777" w:rsidR="00E33CA3" w:rsidRDefault="000918E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1EEF">
      <w:rPr>
        <w:noProof/>
      </w:rPr>
      <w:t>1</w:t>
    </w:r>
    <w:r>
      <w:rPr>
        <w:noProof/>
      </w:rPr>
      <w:fldChar w:fldCharType="end"/>
    </w:r>
  </w:p>
  <w:p w14:paraId="6907F048" w14:textId="77777777" w:rsidR="00E33CA3" w:rsidRDefault="00E33CA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77C4B" w14:textId="77777777" w:rsidR="009A7CD1" w:rsidRDefault="009A7CD1">
      <w:r>
        <w:separator/>
      </w:r>
    </w:p>
  </w:footnote>
  <w:footnote w:type="continuationSeparator" w:id="0">
    <w:p w14:paraId="2AB4204E" w14:textId="77777777" w:rsidR="009A7CD1" w:rsidRDefault="009A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52E50" w14:textId="77777777" w:rsidR="00E33CA3" w:rsidRDefault="00E33C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157E92C0" w14:textId="77777777" w:rsidR="00E33CA3" w:rsidRDefault="00E33C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4FCB7" w14:textId="77777777" w:rsidR="00E33CA3" w:rsidRDefault="00E33CA3">
    <w:pPr>
      <w:pStyle w:val="a3"/>
      <w:framePr w:wrap="around" w:vAnchor="text" w:hAnchor="margin" w:xAlign="right" w:y="1"/>
      <w:rPr>
        <w:rStyle w:val="a5"/>
      </w:rPr>
    </w:pPr>
  </w:p>
  <w:p w14:paraId="175FE3EE" w14:textId="77777777" w:rsidR="00E33CA3" w:rsidRDefault="00E33CA3" w:rsidP="003A47D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A58F0" w14:textId="77777777" w:rsidR="00E33CA3" w:rsidRDefault="00E33C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D2C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4CA7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0E6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2C5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9E34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64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D2C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CA0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88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BE1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>
    <w:nsid w:val="0C375D50"/>
    <w:multiLevelType w:val="hybridMultilevel"/>
    <w:tmpl w:val="522CFD4E"/>
    <w:lvl w:ilvl="0" w:tplc="C5E0ACF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334B62"/>
    <w:multiLevelType w:val="hybridMultilevel"/>
    <w:tmpl w:val="2912188C"/>
    <w:lvl w:ilvl="0" w:tplc="8B5CDE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D0122"/>
    <w:multiLevelType w:val="hybridMultilevel"/>
    <w:tmpl w:val="19DEBAA6"/>
    <w:lvl w:ilvl="0" w:tplc="03B0D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D69F9"/>
    <w:multiLevelType w:val="hybridMultilevel"/>
    <w:tmpl w:val="B8B48362"/>
    <w:lvl w:ilvl="0" w:tplc="977CF1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412A9A"/>
    <w:multiLevelType w:val="hybridMultilevel"/>
    <w:tmpl w:val="6374D9C6"/>
    <w:lvl w:ilvl="0" w:tplc="F78C3F58">
      <w:start w:val="12"/>
      <w:numFmt w:val="decimal"/>
      <w:lvlText w:val="%1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AC8789E"/>
    <w:multiLevelType w:val="hybridMultilevel"/>
    <w:tmpl w:val="88F6D000"/>
    <w:lvl w:ilvl="0" w:tplc="445039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F74B7"/>
    <w:multiLevelType w:val="hybridMultilevel"/>
    <w:tmpl w:val="567AFEDE"/>
    <w:lvl w:ilvl="0" w:tplc="AE1CDCA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7C080DA7"/>
    <w:multiLevelType w:val="hybridMultilevel"/>
    <w:tmpl w:val="CE983AEC"/>
    <w:lvl w:ilvl="0" w:tplc="D21E8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0C0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FAB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A63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187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C6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2C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229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C29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6"/>
  </w:num>
  <w:num w:numId="5">
    <w:abstractNumId w:val="12"/>
  </w:num>
  <w:num w:numId="6">
    <w:abstractNumId w:val="17"/>
  </w:num>
  <w:num w:numId="7">
    <w:abstractNumId w:val="11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мбак (Иванова) Ольга Владимировна">
    <w15:presenceInfo w15:providerId="AD" w15:userId="S-1-5-21-1853684183-4003457568-1220029711-1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064"/>
    <w:rsid w:val="000101DD"/>
    <w:rsid w:val="0001372E"/>
    <w:rsid w:val="000204C2"/>
    <w:rsid w:val="0002608F"/>
    <w:rsid w:val="0004153E"/>
    <w:rsid w:val="00052A53"/>
    <w:rsid w:val="0006066C"/>
    <w:rsid w:val="00066BB1"/>
    <w:rsid w:val="00070550"/>
    <w:rsid w:val="00071EA9"/>
    <w:rsid w:val="000918E6"/>
    <w:rsid w:val="0009338D"/>
    <w:rsid w:val="00095C4C"/>
    <w:rsid w:val="00095FEC"/>
    <w:rsid w:val="000C1128"/>
    <w:rsid w:val="000D3AFA"/>
    <w:rsid w:val="00103871"/>
    <w:rsid w:val="00111EEF"/>
    <w:rsid w:val="0011238B"/>
    <w:rsid w:val="00114818"/>
    <w:rsid w:val="001A147B"/>
    <w:rsid w:val="001A6C72"/>
    <w:rsid w:val="001C2AAE"/>
    <w:rsid w:val="001D57E7"/>
    <w:rsid w:val="001F0EEF"/>
    <w:rsid w:val="002209CB"/>
    <w:rsid w:val="00225990"/>
    <w:rsid w:val="00251ABC"/>
    <w:rsid w:val="002739A5"/>
    <w:rsid w:val="002A640E"/>
    <w:rsid w:val="002B125B"/>
    <w:rsid w:val="002B199F"/>
    <w:rsid w:val="002D1814"/>
    <w:rsid w:val="002F41F5"/>
    <w:rsid w:val="002F5A09"/>
    <w:rsid w:val="00316AAF"/>
    <w:rsid w:val="003374D0"/>
    <w:rsid w:val="00357FA8"/>
    <w:rsid w:val="00375BD9"/>
    <w:rsid w:val="003A47D3"/>
    <w:rsid w:val="003D61F2"/>
    <w:rsid w:val="00400152"/>
    <w:rsid w:val="004125B8"/>
    <w:rsid w:val="004500A5"/>
    <w:rsid w:val="0045419D"/>
    <w:rsid w:val="00470ABC"/>
    <w:rsid w:val="004749D2"/>
    <w:rsid w:val="00484125"/>
    <w:rsid w:val="004A550E"/>
    <w:rsid w:val="004B3FC3"/>
    <w:rsid w:val="004E357E"/>
    <w:rsid w:val="004E4995"/>
    <w:rsid w:val="004F31E3"/>
    <w:rsid w:val="005152BE"/>
    <w:rsid w:val="00515D43"/>
    <w:rsid w:val="005423C7"/>
    <w:rsid w:val="005464D1"/>
    <w:rsid w:val="00565E35"/>
    <w:rsid w:val="00571FAD"/>
    <w:rsid w:val="00581C58"/>
    <w:rsid w:val="005824F9"/>
    <w:rsid w:val="00586BB3"/>
    <w:rsid w:val="005B1A3C"/>
    <w:rsid w:val="005D0064"/>
    <w:rsid w:val="005D23E8"/>
    <w:rsid w:val="006017A9"/>
    <w:rsid w:val="006203F6"/>
    <w:rsid w:val="00650131"/>
    <w:rsid w:val="00661FFA"/>
    <w:rsid w:val="006727B9"/>
    <w:rsid w:val="00682E4F"/>
    <w:rsid w:val="00696865"/>
    <w:rsid w:val="006B078A"/>
    <w:rsid w:val="006B1F48"/>
    <w:rsid w:val="006C2750"/>
    <w:rsid w:val="006C2A98"/>
    <w:rsid w:val="006C7A5E"/>
    <w:rsid w:val="006D5169"/>
    <w:rsid w:val="006F062B"/>
    <w:rsid w:val="006F573C"/>
    <w:rsid w:val="00784DE6"/>
    <w:rsid w:val="007A0410"/>
    <w:rsid w:val="007A4E00"/>
    <w:rsid w:val="007B1E02"/>
    <w:rsid w:val="007B2EBE"/>
    <w:rsid w:val="007B5CDF"/>
    <w:rsid w:val="007D1D07"/>
    <w:rsid w:val="007E77B3"/>
    <w:rsid w:val="0081535D"/>
    <w:rsid w:val="00820BEF"/>
    <w:rsid w:val="00825491"/>
    <w:rsid w:val="00831601"/>
    <w:rsid w:val="00851DFA"/>
    <w:rsid w:val="008928F7"/>
    <w:rsid w:val="008A1813"/>
    <w:rsid w:val="008A5D4C"/>
    <w:rsid w:val="008B1488"/>
    <w:rsid w:val="008E78C4"/>
    <w:rsid w:val="00905B42"/>
    <w:rsid w:val="0096156D"/>
    <w:rsid w:val="00984F1B"/>
    <w:rsid w:val="009A1922"/>
    <w:rsid w:val="009A7CD1"/>
    <w:rsid w:val="009B498E"/>
    <w:rsid w:val="009C05BD"/>
    <w:rsid w:val="009F6278"/>
    <w:rsid w:val="00A505FC"/>
    <w:rsid w:val="00A6296E"/>
    <w:rsid w:val="00A6432C"/>
    <w:rsid w:val="00A97510"/>
    <w:rsid w:val="00A97B61"/>
    <w:rsid w:val="00AB217A"/>
    <w:rsid w:val="00AC0288"/>
    <w:rsid w:val="00AF1A00"/>
    <w:rsid w:val="00AF757C"/>
    <w:rsid w:val="00B04974"/>
    <w:rsid w:val="00B1404D"/>
    <w:rsid w:val="00B145EF"/>
    <w:rsid w:val="00B15086"/>
    <w:rsid w:val="00B32112"/>
    <w:rsid w:val="00B545FD"/>
    <w:rsid w:val="00B60CFC"/>
    <w:rsid w:val="00B654F8"/>
    <w:rsid w:val="00B8503B"/>
    <w:rsid w:val="00BD5228"/>
    <w:rsid w:val="00BE1C7B"/>
    <w:rsid w:val="00BE22A2"/>
    <w:rsid w:val="00BF7EF2"/>
    <w:rsid w:val="00C15616"/>
    <w:rsid w:val="00C17476"/>
    <w:rsid w:val="00C4013B"/>
    <w:rsid w:val="00C63F71"/>
    <w:rsid w:val="00C80906"/>
    <w:rsid w:val="00C915C5"/>
    <w:rsid w:val="00C96E30"/>
    <w:rsid w:val="00CB03B8"/>
    <w:rsid w:val="00CB3AEB"/>
    <w:rsid w:val="00D305EA"/>
    <w:rsid w:val="00D32FF6"/>
    <w:rsid w:val="00D4181D"/>
    <w:rsid w:val="00D44602"/>
    <w:rsid w:val="00D57FF6"/>
    <w:rsid w:val="00D75864"/>
    <w:rsid w:val="00D83B96"/>
    <w:rsid w:val="00D845F6"/>
    <w:rsid w:val="00D92BEE"/>
    <w:rsid w:val="00DA0336"/>
    <w:rsid w:val="00DA4B02"/>
    <w:rsid w:val="00DE278D"/>
    <w:rsid w:val="00DF6ABC"/>
    <w:rsid w:val="00E113F9"/>
    <w:rsid w:val="00E32339"/>
    <w:rsid w:val="00E33CA3"/>
    <w:rsid w:val="00E7525C"/>
    <w:rsid w:val="00E94918"/>
    <w:rsid w:val="00EC2D0E"/>
    <w:rsid w:val="00EE4DB2"/>
    <w:rsid w:val="00EF3D81"/>
    <w:rsid w:val="00EF790D"/>
    <w:rsid w:val="00F0296C"/>
    <w:rsid w:val="00F04E1E"/>
    <w:rsid w:val="00F252FC"/>
    <w:rsid w:val="00F31B7C"/>
    <w:rsid w:val="00F4746D"/>
    <w:rsid w:val="00F5108C"/>
    <w:rsid w:val="00F63189"/>
    <w:rsid w:val="00F73F17"/>
    <w:rsid w:val="00F82556"/>
    <w:rsid w:val="00F87E36"/>
    <w:rsid w:val="00FA4452"/>
    <w:rsid w:val="00FB73FB"/>
    <w:rsid w:val="00FD14C2"/>
    <w:rsid w:val="00FE22B6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4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1"/>
  </w:style>
  <w:style w:type="paragraph" w:styleId="1">
    <w:name w:val="heading 1"/>
    <w:basedOn w:val="a"/>
    <w:next w:val="a"/>
    <w:link w:val="10"/>
    <w:uiPriority w:val="99"/>
    <w:qFormat/>
    <w:rsid w:val="00066BB1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link w:val="20"/>
    <w:uiPriority w:val="99"/>
    <w:qFormat/>
    <w:rsid w:val="00066BB1"/>
    <w:pPr>
      <w:spacing w:after="216"/>
      <w:jc w:val="both"/>
      <w:outlineLvl w:val="1"/>
    </w:pPr>
    <w:rPr>
      <w:rFonts w:ascii="Arial" w:hAnsi="Arial" w:cs="Arial"/>
      <w:b/>
      <w:bCs/>
      <w:color w:val="005A9D"/>
      <w:sz w:val="21"/>
      <w:szCs w:val="21"/>
    </w:rPr>
  </w:style>
  <w:style w:type="paragraph" w:styleId="3">
    <w:name w:val="heading 3"/>
    <w:basedOn w:val="a"/>
    <w:link w:val="30"/>
    <w:uiPriority w:val="99"/>
    <w:qFormat/>
    <w:rsid w:val="00066BB1"/>
    <w:pPr>
      <w:spacing w:before="100" w:beforeAutospacing="1" w:after="15"/>
      <w:jc w:val="both"/>
      <w:outlineLvl w:val="2"/>
    </w:pPr>
    <w:rPr>
      <w:rFonts w:ascii="Arial" w:hAnsi="Arial" w:cs="Arial"/>
      <w:b/>
      <w:bCs/>
      <w:color w:val="14479B"/>
    </w:rPr>
  </w:style>
  <w:style w:type="paragraph" w:styleId="4">
    <w:name w:val="heading 4"/>
    <w:basedOn w:val="a"/>
    <w:link w:val="40"/>
    <w:uiPriority w:val="99"/>
    <w:qFormat/>
    <w:rsid w:val="00066BB1"/>
    <w:pPr>
      <w:spacing w:before="100" w:beforeAutospacing="1" w:after="100" w:afterAutospacing="1"/>
      <w:outlineLvl w:val="3"/>
    </w:pPr>
    <w:rPr>
      <w:rFonts w:ascii="Arial" w:hAnsi="Arial" w:cs="Arial"/>
      <w:b/>
      <w:bCs/>
      <w:i/>
      <w:iCs/>
      <w:color w:val="336EB6"/>
      <w:sz w:val="18"/>
      <w:szCs w:val="18"/>
    </w:rPr>
  </w:style>
  <w:style w:type="paragraph" w:styleId="5">
    <w:name w:val="heading 5"/>
    <w:basedOn w:val="a"/>
    <w:link w:val="50"/>
    <w:uiPriority w:val="99"/>
    <w:qFormat/>
    <w:rsid w:val="00066BB1"/>
    <w:pPr>
      <w:spacing w:before="100" w:beforeAutospacing="1" w:after="100" w:afterAutospacing="1"/>
      <w:jc w:val="right"/>
      <w:outlineLvl w:val="4"/>
    </w:pPr>
    <w:rPr>
      <w:rFonts w:ascii="Arial" w:hAnsi="Arial" w:cs="Arial"/>
      <w:i/>
      <w:iCs/>
    </w:rPr>
  </w:style>
  <w:style w:type="paragraph" w:styleId="6">
    <w:name w:val="heading 6"/>
    <w:basedOn w:val="a"/>
    <w:next w:val="a"/>
    <w:link w:val="60"/>
    <w:uiPriority w:val="99"/>
    <w:qFormat/>
    <w:rsid w:val="00066BB1"/>
    <w:pPr>
      <w:keepNext/>
      <w:jc w:val="center"/>
      <w:outlineLvl w:val="5"/>
    </w:pPr>
    <w:rPr>
      <w:caps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66BB1"/>
    <w:pPr>
      <w:keepNext/>
      <w:ind w:firstLine="708"/>
      <w:outlineLvl w:val="6"/>
    </w:pPr>
    <w:rPr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066BB1"/>
    <w:pPr>
      <w:keepNext/>
      <w:ind w:firstLine="708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1C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81C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81C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81C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81C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81C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881C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81C25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066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881C25"/>
    <w:rPr>
      <w:sz w:val="20"/>
      <w:szCs w:val="20"/>
    </w:rPr>
  </w:style>
  <w:style w:type="character" w:styleId="a5">
    <w:name w:val="page number"/>
    <w:uiPriority w:val="99"/>
    <w:semiHidden/>
    <w:rsid w:val="00066BB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66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81C25"/>
    <w:rPr>
      <w:sz w:val="0"/>
      <w:szCs w:val="0"/>
    </w:rPr>
  </w:style>
  <w:style w:type="character" w:styleId="a8">
    <w:name w:val="Hyperlink"/>
    <w:uiPriority w:val="99"/>
    <w:semiHidden/>
    <w:rsid w:val="00066BB1"/>
    <w:rPr>
      <w:rFonts w:cs="Times New Roman"/>
      <w:color w:val="2C519E"/>
      <w:u w:val="none"/>
      <w:effect w:val="none"/>
    </w:rPr>
  </w:style>
  <w:style w:type="paragraph" w:styleId="a9">
    <w:name w:val="Normal (Web)"/>
    <w:basedOn w:val="a"/>
    <w:uiPriority w:val="99"/>
    <w:semiHidden/>
    <w:rsid w:val="00066BB1"/>
    <w:pPr>
      <w:spacing w:before="240" w:after="120"/>
    </w:pPr>
    <w:rPr>
      <w:sz w:val="24"/>
      <w:szCs w:val="24"/>
    </w:rPr>
  </w:style>
  <w:style w:type="character" w:styleId="aa">
    <w:name w:val="Strong"/>
    <w:uiPriority w:val="99"/>
    <w:qFormat/>
    <w:rsid w:val="00066BB1"/>
    <w:rPr>
      <w:rFonts w:cs="Times New Roman"/>
      <w:b/>
      <w:bCs/>
    </w:rPr>
  </w:style>
  <w:style w:type="paragraph" w:styleId="ab">
    <w:name w:val="Body Text"/>
    <w:basedOn w:val="a"/>
    <w:link w:val="ac"/>
    <w:uiPriority w:val="99"/>
    <w:semiHidden/>
    <w:rsid w:val="00066BB1"/>
    <w:pPr>
      <w:jc w:val="both"/>
    </w:pPr>
  </w:style>
  <w:style w:type="character" w:customStyle="1" w:styleId="ac">
    <w:name w:val="Основной текст Знак"/>
    <w:link w:val="ab"/>
    <w:uiPriority w:val="99"/>
    <w:semiHidden/>
    <w:rsid w:val="00881C25"/>
    <w:rPr>
      <w:sz w:val="20"/>
      <w:szCs w:val="20"/>
    </w:rPr>
  </w:style>
  <w:style w:type="paragraph" w:styleId="ad">
    <w:name w:val="Body Text Indent"/>
    <w:basedOn w:val="a"/>
    <w:link w:val="ae"/>
    <w:uiPriority w:val="99"/>
    <w:semiHidden/>
    <w:rsid w:val="00066BB1"/>
    <w:pPr>
      <w:ind w:firstLine="708"/>
    </w:pPr>
    <w:rPr>
      <w:color w:val="000000"/>
      <w:sz w:val="28"/>
      <w:szCs w:val="28"/>
      <w:u w:val="single"/>
    </w:rPr>
  </w:style>
  <w:style w:type="character" w:customStyle="1" w:styleId="ae">
    <w:name w:val="Основной текст с отступом Знак"/>
    <w:link w:val="ad"/>
    <w:uiPriority w:val="99"/>
    <w:semiHidden/>
    <w:rsid w:val="00881C25"/>
    <w:rPr>
      <w:sz w:val="20"/>
      <w:szCs w:val="20"/>
    </w:rPr>
  </w:style>
  <w:style w:type="paragraph" w:customStyle="1" w:styleId="11">
    <w:name w:val="Основной текст с отступом1"/>
    <w:basedOn w:val="a"/>
    <w:uiPriority w:val="99"/>
    <w:rsid w:val="00066BB1"/>
    <w:pPr>
      <w:spacing w:line="360" w:lineRule="auto"/>
      <w:ind w:firstLine="900"/>
      <w:jc w:val="both"/>
    </w:pPr>
    <w:rPr>
      <w:rFonts w:ascii="Calibri" w:hAnsi="Calibri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066BB1"/>
    <w:pPr>
      <w:ind w:firstLine="708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881C25"/>
    <w:rPr>
      <w:sz w:val="20"/>
      <w:szCs w:val="20"/>
    </w:rPr>
  </w:style>
  <w:style w:type="paragraph" w:styleId="31">
    <w:name w:val="Body Text Indent 3"/>
    <w:basedOn w:val="a"/>
    <w:link w:val="32"/>
    <w:uiPriority w:val="99"/>
    <w:semiHidden/>
    <w:rsid w:val="00066BB1"/>
    <w:pPr>
      <w:ind w:firstLine="708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881C25"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rsid w:val="00066BB1"/>
    <w:rPr>
      <w:color w:val="000000"/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sid w:val="00881C25"/>
    <w:rPr>
      <w:sz w:val="20"/>
      <w:szCs w:val="20"/>
    </w:rPr>
  </w:style>
  <w:style w:type="paragraph" w:styleId="af">
    <w:name w:val="No Spacing"/>
    <w:uiPriority w:val="99"/>
    <w:qFormat/>
    <w:rsid w:val="002209CB"/>
    <w:rPr>
      <w:sz w:val="24"/>
      <w:szCs w:val="24"/>
    </w:rPr>
  </w:style>
  <w:style w:type="character" w:customStyle="1" w:styleId="wmi-callto">
    <w:name w:val="wmi-callto"/>
    <w:uiPriority w:val="99"/>
    <w:rsid w:val="001A6C72"/>
    <w:rPr>
      <w:rFonts w:cs="Times New Roman"/>
    </w:rPr>
  </w:style>
  <w:style w:type="paragraph" w:styleId="af0">
    <w:name w:val="footer"/>
    <w:basedOn w:val="a"/>
    <w:link w:val="af1"/>
    <w:uiPriority w:val="99"/>
    <w:rsid w:val="008B14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2B199F"/>
    <w:rPr>
      <w:rFonts w:ascii="Times New Roman" w:hAnsi="Times New Roman" w:cs="Times New Roman"/>
    </w:rPr>
  </w:style>
  <w:style w:type="table" w:styleId="af2">
    <w:name w:val="Table Grid"/>
    <w:basedOn w:val="a1"/>
    <w:uiPriority w:val="99"/>
    <w:rsid w:val="00A6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rsid w:val="000101D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0101DD"/>
  </w:style>
  <w:style w:type="character" w:customStyle="1" w:styleId="af5">
    <w:name w:val="Текст примечания Знак"/>
    <w:link w:val="af4"/>
    <w:uiPriority w:val="99"/>
    <w:semiHidden/>
    <w:locked/>
    <w:rsid w:val="000101DD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semiHidden/>
    <w:rsid w:val="000101D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101DD"/>
    <w:rPr>
      <w:rFonts w:cs="Times New Roman"/>
      <w:b/>
      <w:bCs/>
    </w:rPr>
  </w:style>
  <w:style w:type="character" w:customStyle="1" w:styleId="skypepnhprintcontainer">
    <w:name w:val="skype_pnh_print_container"/>
    <w:uiPriority w:val="99"/>
    <w:rsid w:val="00316A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molo.ru/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molo@lif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нормативных документов в строительстве</vt:lpstr>
    </vt:vector>
  </TitlesOfParts>
  <Company>НОСТРОЙ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нормативных документов в строительстве</dc:title>
  <dc:subject/>
  <dc:creator>User</dc:creator>
  <cp:keywords/>
  <dc:description/>
  <cp:lastModifiedBy>Гузлов</cp:lastModifiedBy>
  <cp:revision>16</cp:revision>
  <cp:lastPrinted>2011-03-23T16:03:00Z</cp:lastPrinted>
  <dcterms:created xsi:type="dcterms:W3CDTF">2015-10-19T07:09:00Z</dcterms:created>
  <dcterms:modified xsi:type="dcterms:W3CDTF">2015-12-01T12:13:00Z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