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F0F140" w14:textId="77777777" w:rsidR="00FC2E61" w:rsidRPr="00B552C6" w:rsidRDefault="00FC2E61" w:rsidP="00FC2E61">
      <w:pPr>
        <w:numPr>
          <w:ilvl w:val="12"/>
          <w:numId w:val="0"/>
        </w:numPr>
        <w:spacing w:line="360" w:lineRule="auto"/>
        <w:jc w:val="center"/>
        <w:rPr>
          <w:rFonts w:ascii="Arial" w:hAnsi="Arial" w:cs="Arial"/>
          <w:b/>
          <w:bCs/>
          <w:sz w:val="28"/>
          <w:szCs w:val="28"/>
          <w:lang w:eastAsia="ru-RU"/>
        </w:rPr>
      </w:pPr>
      <w:bookmarkStart w:id="0" w:name="_GoBack"/>
      <w:bookmarkEnd w:id="0"/>
      <w:r w:rsidRPr="00B552C6">
        <w:rPr>
          <w:rFonts w:ascii="Arial" w:hAnsi="Arial" w:cs="Arial"/>
          <w:b/>
          <w:bCs/>
          <w:sz w:val="28"/>
          <w:szCs w:val="28"/>
          <w:lang w:eastAsia="ru-RU"/>
        </w:rPr>
        <w:t>НАЦИОНАЛЬНОЕ ОБЪЕДИНЕНИЕ СТРОИТЕЛЕЙ</w:t>
      </w:r>
    </w:p>
    <w:p w14:paraId="3D64038F" w14:textId="77777777" w:rsidR="00FC2E61" w:rsidRPr="00B552C6" w:rsidRDefault="00FC2E61" w:rsidP="00FC2E61">
      <w:pPr>
        <w:pBdr>
          <w:top w:val="double" w:sz="4" w:space="1" w:color="auto"/>
        </w:pBdr>
        <w:jc w:val="center"/>
        <w:rPr>
          <w:rFonts w:ascii="Arial" w:hAnsi="Arial" w:cs="Arial"/>
          <w:b/>
          <w:bCs/>
          <w:sz w:val="28"/>
          <w:lang w:eastAsia="ru-RU"/>
        </w:rPr>
      </w:pPr>
    </w:p>
    <w:p w14:paraId="5824A063" w14:textId="77777777" w:rsidR="00577B4E" w:rsidRPr="005415CC" w:rsidRDefault="00577B4E" w:rsidP="00B872D4">
      <w:pPr>
        <w:spacing w:line="360" w:lineRule="auto"/>
        <w:jc w:val="center"/>
        <w:rPr>
          <w:rFonts w:ascii="Arial" w:hAnsi="Arial" w:cs="Arial"/>
          <w:b/>
          <w:bCs/>
          <w:sz w:val="28"/>
          <w:szCs w:val="28"/>
        </w:rPr>
      </w:pPr>
    </w:p>
    <w:p w14:paraId="1029C804" w14:textId="77777777" w:rsidR="00577B4E" w:rsidRPr="005415CC" w:rsidRDefault="00577B4E" w:rsidP="000A541F">
      <w:pPr>
        <w:spacing w:line="360" w:lineRule="auto"/>
        <w:jc w:val="center"/>
        <w:rPr>
          <w:rFonts w:ascii="Arial" w:hAnsi="Arial" w:cs="Arial"/>
          <w:b/>
          <w:bCs/>
          <w:sz w:val="28"/>
          <w:szCs w:val="28"/>
          <w:u w:val="single"/>
        </w:rPr>
      </w:pPr>
      <w:r w:rsidRPr="005415CC">
        <w:rPr>
          <w:rFonts w:ascii="Arial" w:eastAsia="@BatangChe" w:hAnsi="Arial" w:cs="Arial"/>
          <w:b/>
          <w:bCs/>
          <w:sz w:val="28"/>
          <w:szCs w:val="28"/>
        </w:rPr>
        <w:t>Стандарт</w:t>
      </w:r>
      <w:r w:rsidRPr="005415CC">
        <w:rPr>
          <w:rFonts w:ascii="Arial" w:hAnsi="Arial" w:cs="Arial"/>
          <w:b/>
          <w:bCs/>
          <w:sz w:val="28"/>
          <w:szCs w:val="28"/>
        </w:rPr>
        <w:t xml:space="preserve"> </w:t>
      </w:r>
      <w:r w:rsidRPr="005415CC">
        <w:rPr>
          <w:rFonts w:ascii="Arial" w:eastAsia="@BatangChe" w:hAnsi="Arial" w:cs="Arial"/>
          <w:b/>
          <w:bCs/>
          <w:sz w:val="28"/>
          <w:szCs w:val="28"/>
        </w:rPr>
        <w:t>организации</w:t>
      </w:r>
      <w:r w:rsidRPr="005415CC">
        <w:rPr>
          <w:rFonts w:ascii="Arial" w:hAnsi="Arial" w:cs="Arial"/>
          <w:b/>
          <w:bCs/>
          <w:sz w:val="28"/>
          <w:szCs w:val="28"/>
        </w:rPr>
        <w:t xml:space="preserve"> </w:t>
      </w:r>
    </w:p>
    <w:p w14:paraId="2DEAF0F6" w14:textId="77777777" w:rsidR="00577B4E" w:rsidRPr="005415CC" w:rsidRDefault="00577B4E" w:rsidP="00B872D4">
      <w:pPr>
        <w:spacing w:line="360" w:lineRule="auto"/>
        <w:jc w:val="center"/>
        <w:rPr>
          <w:rFonts w:ascii="Arial" w:hAnsi="Arial" w:cs="Arial"/>
          <w:b/>
          <w:bCs/>
          <w:sz w:val="28"/>
          <w:szCs w:val="28"/>
          <w:u w:val="single"/>
        </w:rPr>
      </w:pPr>
    </w:p>
    <w:p w14:paraId="292AC6FD" w14:textId="77777777" w:rsidR="00577B4E" w:rsidRPr="005415CC" w:rsidRDefault="00577B4E" w:rsidP="00B872D4">
      <w:pPr>
        <w:spacing w:line="360" w:lineRule="auto"/>
        <w:jc w:val="center"/>
        <w:rPr>
          <w:rFonts w:ascii="Arial" w:hAnsi="Arial" w:cs="Arial"/>
          <w:b/>
          <w:bCs/>
          <w:sz w:val="28"/>
          <w:szCs w:val="28"/>
        </w:rPr>
      </w:pPr>
    </w:p>
    <w:p w14:paraId="6920A589" w14:textId="77777777" w:rsidR="00577B4E" w:rsidRPr="005415CC" w:rsidRDefault="00577B4E" w:rsidP="00B872D4">
      <w:pPr>
        <w:spacing w:line="360" w:lineRule="auto"/>
        <w:jc w:val="center"/>
        <w:rPr>
          <w:rFonts w:ascii="Arial" w:hAnsi="Arial" w:cs="Arial"/>
          <w:b/>
          <w:bCs/>
          <w:sz w:val="28"/>
          <w:szCs w:val="28"/>
        </w:rPr>
      </w:pPr>
    </w:p>
    <w:p w14:paraId="247B5981" w14:textId="77777777" w:rsidR="00577B4E" w:rsidRPr="005415CC" w:rsidRDefault="00577B4E" w:rsidP="00924CAD">
      <w:pPr>
        <w:spacing w:line="360" w:lineRule="auto"/>
        <w:jc w:val="center"/>
        <w:rPr>
          <w:rFonts w:ascii="Arial" w:hAnsi="Arial" w:cs="Arial"/>
          <w:b/>
          <w:bCs/>
          <w:sz w:val="28"/>
          <w:szCs w:val="28"/>
        </w:rPr>
      </w:pPr>
      <w:r w:rsidRPr="005415CC">
        <w:rPr>
          <w:rFonts w:ascii="Arial" w:eastAsia="@BatangChe" w:hAnsi="Arial" w:cs="Arial"/>
          <w:b/>
          <w:bCs/>
          <w:sz w:val="28"/>
          <w:szCs w:val="28"/>
        </w:rPr>
        <w:t>Стандарты</w:t>
      </w:r>
      <w:r w:rsidRPr="005415CC">
        <w:rPr>
          <w:rFonts w:ascii="Arial" w:hAnsi="Arial" w:cs="Arial"/>
          <w:b/>
          <w:bCs/>
          <w:sz w:val="28"/>
          <w:szCs w:val="28"/>
        </w:rPr>
        <w:t xml:space="preserve"> деятельности саморегулируемых организаций</w:t>
      </w:r>
    </w:p>
    <w:p w14:paraId="2B257073" w14:textId="77777777" w:rsidR="00577B4E" w:rsidRPr="005415CC" w:rsidRDefault="00577B4E" w:rsidP="00ED2674">
      <w:pPr>
        <w:pStyle w:val="a9"/>
        <w:spacing w:line="360" w:lineRule="auto"/>
        <w:rPr>
          <w:rFonts w:ascii="Arial" w:hAnsi="Arial" w:cs="Arial"/>
        </w:rPr>
      </w:pPr>
    </w:p>
    <w:p w14:paraId="5657A34C" w14:textId="77777777" w:rsidR="00577B4E" w:rsidRPr="005415CC" w:rsidRDefault="00577B4E" w:rsidP="00B872D4">
      <w:pPr>
        <w:spacing w:line="360" w:lineRule="auto"/>
        <w:jc w:val="center"/>
        <w:rPr>
          <w:rFonts w:ascii="Arial" w:hAnsi="Arial" w:cs="Arial"/>
          <w:b/>
          <w:bCs/>
          <w:sz w:val="32"/>
          <w:szCs w:val="32"/>
        </w:rPr>
      </w:pPr>
    </w:p>
    <w:p w14:paraId="7B208B4C" w14:textId="77777777" w:rsidR="00577B4E" w:rsidRPr="005415CC" w:rsidRDefault="00577B4E" w:rsidP="000A6984">
      <w:pPr>
        <w:pStyle w:val="a9"/>
        <w:spacing w:line="360" w:lineRule="auto"/>
        <w:rPr>
          <w:rFonts w:ascii="Arial" w:hAnsi="Arial" w:cs="Arial"/>
        </w:rPr>
      </w:pPr>
      <w:r w:rsidRPr="005415CC">
        <w:rPr>
          <w:rFonts w:ascii="Arial" w:hAnsi="Arial" w:cs="Arial"/>
          <w:bCs w:val="0"/>
          <w:color w:val="000000"/>
        </w:rPr>
        <w:br/>
      </w:r>
      <w:r w:rsidRPr="005415CC">
        <w:rPr>
          <w:rFonts w:ascii="Arial" w:eastAsia="@BatangChe" w:hAnsi="Arial" w:cs="Arial"/>
          <w:bCs w:val="0"/>
          <w:color w:val="000000"/>
        </w:rPr>
        <w:t>ОБЕСПЕЧЕНИЕ САМОРЕГУЛИРУЕМОЙ ОРГАНИЗАЦИЕЙ КОНТРОЛЯ ДЕЯТЕЛЬНОСТИ СВОИХ ЧЛЕНОВ</w:t>
      </w:r>
    </w:p>
    <w:p w14:paraId="2A8CEA02" w14:textId="77777777" w:rsidR="00577B4E" w:rsidRPr="005415CC" w:rsidRDefault="00577B4E" w:rsidP="00385179">
      <w:pPr>
        <w:spacing w:line="360" w:lineRule="auto"/>
        <w:jc w:val="center"/>
        <w:rPr>
          <w:rFonts w:ascii="Arial" w:hAnsi="Arial" w:cs="Arial"/>
          <w:b/>
          <w:bCs/>
          <w:sz w:val="28"/>
          <w:szCs w:val="28"/>
        </w:rPr>
      </w:pPr>
    </w:p>
    <w:p w14:paraId="7AFA0AE4" w14:textId="77777777" w:rsidR="00577B4E" w:rsidRPr="005415CC" w:rsidRDefault="00577B4E" w:rsidP="00B872D4">
      <w:pPr>
        <w:spacing w:line="360" w:lineRule="auto"/>
        <w:jc w:val="center"/>
        <w:rPr>
          <w:rFonts w:ascii="Arial" w:hAnsi="Arial" w:cs="Arial"/>
          <w:b/>
          <w:bCs/>
          <w:sz w:val="28"/>
          <w:szCs w:val="28"/>
        </w:rPr>
      </w:pPr>
    </w:p>
    <w:p w14:paraId="6580C78F" w14:textId="77777777" w:rsidR="00577B4E" w:rsidRPr="005415CC" w:rsidRDefault="00577B4E" w:rsidP="00B872D4">
      <w:pPr>
        <w:spacing w:line="360" w:lineRule="auto"/>
        <w:jc w:val="center"/>
        <w:rPr>
          <w:rFonts w:ascii="Arial" w:hAnsi="Arial" w:cs="Arial"/>
          <w:b/>
          <w:bCs/>
          <w:sz w:val="28"/>
          <w:szCs w:val="28"/>
        </w:rPr>
      </w:pPr>
    </w:p>
    <w:p w14:paraId="1874A72C" w14:textId="77777777" w:rsidR="00577B4E" w:rsidRPr="005415CC" w:rsidRDefault="00577B4E" w:rsidP="00B872D4">
      <w:pPr>
        <w:pStyle w:val="9"/>
        <w:jc w:val="center"/>
        <w:rPr>
          <w:rFonts w:ascii="Arial" w:hAnsi="Arial" w:cs="Arial"/>
          <w:sz w:val="40"/>
          <w:szCs w:val="40"/>
        </w:rPr>
      </w:pPr>
      <w:r w:rsidRPr="005415CC">
        <w:rPr>
          <w:rFonts w:ascii="Arial" w:eastAsia="@BatangChe" w:hAnsi="Arial" w:cs="Arial"/>
          <w:sz w:val="40"/>
          <w:szCs w:val="40"/>
        </w:rPr>
        <w:t>СТО</w:t>
      </w:r>
      <w:r w:rsidRPr="005415CC">
        <w:rPr>
          <w:rFonts w:ascii="Arial" w:hAnsi="Arial" w:cs="Arial"/>
          <w:sz w:val="40"/>
          <w:szCs w:val="40"/>
        </w:rPr>
        <w:t xml:space="preserve"> </w:t>
      </w:r>
      <w:r w:rsidRPr="005415CC">
        <w:rPr>
          <w:rFonts w:ascii="Arial" w:eastAsia="@BatangChe" w:hAnsi="Arial" w:cs="Arial"/>
          <w:sz w:val="40"/>
          <w:szCs w:val="40"/>
        </w:rPr>
        <w:t>НОСТРОЙ</w:t>
      </w:r>
      <w:r w:rsidRPr="005415CC">
        <w:rPr>
          <w:rFonts w:ascii="Arial" w:hAnsi="Arial" w:cs="Arial"/>
          <w:sz w:val="40"/>
          <w:szCs w:val="40"/>
        </w:rPr>
        <w:t xml:space="preserve"> 5.4-2018 </w:t>
      </w:r>
    </w:p>
    <w:p w14:paraId="4E3DFDE1" w14:textId="77777777" w:rsidR="00577B4E" w:rsidRPr="005415CC" w:rsidRDefault="00577B4E" w:rsidP="00B872D4">
      <w:pPr>
        <w:pStyle w:val="9"/>
        <w:jc w:val="center"/>
        <w:rPr>
          <w:rFonts w:ascii="Arial" w:hAnsi="Arial" w:cs="Arial"/>
          <w:b w:val="0"/>
          <w:bCs w:val="0"/>
          <w:i/>
          <w:iCs/>
        </w:rPr>
      </w:pPr>
      <w:r w:rsidRPr="005415CC">
        <w:rPr>
          <w:rFonts w:ascii="Arial" w:eastAsia="@BatangChe" w:hAnsi="Arial" w:cs="Arial"/>
          <w:b w:val="0"/>
          <w:bCs w:val="0"/>
          <w:i/>
          <w:iCs/>
        </w:rPr>
        <w:t>Проект</w:t>
      </w:r>
      <w:r w:rsidRPr="005415CC">
        <w:rPr>
          <w:rFonts w:ascii="Arial" w:hAnsi="Arial" w:cs="Arial"/>
          <w:b w:val="0"/>
          <w:bCs w:val="0"/>
          <w:i/>
          <w:iCs/>
        </w:rPr>
        <w:t xml:space="preserve"> </w:t>
      </w:r>
      <w:r w:rsidRPr="005415CC">
        <w:rPr>
          <w:rFonts w:ascii="Arial" w:eastAsia="@BatangChe" w:hAnsi="Arial" w:cs="Arial"/>
          <w:b w:val="0"/>
          <w:bCs w:val="0"/>
          <w:i/>
          <w:iCs/>
        </w:rPr>
        <w:t>первая</w:t>
      </w:r>
      <w:r w:rsidRPr="005415CC">
        <w:rPr>
          <w:rFonts w:ascii="Arial" w:hAnsi="Arial" w:cs="Arial"/>
          <w:b w:val="0"/>
          <w:bCs w:val="0"/>
          <w:i/>
          <w:iCs/>
        </w:rPr>
        <w:t xml:space="preserve"> </w:t>
      </w:r>
      <w:r w:rsidRPr="005415CC">
        <w:rPr>
          <w:rFonts w:ascii="Arial" w:eastAsia="@BatangChe" w:hAnsi="Arial" w:cs="Arial"/>
          <w:b w:val="0"/>
          <w:bCs w:val="0"/>
          <w:i/>
          <w:iCs/>
        </w:rPr>
        <w:t>редакция</w:t>
      </w:r>
    </w:p>
    <w:p w14:paraId="3B4171BD" w14:textId="77777777" w:rsidR="00577B4E" w:rsidRPr="005415CC" w:rsidRDefault="00577B4E" w:rsidP="00B872D4">
      <w:pPr>
        <w:pStyle w:val="6"/>
        <w:rPr>
          <w:rFonts w:ascii="Arial" w:hAnsi="Arial" w:cs="Arial"/>
          <w:b/>
          <w:bCs/>
          <w:u w:val="single"/>
        </w:rPr>
      </w:pPr>
    </w:p>
    <w:p w14:paraId="58B520B2" w14:textId="77777777" w:rsidR="00577B4E" w:rsidRPr="005415CC" w:rsidRDefault="00577B4E" w:rsidP="00B872D4">
      <w:pPr>
        <w:spacing w:line="360" w:lineRule="auto"/>
        <w:rPr>
          <w:rFonts w:ascii="Arial" w:hAnsi="Arial" w:cs="Arial"/>
          <w:sz w:val="28"/>
          <w:szCs w:val="28"/>
        </w:rPr>
      </w:pPr>
    </w:p>
    <w:p w14:paraId="37B43FFB" w14:textId="77777777" w:rsidR="00577B4E" w:rsidRPr="005415CC" w:rsidRDefault="00577B4E" w:rsidP="00B872D4">
      <w:pPr>
        <w:spacing w:line="360" w:lineRule="auto"/>
        <w:rPr>
          <w:rFonts w:ascii="Arial" w:hAnsi="Arial" w:cs="Arial"/>
          <w:sz w:val="28"/>
          <w:szCs w:val="28"/>
        </w:rPr>
      </w:pPr>
    </w:p>
    <w:p w14:paraId="19074891" w14:textId="77777777" w:rsidR="00577B4E" w:rsidRPr="005415CC" w:rsidRDefault="00577B4E" w:rsidP="00B872D4">
      <w:pPr>
        <w:spacing w:line="360" w:lineRule="auto"/>
        <w:rPr>
          <w:rFonts w:ascii="Arial" w:hAnsi="Arial" w:cs="Arial"/>
          <w:sz w:val="28"/>
          <w:szCs w:val="28"/>
        </w:rPr>
      </w:pPr>
    </w:p>
    <w:p w14:paraId="4777A7FC" w14:textId="77777777" w:rsidR="00577B4E" w:rsidRPr="005415CC" w:rsidRDefault="00577B4E" w:rsidP="00B872D4">
      <w:pPr>
        <w:spacing w:line="360" w:lineRule="auto"/>
        <w:rPr>
          <w:rFonts w:ascii="Arial" w:hAnsi="Arial" w:cs="Arial"/>
          <w:sz w:val="28"/>
          <w:szCs w:val="28"/>
        </w:rPr>
      </w:pPr>
    </w:p>
    <w:p w14:paraId="385A90A9" w14:textId="77777777" w:rsidR="00674093" w:rsidRPr="00D902C4" w:rsidRDefault="00674093" w:rsidP="00674093">
      <w:pPr>
        <w:spacing w:line="360" w:lineRule="auto"/>
        <w:jc w:val="center"/>
        <w:rPr>
          <w:rFonts w:ascii="Arial" w:hAnsi="Arial" w:cs="Arial"/>
          <w:i/>
          <w:lang w:eastAsia="ru-RU"/>
        </w:rPr>
      </w:pPr>
      <w:r w:rsidRPr="00D902C4">
        <w:rPr>
          <w:rFonts w:ascii="Arial" w:hAnsi="Arial" w:cs="Arial"/>
        </w:rPr>
        <w:t>Настоящий проект не подлежит применению до его утверждения</w:t>
      </w:r>
    </w:p>
    <w:p w14:paraId="0C23AE7A" w14:textId="77777777" w:rsidR="00577B4E" w:rsidRPr="005415CC" w:rsidRDefault="00577B4E" w:rsidP="00924CAD">
      <w:pPr>
        <w:tabs>
          <w:tab w:val="center" w:pos="4677"/>
          <w:tab w:val="left" w:pos="6508"/>
        </w:tabs>
        <w:spacing w:line="360" w:lineRule="auto"/>
        <w:rPr>
          <w:rFonts w:ascii="Arial" w:hAnsi="Arial" w:cs="Arial"/>
          <w:i/>
          <w:sz w:val="28"/>
          <w:szCs w:val="28"/>
        </w:rPr>
      </w:pPr>
    </w:p>
    <w:p w14:paraId="4FE9329F" w14:textId="77777777" w:rsidR="00577B4E" w:rsidRPr="005415CC" w:rsidRDefault="00577B4E" w:rsidP="003E75E8">
      <w:pPr>
        <w:pStyle w:val="a9"/>
        <w:spacing w:line="360" w:lineRule="auto"/>
        <w:rPr>
          <w:rFonts w:ascii="Arial" w:hAnsi="Arial" w:cs="Arial"/>
        </w:rPr>
      </w:pPr>
    </w:p>
    <w:p w14:paraId="4047CF5C" w14:textId="77777777" w:rsidR="00577B4E" w:rsidRPr="005415CC" w:rsidRDefault="00577B4E" w:rsidP="003E75E8">
      <w:pPr>
        <w:pBdr>
          <w:top w:val="double" w:sz="4" w:space="1" w:color="auto"/>
        </w:pBdr>
        <w:jc w:val="center"/>
        <w:rPr>
          <w:rFonts w:ascii="Arial" w:hAnsi="Arial" w:cs="Arial"/>
          <w:b/>
          <w:bCs/>
          <w:sz w:val="28"/>
        </w:rPr>
      </w:pPr>
    </w:p>
    <w:p w14:paraId="1DEACED8" w14:textId="77777777" w:rsidR="00577B4E" w:rsidRPr="005415CC" w:rsidRDefault="00577B4E" w:rsidP="00AA29A3">
      <w:pPr>
        <w:pStyle w:val="a9"/>
        <w:rPr>
          <w:rFonts w:ascii="Arial" w:hAnsi="Arial" w:cs="Arial"/>
          <w:b w:val="0"/>
          <w:color w:val="000000"/>
          <w:sz w:val="24"/>
          <w:szCs w:val="24"/>
        </w:rPr>
      </w:pPr>
    </w:p>
    <w:p w14:paraId="540E06D0" w14:textId="77777777" w:rsidR="00577B4E" w:rsidRPr="005415CC" w:rsidRDefault="00577B4E" w:rsidP="00B872D4">
      <w:pPr>
        <w:spacing w:line="360" w:lineRule="auto"/>
        <w:jc w:val="center"/>
        <w:rPr>
          <w:rFonts w:ascii="Arial" w:hAnsi="Arial" w:cs="Arial"/>
          <w:b/>
          <w:sz w:val="28"/>
          <w:szCs w:val="28"/>
        </w:rPr>
      </w:pPr>
    </w:p>
    <w:p w14:paraId="39284B4E" w14:textId="77777777" w:rsidR="00577B4E" w:rsidRPr="005415CC" w:rsidRDefault="00577B4E" w:rsidP="000A541F">
      <w:pPr>
        <w:spacing w:line="360" w:lineRule="auto"/>
        <w:jc w:val="center"/>
        <w:rPr>
          <w:rFonts w:ascii="Arial" w:hAnsi="Arial" w:cs="Arial"/>
          <w:bCs/>
        </w:rPr>
      </w:pPr>
      <w:r w:rsidRPr="005415CC">
        <w:rPr>
          <w:rFonts w:ascii="Arial" w:eastAsia="@BatangChe" w:hAnsi="Arial" w:cs="Arial"/>
        </w:rPr>
        <w:t>Москва</w:t>
      </w:r>
      <w:r w:rsidRPr="005415CC">
        <w:rPr>
          <w:rFonts w:ascii="Arial" w:hAnsi="Arial" w:cs="Arial"/>
        </w:rPr>
        <w:t xml:space="preserve"> 2018</w:t>
      </w:r>
    </w:p>
    <w:p w14:paraId="59DDBED5" w14:textId="77777777" w:rsidR="00577B4E" w:rsidRPr="005415CC" w:rsidRDefault="00577B4E" w:rsidP="00B872D4">
      <w:pPr>
        <w:spacing w:line="360" w:lineRule="auto"/>
        <w:rPr>
          <w:rFonts w:ascii="Arial" w:hAnsi="Arial" w:cs="Arial"/>
          <w:sz w:val="28"/>
          <w:szCs w:val="28"/>
        </w:rPr>
        <w:sectPr w:rsidR="00577B4E" w:rsidRPr="005415CC" w:rsidSect="00E70819">
          <w:headerReference w:type="even" r:id="rId8"/>
          <w:headerReference w:type="default" r:id="rId9"/>
          <w:footerReference w:type="even" r:id="rId10"/>
          <w:footerReference w:type="default" r:id="rId11"/>
          <w:pgSz w:w="11906" w:h="16838"/>
          <w:pgMar w:top="1134" w:right="850" w:bottom="1134" w:left="1701" w:header="283" w:footer="283" w:gutter="0"/>
          <w:pgNumType w:fmt="upperRoman" w:start="1"/>
          <w:cols w:space="708"/>
          <w:titlePg/>
          <w:rtlGutter/>
          <w:docGrid w:linePitch="360"/>
        </w:sectPr>
      </w:pPr>
    </w:p>
    <w:p w14:paraId="2AEEE6DE" w14:textId="77777777" w:rsidR="00577B4E" w:rsidRPr="005415CC" w:rsidRDefault="00577B4E" w:rsidP="00E13B28">
      <w:pPr>
        <w:pStyle w:val="6"/>
        <w:spacing w:after="120"/>
        <w:rPr>
          <w:rFonts w:ascii="Arial" w:hAnsi="Arial" w:cs="Arial"/>
          <w:b/>
          <w:bCs/>
          <w:color w:val="000000"/>
        </w:rPr>
      </w:pPr>
      <w:r w:rsidRPr="005415CC">
        <w:rPr>
          <w:rFonts w:ascii="Arial" w:eastAsia="@BatangChe" w:hAnsi="Arial" w:cs="Arial"/>
          <w:b/>
          <w:bCs/>
          <w:color w:val="000000"/>
        </w:rPr>
        <w:lastRenderedPageBreak/>
        <w:t>Предисловие</w:t>
      </w:r>
    </w:p>
    <w:tbl>
      <w:tblPr>
        <w:tblW w:w="9972" w:type="dxa"/>
        <w:tblInd w:w="-72" w:type="dxa"/>
        <w:tblLook w:val="01E0" w:firstRow="1" w:lastRow="1" w:firstColumn="1" w:lastColumn="1" w:noHBand="0" w:noVBand="0"/>
      </w:tblPr>
      <w:tblGrid>
        <w:gridCol w:w="360"/>
        <w:gridCol w:w="3240"/>
        <w:gridCol w:w="6372"/>
      </w:tblGrid>
      <w:tr w:rsidR="00577B4E" w:rsidRPr="005415CC" w14:paraId="11E22E95" w14:textId="77777777" w:rsidTr="005D60B2">
        <w:tc>
          <w:tcPr>
            <w:tcW w:w="360" w:type="dxa"/>
          </w:tcPr>
          <w:p w14:paraId="2A1BA54C" w14:textId="77777777" w:rsidR="00577B4E" w:rsidRPr="005415CC" w:rsidRDefault="00577B4E" w:rsidP="009E3491">
            <w:pPr>
              <w:pStyle w:val="1"/>
              <w:spacing w:before="0" w:line="360" w:lineRule="auto"/>
              <w:rPr>
                <w:rFonts w:ascii="Arial" w:hAnsi="Arial" w:cs="Arial"/>
                <w:b w:val="0"/>
                <w:bCs w:val="0"/>
                <w:color w:val="000000"/>
                <w:sz w:val="24"/>
                <w:szCs w:val="24"/>
              </w:rPr>
            </w:pPr>
            <w:r w:rsidRPr="005415CC">
              <w:rPr>
                <w:rFonts w:ascii="Arial" w:hAnsi="Arial" w:cs="Arial"/>
                <w:b w:val="0"/>
                <w:bCs w:val="0"/>
                <w:color w:val="000000"/>
                <w:sz w:val="24"/>
                <w:szCs w:val="24"/>
              </w:rPr>
              <w:t>1</w:t>
            </w:r>
          </w:p>
        </w:tc>
        <w:tc>
          <w:tcPr>
            <w:tcW w:w="3240" w:type="dxa"/>
          </w:tcPr>
          <w:p w14:paraId="01A11580" w14:textId="77777777" w:rsidR="00577B4E" w:rsidRPr="005415CC" w:rsidRDefault="00577B4E" w:rsidP="009E3491">
            <w:pPr>
              <w:pStyle w:val="1"/>
              <w:spacing w:before="0" w:line="360" w:lineRule="auto"/>
              <w:rPr>
                <w:rFonts w:ascii="Arial" w:hAnsi="Arial" w:cs="Arial"/>
                <w:b w:val="0"/>
                <w:bCs w:val="0"/>
                <w:color w:val="000000"/>
                <w:sz w:val="24"/>
                <w:szCs w:val="24"/>
              </w:rPr>
            </w:pPr>
            <w:r w:rsidRPr="005415CC">
              <w:rPr>
                <w:rFonts w:ascii="Arial" w:eastAsia="@BatangChe" w:hAnsi="Arial" w:cs="Arial"/>
                <w:b w:val="0"/>
                <w:color w:val="000000"/>
                <w:sz w:val="24"/>
                <w:szCs w:val="24"/>
              </w:rPr>
              <w:t>РАЗРАБОТАН</w:t>
            </w:r>
          </w:p>
        </w:tc>
        <w:tc>
          <w:tcPr>
            <w:tcW w:w="6372" w:type="dxa"/>
          </w:tcPr>
          <w:p w14:paraId="1BC28E84" w14:textId="77777777" w:rsidR="00577B4E" w:rsidRPr="005415CC" w:rsidRDefault="00577B4E" w:rsidP="001A4AA8">
            <w:pPr>
              <w:spacing w:line="360" w:lineRule="auto"/>
              <w:rPr>
                <w:rFonts w:ascii="Arial" w:hAnsi="Arial" w:cs="Arial"/>
                <w:color w:val="000000"/>
              </w:rPr>
            </w:pPr>
            <w:r w:rsidRPr="005415CC">
              <w:rPr>
                <w:rFonts w:ascii="Arial" w:eastAsia="@BatangChe" w:hAnsi="Arial" w:cs="Arial"/>
                <w:color w:val="000000"/>
              </w:rPr>
              <w:t>Департаментом</w:t>
            </w:r>
            <w:r w:rsidRPr="005415CC">
              <w:rPr>
                <w:rFonts w:ascii="Arial" w:hAnsi="Arial" w:cs="Arial"/>
                <w:color w:val="000000"/>
              </w:rPr>
              <w:t xml:space="preserve"> </w:t>
            </w:r>
            <w:r w:rsidRPr="005415CC">
              <w:rPr>
                <w:rFonts w:ascii="Arial" w:eastAsia="@BatangChe" w:hAnsi="Arial" w:cs="Arial"/>
                <w:color w:val="000000"/>
              </w:rPr>
              <w:t>нормативного и методического обеспечения</w:t>
            </w:r>
            <w:r w:rsidRPr="005415CC">
              <w:rPr>
                <w:rFonts w:ascii="Arial" w:hAnsi="Arial" w:cs="Arial"/>
                <w:color w:val="000000"/>
              </w:rPr>
              <w:t xml:space="preserve"> </w:t>
            </w:r>
            <w:r w:rsidRPr="005415CC">
              <w:rPr>
                <w:rFonts w:ascii="Arial" w:eastAsia="@BatangChe" w:hAnsi="Arial" w:cs="Arial"/>
                <w:color w:val="000000"/>
              </w:rPr>
              <w:t>Ассоциации</w:t>
            </w:r>
            <w:r w:rsidRPr="005415CC">
              <w:rPr>
                <w:rFonts w:ascii="Arial" w:hAnsi="Arial" w:cs="Arial"/>
                <w:color w:val="000000"/>
              </w:rPr>
              <w:t xml:space="preserve"> </w:t>
            </w:r>
            <w:r w:rsidRPr="005415CC">
              <w:rPr>
                <w:rFonts w:ascii="Arial" w:eastAsia="@BatangChe" w:hAnsi="Arial" w:cs="Arial"/>
                <w:color w:val="000000"/>
              </w:rPr>
              <w:t>«Национальное</w:t>
            </w:r>
            <w:r w:rsidRPr="005415CC">
              <w:rPr>
                <w:rFonts w:ascii="Arial" w:hAnsi="Arial" w:cs="Arial"/>
                <w:color w:val="000000"/>
              </w:rPr>
              <w:t xml:space="preserve"> </w:t>
            </w:r>
            <w:r w:rsidRPr="005415CC">
              <w:rPr>
                <w:rFonts w:ascii="Arial" w:eastAsia="@BatangChe" w:hAnsi="Arial" w:cs="Arial"/>
                <w:color w:val="000000"/>
              </w:rPr>
              <w:t>объединение</w:t>
            </w:r>
            <w:r w:rsidRPr="005415CC">
              <w:rPr>
                <w:rFonts w:ascii="Arial" w:hAnsi="Arial" w:cs="Arial"/>
                <w:color w:val="000000"/>
              </w:rPr>
              <w:t xml:space="preserve"> </w:t>
            </w:r>
            <w:r w:rsidRPr="005415CC">
              <w:rPr>
                <w:rFonts w:ascii="Arial" w:eastAsia="@BatangChe" w:hAnsi="Arial" w:cs="Arial"/>
                <w:color w:val="000000"/>
              </w:rPr>
              <w:t>строителей»</w:t>
            </w:r>
            <w:r w:rsidRPr="005415CC">
              <w:rPr>
                <w:rFonts w:ascii="Arial" w:hAnsi="Arial" w:cs="Arial"/>
                <w:color w:val="000000"/>
              </w:rPr>
              <w:t xml:space="preserve">, </w:t>
            </w:r>
            <w:r w:rsidRPr="005415CC">
              <w:rPr>
                <w:rFonts w:ascii="Arial" w:eastAsia="@BatangChe" w:hAnsi="Arial" w:cs="Arial"/>
                <w:color w:val="000000"/>
              </w:rPr>
              <w:t>Обществом</w:t>
            </w:r>
            <w:r w:rsidRPr="005415CC">
              <w:rPr>
                <w:rFonts w:ascii="Arial" w:hAnsi="Arial" w:cs="Arial"/>
                <w:color w:val="000000"/>
              </w:rPr>
              <w:t xml:space="preserve"> </w:t>
            </w:r>
            <w:r w:rsidRPr="005415CC">
              <w:rPr>
                <w:rFonts w:ascii="Arial" w:eastAsia="@BatangChe" w:hAnsi="Arial" w:cs="Arial"/>
                <w:color w:val="000000"/>
              </w:rPr>
              <w:t>с</w:t>
            </w:r>
            <w:r w:rsidRPr="005415CC">
              <w:rPr>
                <w:rFonts w:ascii="Arial" w:hAnsi="Arial" w:cs="Arial"/>
                <w:color w:val="000000"/>
              </w:rPr>
              <w:t xml:space="preserve"> </w:t>
            </w:r>
            <w:r w:rsidRPr="005415CC">
              <w:rPr>
                <w:rFonts w:ascii="Arial" w:eastAsia="@BatangChe" w:hAnsi="Arial" w:cs="Arial"/>
                <w:color w:val="000000"/>
              </w:rPr>
              <w:t>ограниченной</w:t>
            </w:r>
            <w:r w:rsidRPr="005415CC">
              <w:rPr>
                <w:rFonts w:ascii="Arial" w:hAnsi="Arial" w:cs="Arial"/>
                <w:color w:val="000000"/>
              </w:rPr>
              <w:t xml:space="preserve"> </w:t>
            </w:r>
            <w:r w:rsidRPr="005415CC">
              <w:rPr>
                <w:rFonts w:ascii="Arial" w:eastAsia="@BatangChe" w:hAnsi="Arial" w:cs="Arial"/>
                <w:color w:val="000000"/>
              </w:rPr>
              <w:t>ответственностью</w:t>
            </w:r>
            <w:r w:rsidRPr="005415CC">
              <w:rPr>
                <w:rFonts w:ascii="Arial" w:hAnsi="Arial" w:cs="Arial"/>
                <w:color w:val="000000"/>
              </w:rPr>
              <w:t xml:space="preserve"> </w:t>
            </w:r>
            <w:r w:rsidRPr="005415CC">
              <w:rPr>
                <w:rFonts w:ascii="Arial" w:eastAsia="@BatangChe" w:hAnsi="Arial" w:cs="Arial"/>
                <w:color w:val="000000"/>
              </w:rPr>
              <w:t>Агентство</w:t>
            </w:r>
            <w:r w:rsidRPr="005415CC">
              <w:rPr>
                <w:rFonts w:ascii="Arial" w:hAnsi="Arial" w:cs="Arial"/>
                <w:color w:val="000000"/>
              </w:rPr>
              <w:t xml:space="preserve"> </w:t>
            </w:r>
            <w:r w:rsidRPr="005415CC">
              <w:rPr>
                <w:rFonts w:ascii="Arial" w:eastAsia="@BatangChe" w:hAnsi="Arial" w:cs="Arial"/>
                <w:color w:val="000000"/>
              </w:rPr>
              <w:t>права</w:t>
            </w:r>
            <w:r w:rsidRPr="005415CC">
              <w:rPr>
                <w:rFonts w:ascii="Arial" w:hAnsi="Arial" w:cs="Arial"/>
                <w:color w:val="000000"/>
              </w:rPr>
              <w:t xml:space="preserve"> </w:t>
            </w:r>
            <w:r w:rsidRPr="005415CC">
              <w:rPr>
                <w:rFonts w:ascii="Arial" w:eastAsia="@BatangChe" w:hAnsi="Arial" w:cs="Arial"/>
                <w:color w:val="000000"/>
              </w:rPr>
              <w:t>«Авис»</w:t>
            </w:r>
          </w:p>
        </w:tc>
      </w:tr>
      <w:tr w:rsidR="00577B4E" w:rsidRPr="005415CC" w14:paraId="3051252B" w14:textId="77777777" w:rsidTr="005D60B2">
        <w:tc>
          <w:tcPr>
            <w:tcW w:w="360" w:type="dxa"/>
          </w:tcPr>
          <w:p w14:paraId="2D21B3D4" w14:textId="77777777" w:rsidR="00577B4E" w:rsidRPr="005415CC" w:rsidRDefault="00577B4E" w:rsidP="009E3491">
            <w:pPr>
              <w:pStyle w:val="1"/>
              <w:spacing w:before="0" w:line="360" w:lineRule="auto"/>
              <w:rPr>
                <w:rFonts w:ascii="Arial" w:hAnsi="Arial" w:cs="Arial"/>
                <w:b w:val="0"/>
                <w:bCs w:val="0"/>
                <w:color w:val="000000"/>
                <w:sz w:val="24"/>
                <w:szCs w:val="24"/>
              </w:rPr>
            </w:pPr>
          </w:p>
        </w:tc>
        <w:tc>
          <w:tcPr>
            <w:tcW w:w="3240" w:type="dxa"/>
          </w:tcPr>
          <w:p w14:paraId="00FC95DD" w14:textId="77777777" w:rsidR="00577B4E" w:rsidRPr="005415CC" w:rsidRDefault="00577B4E" w:rsidP="009E3491">
            <w:pPr>
              <w:pStyle w:val="1"/>
              <w:spacing w:before="0" w:line="360" w:lineRule="auto"/>
              <w:rPr>
                <w:rFonts w:ascii="Arial" w:hAnsi="Arial" w:cs="Arial"/>
                <w:b w:val="0"/>
                <w:color w:val="000000"/>
                <w:sz w:val="24"/>
                <w:szCs w:val="24"/>
              </w:rPr>
            </w:pPr>
          </w:p>
        </w:tc>
        <w:tc>
          <w:tcPr>
            <w:tcW w:w="6372" w:type="dxa"/>
          </w:tcPr>
          <w:p w14:paraId="750DDFD7" w14:textId="77777777" w:rsidR="00577B4E" w:rsidRPr="005415CC" w:rsidRDefault="00577B4E" w:rsidP="009E3491">
            <w:pPr>
              <w:spacing w:line="360" w:lineRule="auto"/>
              <w:rPr>
                <w:rFonts w:ascii="Arial" w:hAnsi="Arial" w:cs="Arial"/>
                <w:color w:val="000000"/>
              </w:rPr>
            </w:pPr>
          </w:p>
        </w:tc>
      </w:tr>
      <w:tr w:rsidR="00577B4E" w:rsidRPr="005415CC" w14:paraId="51C850FB" w14:textId="77777777" w:rsidTr="005D60B2">
        <w:tc>
          <w:tcPr>
            <w:tcW w:w="360" w:type="dxa"/>
          </w:tcPr>
          <w:p w14:paraId="340BB92A" w14:textId="77777777" w:rsidR="00577B4E" w:rsidRPr="005415CC" w:rsidRDefault="00577B4E" w:rsidP="006B4302">
            <w:pPr>
              <w:pStyle w:val="1"/>
              <w:spacing w:before="0" w:line="360" w:lineRule="auto"/>
              <w:rPr>
                <w:rFonts w:ascii="Arial" w:hAnsi="Arial" w:cs="Arial"/>
                <w:b w:val="0"/>
                <w:bCs w:val="0"/>
                <w:color w:val="000000"/>
                <w:sz w:val="24"/>
                <w:szCs w:val="24"/>
              </w:rPr>
            </w:pPr>
            <w:r w:rsidRPr="005415CC">
              <w:rPr>
                <w:rFonts w:ascii="Arial" w:hAnsi="Arial" w:cs="Arial"/>
                <w:b w:val="0"/>
                <w:bCs w:val="0"/>
                <w:color w:val="000000"/>
                <w:sz w:val="24"/>
                <w:szCs w:val="24"/>
              </w:rPr>
              <w:t xml:space="preserve">2 </w:t>
            </w:r>
          </w:p>
        </w:tc>
        <w:tc>
          <w:tcPr>
            <w:tcW w:w="3240" w:type="dxa"/>
          </w:tcPr>
          <w:p w14:paraId="40CB523B" w14:textId="77777777" w:rsidR="00577B4E" w:rsidRPr="005415CC" w:rsidRDefault="00577B4E" w:rsidP="006B4302">
            <w:pPr>
              <w:pStyle w:val="1"/>
              <w:spacing w:before="0" w:line="360" w:lineRule="auto"/>
              <w:rPr>
                <w:rFonts w:ascii="Arial" w:hAnsi="Arial" w:cs="Arial"/>
                <w:b w:val="0"/>
                <w:color w:val="000000"/>
                <w:sz w:val="24"/>
                <w:szCs w:val="24"/>
              </w:rPr>
            </w:pPr>
            <w:r w:rsidRPr="005415CC">
              <w:rPr>
                <w:rFonts w:ascii="Arial" w:eastAsia="@BatangChe" w:hAnsi="Arial" w:cs="Arial"/>
                <w:b w:val="0"/>
                <w:color w:val="000000"/>
                <w:sz w:val="24"/>
                <w:szCs w:val="24"/>
              </w:rPr>
              <w:t>ПРОВЕДЕНА</w:t>
            </w:r>
            <w:r w:rsidRPr="005415CC">
              <w:rPr>
                <w:rFonts w:ascii="Arial" w:hAnsi="Arial" w:cs="Arial"/>
                <w:b w:val="0"/>
                <w:color w:val="000000"/>
                <w:sz w:val="24"/>
                <w:szCs w:val="24"/>
              </w:rPr>
              <w:t xml:space="preserve"> </w:t>
            </w:r>
            <w:r w:rsidRPr="005415CC">
              <w:rPr>
                <w:rFonts w:ascii="Arial" w:eastAsia="@BatangChe" w:hAnsi="Arial" w:cs="Arial"/>
                <w:b w:val="0"/>
                <w:color w:val="000000"/>
                <w:sz w:val="24"/>
                <w:szCs w:val="24"/>
              </w:rPr>
              <w:t>ЭКСПЕРТИЗА</w:t>
            </w:r>
          </w:p>
        </w:tc>
        <w:tc>
          <w:tcPr>
            <w:tcW w:w="6372" w:type="dxa"/>
          </w:tcPr>
          <w:p w14:paraId="531E7055" w14:textId="77777777" w:rsidR="00577B4E" w:rsidRPr="005415CC" w:rsidRDefault="00577B4E" w:rsidP="00167688">
            <w:pPr>
              <w:spacing w:line="360" w:lineRule="auto"/>
              <w:rPr>
                <w:rFonts w:ascii="Arial" w:hAnsi="Arial" w:cs="Arial"/>
                <w:color w:val="000000"/>
              </w:rPr>
            </w:pPr>
            <w:r w:rsidRPr="005415CC">
              <w:rPr>
                <w:rFonts w:ascii="Arial" w:eastAsia="@BatangChe" w:hAnsi="Arial" w:cs="Arial"/>
                <w:color w:val="000000"/>
              </w:rPr>
              <w:t>__________________________________________</w:t>
            </w:r>
          </w:p>
        </w:tc>
      </w:tr>
      <w:tr w:rsidR="00577B4E" w:rsidRPr="005415CC" w14:paraId="785D5477" w14:textId="77777777" w:rsidTr="005D60B2">
        <w:tc>
          <w:tcPr>
            <w:tcW w:w="360" w:type="dxa"/>
          </w:tcPr>
          <w:p w14:paraId="0CD7A0CD" w14:textId="77777777" w:rsidR="00577B4E" w:rsidRPr="005415CC" w:rsidRDefault="00577B4E" w:rsidP="009E3491">
            <w:pPr>
              <w:pStyle w:val="1"/>
              <w:spacing w:before="0" w:line="360" w:lineRule="auto"/>
              <w:rPr>
                <w:rFonts w:ascii="Arial" w:hAnsi="Arial" w:cs="Arial"/>
                <w:b w:val="0"/>
                <w:bCs w:val="0"/>
                <w:color w:val="000000"/>
                <w:sz w:val="24"/>
                <w:szCs w:val="24"/>
              </w:rPr>
            </w:pPr>
          </w:p>
        </w:tc>
        <w:tc>
          <w:tcPr>
            <w:tcW w:w="3240" w:type="dxa"/>
          </w:tcPr>
          <w:p w14:paraId="4740965D" w14:textId="77777777" w:rsidR="00577B4E" w:rsidRPr="005415CC" w:rsidRDefault="00577B4E" w:rsidP="009E3491">
            <w:pPr>
              <w:pStyle w:val="1"/>
              <w:spacing w:before="0" w:line="360" w:lineRule="auto"/>
              <w:rPr>
                <w:rFonts w:ascii="Arial" w:hAnsi="Arial" w:cs="Arial"/>
                <w:b w:val="0"/>
                <w:color w:val="000000"/>
                <w:sz w:val="24"/>
                <w:szCs w:val="24"/>
              </w:rPr>
            </w:pPr>
          </w:p>
        </w:tc>
        <w:tc>
          <w:tcPr>
            <w:tcW w:w="6372" w:type="dxa"/>
          </w:tcPr>
          <w:p w14:paraId="13D548FA" w14:textId="77777777" w:rsidR="00577B4E" w:rsidRPr="005415CC" w:rsidRDefault="00577B4E" w:rsidP="009E3491">
            <w:pPr>
              <w:spacing w:line="360" w:lineRule="auto"/>
              <w:rPr>
                <w:rFonts w:ascii="Arial" w:hAnsi="Arial" w:cs="Arial"/>
                <w:color w:val="000000"/>
              </w:rPr>
            </w:pPr>
          </w:p>
        </w:tc>
      </w:tr>
      <w:tr w:rsidR="00577B4E" w:rsidRPr="005415CC" w14:paraId="2E9FE256" w14:textId="77777777" w:rsidTr="005D60B2">
        <w:tc>
          <w:tcPr>
            <w:tcW w:w="360" w:type="dxa"/>
          </w:tcPr>
          <w:p w14:paraId="2F7E5B88" w14:textId="77777777" w:rsidR="00577B4E" w:rsidRPr="005415CC" w:rsidRDefault="00577B4E" w:rsidP="009E3491">
            <w:pPr>
              <w:pStyle w:val="1"/>
              <w:spacing w:before="0" w:line="360" w:lineRule="auto"/>
              <w:rPr>
                <w:rFonts w:ascii="Arial" w:hAnsi="Arial" w:cs="Arial"/>
                <w:b w:val="0"/>
                <w:bCs w:val="0"/>
                <w:color w:val="000000"/>
                <w:sz w:val="24"/>
                <w:szCs w:val="24"/>
              </w:rPr>
            </w:pPr>
            <w:r w:rsidRPr="005415CC">
              <w:rPr>
                <w:rFonts w:ascii="Arial" w:hAnsi="Arial" w:cs="Arial"/>
                <w:b w:val="0"/>
                <w:bCs w:val="0"/>
                <w:color w:val="000000"/>
                <w:sz w:val="24"/>
                <w:szCs w:val="24"/>
              </w:rPr>
              <w:t>3</w:t>
            </w:r>
          </w:p>
        </w:tc>
        <w:tc>
          <w:tcPr>
            <w:tcW w:w="3240" w:type="dxa"/>
          </w:tcPr>
          <w:p w14:paraId="1D8A4574" w14:textId="77777777" w:rsidR="00577B4E" w:rsidRPr="005415CC" w:rsidRDefault="00577B4E" w:rsidP="009E3491">
            <w:pPr>
              <w:pStyle w:val="1"/>
              <w:spacing w:before="0" w:line="360" w:lineRule="auto"/>
              <w:rPr>
                <w:rFonts w:ascii="Arial" w:hAnsi="Arial" w:cs="Arial"/>
                <w:b w:val="0"/>
                <w:bCs w:val="0"/>
                <w:color w:val="000000"/>
                <w:sz w:val="24"/>
                <w:szCs w:val="24"/>
              </w:rPr>
            </w:pPr>
            <w:r w:rsidRPr="005415CC">
              <w:rPr>
                <w:rFonts w:ascii="Arial" w:eastAsia="@BatangChe" w:hAnsi="Arial" w:cs="Arial"/>
                <w:b w:val="0"/>
                <w:color w:val="000000"/>
                <w:sz w:val="24"/>
                <w:szCs w:val="24"/>
              </w:rPr>
              <w:t>ВНЕСЕН</w:t>
            </w:r>
          </w:p>
        </w:tc>
        <w:tc>
          <w:tcPr>
            <w:tcW w:w="6372" w:type="dxa"/>
          </w:tcPr>
          <w:p w14:paraId="5C972CD6" w14:textId="77777777" w:rsidR="00577B4E" w:rsidRPr="005415CC" w:rsidRDefault="00577B4E" w:rsidP="00AF6CD2">
            <w:pPr>
              <w:spacing w:line="360" w:lineRule="auto"/>
              <w:rPr>
                <w:rFonts w:ascii="Arial" w:hAnsi="Arial" w:cs="Arial"/>
                <w:color w:val="000000"/>
              </w:rPr>
            </w:pPr>
            <w:r w:rsidRPr="005415CC">
              <w:rPr>
                <w:rFonts w:ascii="Arial" w:eastAsia="@BatangChe" w:hAnsi="Arial" w:cs="Arial"/>
              </w:rPr>
              <w:t>Департаментом</w:t>
            </w:r>
            <w:r w:rsidRPr="005415CC">
              <w:rPr>
                <w:rFonts w:ascii="Arial" w:hAnsi="Arial" w:cs="Arial"/>
              </w:rPr>
              <w:t xml:space="preserve"> </w:t>
            </w:r>
            <w:r w:rsidRPr="005415CC">
              <w:rPr>
                <w:rFonts w:ascii="Arial" w:eastAsia="@BatangChe" w:hAnsi="Arial" w:cs="Arial"/>
                <w:color w:val="000000"/>
              </w:rPr>
              <w:t>нормативного и методического обеспечения</w:t>
            </w:r>
            <w:r w:rsidRPr="005415CC">
              <w:rPr>
                <w:rFonts w:ascii="Arial" w:hAnsi="Arial" w:cs="Arial"/>
              </w:rPr>
              <w:t xml:space="preserve"> </w:t>
            </w:r>
            <w:r w:rsidRPr="005415CC">
              <w:rPr>
                <w:rFonts w:ascii="Arial" w:eastAsia="@BatangChe" w:hAnsi="Arial" w:cs="Arial"/>
                <w:color w:val="000000"/>
              </w:rPr>
              <w:t>Ассоциации</w:t>
            </w:r>
            <w:r w:rsidRPr="005415CC">
              <w:rPr>
                <w:rFonts w:ascii="Arial" w:hAnsi="Arial" w:cs="Arial"/>
                <w:color w:val="000000"/>
              </w:rPr>
              <w:t xml:space="preserve"> </w:t>
            </w:r>
            <w:r w:rsidRPr="005415CC">
              <w:rPr>
                <w:rFonts w:ascii="Arial" w:eastAsia="@BatangChe" w:hAnsi="Arial" w:cs="Arial"/>
                <w:color w:val="000000"/>
              </w:rPr>
              <w:t>«Национальное</w:t>
            </w:r>
            <w:r w:rsidRPr="005415CC">
              <w:rPr>
                <w:rFonts w:ascii="Arial" w:hAnsi="Arial" w:cs="Arial"/>
                <w:color w:val="000000"/>
              </w:rPr>
              <w:t xml:space="preserve"> </w:t>
            </w:r>
            <w:r w:rsidRPr="005415CC">
              <w:rPr>
                <w:rFonts w:ascii="Arial" w:eastAsia="@BatangChe" w:hAnsi="Arial" w:cs="Arial"/>
                <w:color w:val="000000"/>
              </w:rPr>
              <w:t>объединение</w:t>
            </w:r>
            <w:r w:rsidRPr="005415CC">
              <w:rPr>
                <w:rFonts w:ascii="Arial" w:hAnsi="Arial" w:cs="Arial"/>
                <w:color w:val="000000"/>
              </w:rPr>
              <w:t xml:space="preserve"> </w:t>
            </w:r>
            <w:r w:rsidRPr="005415CC">
              <w:rPr>
                <w:rFonts w:ascii="Arial" w:eastAsia="@BatangChe" w:hAnsi="Arial" w:cs="Arial"/>
                <w:color w:val="000000"/>
              </w:rPr>
              <w:t>строителей»</w:t>
            </w:r>
          </w:p>
        </w:tc>
      </w:tr>
      <w:tr w:rsidR="00577B4E" w:rsidRPr="005415CC" w14:paraId="6C326E83" w14:textId="77777777" w:rsidTr="005D60B2">
        <w:tc>
          <w:tcPr>
            <w:tcW w:w="360" w:type="dxa"/>
          </w:tcPr>
          <w:p w14:paraId="46BAD9DA" w14:textId="77777777" w:rsidR="00577B4E" w:rsidRPr="005415CC" w:rsidRDefault="00577B4E" w:rsidP="009E3491">
            <w:pPr>
              <w:pStyle w:val="1"/>
              <w:spacing w:before="0" w:line="360" w:lineRule="auto"/>
              <w:rPr>
                <w:rFonts w:ascii="Arial" w:hAnsi="Arial" w:cs="Arial"/>
                <w:b w:val="0"/>
                <w:bCs w:val="0"/>
                <w:color w:val="000000"/>
                <w:sz w:val="24"/>
                <w:szCs w:val="24"/>
              </w:rPr>
            </w:pPr>
          </w:p>
        </w:tc>
        <w:tc>
          <w:tcPr>
            <w:tcW w:w="3240" w:type="dxa"/>
          </w:tcPr>
          <w:p w14:paraId="09446D85" w14:textId="77777777" w:rsidR="00577B4E" w:rsidRPr="005415CC" w:rsidRDefault="00577B4E" w:rsidP="009E3491">
            <w:pPr>
              <w:pStyle w:val="1"/>
              <w:spacing w:before="0" w:line="360" w:lineRule="auto"/>
              <w:rPr>
                <w:rFonts w:ascii="Arial" w:hAnsi="Arial" w:cs="Arial"/>
                <w:b w:val="0"/>
                <w:color w:val="000000"/>
                <w:sz w:val="24"/>
                <w:szCs w:val="24"/>
              </w:rPr>
            </w:pPr>
          </w:p>
        </w:tc>
        <w:tc>
          <w:tcPr>
            <w:tcW w:w="6372" w:type="dxa"/>
          </w:tcPr>
          <w:p w14:paraId="212A3B52" w14:textId="77777777" w:rsidR="00577B4E" w:rsidRPr="005415CC" w:rsidRDefault="00577B4E" w:rsidP="009E3491">
            <w:pPr>
              <w:spacing w:line="360" w:lineRule="auto"/>
              <w:rPr>
                <w:rFonts w:ascii="Arial" w:hAnsi="Arial" w:cs="Arial"/>
                <w:color w:val="000000"/>
              </w:rPr>
            </w:pPr>
          </w:p>
        </w:tc>
      </w:tr>
      <w:tr w:rsidR="00577B4E" w:rsidRPr="005415CC" w14:paraId="65BFF726" w14:textId="77777777" w:rsidTr="005D60B2">
        <w:tc>
          <w:tcPr>
            <w:tcW w:w="360" w:type="dxa"/>
          </w:tcPr>
          <w:p w14:paraId="65C67A7E" w14:textId="77777777" w:rsidR="00577B4E" w:rsidRPr="005415CC" w:rsidRDefault="00577B4E" w:rsidP="009E3491">
            <w:pPr>
              <w:pStyle w:val="1"/>
              <w:spacing w:before="0" w:line="360" w:lineRule="auto"/>
              <w:rPr>
                <w:rFonts w:ascii="Arial" w:hAnsi="Arial" w:cs="Arial"/>
                <w:b w:val="0"/>
                <w:bCs w:val="0"/>
                <w:color w:val="000000"/>
                <w:sz w:val="24"/>
                <w:szCs w:val="24"/>
              </w:rPr>
            </w:pPr>
            <w:r w:rsidRPr="005415CC">
              <w:rPr>
                <w:rFonts w:ascii="Arial" w:hAnsi="Arial" w:cs="Arial"/>
                <w:b w:val="0"/>
                <w:bCs w:val="0"/>
                <w:color w:val="000000"/>
                <w:sz w:val="24"/>
                <w:szCs w:val="24"/>
              </w:rPr>
              <w:t>4</w:t>
            </w:r>
          </w:p>
        </w:tc>
        <w:tc>
          <w:tcPr>
            <w:tcW w:w="3240" w:type="dxa"/>
          </w:tcPr>
          <w:p w14:paraId="7CB4FF5B" w14:textId="77777777" w:rsidR="00C41987" w:rsidRDefault="00577B4E" w:rsidP="00D50047">
            <w:pPr>
              <w:pStyle w:val="1"/>
              <w:spacing w:before="0" w:line="360" w:lineRule="auto"/>
              <w:rPr>
                <w:rFonts w:ascii="Arial" w:eastAsia="@BatangChe" w:hAnsi="Arial" w:cs="Arial"/>
                <w:b w:val="0"/>
                <w:color w:val="000000"/>
                <w:sz w:val="24"/>
                <w:szCs w:val="24"/>
              </w:rPr>
            </w:pPr>
            <w:r w:rsidRPr="005415CC">
              <w:rPr>
                <w:rFonts w:ascii="Arial" w:eastAsia="@BatangChe" w:hAnsi="Arial" w:cs="Arial"/>
                <w:b w:val="0"/>
                <w:color w:val="000000"/>
                <w:sz w:val="24"/>
                <w:szCs w:val="24"/>
              </w:rPr>
              <w:t>УТВЕРЖДЕН</w:t>
            </w:r>
            <w:r w:rsidRPr="005415CC">
              <w:rPr>
                <w:rFonts w:ascii="Arial" w:hAnsi="Arial" w:cs="Arial"/>
                <w:b w:val="0"/>
                <w:color w:val="000000"/>
                <w:sz w:val="24"/>
                <w:szCs w:val="24"/>
              </w:rPr>
              <w:t xml:space="preserve">  </w:t>
            </w:r>
            <w:r w:rsidRPr="005415CC">
              <w:rPr>
                <w:rFonts w:ascii="Arial" w:eastAsia="@BatangChe" w:hAnsi="Arial" w:cs="Arial"/>
                <w:b w:val="0"/>
                <w:color w:val="000000"/>
                <w:sz w:val="24"/>
                <w:szCs w:val="24"/>
              </w:rPr>
              <w:t>И</w:t>
            </w:r>
            <w:r w:rsidRPr="005415CC">
              <w:rPr>
                <w:rFonts w:ascii="Arial" w:hAnsi="Arial" w:cs="Arial"/>
                <w:b w:val="0"/>
                <w:color w:val="000000"/>
                <w:sz w:val="24"/>
                <w:szCs w:val="24"/>
              </w:rPr>
              <w:t xml:space="preserve"> </w:t>
            </w:r>
            <w:r w:rsidRPr="005415CC">
              <w:rPr>
                <w:rFonts w:ascii="Arial" w:eastAsia="@BatangChe" w:hAnsi="Arial" w:cs="Arial"/>
                <w:b w:val="0"/>
                <w:color w:val="000000"/>
                <w:sz w:val="24"/>
                <w:szCs w:val="24"/>
              </w:rPr>
              <w:t>ВВЕДЕН</w:t>
            </w:r>
            <w:r w:rsidRPr="005415CC">
              <w:rPr>
                <w:rFonts w:ascii="Arial" w:hAnsi="Arial" w:cs="Arial"/>
                <w:b w:val="0"/>
                <w:color w:val="000000"/>
                <w:sz w:val="24"/>
                <w:szCs w:val="24"/>
              </w:rPr>
              <w:t xml:space="preserve"> </w:t>
            </w:r>
            <w:r w:rsidRPr="005415CC">
              <w:rPr>
                <w:rFonts w:ascii="Arial" w:eastAsia="@BatangChe" w:hAnsi="Arial" w:cs="Arial"/>
                <w:b w:val="0"/>
                <w:color w:val="000000"/>
                <w:sz w:val="24"/>
                <w:szCs w:val="24"/>
              </w:rPr>
              <w:t>В</w:t>
            </w:r>
            <w:r w:rsidRPr="005415CC">
              <w:rPr>
                <w:rFonts w:ascii="Arial" w:hAnsi="Arial" w:cs="Arial"/>
                <w:b w:val="0"/>
                <w:color w:val="000000"/>
                <w:sz w:val="24"/>
                <w:szCs w:val="24"/>
              </w:rPr>
              <w:t xml:space="preserve"> </w:t>
            </w:r>
            <w:r w:rsidRPr="005415CC">
              <w:rPr>
                <w:rFonts w:ascii="Arial" w:eastAsia="@BatangChe" w:hAnsi="Arial" w:cs="Arial"/>
                <w:b w:val="0"/>
                <w:color w:val="000000"/>
                <w:sz w:val="24"/>
                <w:szCs w:val="24"/>
              </w:rPr>
              <w:t>ДЕЙСТВИЕ</w:t>
            </w:r>
            <w:r w:rsidRPr="005415CC">
              <w:rPr>
                <w:rFonts w:ascii="Arial" w:hAnsi="Arial" w:cs="Arial"/>
                <w:b w:val="0"/>
                <w:color w:val="000000"/>
                <w:sz w:val="24"/>
                <w:szCs w:val="24"/>
              </w:rPr>
              <w:t xml:space="preserve"> </w:t>
            </w:r>
            <w:r w:rsidRPr="005415CC">
              <w:rPr>
                <w:rFonts w:ascii="Arial" w:eastAsia="@BatangChe" w:hAnsi="Arial" w:cs="Arial"/>
                <w:b w:val="0"/>
                <w:color w:val="000000"/>
                <w:sz w:val="24"/>
                <w:szCs w:val="24"/>
              </w:rPr>
              <w:t>в</w:t>
            </w:r>
            <w:r w:rsidRPr="005415CC">
              <w:rPr>
                <w:rFonts w:ascii="Arial" w:hAnsi="Arial" w:cs="Arial"/>
                <w:b w:val="0"/>
                <w:color w:val="000000"/>
                <w:sz w:val="24"/>
                <w:szCs w:val="24"/>
              </w:rPr>
              <w:t xml:space="preserve"> </w:t>
            </w:r>
            <w:r w:rsidRPr="005415CC">
              <w:rPr>
                <w:rFonts w:ascii="Arial" w:eastAsia="@BatangChe" w:hAnsi="Arial" w:cs="Arial"/>
                <w:b w:val="0"/>
                <w:color w:val="000000"/>
                <w:sz w:val="24"/>
                <w:szCs w:val="24"/>
              </w:rPr>
              <w:t>качестве</w:t>
            </w:r>
            <w:r w:rsidRPr="005415CC">
              <w:rPr>
                <w:rFonts w:ascii="Arial" w:hAnsi="Arial" w:cs="Arial"/>
                <w:b w:val="0"/>
                <w:color w:val="000000"/>
                <w:sz w:val="24"/>
                <w:szCs w:val="24"/>
              </w:rPr>
              <w:t xml:space="preserve"> </w:t>
            </w:r>
            <w:r w:rsidRPr="005415CC">
              <w:rPr>
                <w:rFonts w:ascii="Arial" w:eastAsia="@BatangChe" w:hAnsi="Arial" w:cs="Arial"/>
                <w:b w:val="0"/>
                <w:color w:val="000000"/>
                <w:sz w:val="24"/>
                <w:szCs w:val="24"/>
              </w:rPr>
              <w:t>единого</w:t>
            </w:r>
            <w:r w:rsidRPr="005415CC">
              <w:rPr>
                <w:rFonts w:ascii="Arial" w:hAnsi="Arial" w:cs="Arial"/>
                <w:b w:val="0"/>
                <w:color w:val="000000"/>
                <w:sz w:val="24"/>
                <w:szCs w:val="24"/>
              </w:rPr>
              <w:t xml:space="preserve"> </w:t>
            </w:r>
            <w:r w:rsidRPr="005415CC">
              <w:rPr>
                <w:rFonts w:ascii="Arial" w:eastAsia="@BatangChe" w:hAnsi="Arial" w:cs="Arial"/>
                <w:b w:val="0"/>
                <w:color w:val="000000"/>
                <w:sz w:val="24"/>
                <w:szCs w:val="24"/>
              </w:rPr>
              <w:t xml:space="preserve">стандарта деятельности </w:t>
            </w:r>
          </w:p>
          <w:p w14:paraId="0A562AFD" w14:textId="46B550E7" w:rsidR="00577B4E" w:rsidRPr="005415CC" w:rsidRDefault="00C41987" w:rsidP="00D50047">
            <w:pPr>
              <w:pStyle w:val="1"/>
              <w:spacing w:before="0" w:line="360" w:lineRule="auto"/>
              <w:rPr>
                <w:rFonts w:ascii="Arial" w:hAnsi="Arial" w:cs="Arial"/>
                <w:b w:val="0"/>
                <w:color w:val="000000"/>
                <w:sz w:val="24"/>
                <w:szCs w:val="24"/>
              </w:rPr>
            </w:pPr>
            <w:r>
              <w:rPr>
                <w:rFonts w:ascii="Arial" w:eastAsia="@BatangChe" w:hAnsi="Arial" w:cs="Arial"/>
                <w:b w:val="0"/>
                <w:color w:val="000000"/>
                <w:sz w:val="24"/>
                <w:szCs w:val="24"/>
              </w:rPr>
              <w:t>СРО</w:t>
            </w:r>
          </w:p>
          <w:p w14:paraId="26BBDF03" w14:textId="77777777" w:rsidR="00577B4E" w:rsidRPr="005415CC" w:rsidRDefault="00577B4E" w:rsidP="009E3491">
            <w:pPr>
              <w:spacing w:line="360" w:lineRule="auto"/>
              <w:rPr>
                <w:rFonts w:ascii="Arial" w:hAnsi="Arial" w:cs="Arial"/>
                <w:color w:val="000000"/>
              </w:rPr>
            </w:pPr>
          </w:p>
        </w:tc>
        <w:tc>
          <w:tcPr>
            <w:tcW w:w="6372" w:type="dxa"/>
          </w:tcPr>
          <w:p w14:paraId="10674B49" w14:textId="2F9FA65D" w:rsidR="00577B4E" w:rsidRPr="005415CC" w:rsidRDefault="00577B4E" w:rsidP="00D65F0B">
            <w:pPr>
              <w:pStyle w:val="1"/>
              <w:spacing w:before="0" w:line="360" w:lineRule="auto"/>
              <w:rPr>
                <w:rFonts w:ascii="Arial" w:hAnsi="Arial" w:cs="Arial"/>
                <w:b w:val="0"/>
                <w:bCs w:val="0"/>
                <w:color w:val="000000"/>
                <w:sz w:val="24"/>
                <w:szCs w:val="24"/>
              </w:rPr>
            </w:pPr>
            <w:r w:rsidRPr="005415CC">
              <w:rPr>
                <w:rFonts w:ascii="Arial" w:eastAsia="@BatangChe" w:hAnsi="Arial" w:cs="Arial"/>
                <w:b w:val="0"/>
                <w:bCs w:val="0"/>
                <w:color w:val="000000"/>
                <w:sz w:val="24"/>
                <w:szCs w:val="24"/>
              </w:rPr>
              <w:t>Решением</w:t>
            </w:r>
            <w:r w:rsidRPr="005415CC">
              <w:rPr>
                <w:rFonts w:ascii="Arial" w:hAnsi="Arial" w:cs="Arial"/>
                <w:b w:val="0"/>
                <w:bCs w:val="0"/>
                <w:color w:val="000000"/>
                <w:sz w:val="24"/>
                <w:szCs w:val="24"/>
              </w:rPr>
              <w:t xml:space="preserve"> </w:t>
            </w:r>
            <w:r w:rsidRPr="005415CC">
              <w:rPr>
                <w:rFonts w:ascii="Arial" w:eastAsia="@BatangChe" w:hAnsi="Arial" w:cs="Arial"/>
                <w:b w:val="0"/>
                <w:bCs w:val="0"/>
                <w:color w:val="000000"/>
                <w:sz w:val="24"/>
                <w:szCs w:val="24"/>
              </w:rPr>
              <w:t>Совета</w:t>
            </w:r>
            <w:r w:rsidRPr="005415CC">
              <w:rPr>
                <w:rFonts w:ascii="Arial" w:hAnsi="Arial" w:cs="Arial"/>
                <w:b w:val="0"/>
                <w:bCs w:val="0"/>
                <w:color w:val="000000"/>
                <w:sz w:val="24"/>
                <w:szCs w:val="24"/>
              </w:rPr>
              <w:t xml:space="preserve"> </w:t>
            </w:r>
            <w:r w:rsidRPr="005415CC">
              <w:rPr>
                <w:rFonts w:ascii="Arial" w:eastAsia="@BatangChe" w:hAnsi="Arial" w:cs="Arial"/>
                <w:b w:val="0"/>
                <w:bCs w:val="0"/>
                <w:color w:val="000000"/>
                <w:sz w:val="24"/>
                <w:szCs w:val="24"/>
              </w:rPr>
              <w:t>Ассоциации</w:t>
            </w:r>
            <w:r w:rsidRPr="005415CC">
              <w:rPr>
                <w:rFonts w:ascii="Arial" w:hAnsi="Arial" w:cs="Arial"/>
                <w:b w:val="0"/>
                <w:bCs w:val="0"/>
                <w:color w:val="000000"/>
                <w:sz w:val="24"/>
                <w:szCs w:val="24"/>
              </w:rPr>
              <w:t xml:space="preserve"> </w:t>
            </w:r>
            <w:r w:rsidRPr="005415CC">
              <w:rPr>
                <w:rFonts w:ascii="Arial" w:eastAsia="@BatangChe" w:hAnsi="Arial" w:cs="Arial"/>
                <w:b w:val="0"/>
                <w:bCs w:val="0"/>
                <w:color w:val="000000"/>
                <w:sz w:val="24"/>
                <w:szCs w:val="24"/>
              </w:rPr>
              <w:t>«Национальное</w:t>
            </w:r>
            <w:r w:rsidRPr="005415CC">
              <w:rPr>
                <w:rFonts w:ascii="Arial" w:hAnsi="Arial" w:cs="Arial"/>
                <w:b w:val="0"/>
                <w:bCs w:val="0"/>
                <w:color w:val="000000"/>
                <w:sz w:val="24"/>
                <w:szCs w:val="24"/>
              </w:rPr>
              <w:t xml:space="preserve"> </w:t>
            </w:r>
            <w:r w:rsidRPr="005415CC">
              <w:rPr>
                <w:rFonts w:ascii="Arial" w:eastAsia="@BatangChe" w:hAnsi="Arial" w:cs="Arial"/>
                <w:b w:val="0"/>
                <w:bCs w:val="0"/>
                <w:color w:val="000000"/>
                <w:sz w:val="24"/>
                <w:szCs w:val="24"/>
              </w:rPr>
              <w:t>объединение</w:t>
            </w:r>
            <w:r w:rsidRPr="005415CC">
              <w:rPr>
                <w:rFonts w:ascii="Arial" w:hAnsi="Arial" w:cs="Arial"/>
                <w:b w:val="0"/>
                <w:bCs w:val="0"/>
                <w:color w:val="000000"/>
                <w:sz w:val="24"/>
                <w:szCs w:val="24"/>
              </w:rPr>
              <w:t xml:space="preserve"> </w:t>
            </w:r>
            <w:r w:rsidRPr="005415CC">
              <w:rPr>
                <w:rFonts w:ascii="Arial" w:eastAsia="@BatangChe" w:hAnsi="Arial" w:cs="Arial"/>
                <w:b w:val="0"/>
                <w:bCs w:val="0"/>
                <w:color w:val="000000"/>
                <w:sz w:val="24"/>
                <w:szCs w:val="24"/>
              </w:rPr>
              <w:t>строителей»</w:t>
            </w:r>
            <w:r w:rsidRPr="005415CC">
              <w:rPr>
                <w:rFonts w:ascii="Arial" w:hAnsi="Arial" w:cs="Arial"/>
                <w:b w:val="0"/>
                <w:bCs w:val="0"/>
                <w:color w:val="000000"/>
                <w:sz w:val="24"/>
                <w:szCs w:val="24"/>
              </w:rPr>
              <w:t xml:space="preserve">, </w:t>
            </w:r>
            <w:r w:rsidRPr="005415CC">
              <w:rPr>
                <w:rFonts w:ascii="Arial" w:eastAsia="@BatangChe" w:hAnsi="Arial" w:cs="Arial"/>
                <w:b w:val="0"/>
                <w:bCs w:val="0"/>
                <w:color w:val="000000"/>
                <w:sz w:val="24"/>
                <w:szCs w:val="24"/>
              </w:rPr>
              <w:t>протокол</w:t>
            </w:r>
            <w:r w:rsidRPr="005415CC">
              <w:rPr>
                <w:rFonts w:ascii="Arial" w:hAnsi="Arial" w:cs="Arial"/>
                <w:b w:val="0"/>
                <w:bCs w:val="0"/>
                <w:color w:val="000000"/>
                <w:sz w:val="24"/>
                <w:szCs w:val="24"/>
              </w:rPr>
              <w:t xml:space="preserve"> </w:t>
            </w:r>
            <w:r w:rsidRPr="005415CC">
              <w:rPr>
                <w:rFonts w:ascii="Arial" w:eastAsia="@BatangChe" w:hAnsi="Arial" w:cs="Arial"/>
                <w:b w:val="0"/>
                <w:bCs w:val="0"/>
                <w:color w:val="000000"/>
                <w:sz w:val="24"/>
                <w:szCs w:val="24"/>
              </w:rPr>
              <w:t>от</w:t>
            </w:r>
            <w:r w:rsidRPr="005415CC">
              <w:rPr>
                <w:rFonts w:ascii="Arial" w:hAnsi="Arial" w:cs="Arial"/>
                <w:b w:val="0"/>
                <w:color w:val="000000"/>
                <w:sz w:val="24"/>
                <w:szCs w:val="24"/>
              </w:rPr>
              <w:t xml:space="preserve"> ________ </w:t>
            </w:r>
            <w:r w:rsidRPr="005415CC">
              <w:rPr>
                <w:rFonts w:ascii="Arial" w:eastAsia="@BatangChe" w:hAnsi="Arial" w:cs="Arial"/>
                <w:b w:val="0"/>
                <w:color w:val="000000"/>
                <w:sz w:val="24"/>
                <w:szCs w:val="24"/>
              </w:rPr>
              <w:t>№</w:t>
            </w:r>
            <w:r w:rsidR="00674093">
              <w:rPr>
                <w:rFonts w:ascii="Arial" w:hAnsi="Arial" w:cs="Arial"/>
                <w:b w:val="0"/>
                <w:color w:val="000000"/>
                <w:sz w:val="24"/>
                <w:szCs w:val="24"/>
              </w:rPr>
              <w:t> </w:t>
            </w:r>
            <w:r w:rsidRPr="005415CC">
              <w:rPr>
                <w:rFonts w:ascii="Arial" w:hAnsi="Arial" w:cs="Arial"/>
                <w:b w:val="0"/>
                <w:color w:val="000000"/>
                <w:sz w:val="24"/>
                <w:szCs w:val="24"/>
              </w:rPr>
              <w:t>__</w:t>
            </w:r>
          </w:p>
        </w:tc>
      </w:tr>
      <w:tr w:rsidR="00577B4E" w:rsidRPr="005415CC" w14:paraId="24B38825" w14:textId="77777777" w:rsidTr="005D60B2">
        <w:tc>
          <w:tcPr>
            <w:tcW w:w="360" w:type="dxa"/>
          </w:tcPr>
          <w:p w14:paraId="10795F86" w14:textId="77777777" w:rsidR="00577B4E" w:rsidRPr="005415CC" w:rsidRDefault="00577B4E" w:rsidP="009E3491">
            <w:pPr>
              <w:pStyle w:val="1"/>
              <w:spacing w:before="0" w:line="360" w:lineRule="auto"/>
              <w:rPr>
                <w:rFonts w:ascii="Arial" w:hAnsi="Arial" w:cs="Arial"/>
                <w:b w:val="0"/>
                <w:bCs w:val="0"/>
                <w:color w:val="000000"/>
                <w:sz w:val="24"/>
                <w:szCs w:val="24"/>
              </w:rPr>
            </w:pPr>
            <w:r w:rsidRPr="005415CC">
              <w:rPr>
                <w:rFonts w:ascii="Arial" w:hAnsi="Arial" w:cs="Arial"/>
                <w:b w:val="0"/>
                <w:bCs w:val="0"/>
                <w:color w:val="000000"/>
                <w:sz w:val="24"/>
                <w:szCs w:val="24"/>
              </w:rPr>
              <w:t>5</w:t>
            </w:r>
          </w:p>
        </w:tc>
        <w:tc>
          <w:tcPr>
            <w:tcW w:w="3240" w:type="dxa"/>
          </w:tcPr>
          <w:p w14:paraId="1B524EAE" w14:textId="77777777" w:rsidR="00577B4E" w:rsidRPr="005415CC" w:rsidRDefault="00577B4E" w:rsidP="009E3491">
            <w:pPr>
              <w:pStyle w:val="1"/>
              <w:spacing w:before="0" w:line="360" w:lineRule="auto"/>
              <w:rPr>
                <w:rFonts w:ascii="Arial" w:hAnsi="Arial" w:cs="Arial"/>
                <w:b w:val="0"/>
                <w:color w:val="000000"/>
                <w:sz w:val="24"/>
                <w:szCs w:val="24"/>
              </w:rPr>
            </w:pPr>
            <w:r w:rsidRPr="005415CC">
              <w:rPr>
                <w:rFonts w:ascii="Arial" w:eastAsia="@BatangChe" w:hAnsi="Arial" w:cs="Arial"/>
                <w:b w:val="0"/>
                <w:color w:val="000000"/>
                <w:sz w:val="24"/>
                <w:szCs w:val="24"/>
              </w:rPr>
              <w:t>ВВЕДЕН</w:t>
            </w:r>
            <w:r w:rsidRPr="005415CC">
              <w:rPr>
                <w:rFonts w:ascii="Arial" w:hAnsi="Arial" w:cs="Arial"/>
                <w:b w:val="0"/>
                <w:color w:val="000000"/>
                <w:sz w:val="24"/>
                <w:szCs w:val="24"/>
              </w:rPr>
              <w:t xml:space="preserve"> </w:t>
            </w:r>
            <w:r w:rsidRPr="005415CC">
              <w:rPr>
                <w:rFonts w:ascii="Arial" w:eastAsia="@BatangChe" w:hAnsi="Arial" w:cs="Arial"/>
                <w:b w:val="0"/>
                <w:color w:val="000000"/>
                <w:sz w:val="24"/>
                <w:szCs w:val="24"/>
              </w:rPr>
              <w:t>ВПЕРВЫЕ</w:t>
            </w:r>
          </w:p>
        </w:tc>
        <w:tc>
          <w:tcPr>
            <w:tcW w:w="6372" w:type="dxa"/>
          </w:tcPr>
          <w:p w14:paraId="3FA12920" w14:textId="77777777" w:rsidR="00577B4E" w:rsidRPr="005415CC" w:rsidRDefault="00577B4E" w:rsidP="00D65F0B">
            <w:pPr>
              <w:pStyle w:val="1"/>
              <w:spacing w:before="0" w:line="360" w:lineRule="auto"/>
              <w:jc w:val="both"/>
              <w:rPr>
                <w:rFonts w:ascii="Arial" w:hAnsi="Arial" w:cs="Arial"/>
                <w:b w:val="0"/>
                <w:color w:val="000000"/>
                <w:sz w:val="24"/>
                <w:szCs w:val="24"/>
              </w:rPr>
            </w:pPr>
            <w:r w:rsidRPr="005415CC">
              <w:rPr>
                <w:rFonts w:ascii="Arial" w:hAnsi="Arial" w:cs="Arial"/>
                <w:b w:val="0"/>
                <w:color w:val="000000"/>
                <w:sz w:val="24"/>
                <w:szCs w:val="24"/>
              </w:rPr>
              <w:t xml:space="preserve"> </w:t>
            </w:r>
          </w:p>
        </w:tc>
      </w:tr>
    </w:tbl>
    <w:p w14:paraId="167AACEA" w14:textId="77777777" w:rsidR="00577B4E" w:rsidRPr="005415CC" w:rsidRDefault="00577B4E" w:rsidP="001A1A69">
      <w:pPr>
        <w:spacing w:line="360" w:lineRule="auto"/>
        <w:rPr>
          <w:rFonts w:ascii="Arial" w:hAnsi="Arial" w:cs="Arial"/>
          <w:color w:val="000000"/>
          <w:sz w:val="28"/>
          <w:szCs w:val="28"/>
        </w:rPr>
      </w:pPr>
    </w:p>
    <w:p w14:paraId="7B484CB2" w14:textId="77777777" w:rsidR="00577B4E" w:rsidRPr="005415CC" w:rsidRDefault="00577B4E" w:rsidP="00D1056A">
      <w:pPr>
        <w:spacing w:line="360" w:lineRule="auto"/>
        <w:ind w:firstLine="567"/>
        <w:jc w:val="both"/>
        <w:rPr>
          <w:rFonts w:ascii="Arial" w:hAnsi="Arial" w:cs="Arial"/>
          <w:color w:val="000000"/>
          <w:sz w:val="28"/>
          <w:szCs w:val="28"/>
        </w:rPr>
      </w:pPr>
      <w:r w:rsidRPr="005415CC">
        <w:rPr>
          <w:rFonts w:ascii="Arial" w:eastAsia="@BatangChe" w:hAnsi="Arial" w:cs="Arial"/>
          <w:i/>
        </w:rPr>
        <w:t>Правила</w:t>
      </w:r>
      <w:r w:rsidRPr="005415CC">
        <w:rPr>
          <w:rFonts w:ascii="Arial" w:hAnsi="Arial" w:cs="Arial"/>
          <w:i/>
        </w:rPr>
        <w:t xml:space="preserve"> </w:t>
      </w:r>
      <w:r w:rsidRPr="005415CC">
        <w:rPr>
          <w:rFonts w:ascii="Arial" w:eastAsia="@BatangChe" w:hAnsi="Arial" w:cs="Arial"/>
          <w:i/>
        </w:rPr>
        <w:t>применения</w:t>
      </w:r>
      <w:r w:rsidRPr="005415CC">
        <w:rPr>
          <w:rFonts w:ascii="Arial" w:hAnsi="Arial" w:cs="Arial"/>
          <w:i/>
        </w:rPr>
        <w:t xml:space="preserve"> </w:t>
      </w:r>
      <w:r w:rsidRPr="005415CC">
        <w:rPr>
          <w:rFonts w:ascii="Arial" w:eastAsia="@BatangChe" w:hAnsi="Arial" w:cs="Arial"/>
          <w:i/>
        </w:rPr>
        <w:t>настоящего</w:t>
      </w:r>
      <w:r w:rsidRPr="005415CC">
        <w:rPr>
          <w:rFonts w:ascii="Arial" w:hAnsi="Arial" w:cs="Arial"/>
          <w:i/>
        </w:rPr>
        <w:t xml:space="preserve"> </w:t>
      </w:r>
      <w:r w:rsidRPr="005415CC">
        <w:rPr>
          <w:rFonts w:ascii="Arial" w:eastAsia="@BatangChe" w:hAnsi="Arial" w:cs="Arial"/>
          <w:i/>
        </w:rPr>
        <w:t>стандарта</w:t>
      </w:r>
      <w:r w:rsidRPr="005415CC">
        <w:rPr>
          <w:rFonts w:ascii="Arial" w:hAnsi="Arial" w:cs="Arial"/>
          <w:i/>
        </w:rPr>
        <w:t xml:space="preserve"> </w:t>
      </w:r>
      <w:r w:rsidRPr="005415CC">
        <w:rPr>
          <w:rFonts w:ascii="Arial" w:eastAsia="@BatangChe" w:hAnsi="Arial" w:cs="Arial"/>
          <w:i/>
        </w:rPr>
        <w:t>установлены</w:t>
      </w:r>
      <w:r w:rsidRPr="005415CC">
        <w:rPr>
          <w:rFonts w:ascii="Arial" w:hAnsi="Arial" w:cs="Arial"/>
          <w:i/>
        </w:rPr>
        <w:t xml:space="preserve"> </w:t>
      </w:r>
      <w:r w:rsidRPr="005415CC">
        <w:rPr>
          <w:rFonts w:ascii="Arial" w:eastAsia="@BatangChe" w:hAnsi="Arial" w:cs="Arial"/>
          <w:i/>
        </w:rPr>
        <w:t>в</w:t>
      </w:r>
      <w:r w:rsidRPr="005415CC">
        <w:rPr>
          <w:rFonts w:ascii="Arial" w:hAnsi="Arial" w:cs="Arial"/>
          <w:i/>
        </w:rPr>
        <w:t xml:space="preserve"> </w:t>
      </w:r>
      <w:r w:rsidRPr="005415CC">
        <w:rPr>
          <w:rFonts w:ascii="Arial" w:eastAsia="@BatangChe" w:hAnsi="Arial" w:cs="Arial"/>
          <w:i/>
        </w:rPr>
        <w:t>СТО</w:t>
      </w:r>
      <w:r w:rsidRPr="005415CC">
        <w:rPr>
          <w:rFonts w:ascii="Arial" w:hAnsi="Arial" w:cs="Arial"/>
          <w:i/>
        </w:rPr>
        <w:t> </w:t>
      </w:r>
      <w:r w:rsidRPr="005415CC">
        <w:rPr>
          <w:rFonts w:ascii="Arial" w:eastAsia="@BatangChe" w:hAnsi="Arial" w:cs="Arial"/>
          <w:i/>
        </w:rPr>
        <w:t>НОСТРОЙ</w:t>
      </w:r>
      <w:r w:rsidRPr="005415CC">
        <w:rPr>
          <w:rFonts w:ascii="Arial" w:hAnsi="Arial" w:cs="Arial"/>
          <w:i/>
        </w:rPr>
        <w:t> 1.0</w:t>
      </w:r>
      <w:r w:rsidRPr="005415CC">
        <w:rPr>
          <w:rFonts w:ascii="Arial" w:hAnsi="Arial" w:cs="Arial"/>
          <w:i/>
        </w:rPr>
        <w:noBreakHyphen/>
        <w:t xml:space="preserve">2017. </w:t>
      </w:r>
      <w:r w:rsidRPr="005415CC">
        <w:rPr>
          <w:rFonts w:ascii="Arial" w:eastAsia="@BatangChe" w:hAnsi="Arial" w:cs="Arial"/>
          <w:i/>
        </w:rPr>
        <w:t>Информация</w:t>
      </w:r>
      <w:r w:rsidRPr="005415CC">
        <w:rPr>
          <w:rFonts w:ascii="Arial" w:hAnsi="Arial" w:cs="Arial"/>
          <w:i/>
        </w:rPr>
        <w:t xml:space="preserve"> </w:t>
      </w:r>
      <w:r w:rsidRPr="005415CC">
        <w:rPr>
          <w:rFonts w:ascii="Arial" w:eastAsia="@BatangChe" w:hAnsi="Arial" w:cs="Arial"/>
          <w:i/>
        </w:rPr>
        <w:t>об</w:t>
      </w:r>
      <w:r w:rsidRPr="005415CC">
        <w:rPr>
          <w:rFonts w:ascii="Arial" w:hAnsi="Arial" w:cs="Arial"/>
          <w:i/>
        </w:rPr>
        <w:t xml:space="preserve"> </w:t>
      </w:r>
      <w:r w:rsidRPr="005415CC">
        <w:rPr>
          <w:rFonts w:ascii="Arial" w:eastAsia="@BatangChe" w:hAnsi="Arial" w:cs="Arial"/>
          <w:i/>
        </w:rPr>
        <w:t>изменениях</w:t>
      </w:r>
      <w:r w:rsidRPr="005415CC">
        <w:rPr>
          <w:rFonts w:ascii="Arial" w:hAnsi="Arial" w:cs="Arial"/>
          <w:i/>
        </w:rPr>
        <w:t xml:space="preserve"> </w:t>
      </w:r>
      <w:r w:rsidRPr="005415CC">
        <w:rPr>
          <w:rFonts w:ascii="Arial" w:eastAsia="@BatangChe" w:hAnsi="Arial" w:cs="Arial"/>
          <w:i/>
        </w:rPr>
        <w:t>к</w:t>
      </w:r>
      <w:r w:rsidRPr="005415CC">
        <w:rPr>
          <w:rFonts w:ascii="Arial" w:hAnsi="Arial" w:cs="Arial"/>
          <w:i/>
        </w:rPr>
        <w:t xml:space="preserve"> </w:t>
      </w:r>
      <w:r w:rsidRPr="005415CC">
        <w:rPr>
          <w:rFonts w:ascii="Arial" w:eastAsia="@BatangChe" w:hAnsi="Arial" w:cs="Arial"/>
          <w:i/>
        </w:rPr>
        <w:t>настоящему</w:t>
      </w:r>
      <w:r w:rsidRPr="005415CC">
        <w:rPr>
          <w:rFonts w:ascii="Arial" w:hAnsi="Arial" w:cs="Arial"/>
          <w:i/>
        </w:rPr>
        <w:t xml:space="preserve"> </w:t>
      </w:r>
      <w:r w:rsidRPr="005415CC">
        <w:rPr>
          <w:rFonts w:ascii="Arial" w:eastAsia="@BatangChe" w:hAnsi="Arial" w:cs="Arial"/>
          <w:i/>
        </w:rPr>
        <w:t>стандарту</w:t>
      </w:r>
      <w:r w:rsidRPr="005415CC">
        <w:rPr>
          <w:rFonts w:ascii="Arial" w:hAnsi="Arial" w:cs="Arial"/>
          <w:i/>
        </w:rPr>
        <w:t xml:space="preserve">, </w:t>
      </w:r>
      <w:r w:rsidRPr="005415CC">
        <w:rPr>
          <w:rFonts w:ascii="Arial" w:eastAsia="@BatangChe" w:hAnsi="Arial" w:cs="Arial"/>
          <w:i/>
        </w:rPr>
        <w:t>его</w:t>
      </w:r>
      <w:r w:rsidRPr="005415CC">
        <w:rPr>
          <w:rFonts w:ascii="Arial" w:hAnsi="Arial" w:cs="Arial"/>
          <w:i/>
        </w:rPr>
        <w:t xml:space="preserve"> </w:t>
      </w:r>
      <w:r w:rsidRPr="005415CC">
        <w:rPr>
          <w:rFonts w:ascii="Arial" w:eastAsia="@BatangChe" w:hAnsi="Arial" w:cs="Arial"/>
          <w:i/>
        </w:rPr>
        <w:t>пересмотре</w:t>
      </w:r>
      <w:r w:rsidRPr="005415CC">
        <w:rPr>
          <w:rFonts w:ascii="Arial" w:hAnsi="Arial" w:cs="Arial"/>
          <w:i/>
        </w:rPr>
        <w:t xml:space="preserve"> (</w:t>
      </w:r>
      <w:r w:rsidRPr="005415CC">
        <w:rPr>
          <w:rFonts w:ascii="Arial" w:eastAsia="@BatangChe" w:hAnsi="Arial" w:cs="Arial"/>
          <w:i/>
        </w:rPr>
        <w:t>замены</w:t>
      </w:r>
      <w:r w:rsidRPr="005415CC">
        <w:rPr>
          <w:rFonts w:ascii="Arial" w:hAnsi="Arial" w:cs="Arial"/>
          <w:i/>
        </w:rPr>
        <w:t xml:space="preserve">) </w:t>
      </w:r>
      <w:r w:rsidRPr="005415CC">
        <w:rPr>
          <w:rFonts w:ascii="Arial" w:eastAsia="@BatangChe" w:hAnsi="Arial" w:cs="Arial"/>
          <w:i/>
        </w:rPr>
        <w:t>или</w:t>
      </w:r>
      <w:r w:rsidRPr="005415CC">
        <w:rPr>
          <w:rFonts w:ascii="Arial" w:hAnsi="Arial" w:cs="Arial"/>
          <w:i/>
        </w:rPr>
        <w:t xml:space="preserve"> </w:t>
      </w:r>
      <w:r w:rsidRPr="005415CC">
        <w:rPr>
          <w:rFonts w:ascii="Arial" w:eastAsia="@BatangChe" w:hAnsi="Arial" w:cs="Arial"/>
          <w:i/>
        </w:rPr>
        <w:t>отмены</w:t>
      </w:r>
      <w:r w:rsidRPr="005415CC">
        <w:rPr>
          <w:rFonts w:ascii="Arial" w:hAnsi="Arial" w:cs="Arial"/>
          <w:i/>
        </w:rPr>
        <w:t xml:space="preserve"> </w:t>
      </w:r>
      <w:r w:rsidRPr="005415CC">
        <w:rPr>
          <w:rFonts w:ascii="Arial" w:eastAsia="@BatangChe" w:hAnsi="Arial" w:cs="Arial"/>
          <w:i/>
        </w:rPr>
        <w:t>и</w:t>
      </w:r>
      <w:r w:rsidRPr="005415CC">
        <w:rPr>
          <w:rFonts w:ascii="Arial" w:hAnsi="Arial" w:cs="Arial"/>
          <w:i/>
        </w:rPr>
        <w:t xml:space="preserve"> </w:t>
      </w:r>
      <w:r w:rsidRPr="005415CC">
        <w:rPr>
          <w:rFonts w:ascii="Arial" w:eastAsia="@BatangChe" w:hAnsi="Arial" w:cs="Arial"/>
          <w:i/>
        </w:rPr>
        <w:t>официальные</w:t>
      </w:r>
      <w:r w:rsidRPr="005415CC">
        <w:rPr>
          <w:rFonts w:ascii="Arial" w:hAnsi="Arial" w:cs="Arial"/>
          <w:i/>
        </w:rPr>
        <w:t xml:space="preserve"> </w:t>
      </w:r>
      <w:r w:rsidRPr="005415CC">
        <w:rPr>
          <w:rFonts w:ascii="Arial" w:eastAsia="@BatangChe" w:hAnsi="Arial" w:cs="Arial"/>
          <w:i/>
        </w:rPr>
        <w:t>тексты</w:t>
      </w:r>
      <w:r w:rsidRPr="005415CC">
        <w:rPr>
          <w:rFonts w:ascii="Arial" w:hAnsi="Arial" w:cs="Arial"/>
          <w:i/>
        </w:rPr>
        <w:t xml:space="preserve"> </w:t>
      </w:r>
      <w:r w:rsidRPr="005415CC">
        <w:rPr>
          <w:rFonts w:ascii="Arial" w:eastAsia="@BatangChe" w:hAnsi="Arial" w:cs="Arial"/>
          <w:i/>
        </w:rPr>
        <w:t>изменений</w:t>
      </w:r>
      <w:r w:rsidRPr="005415CC">
        <w:rPr>
          <w:rFonts w:ascii="Arial" w:hAnsi="Arial" w:cs="Arial"/>
          <w:i/>
        </w:rPr>
        <w:t xml:space="preserve"> </w:t>
      </w:r>
      <w:r w:rsidRPr="005415CC">
        <w:rPr>
          <w:rFonts w:ascii="Arial" w:eastAsia="@BatangChe" w:hAnsi="Arial" w:cs="Arial"/>
          <w:i/>
        </w:rPr>
        <w:t>и</w:t>
      </w:r>
      <w:r w:rsidRPr="005415CC">
        <w:rPr>
          <w:rFonts w:ascii="Arial" w:hAnsi="Arial" w:cs="Arial"/>
          <w:i/>
        </w:rPr>
        <w:t xml:space="preserve"> </w:t>
      </w:r>
      <w:r w:rsidRPr="005415CC">
        <w:rPr>
          <w:rFonts w:ascii="Arial" w:eastAsia="@BatangChe" w:hAnsi="Arial" w:cs="Arial"/>
          <w:i/>
        </w:rPr>
        <w:t>поправок</w:t>
      </w:r>
      <w:r w:rsidRPr="005415CC">
        <w:rPr>
          <w:rFonts w:ascii="Arial" w:hAnsi="Arial" w:cs="Arial"/>
          <w:i/>
        </w:rPr>
        <w:t xml:space="preserve"> </w:t>
      </w:r>
      <w:r w:rsidRPr="005415CC">
        <w:rPr>
          <w:rFonts w:ascii="Arial" w:eastAsia="@BatangChe" w:hAnsi="Arial" w:cs="Arial"/>
          <w:i/>
        </w:rPr>
        <w:t>размещаются</w:t>
      </w:r>
      <w:r w:rsidRPr="005415CC">
        <w:rPr>
          <w:rFonts w:ascii="Arial" w:hAnsi="Arial" w:cs="Arial"/>
          <w:i/>
        </w:rPr>
        <w:t xml:space="preserve"> </w:t>
      </w:r>
      <w:r w:rsidRPr="005415CC">
        <w:rPr>
          <w:rFonts w:ascii="Arial" w:eastAsia="@BatangChe" w:hAnsi="Arial" w:cs="Arial"/>
          <w:i/>
        </w:rPr>
        <w:t>в</w:t>
      </w:r>
      <w:r w:rsidRPr="005415CC">
        <w:rPr>
          <w:rFonts w:ascii="Arial" w:hAnsi="Arial" w:cs="Arial"/>
          <w:i/>
        </w:rPr>
        <w:t xml:space="preserve"> </w:t>
      </w:r>
      <w:r w:rsidRPr="005415CC">
        <w:rPr>
          <w:rFonts w:ascii="Arial" w:eastAsia="@BatangChe" w:hAnsi="Arial" w:cs="Arial"/>
          <w:i/>
        </w:rPr>
        <w:t>информационной</w:t>
      </w:r>
      <w:r w:rsidRPr="005415CC">
        <w:rPr>
          <w:rFonts w:ascii="Arial" w:hAnsi="Arial" w:cs="Arial"/>
          <w:i/>
        </w:rPr>
        <w:t xml:space="preserve"> </w:t>
      </w:r>
      <w:r w:rsidRPr="005415CC">
        <w:rPr>
          <w:rFonts w:ascii="Arial" w:eastAsia="@BatangChe" w:hAnsi="Arial" w:cs="Arial"/>
          <w:i/>
        </w:rPr>
        <w:t>системе</w:t>
      </w:r>
      <w:r w:rsidRPr="005415CC">
        <w:rPr>
          <w:rFonts w:ascii="Arial" w:hAnsi="Arial" w:cs="Arial"/>
          <w:i/>
        </w:rPr>
        <w:t xml:space="preserve"> </w:t>
      </w:r>
      <w:r w:rsidRPr="005415CC">
        <w:rPr>
          <w:rFonts w:ascii="Arial" w:eastAsia="@BatangChe" w:hAnsi="Arial" w:cs="Arial"/>
          <w:i/>
        </w:rPr>
        <w:t>общего</w:t>
      </w:r>
      <w:r w:rsidRPr="005415CC">
        <w:rPr>
          <w:rFonts w:ascii="Arial" w:hAnsi="Arial" w:cs="Arial"/>
          <w:i/>
        </w:rPr>
        <w:t xml:space="preserve"> </w:t>
      </w:r>
      <w:r w:rsidRPr="005415CC">
        <w:rPr>
          <w:rFonts w:ascii="Arial" w:eastAsia="@BatangChe" w:hAnsi="Arial" w:cs="Arial"/>
          <w:i/>
        </w:rPr>
        <w:t>пользования</w:t>
      </w:r>
      <w:r w:rsidRPr="005415CC">
        <w:rPr>
          <w:rFonts w:ascii="Arial" w:hAnsi="Arial" w:cs="Arial"/>
          <w:i/>
        </w:rPr>
        <w:t xml:space="preserve"> - </w:t>
      </w:r>
      <w:r w:rsidRPr="005415CC">
        <w:rPr>
          <w:rFonts w:ascii="Arial" w:eastAsia="@BatangChe" w:hAnsi="Arial" w:cs="Arial"/>
          <w:i/>
        </w:rPr>
        <w:t>на</w:t>
      </w:r>
      <w:r w:rsidRPr="005415CC">
        <w:rPr>
          <w:rFonts w:ascii="Arial" w:hAnsi="Arial" w:cs="Arial"/>
          <w:i/>
        </w:rPr>
        <w:t xml:space="preserve"> </w:t>
      </w:r>
      <w:r w:rsidRPr="005415CC">
        <w:rPr>
          <w:rFonts w:ascii="Arial" w:eastAsia="@BatangChe" w:hAnsi="Arial" w:cs="Arial"/>
          <w:i/>
        </w:rPr>
        <w:t>официальном</w:t>
      </w:r>
      <w:r w:rsidRPr="005415CC">
        <w:rPr>
          <w:rFonts w:ascii="Arial" w:hAnsi="Arial" w:cs="Arial"/>
          <w:i/>
        </w:rPr>
        <w:t xml:space="preserve"> </w:t>
      </w:r>
      <w:r w:rsidRPr="005415CC">
        <w:rPr>
          <w:rFonts w:ascii="Arial" w:eastAsia="@BatangChe" w:hAnsi="Arial" w:cs="Arial"/>
          <w:i/>
        </w:rPr>
        <w:t>сайте</w:t>
      </w:r>
      <w:r w:rsidRPr="005415CC">
        <w:rPr>
          <w:rFonts w:ascii="Arial" w:hAnsi="Arial" w:cs="Arial"/>
          <w:i/>
        </w:rPr>
        <w:t xml:space="preserve"> </w:t>
      </w:r>
      <w:r w:rsidRPr="005415CC">
        <w:rPr>
          <w:rFonts w:ascii="Arial" w:eastAsia="@BatangChe" w:hAnsi="Arial" w:cs="Arial"/>
          <w:i/>
        </w:rPr>
        <w:t>Ассоциации</w:t>
      </w:r>
      <w:r w:rsidRPr="005415CC">
        <w:rPr>
          <w:rFonts w:ascii="Arial" w:hAnsi="Arial" w:cs="Arial"/>
          <w:i/>
        </w:rPr>
        <w:t xml:space="preserve"> </w:t>
      </w:r>
      <w:r w:rsidRPr="005415CC">
        <w:rPr>
          <w:rFonts w:ascii="Arial" w:eastAsia="@BatangChe" w:hAnsi="Arial" w:cs="Arial"/>
          <w:i/>
        </w:rPr>
        <w:t>«Национальное</w:t>
      </w:r>
      <w:r w:rsidRPr="005415CC">
        <w:rPr>
          <w:rFonts w:ascii="Arial" w:hAnsi="Arial" w:cs="Arial"/>
          <w:i/>
        </w:rPr>
        <w:t xml:space="preserve"> </w:t>
      </w:r>
      <w:r w:rsidRPr="005415CC">
        <w:rPr>
          <w:rFonts w:ascii="Arial" w:eastAsia="@BatangChe" w:hAnsi="Arial" w:cs="Arial"/>
          <w:i/>
        </w:rPr>
        <w:t>объединение</w:t>
      </w:r>
      <w:r w:rsidRPr="005415CC">
        <w:rPr>
          <w:rFonts w:ascii="Arial" w:hAnsi="Arial" w:cs="Arial"/>
          <w:i/>
        </w:rPr>
        <w:t xml:space="preserve"> </w:t>
      </w:r>
      <w:r w:rsidRPr="005415CC">
        <w:rPr>
          <w:rFonts w:ascii="Arial" w:eastAsia="@BatangChe" w:hAnsi="Arial" w:cs="Arial"/>
          <w:i/>
        </w:rPr>
        <w:t>строителей»</w:t>
      </w:r>
      <w:r w:rsidRPr="005415CC">
        <w:rPr>
          <w:rFonts w:ascii="Arial" w:hAnsi="Arial" w:cs="Arial"/>
          <w:i/>
        </w:rPr>
        <w:t xml:space="preserve"> </w:t>
      </w:r>
      <w:r w:rsidRPr="005415CC">
        <w:rPr>
          <w:rFonts w:ascii="Arial" w:eastAsia="@BatangChe" w:hAnsi="Arial" w:cs="Arial"/>
          <w:i/>
        </w:rPr>
        <w:t>в</w:t>
      </w:r>
      <w:r w:rsidRPr="005415CC">
        <w:rPr>
          <w:rFonts w:ascii="Arial" w:hAnsi="Arial" w:cs="Arial"/>
          <w:i/>
        </w:rPr>
        <w:t xml:space="preserve"> </w:t>
      </w:r>
      <w:r w:rsidRPr="005415CC">
        <w:rPr>
          <w:rFonts w:ascii="Arial" w:eastAsia="@BatangChe" w:hAnsi="Arial" w:cs="Arial"/>
          <w:i/>
        </w:rPr>
        <w:t>сети</w:t>
      </w:r>
      <w:r w:rsidRPr="005415CC">
        <w:rPr>
          <w:rFonts w:ascii="Arial" w:hAnsi="Arial" w:cs="Arial"/>
          <w:i/>
        </w:rPr>
        <w:t xml:space="preserve"> </w:t>
      </w:r>
      <w:r w:rsidRPr="005415CC">
        <w:rPr>
          <w:rFonts w:ascii="Arial" w:eastAsia="@BatangChe" w:hAnsi="Arial" w:cs="Arial"/>
          <w:i/>
        </w:rPr>
        <w:t>Интернет</w:t>
      </w:r>
      <w:r w:rsidRPr="005415CC">
        <w:rPr>
          <w:rFonts w:ascii="Arial" w:hAnsi="Arial" w:cs="Arial"/>
          <w:i/>
        </w:rPr>
        <w:t xml:space="preserve"> (www.nostroy.ru).</w:t>
      </w:r>
    </w:p>
    <w:p w14:paraId="1FB331A4" w14:textId="77777777" w:rsidR="00577B4E" w:rsidRPr="005415CC" w:rsidRDefault="00577B4E" w:rsidP="002F5BFB">
      <w:pPr>
        <w:spacing w:line="360" w:lineRule="auto"/>
        <w:rPr>
          <w:rFonts w:ascii="Arial" w:hAnsi="Arial" w:cs="Arial"/>
          <w:color w:val="000000"/>
          <w:sz w:val="20"/>
          <w:szCs w:val="20"/>
        </w:rPr>
      </w:pPr>
    </w:p>
    <w:p w14:paraId="40C54EF2" w14:textId="34ED77B9" w:rsidR="00577B4E" w:rsidRPr="00C41987" w:rsidRDefault="00577B4E" w:rsidP="00C41987">
      <w:pPr>
        <w:pStyle w:val="a5"/>
        <w:ind w:left="2268" w:hanging="567"/>
        <w:rPr>
          <w:rFonts w:ascii="Arial" w:hAnsi="Arial" w:cs="Arial"/>
          <w:color w:val="000000"/>
          <w:sz w:val="24"/>
          <w:szCs w:val="24"/>
        </w:rPr>
      </w:pPr>
      <w:r w:rsidRPr="005415CC">
        <w:rPr>
          <w:rFonts w:ascii="Arial" w:hAnsi="Arial" w:cs="Arial"/>
          <w:color w:val="000000"/>
          <w:sz w:val="24"/>
          <w:szCs w:val="24"/>
        </w:rPr>
        <w:t xml:space="preserve">© </w:t>
      </w:r>
      <w:r w:rsidRPr="005415CC">
        <w:rPr>
          <w:rFonts w:ascii="Arial" w:eastAsia="@BatangChe" w:hAnsi="Arial" w:cs="Arial"/>
          <w:color w:val="000000"/>
          <w:sz w:val="24"/>
          <w:szCs w:val="24"/>
        </w:rPr>
        <w:t>Ассоциация</w:t>
      </w:r>
      <w:r w:rsidRPr="005415CC">
        <w:rPr>
          <w:rFonts w:ascii="Arial" w:hAnsi="Arial" w:cs="Arial"/>
          <w:color w:val="000000"/>
          <w:sz w:val="24"/>
          <w:szCs w:val="24"/>
        </w:rPr>
        <w:t xml:space="preserve"> </w:t>
      </w:r>
      <w:r w:rsidRPr="005415CC">
        <w:rPr>
          <w:rFonts w:ascii="Arial" w:eastAsia="@BatangChe" w:hAnsi="Arial" w:cs="Arial"/>
          <w:color w:val="000000"/>
          <w:sz w:val="24"/>
          <w:szCs w:val="24"/>
        </w:rPr>
        <w:t>«Национальное</w:t>
      </w:r>
      <w:r w:rsidRPr="005415CC">
        <w:rPr>
          <w:rFonts w:ascii="Arial" w:hAnsi="Arial" w:cs="Arial"/>
          <w:color w:val="000000"/>
          <w:sz w:val="24"/>
          <w:szCs w:val="24"/>
        </w:rPr>
        <w:t xml:space="preserve"> </w:t>
      </w:r>
      <w:r w:rsidRPr="005415CC">
        <w:rPr>
          <w:rFonts w:ascii="Arial" w:eastAsia="@BatangChe" w:hAnsi="Arial" w:cs="Arial"/>
          <w:color w:val="000000"/>
          <w:sz w:val="24"/>
          <w:szCs w:val="24"/>
        </w:rPr>
        <w:t>объединение</w:t>
      </w:r>
      <w:r w:rsidRPr="005415CC">
        <w:rPr>
          <w:rFonts w:ascii="Arial" w:hAnsi="Arial" w:cs="Arial"/>
          <w:color w:val="000000"/>
          <w:sz w:val="24"/>
          <w:szCs w:val="24"/>
        </w:rPr>
        <w:t xml:space="preserve"> </w:t>
      </w:r>
      <w:r w:rsidRPr="005415CC">
        <w:rPr>
          <w:rFonts w:ascii="Arial" w:eastAsia="@BatangChe" w:hAnsi="Arial" w:cs="Arial"/>
          <w:color w:val="000000"/>
          <w:sz w:val="24"/>
          <w:szCs w:val="24"/>
        </w:rPr>
        <w:t>строителей»</w:t>
      </w:r>
      <w:r w:rsidRPr="005415CC">
        <w:rPr>
          <w:rFonts w:ascii="Arial" w:hAnsi="Arial" w:cs="Arial"/>
          <w:color w:val="000000"/>
          <w:sz w:val="24"/>
          <w:szCs w:val="24"/>
        </w:rPr>
        <w:t>, 2018</w:t>
      </w:r>
    </w:p>
    <w:p w14:paraId="6C7262F7" w14:textId="77777777" w:rsidR="00577B4E" w:rsidRPr="005415CC" w:rsidRDefault="00577B4E" w:rsidP="00CC00B3">
      <w:pPr>
        <w:spacing w:line="360" w:lineRule="auto"/>
        <w:ind w:firstLine="567"/>
        <w:jc w:val="both"/>
        <w:rPr>
          <w:rFonts w:ascii="Arial" w:hAnsi="Arial" w:cs="Arial"/>
          <w:i/>
        </w:rPr>
      </w:pPr>
      <w:r w:rsidRPr="005415CC">
        <w:rPr>
          <w:rFonts w:ascii="Arial" w:eastAsia="@BatangChe" w:hAnsi="Arial" w:cs="Arial"/>
          <w:i/>
        </w:rPr>
        <w:t>Настоящий</w:t>
      </w:r>
      <w:r w:rsidRPr="005415CC">
        <w:rPr>
          <w:rFonts w:ascii="Arial" w:hAnsi="Arial" w:cs="Arial"/>
          <w:i/>
        </w:rPr>
        <w:t xml:space="preserve"> </w:t>
      </w:r>
      <w:r w:rsidRPr="005415CC">
        <w:rPr>
          <w:rFonts w:ascii="Arial" w:eastAsia="@BatangChe" w:hAnsi="Arial" w:cs="Arial"/>
          <w:i/>
        </w:rPr>
        <w:t>стандарт</w:t>
      </w:r>
      <w:r w:rsidRPr="005415CC">
        <w:rPr>
          <w:rFonts w:ascii="Arial" w:hAnsi="Arial" w:cs="Arial"/>
          <w:i/>
        </w:rPr>
        <w:t xml:space="preserve"> </w:t>
      </w:r>
      <w:r w:rsidRPr="005415CC">
        <w:rPr>
          <w:rFonts w:ascii="Arial" w:eastAsia="@BatangChe" w:hAnsi="Arial" w:cs="Arial"/>
          <w:i/>
        </w:rPr>
        <w:t>не</w:t>
      </w:r>
      <w:r w:rsidRPr="005415CC">
        <w:rPr>
          <w:rFonts w:ascii="Arial" w:hAnsi="Arial" w:cs="Arial"/>
          <w:i/>
        </w:rPr>
        <w:t xml:space="preserve"> </w:t>
      </w:r>
      <w:r w:rsidRPr="005415CC">
        <w:rPr>
          <w:rFonts w:ascii="Arial" w:eastAsia="@BatangChe" w:hAnsi="Arial" w:cs="Arial"/>
          <w:i/>
        </w:rPr>
        <w:t>может</w:t>
      </w:r>
      <w:r w:rsidRPr="005415CC">
        <w:rPr>
          <w:rFonts w:ascii="Arial" w:hAnsi="Arial" w:cs="Arial"/>
          <w:i/>
        </w:rPr>
        <w:t xml:space="preserve"> </w:t>
      </w:r>
      <w:r w:rsidRPr="005415CC">
        <w:rPr>
          <w:rFonts w:ascii="Arial" w:eastAsia="@BatangChe" w:hAnsi="Arial" w:cs="Arial"/>
          <w:i/>
        </w:rPr>
        <w:t>быть</w:t>
      </w:r>
      <w:r w:rsidRPr="005415CC">
        <w:rPr>
          <w:rFonts w:ascii="Arial" w:hAnsi="Arial" w:cs="Arial"/>
          <w:i/>
        </w:rPr>
        <w:t xml:space="preserve"> </w:t>
      </w:r>
      <w:r w:rsidRPr="005415CC">
        <w:rPr>
          <w:rFonts w:ascii="Arial" w:eastAsia="@BatangChe" w:hAnsi="Arial" w:cs="Arial"/>
          <w:i/>
        </w:rPr>
        <w:t>полностью</w:t>
      </w:r>
      <w:r w:rsidRPr="005415CC">
        <w:rPr>
          <w:rFonts w:ascii="Arial" w:hAnsi="Arial" w:cs="Arial"/>
          <w:i/>
        </w:rPr>
        <w:t xml:space="preserve"> </w:t>
      </w:r>
      <w:r w:rsidRPr="005415CC">
        <w:rPr>
          <w:rFonts w:ascii="Arial" w:eastAsia="@BatangChe" w:hAnsi="Arial" w:cs="Arial"/>
          <w:i/>
        </w:rPr>
        <w:t>или</w:t>
      </w:r>
      <w:r w:rsidRPr="005415CC">
        <w:rPr>
          <w:rFonts w:ascii="Arial" w:hAnsi="Arial" w:cs="Arial"/>
          <w:i/>
        </w:rPr>
        <w:t xml:space="preserve"> </w:t>
      </w:r>
      <w:r w:rsidRPr="005415CC">
        <w:rPr>
          <w:rFonts w:ascii="Arial" w:eastAsia="@BatangChe" w:hAnsi="Arial" w:cs="Arial"/>
          <w:i/>
        </w:rPr>
        <w:t>частично</w:t>
      </w:r>
      <w:r w:rsidRPr="005415CC">
        <w:rPr>
          <w:rFonts w:ascii="Arial" w:hAnsi="Arial" w:cs="Arial"/>
          <w:i/>
        </w:rPr>
        <w:t xml:space="preserve"> </w:t>
      </w:r>
      <w:r w:rsidRPr="005415CC">
        <w:rPr>
          <w:rFonts w:ascii="Arial" w:eastAsia="@BatangChe" w:hAnsi="Arial" w:cs="Arial"/>
          <w:i/>
        </w:rPr>
        <w:t>воспроизведен</w:t>
      </w:r>
      <w:r w:rsidRPr="005415CC">
        <w:rPr>
          <w:rFonts w:ascii="Arial" w:hAnsi="Arial" w:cs="Arial"/>
          <w:i/>
        </w:rPr>
        <w:t xml:space="preserve">, </w:t>
      </w:r>
      <w:r w:rsidRPr="005415CC">
        <w:rPr>
          <w:rFonts w:ascii="Arial" w:eastAsia="@BatangChe" w:hAnsi="Arial" w:cs="Arial"/>
          <w:i/>
        </w:rPr>
        <w:t>тиражирован</w:t>
      </w:r>
      <w:r w:rsidRPr="005415CC">
        <w:rPr>
          <w:rFonts w:ascii="Arial" w:hAnsi="Arial" w:cs="Arial"/>
          <w:i/>
        </w:rPr>
        <w:t xml:space="preserve"> </w:t>
      </w:r>
      <w:r w:rsidRPr="005415CC">
        <w:rPr>
          <w:rFonts w:ascii="Arial" w:eastAsia="@BatangChe" w:hAnsi="Arial" w:cs="Arial"/>
          <w:i/>
        </w:rPr>
        <w:t>и</w:t>
      </w:r>
      <w:r w:rsidRPr="005415CC">
        <w:rPr>
          <w:rFonts w:ascii="Arial" w:hAnsi="Arial" w:cs="Arial"/>
          <w:i/>
        </w:rPr>
        <w:t xml:space="preserve"> </w:t>
      </w:r>
      <w:r w:rsidRPr="005415CC">
        <w:rPr>
          <w:rFonts w:ascii="Arial" w:eastAsia="@BatangChe" w:hAnsi="Arial" w:cs="Arial"/>
          <w:i/>
        </w:rPr>
        <w:t>распространен</w:t>
      </w:r>
      <w:r w:rsidRPr="005415CC">
        <w:rPr>
          <w:rFonts w:ascii="Arial" w:hAnsi="Arial" w:cs="Arial"/>
          <w:i/>
        </w:rPr>
        <w:t xml:space="preserve"> </w:t>
      </w:r>
      <w:r w:rsidRPr="005415CC">
        <w:rPr>
          <w:rFonts w:ascii="Arial" w:eastAsia="@BatangChe" w:hAnsi="Arial" w:cs="Arial"/>
          <w:i/>
        </w:rPr>
        <w:t>в</w:t>
      </w:r>
      <w:r w:rsidRPr="005415CC">
        <w:rPr>
          <w:rFonts w:ascii="Arial" w:hAnsi="Arial" w:cs="Arial"/>
          <w:i/>
        </w:rPr>
        <w:t xml:space="preserve"> </w:t>
      </w:r>
      <w:r w:rsidRPr="005415CC">
        <w:rPr>
          <w:rFonts w:ascii="Arial" w:eastAsia="@BatangChe" w:hAnsi="Arial" w:cs="Arial"/>
          <w:i/>
        </w:rPr>
        <w:t>качестве</w:t>
      </w:r>
      <w:r w:rsidRPr="005415CC">
        <w:rPr>
          <w:rFonts w:ascii="Arial" w:hAnsi="Arial" w:cs="Arial"/>
          <w:i/>
        </w:rPr>
        <w:t xml:space="preserve"> </w:t>
      </w:r>
      <w:r w:rsidRPr="005415CC">
        <w:rPr>
          <w:rFonts w:ascii="Arial" w:eastAsia="@BatangChe" w:hAnsi="Arial" w:cs="Arial"/>
          <w:i/>
        </w:rPr>
        <w:t>официального</w:t>
      </w:r>
      <w:r w:rsidRPr="005415CC">
        <w:rPr>
          <w:rFonts w:ascii="Arial" w:hAnsi="Arial" w:cs="Arial"/>
          <w:i/>
        </w:rPr>
        <w:t xml:space="preserve"> </w:t>
      </w:r>
      <w:r w:rsidRPr="005415CC">
        <w:rPr>
          <w:rFonts w:ascii="Arial" w:eastAsia="@BatangChe" w:hAnsi="Arial" w:cs="Arial"/>
          <w:i/>
        </w:rPr>
        <w:t>издания</w:t>
      </w:r>
      <w:r w:rsidRPr="005415CC">
        <w:rPr>
          <w:rFonts w:ascii="Arial" w:hAnsi="Arial" w:cs="Arial"/>
          <w:i/>
        </w:rPr>
        <w:t xml:space="preserve"> </w:t>
      </w:r>
      <w:r w:rsidRPr="005415CC">
        <w:rPr>
          <w:rFonts w:ascii="Arial" w:eastAsia="@BatangChe" w:hAnsi="Arial" w:cs="Arial"/>
          <w:i/>
        </w:rPr>
        <w:t>без</w:t>
      </w:r>
      <w:r w:rsidRPr="005415CC">
        <w:rPr>
          <w:rFonts w:ascii="Arial" w:hAnsi="Arial" w:cs="Arial"/>
          <w:i/>
        </w:rPr>
        <w:t xml:space="preserve"> </w:t>
      </w:r>
      <w:r w:rsidRPr="005415CC">
        <w:rPr>
          <w:rFonts w:ascii="Arial" w:eastAsia="@BatangChe" w:hAnsi="Arial" w:cs="Arial"/>
          <w:i/>
        </w:rPr>
        <w:t>разрешения</w:t>
      </w:r>
      <w:r w:rsidRPr="005415CC">
        <w:rPr>
          <w:rFonts w:ascii="Arial" w:hAnsi="Arial" w:cs="Arial"/>
          <w:i/>
        </w:rPr>
        <w:t xml:space="preserve"> </w:t>
      </w:r>
      <w:r w:rsidRPr="005415CC">
        <w:rPr>
          <w:rFonts w:ascii="Arial" w:eastAsia="@BatangChe" w:hAnsi="Arial" w:cs="Arial"/>
          <w:i/>
        </w:rPr>
        <w:t>Ассоциации</w:t>
      </w:r>
      <w:r w:rsidRPr="005415CC">
        <w:rPr>
          <w:rFonts w:ascii="Arial" w:hAnsi="Arial" w:cs="Arial"/>
          <w:i/>
        </w:rPr>
        <w:t xml:space="preserve"> </w:t>
      </w:r>
      <w:r w:rsidRPr="005415CC">
        <w:rPr>
          <w:rFonts w:ascii="Arial" w:eastAsia="@BatangChe" w:hAnsi="Arial" w:cs="Arial"/>
          <w:i/>
        </w:rPr>
        <w:t>«Национальное</w:t>
      </w:r>
      <w:r w:rsidRPr="005415CC">
        <w:rPr>
          <w:rFonts w:ascii="Arial" w:hAnsi="Arial" w:cs="Arial"/>
          <w:i/>
        </w:rPr>
        <w:t xml:space="preserve"> </w:t>
      </w:r>
      <w:r w:rsidRPr="005415CC">
        <w:rPr>
          <w:rFonts w:ascii="Arial" w:eastAsia="@BatangChe" w:hAnsi="Arial" w:cs="Arial"/>
          <w:i/>
        </w:rPr>
        <w:t>объединение</w:t>
      </w:r>
      <w:r w:rsidRPr="005415CC">
        <w:rPr>
          <w:rFonts w:ascii="Arial" w:hAnsi="Arial" w:cs="Arial"/>
          <w:i/>
        </w:rPr>
        <w:t xml:space="preserve"> </w:t>
      </w:r>
      <w:r w:rsidRPr="005415CC">
        <w:rPr>
          <w:rFonts w:ascii="Arial" w:eastAsia="@BatangChe" w:hAnsi="Arial" w:cs="Arial"/>
          <w:i/>
        </w:rPr>
        <w:t>строителей»</w:t>
      </w:r>
      <w:r w:rsidRPr="005415CC">
        <w:rPr>
          <w:rFonts w:ascii="Arial" w:hAnsi="Arial" w:cs="Arial"/>
          <w:i/>
        </w:rPr>
        <w:t>.</w:t>
      </w:r>
    </w:p>
    <w:p w14:paraId="7B4BA1C0" w14:textId="77777777" w:rsidR="00577B4E" w:rsidRPr="005415CC" w:rsidRDefault="00577B4E" w:rsidP="00CC00B3">
      <w:pPr>
        <w:spacing w:line="360" w:lineRule="auto"/>
        <w:ind w:firstLine="567"/>
        <w:jc w:val="both"/>
        <w:rPr>
          <w:rFonts w:ascii="Arial" w:hAnsi="Arial" w:cs="Arial"/>
          <w:i/>
        </w:rPr>
      </w:pPr>
    </w:p>
    <w:p w14:paraId="1F89450D" w14:textId="77777777" w:rsidR="00577B4E" w:rsidRPr="005415CC" w:rsidRDefault="00577B4E" w:rsidP="00CC00B3">
      <w:pPr>
        <w:spacing w:line="360" w:lineRule="auto"/>
        <w:ind w:firstLine="567"/>
        <w:jc w:val="both"/>
        <w:rPr>
          <w:rFonts w:ascii="Arial" w:hAnsi="Arial" w:cs="Arial"/>
          <w:sz w:val="28"/>
          <w:szCs w:val="28"/>
        </w:rPr>
      </w:pPr>
    </w:p>
    <w:p w14:paraId="702AD8C3" w14:textId="77777777" w:rsidR="00577B4E" w:rsidRPr="005415CC" w:rsidRDefault="00577B4E" w:rsidP="00FE62B6">
      <w:pPr>
        <w:pStyle w:val="a5"/>
        <w:spacing w:after="0" w:line="360" w:lineRule="auto"/>
        <w:ind w:left="0"/>
        <w:jc w:val="center"/>
        <w:rPr>
          <w:rFonts w:ascii="Arial" w:hAnsi="Arial" w:cs="Arial"/>
          <w:b/>
          <w:sz w:val="32"/>
          <w:szCs w:val="32"/>
        </w:rPr>
      </w:pPr>
      <w:r w:rsidRPr="005415CC">
        <w:rPr>
          <w:rFonts w:ascii="Arial" w:eastAsia="@BatangChe" w:hAnsi="Arial" w:cs="Arial"/>
          <w:b/>
          <w:sz w:val="28"/>
          <w:szCs w:val="28"/>
        </w:rPr>
        <w:t>Содержание</w:t>
      </w:r>
    </w:p>
    <w:tbl>
      <w:tblPr>
        <w:tblW w:w="10064" w:type="dxa"/>
        <w:jc w:val="right"/>
        <w:tblLayout w:type="fixed"/>
        <w:tblCellMar>
          <w:left w:w="70" w:type="dxa"/>
          <w:right w:w="70" w:type="dxa"/>
        </w:tblCellMar>
        <w:tblLook w:val="0000" w:firstRow="0" w:lastRow="0" w:firstColumn="0" w:lastColumn="0" w:noHBand="0" w:noVBand="0"/>
      </w:tblPr>
      <w:tblGrid>
        <w:gridCol w:w="519"/>
        <w:gridCol w:w="8910"/>
        <w:gridCol w:w="635"/>
      </w:tblGrid>
      <w:tr w:rsidR="00577B4E" w:rsidRPr="005415CC" w14:paraId="20CF1D6E" w14:textId="77777777" w:rsidTr="008F2432">
        <w:trPr>
          <w:jc w:val="right"/>
        </w:trPr>
        <w:tc>
          <w:tcPr>
            <w:tcW w:w="519" w:type="dxa"/>
          </w:tcPr>
          <w:p w14:paraId="36CAB743" w14:textId="77777777" w:rsidR="00577B4E" w:rsidRPr="005415CC" w:rsidRDefault="00577B4E" w:rsidP="00D04B68">
            <w:pPr>
              <w:spacing w:line="360" w:lineRule="auto"/>
              <w:rPr>
                <w:rFonts w:ascii="Arial" w:hAnsi="Arial" w:cs="Arial"/>
              </w:rPr>
            </w:pPr>
            <w:r w:rsidRPr="005415CC">
              <w:rPr>
                <w:rFonts w:ascii="Arial" w:hAnsi="Arial" w:cs="Arial"/>
              </w:rPr>
              <w:t>1</w:t>
            </w:r>
          </w:p>
        </w:tc>
        <w:tc>
          <w:tcPr>
            <w:tcW w:w="8910" w:type="dxa"/>
          </w:tcPr>
          <w:p w14:paraId="19E55A16" w14:textId="585BD7C5" w:rsidR="00577B4E" w:rsidRPr="00DF5D3C" w:rsidRDefault="00577B4E" w:rsidP="00D04B68">
            <w:pPr>
              <w:spacing w:line="360" w:lineRule="auto"/>
              <w:rPr>
                <w:rFonts w:ascii="Arial" w:hAnsi="Arial" w:cs="Arial"/>
              </w:rPr>
            </w:pPr>
            <w:r w:rsidRPr="005415CC">
              <w:rPr>
                <w:rFonts w:ascii="Arial" w:eastAsia="@BatangChe" w:hAnsi="Arial" w:cs="Arial"/>
              </w:rPr>
              <w:t>Область</w:t>
            </w:r>
            <w:r w:rsidRPr="005415CC">
              <w:rPr>
                <w:rFonts w:ascii="Arial" w:hAnsi="Arial" w:cs="Arial"/>
              </w:rPr>
              <w:t xml:space="preserve"> </w:t>
            </w:r>
            <w:r w:rsidRPr="005415CC">
              <w:rPr>
                <w:rFonts w:ascii="Arial" w:eastAsia="@BatangChe" w:hAnsi="Arial" w:cs="Arial"/>
              </w:rPr>
              <w:t>применения</w:t>
            </w:r>
            <w:r w:rsidRPr="005415CC">
              <w:rPr>
                <w:rFonts w:ascii="Arial" w:hAnsi="Arial" w:cs="Arial"/>
              </w:rPr>
              <w:t xml:space="preserve"> ……………………………</w:t>
            </w:r>
            <w:r w:rsidR="0045201E">
              <w:rPr>
                <w:rFonts w:ascii="Arial" w:hAnsi="Arial" w:cs="Arial"/>
              </w:rPr>
              <w:t>………………………......................</w:t>
            </w:r>
          </w:p>
        </w:tc>
        <w:tc>
          <w:tcPr>
            <w:tcW w:w="635" w:type="dxa"/>
          </w:tcPr>
          <w:p w14:paraId="0EBDC22E" w14:textId="77777777" w:rsidR="00577B4E" w:rsidRPr="005415CC" w:rsidRDefault="00577B4E" w:rsidP="00D04B68">
            <w:pPr>
              <w:spacing w:line="360" w:lineRule="auto"/>
              <w:jc w:val="center"/>
              <w:rPr>
                <w:rFonts w:ascii="Arial" w:hAnsi="Arial" w:cs="Arial"/>
              </w:rPr>
            </w:pPr>
            <w:r w:rsidRPr="005415CC">
              <w:rPr>
                <w:rFonts w:ascii="Arial" w:hAnsi="Arial" w:cs="Arial"/>
              </w:rPr>
              <w:t>1</w:t>
            </w:r>
          </w:p>
        </w:tc>
      </w:tr>
      <w:tr w:rsidR="00577B4E" w:rsidRPr="005415CC" w14:paraId="23021792" w14:textId="77777777" w:rsidTr="008F2432">
        <w:trPr>
          <w:trHeight w:val="781"/>
          <w:jc w:val="right"/>
        </w:trPr>
        <w:tc>
          <w:tcPr>
            <w:tcW w:w="519" w:type="dxa"/>
          </w:tcPr>
          <w:p w14:paraId="44A8B9B6" w14:textId="77777777" w:rsidR="00577B4E" w:rsidRPr="005415CC" w:rsidRDefault="00577B4E" w:rsidP="00D04B68">
            <w:pPr>
              <w:spacing w:line="360" w:lineRule="auto"/>
              <w:rPr>
                <w:rFonts w:ascii="Arial" w:hAnsi="Arial" w:cs="Arial"/>
              </w:rPr>
            </w:pPr>
            <w:r w:rsidRPr="005415CC">
              <w:rPr>
                <w:rFonts w:ascii="Arial" w:hAnsi="Arial" w:cs="Arial"/>
              </w:rPr>
              <w:t>2</w:t>
            </w:r>
          </w:p>
          <w:p w14:paraId="17E9502A" w14:textId="77777777" w:rsidR="00577B4E" w:rsidRPr="005415CC" w:rsidRDefault="00577B4E" w:rsidP="00D04B68">
            <w:pPr>
              <w:spacing w:line="360" w:lineRule="auto"/>
              <w:rPr>
                <w:rFonts w:ascii="Arial" w:hAnsi="Arial" w:cs="Arial"/>
              </w:rPr>
            </w:pPr>
            <w:r w:rsidRPr="005415CC">
              <w:rPr>
                <w:rFonts w:ascii="Arial" w:hAnsi="Arial" w:cs="Arial"/>
              </w:rPr>
              <w:t>3</w:t>
            </w:r>
          </w:p>
        </w:tc>
        <w:tc>
          <w:tcPr>
            <w:tcW w:w="8910" w:type="dxa"/>
          </w:tcPr>
          <w:p w14:paraId="6CB514F3" w14:textId="77777777" w:rsidR="00577B4E" w:rsidRPr="005415CC" w:rsidRDefault="00577B4E" w:rsidP="00D04B68">
            <w:pPr>
              <w:spacing w:line="360" w:lineRule="auto"/>
              <w:rPr>
                <w:rFonts w:ascii="Arial" w:hAnsi="Arial" w:cs="Arial"/>
              </w:rPr>
            </w:pPr>
            <w:r w:rsidRPr="005415CC">
              <w:rPr>
                <w:rFonts w:ascii="Arial" w:eastAsia="@BatangChe" w:hAnsi="Arial" w:cs="Arial"/>
              </w:rPr>
              <w:t>Нормативные</w:t>
            </w:r>
            <w:r w:rsidRPr="005415CC">
              <w:rPr>
                <w:rFonts w:ascii="Arial" w:hAnsi="Arial" w:cs="Arial"/>
              </w:rPr>
              <w:t xml:space="preserve"> </w:t>
            </w:r>
            <w:r w:rsidRPr="005415CC">
              <w:rPr>
                <w:rFonts w:ascii="Arial" w:eastAsia="@BatangChe" w:hAnsi="Arial" w:cs="Arial"/>
              </w:rPr>
              <w:t>ссылки</w:t>
            </w:r>
            <w:r w:rsidRPr="005415CC">
              <w:rPr>
                <w:rFonts w:ascii="Arial" w:hAnsi="Arial" w:cs="Arial"/>
              </w:rPr>
              <w:t xml:space="preserve"> ………………………………………………………………..…..</w:t>
            </w:r>
          </w:p>
          <w:p w14:paraId="79F1A93B" w14:textId="77777777" w:rsidR="00577B4E" w:rsidRPr="005415CC" w:rsidRDefault="00577B4E" w:rsidP="00D04B68">
            <w:pPr>
              <w:spacing w:line="360" w:lineRule="auto"/>
              <w:rPr>
                <w:rFonts w:ascii="Arial" w:hAnsi="Arial" w:cs="Arial"/>
              </w:rPr>
            </w:pPr>
            <w:r w:rsidRPr="005415CC">
              <w:rPr>
                <w:rFonts w:ascii="Arial" w:eastAsia="@BatangChe" w:hAnsi="Arial" w:cs="Arial"/>
              </w:rPr>
              <w:t>Термины</w:t>
            </w:r>
            <w:r w:rsidRPr="005415CC">
              <w:rPr>
                <w:rFonts w:ascii="Arial" w:hAnsi="Arial" w:cs="Arial"/>
              </w:rPr>
              <w:t xml:space="preserve"> </w:t>
            </w:r>
            <w:r w:rsidRPr="005415CC">
              <w:rPr>
                <w:rFonts w:ascii="Arial" w:eastAsia="@BatangChe" w:hAnsi="Arial" w:cs="Arial"/>
              </w:rPr>
              <w:t>и</w:t>
            </w:r>
            <w:r w:rsidRPr="005415CC">
              <w:rPr>
                <w:rFonts w:ascii="Arial" w:hAnsi="Arial" w:cs="Arial"/>
              </w:rPr>
              <w:t xml:space="preserve"> </w:t>
            </w:r>
            <w:r w:rsidRPr="005415CC">
              <w:rPr>
                <w:rFonts w:ascii="Arial" w:eastAsia="@BatangChe" w:hAnsi="Arial" w:cs="Arial"/>
              </w:rPr>
              <w:t>определения………………………………………………</w:t>
            </w:r>
            <w:r w:rsidRPr="005415CC">
              <w:rPr>
                <w:rFonts w:ascii="Arial" w:hAnsi="Arial" w:cs="Arial"/>
              </w:rPr>
              <w:t>..……………….</w:t>
            </w:r>
          </w:p>
        </w:tc>
        <w:tc>
          <w:tcPr>
            <w:tcW w:w="635" w:type="dxa"/>
          </w:tcPr>
          <w:p w14:paraId="46F63F7C" w14:textId="77777777" w:rsidR="00577B4E" w:rsidRPr="005415CC" w:rsidRDefault="00577B4E" w:rsidP="00D04B68">
            <w:pPr>
              <w:spacing w:line="360" w:lineRule="auto"/>
              <w:jc w:val="center"/>
              <w:rPr>
                <w:rFonts w:ascii="Arial" w:hAnsi="Arial" w:cs="Arial"/>
              </w:rPr>
            </w:pPr>
            <w:r w:rsidRPr="005415CC">
              <w:rPr>
                <w:rFonts w:ascii="Arial" w:hAnsi="Arial" w:cs="Arial"/>
              </w:rPr>
              <w:t>1</w:t>
            </w:r>
          </w:p>
          <w:p w14:paraId="6FEE460B" w14:textId="77777777" w:rsidR="00577B4E" w:rsidRPr="005415CC" w:rsidRDefault="00577B4E" w:rsidP="00D04B68">
            <w:pPr>
              <w:spacing w:line="360" w:lineRule="auto"/>
              <w:jc w:val="center"/>
              <w:rPr>
                <w:rFonts w:ascii="Arial" w:hAnsi="Arial" w:cs="Arial"/>
              </w:rPr>
            </w:pPr>
            <w:r w:rsidRPr="005415CC">
              <w:rPr>
                <w:rFonts w:ascii="Arial" w:hAnsi="Arial" w:cs="Arial"/>
              </w:rPr>
              <w:t>2</w:t>
            </w:r>
          </w:p>
        </w:tc>
      </w:tr>
      <w:tr w:rsidR="00577B4E" w:rsidRPr="005415CC" w14:paraId="1D4D2CF1" w14:textId="77777777" w:rsidTr="00BB25F4">
        <w:trPr>
          <w:trHeight w:val="431"/>
          <w:jc w:val="right"/>
        </w:trPr>
        <w:tc>
          <w:tcPr>
            <w:tcW w:w="519" w:type="dxa"/>
          </w:tcPr>
          <w:p w14:paraId="224F1462" w14:textId="77777777" w:rsidR="00577B4E" w:rsidRPr="005415CC" w:rsidRDefault="00577B4E" w:rsidP="00D04B68">
            <w:pPr>
              <w:spacing w:line="360" w:lineRule="auto"/>
              <w:rPr>
                <w:rFonts w:ascii="Arial" w:eastAsia="@BatangChe" w:hAnsi="Arial" w:cs="Arial"/>
              </w:rPr>
            </w:pPr>
            <w:r w:rsidRPr="005415CC">
              <w:rPr>
                <w:rFonts w:ascii="Arial" w:eastAsia="@BatangChe" w:hAnsi="Arial" w:cs="Arial"/>
              </w:rPr>
              <w:t>4</w:t>
            </w:r>
          </w:p>
        </w:tc>
        <w:tc>
          <w:tcPr>
            <w:tcW w:w="8910" w:type="dxa"/>
          </w:tcPr>
          <w:p w14:paraId="4ECDACFF" w14:textId="77777777" w:rsidR="00577B4E" w:rsidRPr="005415CC" w:rsidRDefault="00577B4E" w:rsidP="00F430EA">
            <w:pPr>
              <w:pStyle w:val="4"/>
              <w:spacing w:before="0" w:line="360" w:lineRule="auto"/>
              <w:rPr>
                <w:rFonts w:ascii="Arial" w:eastAsia="@BatangChe" w:hAnsi="Arial" w:cs="Arial"/>
                <w:b w:val="0"/>
                <w:bCs w:val="0"/>
                <w:i w:val="0"/>
                <w:iCs w:val="0"/>
                <w:color w:val="auto"/>
                <w:sz w:val="24"/>
                <w:szCs w:val="24"/>
                <w:lang w:eastAsia="zh-CN"/>
              </w:rPr>
            </w:pPr>
            <w:r w:rsidRPr="005415CC">
              <w:rPr>
                <w:rFonts w:ascii="Arial" w:eastAsia="@BatangChe" w:hAnsi="Arial" w:cs="Arial"/>
                <w:b w:val="0"/>
                <w:bCs w:val="0"/>
                <w:i w:val="0"/>
                <w:iCs w:val="0"/>
                <w:color w:val="auto"/>
                <w:sz w:val="24"/>
                <w:szCs w:val="24"/>
                <w:lang w:eastAsia="zh-CN"/>
              </w:rPr>
              <w:t>Общие положения………………………………………………………….……….........</w:t>
            </w:r>
          </w:p>
        </w:tc>
        <w:tc>
          <w:tcPr>
            <w:tcW w:w="635" w:type="dxa"/>
          </w:tcPr>
          <w:p w14:paraId="437291B9" w14:textId="58A9F882" w:rsidR="00577B4E" w:rsidRPr="005415CC" w:rsidRDefault="009150E0" w:rsidP="008F2432">
            <w:pPr>
              <w:spacing w:line="360" w:lineRule="auto"/>
              <w:jc w:val="center"/>
              <w:rPr>
                <w:rFonts w:ascii="Arial" w:eastAsia="@BatangChe" w:hAnsi="Arial" w:cs="Arial"/>
              </w:rPr>
            </w:pPr>
            <w:r>
              <w:rPr>
                <w:rFonts w:ascii="Arial" w:eastAsia="@BatangChe" w:hAnsi="Arial" w:cs="Arial"/>
              </w:rPr>
              <w:t>8</w:t>
            </w:r>
          </w:p>
        </w:tc>
      </w:tr>
      <w:tr w:rsidR="00577B4E" w:rsidRPr="005415CC" w14:paraId="456CE300" w14:textId="77777777" w:rsidTr="008F2432">
        <w:trPr>
          <w:jc w:val="right"/>
        </w:trPr>
        <w:tc>
          <w:tcPr>
            <w:tcW w:w="519" w:type="dxa"/>
          </w:tcPr>
          <w:p w14:paraId="34C1DF03" w14:textId="77777777" w:rsidR="00577B4E" w:rsidRPr="005415CC" w:rsidRDefault="00577B4E" w:rsidP="006E64DA">
            <w:pPr>
              <w:spacing w:line="360" w:lineRule="auto"/>
              <w:rPr>
                <w:rFonts w:ascii="Arial" w:eastAsia="@BatangChe" w:hAnsi="Arial" w:cs="Arial"/>
              </w:rPr>
            </w:pPr>
            <w:r w:rsidRPr="005415CC">
              <w:rPr>
                <w:rFonts w:ascii="Arial" w:eastAsia="@BatangChe" w:hAnsi="Arial" w:cs="Arial"/>
              </w:rPr>
              <w:t>5</w:t>
            </w:r>
          </w:p>
          <w:p w14:paraId="0C95382E" w14:textId="77777777" w:rsidR="00577B4E" w:rsidRPr="005415CC" w:rsidRDefault="00577B4E" w:rsidP="00D04B68">
            <w:pPr>
              <w:spacing w:line="360" w:lineRule="auto"/>
              <w:rPr>
                <w:rFonts w:ascii="Arial" w:eastAsia="@BatangChe" w:hAnsi="Arial" w:cs="Arial"/>
              </w:rPr>
            </w:pPr>
            <w:r w:rsidRPr="005415CC">
              <w:rPr>
                <w:rFonts w:ascii="Arial" w:eastAsia="@BatangChe" w:hAnsi="Arial" w:cs="Arial"/>
              </w:rPr>
              <w:t>6</w:t>
            </w:r>
          </w:p>
        </w:tc>
        <w:tc>
          <w:tcPr>
            <w:tcW w:w="8910" w:type="dxa"/>
          </w:tcPr>
          <w:p w14:paraId="5398F821" w14:textId="77777777" w:rsidR="00577B4E" w:rsidRPr="005415CC" w:rsidRDefault="00577B4E" w:rsidP="006E64DA">
            <w:pPr>
              <w:spacing w:line="360" w:lineRule="auto"/>
              <w:rPr>
                <w:rFonts w:ascii="Arial" w:eastAsia="@BatangChe" w:hAnsi="Arial" w:cs="Arial"/>
              </w:rPr>
            </w:pPr>
            <w:r w:rsidRPr="005415CC">
              <w:rPr>
                <w:rFonts w:ascii="Arial" w:eastAsia="@BatangChe" w:hAnsi="Arial" w:cs="Arial"/>
              </w:rPr>
              <w:t>Виды и формы проверок членов саморегулируемой организации……..............</w:t>
            </w:r>
          </w:p>
          <w:p w14:paraId="2E73E567" w14:textId="4C12C3AE" w:rsidR="00577B4E" w:rsidRPr="005415CC" w:rsidRDefault="00577B4E" w:rsidP="00D04B68">
            <w:pPr>
              <w:suppressAutoHyphens/>
              <w:spacing w:line="360" w:lineRule="auto"/>
              <w:rPr>
                <w:rFonts w:ascii="Arial" w:eastAsia="@BatangChe" w:hAnsi="Arial" w:cs="Arial"/>
              </w:rPr>
            </w:pPr>
            <w:r w:rsidRPr="005415CC">
              <w:rPr>
                <w:rFonts w:ascii="Arial" w:eastAsia="@BatangChe" w:hAnsi="Arial" w:cs="Arial"/>
              </w:rPr>
              <w:t>Направления контроля деятельности членов саморегулируемой организации</w:t>
            </w:r>
            <w:r w:rsidR="0045201E">
              <w:rPr>
                <w:rFonts w:ascii="Arial" w:eastAsia="@BatangChe" w:hAnsi="Arial" w:cs="Arial"/>
              </w:rPr>
              <w:t>……………………………………………………………………………….</w:t>
            </w:r>
          </w:p>
        </w:tc>
        <w:tc>
          <w:tcPr>
            <w:tcW w:w="635" w:type="dxa"/>
          </w:tcPr>
          <w:p w14:paraId="2F346AF9" w14:textId="7F408ACD" w:rsidR="00577B4E" w:rsidRPr="005415CC" w:rsidRDefault="00AF6658" w:rsidP="008F2432">
            <w:pPr>
              <w:spacing w:line="360" w:lineRule="auto"/>
              <w:jc w:val="center"/>
              <w:rPr>
                <w:rFonts w:ascii="Arial" w:eastAsia="@BatangChe" w:hAnsi="Arial" w:cs="Arial"/>
              </w:rPr>
            </w:pPr>
            <w:r>
              <w:rPr>
                <w:rFonts w:ascii="Arial" w:eastAsia="@BatangChe" w:hAnsi="Arial" w:cs="Arial"/>
              </w:rPr>
              <w:t>13</w:t>
            </w:r>
          </w:p>
          <w:p w14:paraId="0262CEE7" w14:textId="77777777" w:rsidR="0045201E" w:rsidRDefault="0045201E" w:rsidP="00D04B68">
            <w:pPr>
              <w:spacing w:line="360" w:lineRule="auto"/>
              <w:jc w:val="center"/>
              <w:rPr>
                <w:rFonts w:ascii="Arial" w:eastAsia="@BatangChe" w:hAnsi="Arial" w:cs="Arial"/>
              </w:rPr>
            </w:pPr>
          </w:p>
          <w:p w14:paraId="08F8A209" w14:textId="77777777" w:rsidR="00577B4E" w:rsidRPr="005415CC" w:rsidRDefault="00577B4E" w:rsidP="00D04B68">
            <w:pPr>
              <w:spacing w:line="360" w:lineRule="auto"/>
              <w:jc w:val="center"/>
              <w:rPr>
                <w:rFonts w:ascii="Arial" w:eastAsia="@BatangChe" w:hAnsi="Arial" w:cs="Arial"/>
              </w:rPr>
            </w:pPr>
            <w:r w:rsidRPr="005415CC">
              <w:rPr>
                <w:rFonts w:ascii="Arial" w:eastAsia="@BatangChe" w:hAnsi="Arial" w:cs="Arial"/>
              </w:rPr>
              <w:t>23</w:t>
            </w:r>
          </w:p>
        </w:tc>
      </w:tr>
      <w:tr w:rsidR="00577B4E" w:rsidRPr="005415CC" w14:paraId="3BC13066" w14:textId="77777777" w:rsidTr="008F2432">
        <w:trPr>
          <w:jc w:val="right"/>
        </w:trPr>
        <w:tc>
          <w:tcPr>
            <w:tcW w:w="519" w:type="dxa"/>
          </w:tcPr>
          <w:p w14:paraId="7D4D4585" w14:textId="77777777" w:rsidR="00577B4E" w:rsidRPr="005415CC" w:rsidRDefault="00577B4E" w:rsidP="00D04B68">
            <w:pPr>
              <w:spacing w:line="360" w:lineRule="auto"/>
              <w:rPr>
                <w:rFonts w:ascii="Arial" w:eastAsia="@BatangChe" w:hAnsi="Arial" w:cs="Arial"/>
              </w:rPr>
            </w:pPr>
            <w:r w:rsidRPr="005415CC">
              <w:rPr>
                <w:rFonts w:ascii="Arial" w:eastAsia="@BatangChe" w:hAnsi="Arial" w:cs="Arial"/>
              </w:rPr>
              <w:t>7</w:t>
            </w:r>
          </w:p>
        </w:tc>
        <w:tc>
          <w:tcPr>
            <w:tcW w:w="8910" w:type="dxa"/>
          </w:tcPr>
          <w:p w14:paraId="18710D4F" w14:textId="77777777" w:rsidR="00577B4E" w:rsidRPr="005415CC" w:rsidRDefault="00577B4E" w:rsidP="001E536B">
            <w:pPr>
              <w:suppressAutoHyphens/>
              <w:spacing w:line="360" w:lineRule="auto"/>
              <w:rPr>
                <w:rFonts w:ascii="Arial" w:eastAsia="@BatangChe" w:hAnsi="Arial" w:cs="Arial"/>
              </w:rPr>
            </w:pPr>
            <w:r w:rsidRPr="005415CC">
              <w:rPr>
                <w:rFonts w:ascii="Arial" w:eastAsia="@BatangChe" w:hAnsi="Arial" w:cs="Arial"/>
              </w:rPr>
              <w:t>Особенности контроля деятельности членов саморегулируемой организации с применением риск-ориентированного подхода……………………………………</w:t>
            </w:r>
          </w:p>
        </w:tc>
        <w:tc>
          <w:tcPr>
            <w:tcW w:w="635" w:type="dxa"/>
          </w:tcPr>
          <w:p w14:paraId="44184B44" w14:textId="77777777" w:rsidR="00577B4E" w:rsidRPr="005415CC" w:rsidRDefault="00577B4E" w:rsidP="006E64DA">
            <w:pPr>
              <w:spacing w:line="360" w:lineRule="auto"/>
              <w:jc w:val="center"/>
              <w:rPr>
                <w:rFonts w:ascii="Arial" w:eastAsia="@BatangChe" w:hAnsi="Arial" w:cs="Arial"/>
              </w:rPr>
            </w:pPr>
          </w:p>
          <w:p w14:paraId="730C590D" w14:textId="77777777" w:rsidR="00577B4E" w:rsidRPr="005415CC" w:rsidRDefault="00577B4E" w:rsidP="00D04B68">
            <w:pPr>
              <w:spacing w:line="360" w:lineRule="auto"/>
              <w:jc w:val="center"/>
              <w:rPr>
                <w:rFonts w:ascii="Arial" w:eastAsia="@BatangChe" w:hAnsi="Arial" w:cs="Arial"/>
              </w:rPr>
            </w:pPr>
            <w:r w:rsidRPr="005415CC">
              <w:rPr>
                <w:rFonts w:ascii="Arial" w:eastAsia="@BatangChe" w:hAnsi="Arial" w:cs="Arial"/>
              </w:rPr>
              <w:t>31</w:t>
            </w:r>
          </w:p>
        </w:tc>
      </w:tr>
      <w:tr w:rsidR="00577B4E" w:rsidRPr="005415CC" w14:paraId="3B34889A" w14:textId="77777777" w:rsidTr="008F2432">
        <w:trPr>
          <w:trHeight w:val="445"/>
          <w:jc w:val="right"/>
        </w:trPr>
        <w:tc>
          <w:tcPr>
            <w:tcW w:w="519" w:type="dxa"/>
          </w:tcPr>
          <w:p w14:paraId="7D6A8973" w14:textId="77777777" w:rsidR="00577B4E" w:rsidRPr="005415CC" w:rsidRDefault="00577B4E" w:rsidP="00D04B68">
            <w:pPr>
              <w:spacing w:line="360" w:lineRule="auto"/>
              <w:rPr>
                <w:rFonts w:ascii="Arial" w:eastAsia="@BatangChe" w:hAnsi="Arial" w:cs="Arial"/>
              </w:rPr>
            </w:pPr>
            <w:r w:rsidRPr="005415CC">
              <w:rPr>
                <w:rFonts w:ascii="Arial" w:eastAsia="@BatangChe" w:hAnsi="Arial" w:cs="Arial"/>
              </w:rPr>
              <w:t>8</w:t>
            </w:r>
          </w:p>
        </w:tc>
        <w:tc>
          <w:tcPr>
            <w:tcW w:w="8910" w:type="dxa"/>
          </w:tcPr>
          <w:p w14:paraId="7B27FD28" w14:textId="77777777" w:rsidR="00577B4E" w:rsidRPr="005415CC" w:rsidRDefault="00577B4E" w:rsidP="00173E24">
            <w:pPr>
              <w:suppressAutoHyphens/>
              <w:spacing w:line="360" w:lineRule="auto"/>
              <w:rPr>
                <w:rFonts w:ascii="Arial" w:eastAsia="@BatangChe" w:hAnsi="Arial" w:cs="Arial"/>
              </w:rPr>
            </w:pPr>
            <w:r w:rsidRPr="005415CC">
              <w:rPr>
                <w:rFonts w:ascii="Arial" w:eastAsia="@BatangChe" w:hAnsi="Arial" w:cs="Arial"/>
              </w:rPr>
              <w:t>Мониторинг деятельности членов саморегулируемой организации……………</w:t>
            </w:r>
          </w:p>
        </w:tc>
        <w:tc>
          <w:tcPr>
            <w:tcW w:w="635" w:type="dxa"/>
          </w:tcPr>
          <w:p w14:paraId="4827D573" w14:textId="77777777" w:rsidR="00577B4E" w:rsidRPr="005415CC" w:rsidRDefault="00577B4E" w:rsidP="00D04B68">
            <w:pPr>
              <w:spacing w:line="360" w:lineRule="auto"/>
              <w:jc w:val="center"/>
              <w:rPr>
                <w:rFonts w:ascii="Arial" w:eastAsia="@BatangChe" w:hAnsi="Arial" w:cs="Arial"/>
              </w:rPr>
            </w:pPr>
            <w:r w:rsidRPr="005415CC">
              <w:rPr>
                <w:rFonts w:ascii="Arial" w:eastAsia="@BatangChe" w:hAnsi="Arial" w:cs="Arial"/>
              </w:rPr>
              <w:t>37</w:t>
            </w:r>
          </w:p>
        </w:tc>
      </w:tr>
      <w:tr w:rsidR="00577B4E" w:rsidRPr="005415CC" w14:paraId="514C86D3" w14:textId="77777777" w:rsidTr="008F2432">
        <w:trPr>
          <w:trHeight w:val="403"/>
          <w:jc w:val="right"/>
        </w:trPr>
        <w:tc>
          <w:tcPr>
            <w:tcW w:w="519" w:type="dxa"/>
          </w:tcPr>
          <w:p w14:paraId="69693E08" w14:textId="77777777" w:rsidR="00577B4E" w:rsidRPr="005415CC" w:rsidRDefault="00577B4E" w:rsidP="001E536B">
            <w:pPr>
              <w:spacing w:line="360" w:lineRule="auto"/>
              <w:rPr>
                <w:rFonts w:ascii="Arial" w:eastAsia="@BatangChe" w:hAnsi="Arial" w:cs="Arial"/>
              </w:rPr>
            </w:pPr>
            <w:r w:rsidRPr="005415CC">
              <w:rPr>
                <w:rFonts w:ascii="Arial" w:eastAsia="@BatangChe" w:hAnsi="Arial" w:cs="Arial"/>
              </w:rPr>
              <w:t>9</w:t>
            </w:r>
          </w:p>
        </w:tc>
        <w:tc>
          <w:tcPr>
            <w:tcW w:w="8910" w:type="dxa"/>
          </w:tcPr>
          <w:p w14:paraId="057D9AB1" w14:textId="77777777" w:rsidR="00577B4E" w:rsidRPr="005415CC" w:rsidRDefault="00577B4E" w:rsidP="00622044">
            <w:pPr>
              <w:spacing w:line="360" w:lineRule="auto"/>
              <w:jc w:val="both"/>
              <w:rPr>
                <w:rFonts w:ascii="Arial" w:eastAsia="@BatangChe" w:hAnsi="Arial" w:cs="Arial"/>
              </w:rPr>
            </w:pPr>
            <w:r w:rsidRPr="005415CC">
              <w:rPr>
                <w:rFonts w:ascii="Arial" w:eastAsia="@BatangChe" w:hAnsi="Arial" w:cs="Arial"/>
              </w:rPr>
              <w:t>Проведение анализа и оценки результативности и эффективности контроля…………………………………………………………………………………….</w:t>
            </w:r>
          </w:p>
        </w:tc>
        <w:tc>
          <w:tcPr>
            <w:tcW w:w="635" w:type="dxa"/>
          </w:tcPr>
          <w:p w14:paraId="3EA42D5A" w14:textId="77777777" w:rsidR="00577B4E" w:rsidRPr="005415CC" w:rsidRDefault="00577B4E" w:rsidP="001E536B">
            <w:pPr>
              <w:spacing w:line="360" w:lineRule="auto"/>
              <w:jc w:val="center"/>
              <w:rPr>
                <w:rFonts w:ascii="Arial" w:eastAsia="@BatangChe" w:hAnsi="Arial" w:cs="Arial"/>
              </w:rPr>
            </w:pPr>
            <w:r w:rsidRPr="005415CC">
              <w:rPr>
                <w:rFonts w:ascii="Arial" w:eastAsia="@BatangChe" w:hAnsi="Arial" w:cs="Arial"/>
              </w:rPr>
              <w:t xml:space="preserve"> </w:t>
            </w:r>
          </w:p>
          <w:p w14:paraId="3B6CA040" w14:textId="4EC8D530" w:rsidR="00577B4E" w:rsidRPr="005415CC" w:rsidRDefault="00AF6658" w:rsidP="001E536B">
            <w:pPr>
              <w:spacing w:line="360" w:lineRule="auto"/>
              <w:jc w:val="center"/>
              <w:rPr>
                <w:rFonts w:ascii="Arial" w:eastAsia="@BatangChe" w:hAnsi="Arial" w:cs="Arial"/>
              </w:rPr>
            </w:pPr>
            <w:r>
              <w:rPr>
                <w:rFonts w:ascii="Arial" w:eastAsia="@BatangChe" w:hAnsi="Arial" w:cs="Arial"/>
              </w:rPr>
              <w:t>41</w:t>
            </w:r>
          </w:p>
        </w:tc>
      </w:tr>
      <w:tr w:rsidR="00577B4E" w:rsidRPr="005415CC" w14:paraId="1883C1ED" w14:textId="77777777" w:rsidTr="008F2432">
        <w:trPr>
          <w:jc w:val="right"/>
        </w:trPr>
        <w:tc>
          <w:tcPr>
            <w:tcW w:w="519" w:type="dxa"/>
          </w:tcPr>
          <w:p w14:paraId="7FDD22BE" w14:textId="77777777" w:rsidR="00577B4E" w:rsidRPr="005415CC" w:rsidRDefault="00577B4E" w:rsidP="00D04B68">
            <w:pPr>
              <w:spacing w:line="360" w:lineRule="auto"/>
              <w:rPr>
                <w:rFonts w:ascii="Arial" w:eastAsia="@BatangChe" w:hAnsi="Arial" w:cs="Arial"/>
              </w:rPr>
            </w:pPr>
            <w:r w:rsidRPr="005415CC">
              <w:rPr>
                <w:rFonts w:ascii="Arial" w:eastAsia="@BatangChe" w:hAnsi="Arial" w:cs="Arial"/>
              </w:rPr>
              <w:t>10</w:t>
            </w:r>
          </w:p>
        </w:tc>
        <w:tc>
          <w:tcPr>
            <w:tcW w:w="8910" w:type="dxa"/>
          </w:tcPr>
          <w:p w14:paraId="618AC7E9" w14:textId="1168F3EF" w:rsidR="00577B4E" w:rsidRPr="005415CC" w:rsidRDefault="00577B4E" w:rsidP="00173E24">
            <w:pPr>
              <w:suppressAutoHyphens/>
              <w:spacing w:line="360" w:lineRule="auto"/>
              <w:rPr>
                <w:rFonts w:ascii="Arial" w:eastAsia="@BatangChe" w:hAnsi="Arial" w:cs="Arial"/>
              </w:rPr>
            </w:pPr>
            <w:r w:rsidRPr="005415CC">
              <w:rPr>
                <w:rFonts w:ascii="Arial" w:eastAsia="@BatangChe" w:hAnsi="Arial" w:cs="Arial"/>
              </w:rPr>
              <w:t>Порядок обжалования решений и действия</w:t>
            </w:r>
            <w:r w:rsidR="00B51557">
              <w:rPr>
                <w:rFonts w:ascii="Arial" w:eastAsia="@BatangChe" w:hAnsi="Arial" w:cs="Arial"/>
              </w:rPr>
              <w:t xml:space="preserve"> (бездействия)</w:t>
            </w:r>
            <w:r w:rsidRPr="005415CC">
              <w:rPr>
                <w:rFonts w:ascii="Arial" w:eastAsia="@BatangChe" w:hAnsi="Arial" w:cs="Arial"/>
              </w:rPr>
              <w:t xml:space="preserve"> саморегулируемой организации…</w:t>
            </w:r>
            <w:r w:rsidR="0045201E">
              <w:rPr>
                <w:rFonts w:ascii="Arial" w:eastAsia="@BatangChe" w:hAnsi="Arial" w:cs="Arial"/>
              </w:rPr>
              <w:t>……………………………………………………………………………..</w:t>
            </w:r>
          </w:p>
        </w:tc>
        <w:tc>
          <w:tcPr>
            <w:tcW w:w="635" w:type="dxa"/>
          </w:tcPr>
          <w:p w14:paraId="5F0C5A01" w14:textId="77777777" w:rsidR="0045201E" w:rsidRDefault="0045201E" w:rsidP="00D04B68">
            <w:pPr>
              <w:spacing w:line="360" w:lineRule="auto"/>
              <w:jc w:val="center"/>
              <w:rPr>
                <w:rFonts w:ascii="Arial" w:eastAsia="@BatangChe" w:hAnsi="Arial" w:cs="Arial"/>
              </w:rPr>
            </w:pPr>
          </w:p>
          <w:p w14:paraId="24241D46" w14:textId="58D04749" w:rsidR="00577B4E" w:rsidRPr="005415CC" w:rsidRDefault="00AF6658" w:rsidP="00D04B68">
            <w:pPr>
              <w:spacing w:line="360" w:lineRule="auto"/>
              <w:jc w:val="center"/>
              <w:rPr>
                <w:rFonts w:ascii="Arial" w:eastAsia="@BatangChe" w:hAnsi="Arial" w:cs="Arial"/>
              </w:rPr>
            </w:pPr>
            <w:r>
              <w:rPr>
                <w:rFonts w:ascii="Arial" w:eastAsia="@BatangChe" w:hAnsi="Arial" w:cs="Arial"/>
              </w:rPr>
              <w:t>45</w:t>
            </w:r>
          </w:p>
        </w:tc>
      </w:tr>
      <w:tr w:rsidR="00577B4E" w:rsidRPr="005415CC" w14:paraId="524367C6" w14:textId="77777777" w:rsidTr="008F2432">
        <w:trPr>
          <w:jc w:val="right"/>
        </w:trPr>
        <w:tc>
          <w:tcPr>
            <w:tcW w:w="519" w:type="dxa"/>
          </w:tcPr>
          <w:p w14:paraId="11B35D1E" w14:textId="77777777" w:rsidR="00577B4E" w:rsidRPr="005415CC" w:rsidRDefault="00577B4E" w:rsidP="00D04B68">
            <w:pPr>
              <w:spacing w:line="360" w:lineRule="auto"/>
              <w:rPr>
                <w:rFonts w:ascii="Arial" w:eastAsia="@BatangChe" w:hAnsi="Arial" w:cs="Arial"/>
              </w:rPr>
            </w:pPr>
          </w:p>
        </w:tc>
        <w:tc>
          <w:tcPr>
            <w:tcW w:w="8910" w:type="dxa"/>
          </w:tcPr>
          <w:p w14:paraId="29080E55" w14:textId="39FE11EC" w:rsidR="00577B4E" w:rsidRPr="005415CC" w:rsidRDefault="00577B4E" w:rsidP="008F2432">
            <w:pPr>
              <w:suppressAutoHyphens/>
              <w:spacing w:line="360" w:lineRule="auto"/>
              <w:jc w:val="both"/>
              <w:rPr>
                <w:rFonts w:ascii="Arial" w:eastAsia="@BatangChe" w:hAnsi="Arial" w:cs="Arial"/>
              </w:rPr>
            </w:pPr>
            <w:r w:rsidRPr="005415CC">
              <w:rPr>
                <w:rFonts w:ascii="Arial" w:eastAsia="@BatangChe" w:hAnsi="Arial" w:cs="Arial"/>
              </w:rPr>
              <w:t xml:space="preserve">Приложение А. </w:t>
            </w:r>
            <w:r w:rsidR="00A22751">
              <w:rPr>
                <w:rFonts w:ascii="Arial" w:eastAsia="@BatangChe" w:hAnsi="Arial" w:cs="Arial"/>
              </w:rPr>
              <w:t>Блок-схема форм и видов проверок</w:t>
            </w:r>
            <w:r w:rsidRPr="005415CC">
              <w:rPr>
                <w:rFonts w:ascii="Arial" w:eastAsia="@BatangChe" w:hAnsi="Arial" w:cs="Arial"/>
              </w:rPr>
              <w:t xml:space="preserve"> деятельности членов саморегулируемой организации……………………………………………………….</w:t>
            </w:r>
          </w:p>
        </w:tc>
        <w:tc>
          <w:tcPr>
            <w:tcW w:w="635" w:type="dxa"/>
          </w:tcPr>
          <w:p w14:paraId="351AA2D4" w14:textId="77777777" w:rsidR="00577B4E" w:rsidRPr="005415CC" w:rsidRDefault="00577B4E" w:rsidP="006E64DA">
            <w:pPr>
              <w:spacing w:line="360" w:lineRule="auto"/>
              <w:jc w:val="center"/>
              <w:rPr>
                <w:rFonts w:ascii="Arial" w:eastAsia="@BatangChe" w:hAnsi="Arial" w:cs="Arial"/>
              </w:rPr>
            </w:pPr>
          </w:p>
          <w:p w14:paraId="59E57196" w14:textId="57114D97" w:rsidR="00577B4E" w:rsidRPr="005415CC" w:rsidRDefault="00A22751" w:rsidP="00D04B68">
            <w:pPr>
              <w:spacing w:line="360" w:lineRule="auto"/>
              <w:jc w:val="center"/>
              <w:rPr>
                <w:rFonts w:ascii="Arial" w:eastAsia="@BatangChe" w:hAnsi="Arial" w:cs="Arial"/>
              </w:rPr>
            </w:pPr>
            <w:r>
              <w:rPr>
                <w:rFonts w:ascii="Arial" w:eastAsia="@BatangChe" w:hAnsi="Arial" w:cs="Arial"/>
              </w:rPr>
              <w:t>47</w:t>
            </w:r>
          </w:p>
        </w:tc>
      </w:tr>
      <w:tr w:rsidR="00577B4E" w:rsidRPr="005415CC" w14:paraId="0B30E114" w14:textId="77777777" w:rsidTr="008F2432">
        <w:trPr>
          <w:jc w:val="right"/>
        </w:trPr>
        <w:tc>
          <w:tcPr>
            <w:tcW w:w="519" w:type="dxa"/>
          </w:tcPr>
          <w:p w14:paraId="7EF1006D" w14:textId="77777777" w:rsidR="00577B4E" w:rsidRPr="005415CC" w:rsidRDefault="00577B4E" w:rsidP="00D04B68">
            <w:pPr>
              <w:spacing w:line="360" w:lineRule="auto"/>
              <w:rPr>
                <w:rFonts w:ascii="Arial" w:eastAsia="@BatangChe" w:hAnsi="Arial" w:cs="Arial"/>
              </w:rPr>
            </w:pPr>
          </w:p>
        </w:tc>
        <w:tc>
          <w:tcPr>
            <w:tcW w:w="8910" w:type="dxa"/>
          </w:tcPr>
          <w:p w14:paraId="7EAA4C35" w14:textId="77777777" w:rsidR="00577B4E" w:rsidRPr="005415CC" w:rsidRDefault="00577B4E" w:rsidP="008F2432">
            <w:pPr>
              <w:suppressAutoHyphens/>
              <w:spacing w:line="360" w:lineRule="auto"/>
              <w:jc w:val="both"/>
              <w:rPr>
                <w:rFonts w:ascii="Arial" w:eastAsia="@BatangChe" w:hAnsi="Arial" w:cs="Arial"/>
              </w:rPr>
            </w:pPr>
            <w:r w:rsidRPr="005415CC">
              <w:rPr>
                <w:rFonts w:ascii="Arial" w:eastAsia="@BatangChe" w:hAnsi="Arial" w:cs="Arial"/>
              </w:rPr>
              <w:t>Приложение Б. Блок-схема порядка осуществления контроля деятельности членов саморегулируемой организации, за исключением соблюдения ими обязательств по договорам строительного подряда………………………………</w:t>
            </w:r>
          </w:p>
        </w:tc>
        <w:tc>
          <w:tcPr>
            <w:tcW w:w="635" w:type="dxa"/>
          </w:tcPr>
          <w:p w14:paraId="663A7BC5" w14:textId="77777777" w:rsidR="00577B4E" w:rsidRPr="005415CC" w:rsidRDefault="00577B4E" w:rsidP="006E64DA">
            <w:pPr>
              <w:spacing w:line="360" w:lineRule="auto"/>
              <w:jc w:val="center"/>
              <w:rPr>
                <w:rFonts w:ascii="Arial" w:eastAsia="@BatangChe" w:hAnsi="Arial" w:cs="Arial"/>
              </w:rPr>
            </w:pPr>
          </w:p>
          <w:p w14:paraId="6CAB31C5" w14:textId="77777777" w:rsidR="00577B4E" w:rsidRPr="005415CC" w:rsidRDefault="00577B4E" w:rsidP="006E64DA">
            <w:pPr>
              <w:spacing w:line="360" w:lineRule="auto"/>
              <w:jc w:val="center"/>
              <w:rPr>
                <w:rFonts w:ascii="Arial" w:eastAsia="@BatangChe" w:hAnsi="Arial" w:cs="Arial"/>
              </w:rPr>
            </w:pPr>
          </w:p>
          <w:p w14:paraId="7EA14068" w14:textId="7390F47D" w:rsidR="00577B4E" w:rsidRPr="005415CC" w:rsidRDefault="00E8559D" w:rsidP="00D04B68">
            <w:pPr>
              <w:spacing w:line="360" w:lineRule="auto"/>
              <w:jc w:val="center"/>
              <w:rPr>
                <w:rFonts w:ascii="Arial" w:eastAsia="@BatangChe" w:hAnsi="Arial" w:cs="Arial"/>
              </w:rPr>
            </w:pPr>
            <w:r>
              <w:rPr>
                <w:rFonts w:ascii="Arial" w:eastAsia="@BatangChe" w:hAnsi="Arial" w:cs="Arial"/>
              </w:rPr>
              <w:t>48</w:t>
            </w:r>
          </w:p>
        </w:tc>
      </w:tr>
      <w:tr w:rsidR="00577B4E" w:rsidRPr="005415CC" w14:paraId="06762FDD" w14:textId="77777777" w:rsidTr="008F2432">
        <w:trPr>
          <w:jc w:val="right"/>
        </w:trPr>
        <w:tc>
          <w:tcPr>
            <w:tcW w:w="519" w:type="dxa"/>
          </w:tcPr>
          <w:p w14:paraId="6D376327" w14:textId="77777777" w:rsidR="00577B4E" w:rsidRPr="005415CC" w:rsidRDefault="00577B4E" w:rsidP="00D04B68">
            <w:pPr>
              <w:spacing w:line="360" w:lineRule="auto"/>
              <w:rPr>
                <w:rFonts w:ascii="Arial" w:eastAsia="@BatangChe" w:hAnsi="Arial" w:cs="Arial"/>
              </w:rPr>
            </w:pPr>
          </w:p>
        </w:tc>
        <w:tc>
          <w:tcPr>
            <w:tcW w:w="8910" w:type="dxa"/>
          </w:tcPr>
          <w:p w14:paraId="00E3B36D" w14:textId="77777777" w:rsidR="00577B4E" w:rsidRPr="005415CC" w:rsidRDefault="00577B4E" w:rsidP="008F2432">
            <w:pPr>
              <w:spacing w:line="360" w:lineRule="auto"/>
              <w:jc w:val="both"/>
              <w:rPr>
                <w:rFonts w:ascii="Arial" w:eastAsia="@BatangChe" w:hAnsi="Arial" w:cs="Arial"/>
              </w:rPr>
            </w:pPr>
            <w:r w:rsidRPr="005415CC">
              <w:rPr>
                <w:rFonts w:ascii="Arial" w:eastAsia="@BatangChe" w:hAnsi="Arial" w:cs="Arial"/>
              </w:rPr>
              <w:t>Приложение В. Блок-схема порядка осуществления контроля соблюдения членами саморегулируемой организации обязательств по договору строительного подряда, заключенному с использованием конкурентных способов заключения договоров………………………………………………………</w:t>
            </w:r>
          </w:p>
        </w:tc>
        <w:tc>
          <w:tcPr>
            <w:tcW w:w="635" w:type="dxa"/>
          </w:tcPr>
          <w:p w14:paraId="3A671193" w14:textId="77777777" w:rsidR="00577B4E" w:rsidRPr="005415CC" w:rsidRDefault="00577B4E" w:rsidP="006E64DA">
            <w:pPr>
              <w:spacing w:line="360" w:lineRule="auto"/>
              <w:jc w:val="center"/>
              <w:rPr>
                <w:rFonts w:ascii="Arial" w:eastAsia="@BatangChe" w:hAnsi="Arial" w:cs="Arial"/>
              </w:rPr>
            </w:pPr>
          </w:p>
          <w:p w14:paraId="1F19F7FE" w14:textId="77777777" w:rsidR="00577B4E" w:rsidRPr="005415CC" w:rsidRDefault="00577B4E" w:rsidP="006E64DA">
            <w:pPr>
              <w:spacing w:line="360" w:lineRule="auto"/>
              <w:jc w:val="center"/>
              <w:rPr>
                <w:rFonts w:ascii="Arial" w:eastAsia="@BatangChe" w:hAnsi="Arial" w:cs="Arial"/>
              </w:rPr>
            </w:pPr>
          </w:p>
          <w:p w14:paraId="424B8412" w14:textId="77777777" w:rsidR="00577B4E" w:rsidRPr="005415CC" w:rsidRDefault="00577B4E" w:rsidP="00D04B68">
            <w:pPr>
              <w:spacing w:line="360" w:lineRule="auto"/>
              <w:jc w:val="center"/>
              <w:rPr>
                <w:rFonts w:ascii="Arial" w:eastAsia="@BatangChe" w:hAnsi="Arial" w:cs="Arial"/>
              </w:rPr>
            </w:pPr>
          </w:p>
          <w:p w14:paraId="6616743D" w14:textId="57098FF0" w:rsidR="00577B4E" w:rsidRPr="005415CC" w:rsidRDefault="00E8559D" w:rsidP="00D04B68">
            <w:pPr>
              <w:spacing w:line="360" w:lineRule="auto"/>
              <w:jc w:val="center"/>
              <w:rPr>
                <w:rFonts w:ascii="Arial" w:eastAsia="@BatangChe" w:hAnsi="Arial" w:cs="Arial"/>
              </w:rPr>
            </w:pPr>
            <w:r>
              <w:rPr>
                <w:rFonts w:ascii="Arial" w:eastAsia="@BatangChe" w:hAnsi="Arial" w:cs="Arial"/>
              </w:rPr>
              <w:t>55</w:t>
            </w:r>
          </w:p>
        </w:tc>
      </w:tr>
      <w:tr w:rsidR="00577B4E" w:rsidRPr="005415CC" w14:paraId="173B26BB" w14:textId="77777777" w:rsidTr="008F2432">
        <w:trPr>
          <w:jc w:val="right"/>
        </w:trPr>
        <w:tc>
          <w:tcPr>
            <w:tcW w:w="519" w:type="dxa"/>
          </w:tcPr>
          <w:p w14:paraId="7F16F3BE" w14:textId="77777777" w:rsidR="00577B4E" w:rsidRPr="005415CC" w:rsidRDefault="00577B4E" w:rsidP="00D04B68">
            <w:pPr>
              <w:spacing w:line="360" w:lineRule="auto"/>
              <w:rPr>
                <w:rFonts w:ascii="Arial" w:hAnsi="Arial" w:cs="Arial"/>
              </w:rPr>
            </w:pPr>
          </w:p>
        </w:tc>
        <w:tc>
          <w:tcPr>
            <w:tcW w:w="8910" w:type="dxa"/>
          </w:tcPr>
          <w:p w14:paraId="2E91C4A6" w14:textId="77777777" w:rsidR="00577B4E" w:rsidRPr="005415CC" w:rsidRDefault="00577B4E" w:rsidP="008F2432">
            <w:pPr>
              <w:spacing w:line="360" w:lineRule="auto"/>
              <w:jc w:val="both"/>
              <w:rPr>
                <w:rFonts w:ascii="Arial" w:hAnsi="Arial" w:cs="Arial"/>
              </w:rPr>
            </w:pPr>
            <w:r w:rsidRPr="005415CC">
              <w:rPr>
                <w:rFonts w:ascii="Arial" w:hAnsi="Arial" w:cs="Arial"/>
              </w:rPr>
              <w:t>Приложение Г. Сводная таблица обязательств члена саморегулируемой организации, возникающих в связи с заключением договора строительного подряда с использованием конкурентных способов заключения договоров, его исполнением, в отношении соблюдения которых саморегулируемой организацией осуществляется контроль……………………………………………..</w:t>
            </w:r>
          </w:p>
        </w:tc>
        <w:tc>
          <w:tcPr>
            <w:tcW w:w="635" w:type="dxa"/>
          </w:tcPr>
          <w:p w14:paraId="2931DB43" w14:textId="77777777" w:rsidR="00577B4E" w:rsidRPr="005415CC" w:rsidRDefault="00577B4E" w:rsidP="006E64DA">
            <w:pPr>
              <w:spacing w:line="360" w:lineRule="auto"/>
              <w:jc w:val="center"/>
              <w:rPr>
                <w:rFonts w:ascii="Arial" w:hAnsi="Arial" w:cs="Arial"/>
              </w:rPr>
            </w:pPr>
          </w:p>
          <w:p w14:paraId="78B573B3" w14:textId="77777777" w:rsidR="00577B4E" w:rsidRPr="005415CC" w:rsidRDefault="00577B4E" w:rsidP="006E64DA">
            <w:pPr>
              <w:spacing w:line="360" w:lineRule="auto"/>
              <w:jc w:val="center"/>
              <w:rPr>
                <w:rFonts w:ascii="Arial" w:hAnsi="Arial" w:cs="Arial"/>
              </w:rPr>
            </w:pPr>
          </w:p>
          <w:p w14:paraId="64249C7A" w14:textId="77777777" w:rsidR="00577B4E" w:rsidRPr="005415CC" w:rsidRDefault="00577B4E" w:rsidP="006E64DA">
            <w:pPr>
              <w:spacing w:line="360" w:lineRule="auto"/>
              <w:jc w:val="center"/>
              <w:rPr>
                <w:rFonts w:ascii="Arial" w:hAnsi="Arial" w:cs="Arial"/>
              </w:rPr>
            </w:pPr>
          </w:p>
          <w:p w14:paraId="6B93D74C" w14:textId="77777777" w:rsidR="00577B4E" w:rsidRPr="005415CC" w:rsidRDefault="00577B4E" w:rsidP="006E64DA">
            <w:pPr>
              <w:spacing w:line="360" w:lineRule="auto"/>
              <w:jc w:val="center"/>
              <w:rPr>
                <w:rFonts w:ascii="Arial" w:hAnsi="Arial" w:cs="Arial"/>
              </w:rPr>
            </w:pPr>
          </w:p>
          <w:p w14:paraId="21B77CCA" w14:textId="19841A6A" w:rsidR="00577B4E" w:rsidRPr="005415CC" w:rsidRDefault="00E8559D" w:rsidP="006E64DA">
            <w:pPr>
              <w:spacing w:line="360" w:lineRule="auto"/>
              <w:jc w:val="center"/>
              <w:rPr>
                <w:rFonts w:ascii="Arial" w:hAnsi="Arial" w:cs="Arial"/>
              </w:rPr>
            </w:pPr>
            <w:r>
              <w:rPr>
                <w:rFonts w:ascii="Arial" w:hAnsi="Arial" w:cs="Arial"/>
              </w:rPr>
              <w:t>57</w:t>
            </w:r>
          </w:p>
        </w:tc>
      </w:tr>
      <w:tr w:rsidR="00577B4E" w:rsidRPr="005415CC" w14:paraId="34A72664" w14:textId="77777777" w:rsidTr="008F2432">
        <w:trPr>
          <w:jc w:val="right"/>
        </w:trPr>
        <w:tc>
          <w:tcPr>
            <w:tcW w:w="519" w:type="dxa"/>
          </w:tcPr>
          <w:p w14:paraId="53498323" w14:textId="77777777" w:rsidR="00577B4E" w:rsidRPr="005415CC" w:rsidRDefault="00577B4E" w:rsidP="00D04B68">
            <w:pPr>
              <w:spacing w:line="360" w:lineRule="auto"/>
              <w:rPr>
                <w:rFonts w:ascii="Arial" w:hAnsi="Arial" w:cs="Arial"/>
              </w:rPr>
            </w:pPr>
          </w:p>
        </w:tc>
        <w:tc>
          <w:tcPr>
            <w:tcW w:w="8910" w:type="dxa"/>
          </w:tcPr>
          <w:p w14:paraId="4638C030" w14:textId="77777777" w:rsidR="00577B4E" w:rsidRPr="005415CC" w:rsidRDefault="00577B4E" w:rsidP="008F2432">
            <w:pPr>
              <w:spacing w:line="360" w:lineRule="auto"/>
              <w:jc w:val="both"/>
              <w:rPr>
                <w:rFonts w:ascii="Arial" w:hAnsi="Arial" w:cs="Arial"/>
              </w:rPr>
            </w:pPr>
            <w:r w:rsidRPr="005415CC">
              <w:rPr>
                <w:rFonts w:ascii="Arial" w:hAnsi="Arial" w:cs="Arial"/>
              </w:rPr>
              <w:t>Приложение Д. Форма ежегодного плана проведения проверок членов саморегулируемой организации……………………………………………………….</w:t>
            </w:r>
          </w:p>
        </w:tc>
        <w:tc>
          <w:tcPr>
            <w:tcW w:w="635" w:type="dxa"/>
          </w:tcPr>
          <w:p w14:paraId="0A31CF8D" w14:textId="77777777" w:rsidR="00577B4E" w:rsidRPr="005415CC" w:rsidRDefault="00577B4E" w:rsidP="006E64DA">
            <w:pPr>
              <w:spacing w:line="360" w:lineRule="auto"/>
              <w:jc w:val="center"/>
              <w:rPr>
                <w:rFonts w:ascii="Arial" w:hAnsi="Arial" w:cs="Arial"/>
              </w:rPr>
            </w:pPr>
          </w:p>
          <w:p w14:paraId="33F40D18" w14:textId="798F7399" w:rsidR="00577B4E" w:rsidRPr="005415CC" w:rsidRDefault="00E8559D" w:rsidP="008F2432">
            <w:pPr>
              <w:spacing w:line="360" w:lineRule="auto"/>
              <w:jc w:val="center"/>
              <w:rPr>
                <w:rFonts w:ascii="Arial" w:hAnsi="Arial" w:cs="Arial"/>
              </w:rPr>
            </w:pPr>
            <w:r>
              <w:rPr>
                <w:rFonts w:ascii="Arial" w:hAnsi="Arial" w:cs="Arial"/>
              </w:rPr>
              <w:t>69</w:t>
            </w:r>
          </w:p>
        </w:tc>
      </w:tr>
      <w:tr w:rsidR="00577B4E" w:rsidRPr="005415CC" w14:paraId="4E73E940" w14:textId="77777777" w:rsidTr="008F2432">
        <w:trPr>
          <w:jc w:val="right"/>
        </w:trPr>
        <w:tc>
          <w:tcPr>
            <w:tcW w:w="519" w:type="dxa"/>
          </w:tcPr>
          <w:p w14:paraId="0B78878C" w14:textId="77777777" w:rsidR="00577B4E" w:rsidRPr="005415CC" w:rsidRDefault="00577B4E" w:rsidP="00D04B68">
            <w:pPr>
              <w:spacing w:line="360" w:lineRule="auto"/>
              <w:rPr>
                <w:rFonts w:ascii="Arial" w:hAnsi="Arial" w:cs="Arial"/>
              </w:rPr>
            </w:pPr>
          </w:p>
        </w:tc>
        <w:tc>
          <w:tcPr>
            <w:tcW w:w="8910" w:type="dxa"/>
          </w:tcPr>
          <w:p w14:paraId="29F4C8B2" w14:textId="77777777" w:rsidR="00577B4E" w:rsidRPr="005415CC" w:rsidRDefault="00577B4E" w:rsidP="008F2432">
            <w:pPr>
              <w:spacing w:line="360" w:lineRule="auto"/>
              <w:jc w:val="both"/>
              <w:rPr>
                <w:rFonts w:ascii="Arial" w:hAnsi="Arial" w:cs="Arial"/>
              </w:rPr>
            </w:pPr>
            <w:r w:rsidRPr="005415CC">
              <w:rPr>
                <w:rFonts w:ascii="Arial" w:hAnsi="Arial" w:cs="Arial"/>
              </w:rPr>
              <w:t>Приложение Е. Форма решения о проведении проверки члена саморегулируемой организации……………………………………………………….</w:t>
            </w:r>
          </w:p>
          <w:p w14:paraId="2EC42F67" w14:textId="77777777" w:rsidR="00577B4E" w:rsidRPr="005415CC" w:rsidRDefault="00577B4E" w:rsidP="008F2432">
            <w:pPr>
              <w:spacing w:line="360" w:lineRule="auto"/>
              <w:jc w:val="both"/>
              <w:rPr>
                <w:rFonts w:ascii="Arial" w:hAnsi="Arial" w:cs="Arial"/>
              </w:rPr>
            </w:pPr>
            <w:r w:rsidRPr="005415CC">
              <w:rPr>
                <w:rFonts w:ascii="Arial" w:hAnsi="Arial" w:cs="Arial"/>
              </w:rPr>
              <w:lastRenderedPageBreak/>
              <w:t>Приложение Ж. Форма акта проверки члена саморегулируемой организации..</w:t>
            </w:r>
          </w:p>
          <w:p w14:paraId="375B5AFC" w14:textId="77777777" w:rsidR="00577B4E" w:rsidRPr="005415CC" w:rsidRDefault="00577B4E" w:rsidP="008F2432">
            <w:pPr>
              <w:spacing w:line="360" w:lineRule="auto"/>
              <w:jc w:val="both"/>
              <w:rPr>
                <w:rFonts w:ascii="Arial" w:hAnsi="Arial" w:cs="Arial"/>
              </w:rPr>
            </w:pPr>
            <w:r w:rsidRPr="005415CC">
              <w:rPr>
                <w:rFonts w:ascii="Arial" w:hAnsi="Arial" w:cs="Arial"/>
              </w:rPr>
              <w:t>Приложение З. Допустимые значения тяжести потенциальных негативных последствий факторов риска, рассматриваемых при определении показателя тяжести потенциальных негативных последствий…………………………………..</w:t>
            </w:r>
          </w:p>
          <w:p w14:paraId="46BE43D9" w14:textId="77777777" w:rsidR="00577B4E" w:rsidRPr="005415CC" w:rsidRDefault="00577B4E" w:rsidP="008F2432">
            <w:pPr>
              <w:spacing w:line="360" w:lineRule="auto"/>
              <w:jc w:val="both"/>
              <w:rPr>
                <w:rFonts w:ascii="Arial" w:hAnsi="Arial" w:cs="Arial"/>
              </w:rPr>
            </w:pPr>
            <w:r w:rsidRPr="005415CC">
              <w:rPr>
                <w:rFonts w:ascii="Arial" w:hAnsi="Arial" w:cs="Arial"/>
              </w:rPr>
              <w:t>Приложение И. Допустимая частота проявления каждого фактора риска за определенный промежуток времени и Шкала оценки вероятности реализации риска для расчета показателя вероятности несоблюдения обязательных требований при применении риск-ориентированного подхода……………………</w:t>
            </w:r>
          </w:p>
          <w:p w14:paraId="0C3DAE8E" w14:textId="77777777" w:rsidR="00577B4E" w:rsidRPr="005415CC" w:rsidRDefault="00577B4E" w:rsidP="008F2432">
            <w:pPr>
              <w:spacing w:line="360" w:lineRule="auto"/>
              <w:jc w:val="both"/>
              <w:rPr>
                <w:rFonts w:ascii="Arial" w:hAnsi="Arial" w:cs="Arial"/>
              </w:rPr>
            </w:pPr>
            <w:r w:rsidRPr="005415CC">
              <w:rPr>
                <w:rFonts w:ascii="Arial" w:hAnsi="Arial" w:cs="Arial"/>
              </w:rPr>
              <w:t>Приложение К. Определение периодичности мероприятий по контролю члена саморегулируемой организации………………………………………………………..</w:t>
            </w:r>
          </w:p>
          <w:p w14:paraId="355E4571" w14:textId="77777777" w:rsidR="00577B4E" w:rsidRPr="005415CC" w:rsidRDefault="00577B4E" w:rsidP="008F2432">
            <w:pPr>
              <w:spacing w:line="360" w:lineRule="auto"/>
              <w:jc w:val="both"/>
              <w:rPr>
                <w:rFonts w:ascii="Arial" w:hAnsi="Arial" w:cs="Arial"/>
              </w:rPr>
            </w:pPr>
            <w:r w:rsidRPr="005415CC">
              <w:rPr>
                <w:rFonts w:ascii="Arial" w:hAnsi="Arial" w:cs="Arial"/>
              </w:rPr>
              <w:t>Приложение Л. Определение формы и продолжительности мероприятий по контролю члена саморегулируемой организации…………………………………..</w:t>
            </w:r>
          </w:p>
        </w:tc>
        <w:tc>
          <w:tcPr>
            <w:tcW w:w="635" w:type="dxa"/>
          </w:tcPr>
          <w:p w14:paraId="7C9AE14E" w14:textId="77777777" w:rsidR="00577B4E" w:rsidRPr="005415CC" w:rsidRDefault="00577B4E" w:rsidP="006E64DA">
            <w:pPr>
              <w:spacing w:line="360" w:lineRule="auto"/>
              <w:jc w:val="center"/>
              <w:rPr>
                <w:rFonts w:ascii="Arial" w:hAnsi="Arial" w:cs="Arial"/>
              </w:rPr>
            </w:pPr>
          </w:p>
          <w:p w14:paraId="5CC264B2" w14:textId="38D82C1A" w:rsidR="00577B4E" w:rsidRPr="005415CC" w:rsidRDefault="00E8559D" w:rsidP="006E64DA">
            <w:pPr>
              <w:spacing w:line="360" w:lineRule="auto"/>
              <w:jc w:val="center"/>
              <w:rPr>
                <w:rFonts w:ascii="Arial" w:hAnsi="Arial" w:cs="Arial"/>
              </w:rPr>
            </w:pPr>
            <w:r>
              <w:rPr>
                <w:rFonts w:ascii="Arial" w:hAnsi="Arial" w:cs="Arial"/>
              </w:rPr>
              <w:t>71</w:t>
            </w:r>
          </w:p>
          <w:p w14:paraId="289DE824" w14:textId="043A6E68" w:rsidR="00577B4E" w:rsidRPr="005415CC" w:rsidRDefault="00E8559D" w:rsidP="006E64DA">
            <w:pPr>
              <w:spacing w:line="360" w:lineRule="auto"/>
              <w:jc w:val="center"/>
              <w:rPr>
                <w:rFonts w:ascii="Arial" w:hAnsi="Arial" w:cs="Arial"/>
              </w:rPr>
            </w:pPr>
            <w:r>
              <w:rPr>
                <w:rFonts w:ascii="Arial" w:hAnsi="Arial" w:cs="Arial"/>
              </w:rPr>
              <w:lastRenderedPageBreak/>
              <w:t>73</w:t>
            </w:r>
          </w:p>
          <w:p w14:paraId="4CDF80FF" w14:textId="77777777" w:rsidR="00577B4E" w:rsidRPr="005415CC" w:rsidRDefault="00577B4E" w:rsidP="006E64DA">
            <w:pPr>
              <w:spacing w:line="360" w:lineRule="auto"/>
              <w:jc w:val="center"/>
              <w:rPr>
                <w:rFonts w:ascii="Arial" w:hAnsi="Arial" w:cs="Arial"/>
              </w:rPr>
            </w:pPr>
          </w:p>
          <w:p w14:paraId="3564A143" w14:textId="77777777" w:rsidR="00577B4E" w:rsidRPr="005415CC" w:rsidRDefault="00577B4E" w:rsidP="006E64DA">
            <w:pPr>
              <w:spacing w:line="360" w:lineRule="auto"/>
              <w:jc w:val="center"/>
              <w:rPr>
                <w:rFonts w:ascii="Arial" w:hAnsi="Arial" w:cs="Arial"/>
              </w:rPr>
            </w:pPr>
          </w:p>
          <w:p w14:paraId="708B4D05" w14:textId="0E7065E7" w:rsidR="00577B4E" w:rsidRPr="005415CC" w:rsidRDefault="00E8559D" w:rsidP="006E64DA">
            <w:pPr>
              <w:spacing w:line="360" w:lineRule="auto"/>
              <w:jc w:val="center"/>
              <w:rPr>
                <w:rFonts w:ascii="Arial" w:hAnsi="Arial" w:cs="Arial"/>
              </w:rPr>
            </w:pPr>
            <w:r>
              <w:rPr>
                <w:rFonts w:ascii="Arial" w:hAnsi="Arial" w:cs="Arial"/>
              </w:rPr>
              <w:t>75</w:t>
            </w:r>
          </w:p>
          <w:p w14:paraId="2B16B62C" w14:textId="77777777" w:rsidR="00577B4E" w:rsidRPr="005415CC" w:rsidRDefault="00577B4E" w:rsidP="006E64DA">
            <w:pPr>
              <w:spacing w:line="360" w:lineRule="auto"/>
              <w:jc w:val="center"/>
              <w:rPr>
                <w:rFonts w:ascii="Arial" w:hAnsi="Arial" w:cs="Arial"/>
              </w:rPr>
            </w:pPr>
          </w:p>
          <w:p w14:paraId="21578B7B" w14:textId="77777777" w:rsidR="00577B4E" w:rsidRPr="005415CC" w:rsidRDefault="00577B4E" w:rsidP="006E64DA">
            <w:pPr>
              <w:spacing w:line="360" w:lineRule="auto"/>
              <w:jc w:val="center"/>
              <w:rPr>
                <w:rFonts w:ascii="Arial" w:hAnsi="Arial" w:cs="Arial"/>
              </w:rPr>
            </w:pPr>
          </w:p>
          <w:p w14:paraId="368EAAD3" w14:textId="77777777" w:rsidR="00577B4E" w:rsidRPr="005415CC" w:rsidRDefault="00577B4E" w:rsidP="006E64DA">
            <w:pPr>
              <w:spacing w:line="360" w:lineRule="auto"/>
              <w:jc w:val="center"/>
              <w:rPr>
                <w:rFonts w:ascii="Arial" w:hAnsi="Arial" w:cs="Arial"/>
              </w:rPr>
            </w:pPr>
          </w:p>
          <w:p w14:paraId="1A3C42E3" w14:textId="197CB471" w:rsidR="00577B4E" w:rsidRPr="005415CC" w:rsidRDefault="00E8559D" w:rsidP="006E64DA">
            <w:pPr>
              <w:spacing w:line="360" w:lineRule="auto"/>
              <w:jc w:val="center"/>
              <w:rPr>
                <w:rFonts w:ascii="Arial" w:hAnsi="Arial" w:cs="Arial"/>
              </w:rPr>
            </w:pPr>
            <w:r>
              <w:rPr>
                <w:rFonts w:ascii="Arial" w:hAnsi="Arial" w:cs="Arial"/>
              </w:rPr>
              <w:t>78</w:t>
            </w:r>
          </w:p>
          <w:p w14:paraId="14DEB6F7" w14:textId="77777777" w:rsidR="00577B4E" w:rsidRPr="005415CC" w:rsidRDefault="00577B4E" w:rsidP="006E64DA">
            <w:pPr>
              <w:spacing w:line="360" w:lineRule="auto"/>
              <w:jc w:val="center"/>
              <w:rPr>
                <w:rFonts w:ascii="Arial" w:hAnsi="Arial" w:cs="Arial"/>
              </w:rPr>
            </w:pPr>
          </w:p>
          <w:p w14:paraId="3F1DD38F" w14:textId="1ECFC0D9" w:rsidR="00577B4E" w:rsidRPr="005415CC" w:rsidRDefault="00E8559D" w:rsidP="006E64DA">
            <w:pPr>
              <w:spacing w:line="360" w:lineRule="auto"/>
              <w:jc w:val="center"/>
              <w:rPr>
                <w:rFonts w:ascii="Arial" w:hAnsi="Arial" w:cs="Arial"/>
              </w:rPr>
            </w:pPr>
            <w:r>
              <w:rPr>
                <w:rFonts w:ascii="Arial" w:hAnsi="Arial" w:cs="Arial"/>
              </w:rPr>
              <w:t>83</w:t>
            </w:r>
          </w:p>
          <w:p w14:paraId="7649E6C5" w14:textId="77777777" w:rsidR="00577B4E" w:rsidRPr="005415CC" w:rsidRDefault="00577B4E" w:rsidP="006E64DA">
            <w:pPr>
              <w:spacing w:line="360" w:lineRule="auto"/>
              <w:jc w:val="center"/>
              <w:rPr>
                <w:rFonts w:ascii="Arial" w:hAnsi="Arial" w:cs="Arial"/>
              </w:rPr>
            </w:pPr>
          </w:p>
          <w:p w14:paraId="0C26FAE5" w14:textId="6FCBFA8F" w:rsidR="00577B4E" w:rsidRPr="005415CC" w:rsidRDefault="00E8559D" w:rsidP="006E64DA">
            <w:pPr>
              <w:spacing w:line="360" w:lineRule="auto"/>
              <w:jc w:val="center"/>
              <w:rPr>
                <w:rFonts w:ascii="Arial" w:hAnsi="Arial" w:cs="Arial"/>
              </w:rPr>
            </w:pPr>
            <w:r>
              <w:rPr>
                <w:rFonts w:ascii="Arial" w:hAnsi="Arial" w:cs="Arial"/>
              </w:rPr>
              <w:t>85</w:t>
            </w:r>
          </w:p>
        </w:tc>
      </w:tr>
      <w:tr w:rsidR="00577B4E" w:rsidRPr="005415CC" w14:paraId="7A7F2C40" w14:textId="77777777" w:rsidTr="008F2432">
        <w:trPr>
          <w:jc w:val="right"/>
        </w:trPr>
        <w:tc>
          <w:tcPr>
            <w:tcW w:w="519" w:type="dxa"/>
          </w:tcPr>
          <w:p w14:paraId="4FC80FB8" w14:textId="77777777" w:rsidR="00577B4E" w:rsidRPr="005415CC" w:rsidRDefault="00577B4E" w:rsidP="00D04B68">
            <w:pPr>
              <w:spacing w:line="360" w:lineRule="auto"/>
              <w:rPr>
                <w:rFonts w:ascii="Arial" w:hAnsi="Arial" w:cs="Arial"/>
              </w:rPr>
            </w:pPr>
          </w:p>
        </w:tc>
        <w:tc>
          <w:tcPr>
            <w:tcW w:w="8910" w:type="dxa"/>
          </w:tcPr>
          <w:p w14:paraId="490FED05" w14:textId="77777777" w:rsidR="00577B4E" w:rsidRPr="005415CC" w:rsidRDefault="00577B4E" w:rsidP="008F2432">
            <w:pPr>
              <w:spacing w:line="360" w:lineRule="auto"/>
              <w:jc w:val="both"/>
              <w:rPr>
                <w:rFonts w:ascii="Arial" w:hAnsi="Arial" w:cs="Arial"/>
              </w:rPr>
            </w:pPr>
            <w:r w:rsidRPr="005415CC">
              <w:rPr>
                <w:rFonts w:ascii="Arial" w:hAnsi="Arial" w:cs="Arial"/>
              </w:rPr>
              <w:t>Приложение М. Форма Опроса членов саморегулируемой организации с целью проведения анализа и оценки результативности и эффективности контроля……………………………………………………………………………………</w:t>
            </w:r>
          </w:p>
        </w:tc>
        <w:tc>
          <w:tcPr>
            <w:tcW w:w="635" w:type="dxa"/>
          </w:tcPr>
          <w:p w14:paraId="0304B73B" w14:textId="77777777" w:rsidR="00577B4E" w:rsidRPr="005415CC" w:rsidRDefault="00577B4E" w:rsidP="006E64DA">
            <w:pPr>
              <w:spacing w:line="360" w:lineRule="auto"/>
              <w:jc w:val="center"/>
              <w:rPr>
                <w:rFonts w:ascii="Arial" w:hAnsi="Arial" w:cs="Arial"/>
              </w:rPr>
            </w:pPr>
          </w:p>
          <w:p w14:paraId="66F600D0" w14:textId="77777777" w:rsidR="00577B4E" w:rsidRPr="005415CC" w:rsidRDefault="00577B4E" w:rsidP="006E64DA">
            <w:pPr>
              <w:spacing w:line="360" w:lineRule="auto"/>
              <w:jc w:val="center"/>
              <w:rPr>
                <w:rFonts w:ascii="Arial" w:hAnsi="Arial" w:cs="Arial"/>
              </w:rPr>
            </w:pPr>
          </w:p>
          <w:p w14:paraId="068A161E" w14:textId="5E2E857F" w:rsidR="00577B4E" w:rsidRPr="005415CC" w:rsidRDefault="00E8559D" w:rsidP="006E64DA">
            <w:pPr>
              <w:spacing w:line="360" w:lineRule="auto"/>
              <w:jc w:val="center"/>
              <w:rPr>
                <w:rFonts w:ascii="Arial" w:hAnsi="Arial" w:cs="Arial"/>
              </w:rPr>
            </w:pPr>
            <w:r>
              <w:rPr>
                <w:rFonts w:ascii="Arial" w:hAnsi="Arial" w:cs="Arial"/>
              </w:rPr>
              <w:t>87</w:t>
            </w:r>
          </w:p>
        </w:tc>
      </w:tr>
      <w:tr w:rsidR="00577B4E" w:rsidRPr="005415CC" w14:paraId="64E97639" w14:textId="77777777" w:rsidTr="008F2432">
        <w:trPr>
          <w:jc w:val="right"/>
        </w:trPr>
        <w:tc>
          <w:tcPr>
            <w:tcW w:w="519" w:type="dxa"/>
          </w:tcPr>
          <w:p w14:paraId="7BD18BA8" w14:textId="77777777" w:rsidR="00577B4E" w:rsidRPr="005415CC" w:rsidRDefault="00577B4E" w:rsidP="006E64DA">
            <w:pPr>
              <w:spacing w:line="360" w:lineRule="auto"/>
              <w:rPr>
                <w:rFonts w:ascii="Arial" w:hAnsi="Arial" w:cs="Arial"/>
              </w:rPr>
            </w:pPr>
          </w:p>
          <w:p w14:paraId="30E7A857" w14:textId="77777777" w:rsidR="00577B4E" w:rsidRPr="005415CC" w:rsidRDefault="00577B4E" w:rsidP="00D04B68">
            <w:pPr>
              <w:spacing w:line="360" w:lineRule="auto"/>
              <w:rPr>
                <w:rFonts w:ascii="Arial" w:hAnsi="Arial" w:cs="Arial"/>
              </w:rPr>
            </w:pPr>
          </w:p>
        </w:tc>
        <w:tc>
          <w:tcPr>
            <w:tcW w:w="8910" w:type="dxa"/>
          </w:tcPr>
          <w:p w14:paraId="4231D245" w14:textId="77777777" w:rsidR="00577B4E" w:rsidRPr="005415CC" w:rsidRDefault="00577B4E" w:rsidP="008F2432">
            <w:pPr>
              <w:spacing w:line="360" w:lineRule="auto"/>
              <w:jc w:val="both"/>
              <w:rPr>
                <w:rFonts w:ascii="Arial" w:hAnsi="Arial" w:cs="Arial"/>
              </w:rPr>
            </w:pPr>
            <w:r w:rsidRPr="005415CC">
              <w:rPr>
                <w:rFonts w:ascii="Arial" w:hAnsi="Arial" w:cs="Arial"/>
              </w:rPr>
              <w:t>Приложение Н. Структура отчета о деятельности члена саморегулируемой организации.............................................................................................................</w:t>
            </w:r>
          </w:p>
          <w:p w14:paraId="0C5C718B" w14:textId="77777777" w:rsidR="00577B4E" w:rsidRPr="005415CC" w:rsidRDefault="00577B4E" w:rsidP="008F2432">
            <w:pPr>
              <w:spacing w:line="360" w:lineRule="auto"/>
              <w:jc w:val="both"/>
              <w:rPr>
                <w:rFonts w:ascii="Arial" w:hAnsi="Arial" w:cs="Arial"/>
              </w:rPr>
            </w:pPr>
            <w:r w:rsidRPr="005415CC">
              <w:rPr>
                <w:rFonts w:ascii="Arial" w:hAnsi="Arial" w:cs="Arial"/>
              </w:rPr>
              <w:t>Приложение О. Структура ежегодного доклада об осуществлении контроля в саморегулируемой организации за деятельностью своих членов, результативности и эффективности такого контроля……………………………….</w:t>
            </w:r>
          </w:p>
          <w:p w14:paraId="517C981E" w14:textId="77777777" w:rsidR="00577B4E" w:rsidRDefault="00577B4E" w:rsidP="008F2432">
            <w:pPr>
              <w:spacing w:line="360" w:lineRule="auto"/>
              <w:jc w:val="both"/>
              <w:rPr>
                <w:rFonts w:ascii="Arial" w:hAnsi="Arial" w:cs="Arial"/>
              </w:rPr>
            </w:pPr>
            <w:r w:rsidRPr="005415CC">
              <w:rPr>
                <w:rFonts w:ascii="Arial" w:hAnsi="Arial" w:cs="Arial"/>
              </w:rPr>
              <w:t>Приложение П. Пример оценки уровня результативности контроля…………….</w:t>
            </w:r>
          </w:p>
          <w:p w14:paraId="2A141286" w14:textId="5CD4A340" w:rsidR="006B7366" w:rsidRPr="005415CC" w:rsidRDefault="00312632" w:rsidP="008F2432">
            <w:pPr>
              <w:spacing w:line="360" w:lineRule="auto"/>
              <w:jc w:val="both"/>
              <w:rPr>
                <w:rFonts w:ascii="Arial" w:hAnsi="Arial" w:cs="Arial"/>
              </w:rPr>
            </w:pPr>
            <w:r>
              <w:rPr>
                <w:rFonts w:ascii="Arial" w:hAnsi="Arial" w:cs="Arial"/>
              </w:rPr>
              <w:t xml:space="preserve">Приложение Р. </w:t>
            </w:r>
            <w:r w:rsidR="00292E07">
              <w:rPr>
                <w:rFonts w:ascii="Arial" w:hAnsi="Arial" w:cs="Arial"/>
              </w:rPr>
              <w:t>Форма общей информации</w:t>
            </w:r>
            <w:r>
              <w:rPr>
                <w:rFonts w:ascii="Arial" w:hAnsi="Arial" w:cs="Arial"/>
              </w:rPr>
              <w:t xml:space="preserve"> о проверках, проведенных в отношении членов саморегулируемой организации……………………</w:t>
            </w:r>
            <w:r w:rsidR="00292E07">
              <w:rPr>
                <w:rFonts w:ascii="Arial" w:hAnsi="Arial" w:cs="Arial"/>
              </w:rPr>
              <w:t>….</w:t>
            </w:r>
            <w:r>
              <w:rPr>
                <w:rFonts w:ascii="Arial" w:hAnsi="Arial" w:cs="Arial"/>
              </w:rPr>
              <w:t>………</w:t>
            </w:r>
          </w:p>
          <w:p w14:paraId="33E4A0B3" w14:textId="77777777" w:rsidR="00577B4E" w:rsidRPr="005415CC" w:rsidRDefault="00577B4E" w:rsidP="008F2432">
            <w:pPr>
              <w:spacing w:line="360" w:lineRule="auto"/>
              <w:jc w:val="both"/>
              <w:rPr>
                <w:rFonts w:ascii="Arial" w:hAnsi="Arial" w:cs="Arial"/>
              </w:rPr>
            </w:pPr>
            <w:r w:rsidRPr="005415CC">
              <w:rPr>
                <w:rFonts w:ascii="Arial" w:hAnsi="Arial" w:cs="Arial"/>
              </w:rPr>
              <w:t>Библиография………...............................................................................................</w:t>
            </w:r>
          </w:p>
        </w:tc>
        <w:tc>
          <w:tcPr>
            <w:tcW w:w="635" w:type="dxa"/>
          </w:tcPr>
          <w:p w14:paraId="64F5B8C9" w14:textId="77777777" w:rsidR="00577B4E" w:rsidRPr="005415CC" w:rsidRDefault="00577B4E" w:rsidP="008F2432">
            <w:pPr>
              <w:spacing w:line="360" w:lineRule="auto"/>
              <w:rPr>
                <w:rFonts w:ascii="Arial" w:hAnsi="Arial" w:cs="Arial"/>
              </w:rPr>
            </w:pPr>
          </w:p>
          <w:p w14:paraId="41BED4FB" w14:textId="32C9A545" w:rsidR="00577B4E" w:rsidRPr="005415CC" w:rsidRDefault="00E8559D" w:rsidP="008F2432">
            <w:pPr>
              <w:spacing w:line="360" w:lineRule="auto"/>
              <w:jc w:val="center"/>
              <w:rPr>
                <w:rFonts w:ascii="Arial" w:hAnsi="Arial" w:cs="Arial"/>
              </w:rPr>
            </w:pPr>
            <w:r>
              <w:rPr>
                <w:rFonts w:ascii="Arial" w:hAnsi="Arial" w:cs="Arial"/>
              </w:rPr>
              <w:t>90</w:t>
            </w:r>
          </w:p>
          <w:p w14:paraId="50FD727B" w14:textId="77777777" w:rsidR="00577B4E" w:rsidRPr="005415CC" w:rsidRDefault="00577B4E" w:rsidP="008F2432">
            <w:pPr>
              <w:spacing w:line="360" w:lineRule="auto"/>
              <w:jc w:val="center"/>
              <w:rPr>
                <w:rFonts w:ascii="Arial" w:hAnsi="Arial" w:cs="Arial"/>
              </w:rPr>
            </w:pPr>
          </w:p>
          <w:p w14:paraId="261DB599" w14:textId="77777777" w:rsidR="00577B4E" w:rsidRPr="005415CC" w:rsidRDefault="00577B4E" w:rsidP="008F2432">
            <w:pPr>
              <w:spacing w:line="360" w:lineRule="auto"/>
              <w:jc w:val="center"/>
              <w:rPr>
                <w:rFonts w:ascii="Arial" w:hAnsi="Arial" w:cs="Arial"/>
              </w:rPr>
            </w:pPr>
          </w:p>
          <w:p w14:paraId="5CCC6B0C" w14:textId="07B1E890" w:rsidR="00577B4E" w:rsidRPr="005415CC" w:rsidRDefault="00E8559D" w:rsidP="008F2432">
            <w:pPr>
              <w:spacing w:line="360" w:lineRule="auto"/>
              <w:jc w:val="center"/>
              <w:rPr>
                <w:rFonts w:ascii="Arial" w:hAnsi="Arial" w:cs="Arial"/>
              </w:rPr>
            </w:pPr>
            <w:r>
              <w:rPr>
                <w:rFonts w:ascii="Arial" w:hAnsi="Arial" w:cs="Arial"/>
              </w:rPr>
              <w:t>108</w:t>
            </w:r>
          </w:p>
          <w:p w14:paraId="29339B9B" w14:textId="19402DB5" w:rsidR="00577B4E" w:rsidRPr="005415CC" w:rsidRDefault="00E8559D" w:rsidP="008F2432">
            <w:pPr>
              <w:spacing w:line="360" w:lineRule="auto"/>
              <w:jc w:val="center"/>
              <w:rPr>
                <w:rFonts w:ascii="Arial" w:hAnsi="Arial" w:cs="Arial"/>
              </w:rPr>
            </w:pPr>
            <w:r>
              <w:rPr>
                <w:rFonts w:ascii="Arial" w:hAnsi="Arial" w:cs="Arial"/>
              </w:rPr>
              <w:t>111</w:t>
            </w:r>
          </w:p>
          <w:p w14:paraId="428204B8" w14:textId="77777777" w:rsidR="00312632" w:rsidRDefault="00312632" w:rsidP="008F2432">
            <w:pPr>
              <w:spacing w:line="360" w:lineRule="auto"/>
              <w:jc w:val="center"/>
              <w:rPr>
                <w:rFonts w:ascii="Arial" w:hAnsi="Arial" w:cs="Arial"/>
              </w:rPr>
            </w:pPr>
          </w:p>
          <w:p w14:paraId="1D4753BD" w14:textId="546444D0" w:rsidR="006B7366" w:rsidRDefault="006B7366" w:rsidP="008F2432">
            <w:pPr>
              <w:spacing w:line="360" w:lineRule="auto"/>
              <w:jc w:val="center"/>
              <w:rPr>
                <w:rFonts w:ascii="Arial" w:hAnsi="Arial" w:cs="Arial"/>
              </w:rPr>
            </w:pPr>
            <w:r>
              <w:rPr>
                <w:rFonts w:ascii="Arial" w:hAnsi="Arial" w:cs="Arial"/>
              </w:rPr>
              <w:t>113</w:t>
            </w:r>
          </w:p>
          <w:p w14:paraId="3BE54088" w14:textId="1917D5C9" w:rsidR="00577B4E" w:rsidRPr="005415CC" w:rsidRDefault="00E8559D" w:rsidP="008F2432">
            <w:pPr>
              <w:spacing w:line="360" w:lineRule="auto"/>
              <w:jc w:val="center"/>
              <w:rPr>
                <w:rFonts w:ascii="Arial" w:hAnsi="Arial" w:cs="Arial"/>
              </w:rPr>
            </w:pPr>
            <w:r>
              <w:rPr>
                <w:rFonts w:ascii="Arial" w:hAnsi="Arial" w:cs="Arial"/>
              </w:rPr>
              <w:t>11</w:t>
            </w:r>
            <w:r w:rsidR="00292E07">
              <w:rPr>
                <w:rFonts w:ascii="Arial" w:hAnsi="Arial" w:cs="Arial"/>
              </w:rPr>
              <w:t>4</w:t>
            </w:r>
          </w:p>
        </w:tc>
      </w:tr>
    </w:tbl>
    <w:p w14:paraId="6B695A39" w14:textId="77777777" w:rsidR="00577B4E" w:rsidRPr="005415CC" w:rsidRDefault="00577B4E" w:rsidP="004D3BCE">
      <w:pPr>
        <w:spacing w:line="360" w:lineRule="auto"/>
        <w:rPr>
          <w:rFonts w:ascii="Arial" w:hAnsi="Arial" w:cs="Arial"/>
          <w:b/>
          <w:bCs/>
          <w:sz w:val="28"/>
          <w:szCs w:val="28"/>
        </w:rPr>
      </w:pPr>
    </w:p>
    <w:p w14:paraId="43B71DAA" w14:textId="77777777" w:rsidR="00577B4E" w:rsidRPr="005415CC" w:rsidRDefault="00577B4E">
      <w:pPr>
        <w:rPr>
          <w:rFonts w:ascii="Arial" w:hAnsi="Arial" w:cs="Arial"/>
          <w:b/>
          <w:bCs/>
          <w:sz w:val="28"/>
          <w:szCs w:val="28"/>
        </w:rPr>
      </w:pPr>
      <w:r w:rsidRPr="005415CC">
        <w:rPr>
          <w:rFonts w:ascii="Arial" w:hAnsi="Arial" w:cs="Arial"/>
          <w:b/>
          <w:bCs/>
          <w:sz w:val="28"/>
          <w:szCs w:val="28"/>
        </w:rPr>
        <w:br w:type="page"/>
      </w:r>
    </w:p>
    <w:p w14:paraId="62F9DE65" w14:textId="77777777" w:rsidR="00577B4E" w:rsidRPr="005415CC" w:rsidRDefault="00577B4E" w:rsidP="001E7AFE">
      <w:pPr>
        <w:spacing w:line="360" w:lineRule="auto"/>
        <w:jc w:val="center"/>
        <w:rPr>
          <w:rFonts w:ascii="Arial" w:hAnsi="Arial" w:cs="Arial"/>
          <w:b/>
          <w:bCs/>
          <w:color w:val="000000"/>
          <w:sz w:val="32"/>
          <w:szCs w:val="32"/>
        </w:rPr>
      </w:pPr>
      <w:r w:rsidRPr="005415CC">
        <w:rPr>
          <w:rFonts w:ascii="Arial" w:eastAsia="@BatangChe" w:hAnsi="Arial" w:cs="Arial"/>
          <w:b/>
          <w:bCs/>
          <w:color w:val="000000"/>
          <w:sz w:val="28"/>
          <w:szCs w:val="28"/>
        </w:rPr>
        <w:lastRenderedPageBreak/>
        <w:t>Введение</w:t>
      </w:r>
    </w:p>
    <w:p w14:paraId="26D5A827" w14:textId="4FA5E8D1" w:rsidR="00577B4E" w:rsidRPr="005415CC" w:rsidRDefault="00577B4E" w:rsidP="00150623">
      <w:pPr>
        <w:spacing w:before="240" w:line="360" w:lineRule="auto"/>
        <w:ind w:firstLine="709"/>
        <w:jc w:val="both"/>
        <w:rPr>
          <w:rFonts w:ascii="Arial" w:hAnsi="Arial" w:cs="Arial"/>
        </w:rPr>
      </w:pPr>
      <w:r w:rsidRPr="005415CC">
        <w:rPr>
          <w:rFonts w:ascii="Arial" w:eastAsia="@BatangChe" w:hAnsi="Arial" w:cs="Arial"/>
        </w:rPr>
        <w:t>Настоящий</w:t>
      </w:r>
      <w:r w:rsidRPr="005415CC">
        <w:rPr>
          <w:rFonts w:ascii="Arial" w:hAnsi="Arial" w:cs="Arial"/>
        </w:rPr>
        <w:t xml:space="preserve"> </w:t>
      </w:r>
      <w:r w:rsidRPr="005415CC">
        <w:rPr>
          <w:rFonts w:ascii="Arial" w:eastAsia="@BatangChe" w:hAnsi="Arial" w:cs="Arial"/>
        </w:rPr>
        <w:t>стандарт</w:t>
      </w:r>
      <w:r w:rsidRPr="005415CC">
        <w:rPr>
          <w:rFonts w:ascii="Arial" w:hAnsi="Arial" w:cs="Arial"/>
        </w:rPr>
        <w:t xml:space="preserve"> </w:t>
      </w:r>
      <w:r w:rsidRPr="005415CC">
        <w:rPr>
          <w:rFonts w:ascii="Arial" w:eastAsia="@BatangChe" w:hAnsi="Arial" w:cs="Arial"/>
        </w:rPr>
        <w:t>разработан</w:t>
      </w:r>
      <w:r w:rsidRPr="005415CC">
        <w:rPr>
          <w:rFonts w:ascii="Arial" w:hAnsi="Arial" w:cs="Arial"/>
        </w:rPr>
        <w:t xml:space="preserve"> </w:t>
      </w:r>
      <w:r w:rsidRPr="005415CC">
        <w:rPr>
          <w:rFonts w:ascii="Arial" w:eastAsia="@BatangChe" w:hAnsi="Arial" w:cs="Arial"/>
        </w:rPr>
        <w:t>в</w:t>
      </w:r>
      <w:r w:rsidRPr="005415CC">
        <w:rPr>
          <w:rFonts w:ascii="Arial" w:hAnsi="Arial" w:cs="Arial"/>
        </w:rPr>
        <w:t xml:space="preserve"> </w:t>
      </w:r>
      <w:r w:rsidRPr="005415CC">
        <w:rPr>
          <w:rFonts w:ascii="Arial" w:eastAsia="@BatangChe" w:hAnsi="Arial" w:cs="Arial"/>
        </w:rPr>
        <w:t>соответствии</w:t>
      </w:r>
      <w:r w:rsidRPr="005415CC">
        <w:rPr>
          <w:rFonts w:ascii="Arial" w:hAnsi="Arial" w:cs="Arial"/>
        </w:rPr>
        <w:t xml:space="preserve"> </w:t>
      </w:r>
      <w:r w:rsidRPr="005415CC">
        <w:rPr>
          <w:rFonts w:ascii="Arial" w:eastAsia="@BatangChe" w:hAnsi="Arial" w:cs="Arial"/>
        </w:rPr>
        <w:t>с</w:t>
      </w:r>
      <w:r w:rsidRPr="005415CC">
        <w:rPr>
          <w:rFonts w:ascii="Arial" w:hAnsi="Arial" w:cs="Arial"/>
        </w:rPr>
        <w:t xml:space="preserve"> </w:t>
      </w:r>
      <w:r w:rsidRPr="005415CC">
        <w:rPr>
          <w:rFonts w:ascii="Arial" w:eastAsia="@BatangChe" w:hAnsi="Arial" w:cs="Arial"/>
        </w:rPr>
        <w:t>СТО</w:t>
      </w:r>
      <w:r w:rsidRPr="005415CC">
        <w:rPr>
          <w:rFonts w:ascii="Arial" w:hAnsi="Arial" w:cs="Arial"/>
        </w:rPr>
        <w:t> </w:t>
      </w:r>
      <w:r w:rsidRPr="005415CC">
        <w:rPr>
          <w:rFonts w:ascii="Arial" w:eastAsia="@BatangChe" w:hAnsi="Arial" w:cs="Arial"/>
        </w:rPr>
        <w:t>НОСТРОЙ</w:t>
      </w:r>
      <w:r w:rsidRPr="005415CC">
        <w:rPr>
          <w:rFonts w:ascii="Arial" w:hAnsi="Arial" w:cs="Arial"/>
        </w:rPr>
        <w:t> 1.0</w:t>
      </w:r>
      <w:r w:rsidRPr="005415CC">
        <w:rPr>
          <w:rFonts w:ascii="Arial" w:hAnsi="Arial" w:cs="Arial"/>
        </w:rPr>
        <w:noBreakHyphen/>
        <w:t>2017 «</w:t>
      </w:r>
      <w:r w:rsidRPr="005415CC">
        <w:rPr>
          <w:rFonts w:ascii="Arial" w:eastAsia="@BatangChe" w:hAnsi="Arial" w:cs="Arial"/>
          <w:color w:val="000000"/>
        </w:rPr>
        <w:t>Система</w:t>
      </w:r>
      <w:r w:rsidRPr="005415CC">
        <w:rPr>
          <w:rFonts w:ascii="Arial" w:hAnsi="Arial" w:cs="Arial"/>
          <w:color w:val="000000"/>
        </w:rPr>
        <w:t xml:space="preserve"> </w:t>
      </w:r>
      <w:r w:rsidRPr="005415CC">
        <w:rPr>
          <w:rFonts w:ascii="Arial" w:eastAsia="@BatangChe" w:hAnsi="Arial" w:cs="Arial"/>
          <w:color w:val="000000"/>
        </w:rPr>
        <w:t>стандартизации</w:t>
      </w:r>
      <w:r w:rsidRPr="005415CC">
        <w:rPr>
          <w:rFonts w:ascii="Arial" w:hAnsi="Arial" w:cs="Arial"/>
          <w:color w:val="000000"/>
        </w:rPr>
        <w:t xml:space="preserve"> </w:t>
      </w:r>
      <w:r w:rsidRPr="005415CC">
        <w:rPr>
          <w:rFonts w:ascii="Arial" w:eastAsia="@BatangChe" w:hAnsi="Arial" w:cs="Arial"/>
          <w:color w:val="000000"/>
        </w:rPr>
        <w:t>Национального</w:t>
      </w:r>
      <w:r w:rsidRPr="005415CC">
        <w:rPr>
          <w:rFonts w:ascii="Arial" w:hAnsi="Arial" w:cs="Arial"/>
          <w:color w:val="000000"/>
        </w:rPr>
        <w:t xml:space="preserve"> </w:t>
      </w:r>
      <w:r w:rsidRPr="005415CC">
        <w:rPr>
          <w:rFonts w:ascii="Arial" w:eastAsia="@BatangChe" w:hAnsi="Arial" w:cs="Arial"/>
          <w:color w:val="000000"/>
        </w:rPr>
        <w:t>объединения</w:t>
      </w:r>
      <w:r w:rsidRPr="005415CC">
        <w:rPr>
          <w:rFonts w:ascii="Arial" w:hAnsi="Arial" w:cs="Arial"/>
          <w:color w:val="000000"/>
        </w:rPr>
        <w:t xml:space="preserve"> </w:t>
      </w:r>
      <w:r w:rsidRPr="005415CC">
        <w:rPr>
          <w:rFonts w:ascii="Arial" w:eastAsia="@BatangChe" w:hAnsi="Arial" w:cs="Arial"/>
          <w:color w:val="000000"/>
        </w:rPr>
        <w:t>строителей</w:t>
      </w:r>
      <w:r w:rsidRPr="005415CC">
        <w:rPr>
          <w:rFonts w:ascii="Arial" w:hAnsi="Arial" w:cs="Arial"/>
          <w:color w:val="000000"/>
        </w:rPr>
        <w:t xml:space="preserve">. </w:t>
      </w:r>
      <w:r w:rsidRPr="005415CC">
        <w:rPr>
          <w:rFonts w:ascii="Arial" w:eastAsia="@BatangChe" w:hAnsi="Arial" w:cs="Arial"/>
          <w:color w:val="000000"/>
        </w:rPr>
        <w:t>Основные</w:t>
      </w:r>
      <w:r w:rsidRPr="005415CC">
        <w:rPr>
          <w:rFonts w:ascii="Arial" w:hAnsi="Arial" w:cs="Arial"/>
          <w:color w:val="000000"/>
        </w:rPr>
        <w:t xml:space="preserve"> </w:t>
      </w:r>
      <w:r w:rsidRPr="005415CC">
        <w:rPr>
          <w:rFonts w:ascii="Arial" w:eastAsia="@BatangChe" w:hAnsi="Arial" w:cs="Arial"/>
          <w:color w:val="000000"/>
        </w:rPr>
        <w:t>положения»</w:t>
      </w:r>
      <w:r w:rsidRPr="005415CC">
        <w:rPr>
          <w:rFonts w:ascii="Arial" w:hAnsi="Arial" w:cs="Arial"/>
        </w:rPr>
        <w:t xml:space="preserve"> </w:t>
      </w:r>
      <w:r w:rsidRPr="005415CC">
        <w:rPr>
          <w:rFonts w:ascii="Arial" w:eastAsia="@BatangChe" w:hAnsi="Arial" w:cs="Arial"/>
        </w:rPr>
        <w:t>для</w:t>
      </w:r>
      <w:r w:rsidRPr="005415CC">
        <w:rPr>
          <w:rFonts w:ascii="Arial" w:hAnsi="Arial" w:cs="Arial"/>
        </w:rPr>
        <w:t xml:space="preserve"> </w:t>
      </w:r>
      <w:r w:rsidRPr="005415CC">
        <w:rPr>
          <w:rFonts w:ascii="Arial" w:eastAsia="@BatangChe" w:hAnsi="Arial" w:cs="Arial"/>
        </w:rPr>
        <w:t>исполнения</w:t>
      </w:r>
      <w:r w:rsidRPr="005415CC">
        <w:rPr>
          <w:rFonts w:ascii="Arial" w:hAnsi="Arial" w:cs="Arial"/>
        </w:rPr>
        <w:t xml:space="preserve"> </w:t>
      </w:r>
      <w:r w:rsidRPr="005415CC">
        <w:rPr>
          <w:rFonts w:ascii="Arial" w:eastAsia="@BatangChe" w:hAnsi="Arial" w:cs="Arial"/>
        </w:rPr>
        <w:t>Программы</w:t>
      </w:r>
      <w:r w:rsidRPr="005415CC">
        <w:rPr>
          <w:rFonts w:ascii="Arial" w:hAnsi="Arial" w:cs="Arial"/>
        </w:rPr>
        <w:t xml:space="preserve"> </w:t>
      </w:r>
      <w:r w:rsidRPr="005415CC">
        <w:rPr>
          <w:rFonts w:ascii="Arial" w:eastAsia="@BatangChe" w:hAnsi="Arial" w:cs="Arial"/>
        </w:rPr>
        <w:t>стандартизации</w:t>
      </w:r>
      <w:r w:rsidRPr="005415CC">
        <w:rPr>
          <w:rFonts w:ascii="Arial" w:hAnsi="Arial" w:cs="Arial"/>
        </w:rPr>
        <w:t xml:space="preserve"> </w:t>
      </w:r>
      <w:r w:rsidRPr="005415CC">
        <w:rPr>
          <w:rFonts w:ascii="Arial" w:eastAsia="@BatangChe" w:hAnsi="Arial" w:cs="Arial"/>
        </w:rPr>
        <w:t>Ассоциации</w:t>
      </w:r>
      <w:r w:rsidRPr="005415CC">
        <w:rPr>
          <w:rFonts w:ascii="Arial" w:hAnsi="Arial" w:cs="Arial"/>
        </w:rPr>
        <w:t xml:space="preserve"> </w:t>
      </w:r>
      <w:r w:rsidRPr="005415CC">
        <w:rPr>
          <w:rFonts w:ascii="Arial" w:eastAsia="@BatangChe" w:hAnsi="Arial" w:cs="Arial"/>
        </w:rPr>
        <w:t>«Общероссийская</w:t>
      </w:r>
      <w:r w:rsidRPr="005415CC">
        <w:rPr>
          <w:rFonts w:ascii="Arial" w:hAnsi="Arial" w:cs="Arial"/>
        </w:rPr>
        <w:t xml:space="preserve"> </w:t>
      </w:r>
      <w:r w:rsidRPr="005415CC">
        <w:rPr>
          <w:rFonts w:ascii="Arial" w:eastAsia="@BatangChe" w:hAnsi="Arial" w:cs="Arial"/>
        </w:rPr>
        <w:t>негосударственная</w:t>
      </w:r>
      <w:r w:rsidRPr="005415CC">
        <w:rPr>
          <w:rFonts w:ascii="Arial" w:hAnsi="Arial" w:cs="Arial"/>
        </w:rPr>
        <w:t xml:space="preserve"> </w:t>
      </w:r>
      <w:r w:rsidRPr="005415CC">
        <w:rPr>
          <w:rFonts w:ascii="Arial" w:eastAsia="@BatangChe" w:hAnsi="Arial" w:cs="Arial"/>
        </w:rPr>
        <w:t>некоммерческая</w:t>
      </w:r>
      <w:r w:rsidRPr="005415CC">
        <w:rPr>
          <w:rFonts w:ascii="Arial" w:hAnsi="Arial" w:cs="Arial"/>
        </w:rPr>
        <w:t xml:space="preserve"> </w:t>
      </w:r>
      <w:r w:rsidRPr="005415CC">
        <w:rPr>
          <w:rFonts w:ascii="Arial" w:eastAsia="@BatangChe" w:hAnsi="Arial" w:cs="Arial"/>
        </w:rPr>
        <w:t>организация</w:t>
      </w:r>
      <w:r w:rsidRPr="005415CC">
        <w:rPr>
          <w:rFonts w:ascii="Arial" w:hAnsi="Arial" w:cs="Arial"/>
        </w:rPr>
        <w:t xml:space="preserve"> – </w:t>
      </w:r>
      <w:r w:rsidRPr="005415CC">
        <w:rPr>
          <w:rFonts w:ascii="Arial" w:eastAsia="@BatangChe" w:hAnsi="Arial" w:cs="Arial"/>
        </w:rPr>
        <w:t>общероссийское</w:t>
      </w:r>
      <w:r w:rsidRPr="005415CC">
        <w:rPr>
          <w:rFonts w:ascii="Arial" w:hAnsi="Arial" w:cs="Arial"/>
        </w:rPr>
        <w:t xml:space="preserve"> </w:t>
      </w:r>
      <w:r w:rsidRPr="005415CC">
        <w:rPr>
          <w:rFonts w:ascii="Arial" w:eastAsia="@BatangChe" w:hAnsi="Arial" w:cs="Arial"/>
        </w:rPr>
        <w:t>отраслевое</w:t>
      </w:r>
      <w:r w:rsidRPr="005415CC">
        <w:rPr>
          <w:rFonts w:ascii="Arial" w:hAnsi="Arial" w:cs="Arial"/>
        </w:rPr>
        <w:t xml:space="preserve"> </w:t>
      </w:r>
      <w:r w:rsidRPr="005415CC">
        <w:rPr>
          <w:rFonts w:ascii="Arial" w:eastAsia="@BatangChe" w:hAnsi="Arial" w:cs="Arial"/>
        </w:rPr>
        <w:t>объединение</w:t>
      </w:r>
      <w:r w:rsidRPr="005415CC">
        <w:rPr>
          <w:rFonts w:ascii="Arial" w:hAnsi="Arial" w:cs="Arial"/>
        </w:rPr>
        <w:t xml:space="preserve"> </w:t>
      </w:r>
      <w:r w:rsidRPr="005415CC">
        <w:rPr>
          <w:rFonts w:ascii="Arial" w:eastAsia="@BatangChe" w:hAnsi="Arial" w:cs="Arial"/>
        </w:rPr>
        <w:t>работодателей</w:t>
      </w:r>
      <w:r w:rsidRPr="005415CC">
        <w:rPr>
          <w:rFonts w:ascii="Arial" w:hAnsi="Arial" w:cs="Arial"/>
        </w:rPr>
        <w:t xml:space="preserve"> </w:t>
      </w:r>
      <w:r w:rsidRPr="005415CC">
        <w:rPr>
          <w:rFonts w:ascii="Arial" w:eastAsia="@BatangChe" w:hAnsi="Arial" w:cs="Arial"/>
        </w:rPr>
        <w:t>«Национальное</w:t>
      </w:r>
      <w:r w:rsidRPr="005415CC">
        <w:rPr>
          <w:rFonts w:ascii="Arial" w:hAnsi="Arial" w:cs="Arial"/>
        </w:rPr>
        <w:t xml:space="preserve"> </w:t>
      </w:r>
      <w:r w:rsidRPr="005415CC">
        <w:rPr>
          <w:rFonts w:ascii="Arial" w:eastAsia="@BatangChe" w:hAnsi="Arial" w:cs="Arial"/>
        </w:rPr>
        <w:t>объединение</w:t>
      </w:r>
      <w:r w:rsidRPr="005415CC">
        <w:rPr>
          <w:rFonts w:ascii="Arial" w:hAnsi="Arial" w:cs="Arial"/>
        </w:rPr>
        <w:t xml:space="preserve"> </w:t>
      </w:r>
      <w:r w:rsidRPr="005415CC">
        <w:rPr>
          <w:rFonts w:ascii="Arial" w:eastAsia="@BatangChe" w:hAnsi="Arial" w:cs="Arial"/>
        </w:rPr>
        <w:t>саморегулируемых</w:t>
      </w:r>
      <w:r w:rsidRPr="005415CC">
        <w:rPr>
          <w:rFonts w:ascii="Arial" w:hAnsi="Arial" w:cs="Arial"/>
        </w:rPr>
        <w:t xml:space="preserve"> </w:t>
      </w:r>
      <w:r w:rsidRPr="005415CC">
        <w:rPr>
          <w:rFonts w:ascii="Arial" w:eastAsia="@BatangChe" w:hAnsi="Arial" w:cs="Arial"/>
        </w:rPr>
        <w:t>организаций</w:t>
      </w:r>
      <w:r w:rsidRPr="005415CC">
        <w:rPr>
          <w:rFonts w:ascii="Arial" w:hAnsi="Arial" w:cs="Arial"/>
        </w:rPr>
        <w:t xml:space="preserve">, </w:t>
      </w:r>
      <w:r w:rsidRPr="005415CC">
        <w:rPr>
          <w:rFonts w:ascii="Arial" w:eastAsia="@BatangChe" w:hAnsi="Arial" w:cs="Arial"/>
        </w:rPr>
        <w:t>основанных</w:t>
      </w:r>
      <w:r w:rsidRPr="005415CC">
        <w:rPr>
          <w:rFonts w:ascii="Arial" w:hAnsi="Arial" w:cs="Arial"/>
        </w:rPr>
        <w:t xml:space="preserve"> </w:t>
      </w:r>
      <w:r w:rsidRPr="005415CC">
        <w:rPr>
          <w:rFonts w:ascii="Arial" w:eastAsia="@BatangChe" w:hAnsi="Arial" w:cs="Arial"/>
        </w:rPr>
        <w:t>на</w:t>
      </w:r>
      <w:r w:rsidRPr="005415CC">
        <w:rPr>
          <w:rFonts w:ascii="Arial" w:hAnsi="Arial" w:cs="Arial"/>
        </w:rPr>
        <w:t xml:space="preserve"> </w:t>
      </w:r>
      <w:r w:rsidRPr="005415CC">
        <w:rPr>
          <w:rFonts w:ascii="Arial" w:eastAsia="@BatangChe" w:hAnsi="Arial" w:cs="Arial"/>
        </w:rPr>
        <w:t>членстве</w:t>
      </w:r>
      <w:r w:rsidRPr="005415CC">
        <w:rPr>
          <w:rFonts w:ascii="Arial" w:hAnsi="Arial" w:cs="Arial"/>
        </w:rPr>
        <w:t xml:space="preserve"> </w:t>
      </w:r>
      <w:r w:rsidRPr="005415CC">
        <w:rPr>
          <w:rFonts w:ascii="Arial" w:eastAsia="@BatangChe" w:hAnsi="Arial" w:cs="Arial"/>
        </w:rPr>
        <w:t>лиц</w:t>
      </w:r>
      <w:r w:rsidRPr="005415CC">
        <w:rPr>
          <w:rFonts w:ascii="Arial" w:hAnsi="Arial" w:cs="Arial"/>
        </w:rPr>
        <w:t xml:space="preserve">, </w:t>
      </w:r>
      <w:r w:rsidRPr="005415CC">
        <w:rPr>
          <w:rFonts w:ascii="Arial" w:eastAsia="@BatangChe" w:hAnsi="Arial" w:cs="Arial"/>
        </w:rPr>
        <w:t>осуществляющих</w:t>
      </w:r>
      <w:r w:rsidRPr="005415CC">
        <w:rPr>
          <w:rFonts w:ascii="Arial" w:hAnsi="Arial" w:cs="Arial"/>
        </w:rPr>
        <w:t xml:space="preserve"> </w:t>
      </w:r>
      <w:r w:rsidRPr="005415CC">
        <w:rPr>
          <w:rFonts w:ascii="Arial" w:eastAsia="@BatangChe" w:hAnsi="Arial" w:cs="Arial"/>
        </w:rPr>
        <w:t>строительство»</w:t>
      </w:r>
      <w:r w:rsidRPr="005415CC">
        <w:rPr>
          <w:rFonts w:ascii="Arial" w:hAnsi="Arial" w:cs="Arial"/>
        </w:rPr>
        <w:t xml:space="preserve"> (</w:t>
      </w:r>
      <w:r w:rsidRPr="005415CC">
        <w:rPr>
          <w:rFonts w:ascii="Arial" w:eastAsia="@BatangChe" w:hAnsi="Arial" w:cs="Arial"/>
        </w:rPr>
        <w:t>далее</w:t>
      </w:r>
      <w:r w:rsidRPr="005415CC">
        <w:rPr>
          <w:rFonts w:ascii="Arial" w:hAnsi="Arial" w:cs="Arial"/>
        </w:rPr>
        <w:t xml:space="preserve"> – </w:t>
      </w:r>
      <w:r w:rsidRPr="005415CC">
        <w:rPr>
          <w:rFonts w:ascii="Arial" w:eastAsia="@BatangChe" w:hAnsi="Arial" w:cs="Arial"/>
        </w:rPr>
        <w:t>НОСТРОЙ</w:t>
      </w:r>
      <w:r w:rsidRPr="005415CC">
        <w:rPr>
          <w:rFonts w:ascii="Arial" w:hAnsi="Arial" w:cs="Arial"/>
        </w:rPr>
        <w:t xml:space="preserve">) </w:t>
      </w:r>
      <w:r w:rsidRPr="005415CC">
        <w:rPr>
          <w:rFonts w:ascii="Arial" w:eastAsia="@BatangChe" w:hAnsi="Arial" w:cs="Arial"/>
        </w:rPr>
        <w:t>с</w:t>
      </w:r>
      <w:r w:rsidRPr="005415CC">
        <w:rPr>
          <w:rFonts w:ascii="Arial" w:hAnsi="Arial" w:cs="Arial"/>
        </w:rPr>
        <w:t xml:space="preserve"> </w:t>
      </w:r>
      <w:r w:rsidRPr="005415CC">
        <w:rPr>
          <w:rFonts w:ascii="Arial" w:eastAsia="@BatangChe" w:hAnsi="Arial" w:cs="Arial"/>
        </w:rPr>
        <w:t>целью</w:t>
      </w:r>
      <w:r w:rsidRPr="005415CC">
        <w:rPr>
          <w:rFonts w:ascii="Arial" w:hAnsi="Arial" w:cs="Arial"/>
        </w:rPr>
        <w:t xml:space="preserve"> </w:t>
      </w:r>
      <w:r w:rsidRPr="005415CC">
        <w:rPr>
          <w:rFonts w:ascii="Arial" w:eastAsia="@BatangChe" w:hAnsi="Arial" w:cs="Arial"/>
        </w:rPr>
        <w:t>создания и совершенствования основ нормативной базы деятельности саморегулируемых организаций по контролю деятельности их членов, осуществляющих строительство, реконструкцию, капитальный ремонт объектов капитального строительства по договорам о строительстве, реконструкции, капитальном ремонте объектов капитального строительства, заключенным с застройщиком, техническим заказчиком, лицом, ответственным за эксплуатацию здания, сооружения, либо со специализированной некоммерческой организацией, которая осуществляет деятельность, направленную на обеспечение проведения капитального ремонта общего имущества в многоквартирных домах.</w:t>
      </w:r>
    </w:p>
    <w:p w14:paraId="6DA0A360" w14:textId="77777777" w:rsidR="00577B4E" w:rsidRPr="005415CC" w:rsidRDefault="00577B4E" w:rsidP="00150623">
      <w:pPr>
        <w:spacing w:before="240" w:line="360" w:lineRule="auto"/>
        <w:ind w:firstLine="709"/>
        <w:jc w:val="both"/>
        <w:rPr>
          <w:rFonts w:ascii="Arial" w:hAnsi="Arial" w:cs="Arial"/>
        </w:rPr>
      </w:pPr>
      <w:r w:rsidRPr="005415CC">
        <w:rPr>
          <w:rFonts w:ascii="Arial" w:eastAsia="@BatangChe" w:hAnsi="Arial" w:cs="Arial"/>
        </w:rPr>
        <w:t>Настоящий</w:t>
      </w:r>
      <w:r w:rsidRPr="005415CC">
        <w:rPr>
          <w:rFonts w:ascii="Arial" w:hAnsi="Arial" w:cs="Arial"/>
        </w:rPr>
        <w:t xml:space="preserve"> </w:t>
      </w:r>
      <w:r w:rsidRPr="005415CC">
        <w:rPr>
          <w:rFonts w:ascii="Arial" w:eastAsia="@BatangChe" w:hAnsi="Arial" w:cs="Arial"/>
        </w:rPr>
        <w:t>стандарт</w:t>
      </w:r>
      <w:r w:rsidRPr="005415CC">
        <w:rPr>
          <w:rFonts w:ascii="Arial" w:hAnsi="Arial" w:cs="Arial"/>
        </w:rPr>
        <w:t xml:space="preserve"> </w:t>
      </w:r>
      <w:r w:rsidRPr="005415CC">
        <w:rPr>
          <w:rFonts w:ascii="Arial" w:eastAsia="@BatangChe" w:hAnsi="Arial" w:cs="Arial"/>
        </w:rPr>
        <w:t>является</w:t>
      </w:r>
      <w:r w:rsidRPr="005415CC">
        <w:rPr>
          <w:rFonts w:ascii="Arial" w:hAnsi="Arial" w:cs="Arial"/>
        </w:rPr>
        <w:t xml:space="preserve"> </w:t>
      </w:r>
      <w:r w:rsidRPr="005415CC">
        <w:rPr>
          <w:rFonts w:ascii="Arial" w:eastAsia="@BatangChe" w:hAnsi="Arial" w:cs="Arial"/>
        </w:rPr>
        <w:t>частью</w:t>
      </w:r>
      <w:r w:rsidRPr="005415CC">
        <w:rPr>
          <w:rFonts w:ascii="Arial" w:hAnsi="Arial" w:cs="Arial"/>
        </w:rPr>
        <w:t xml:space="preserve"> </w:t>
      </w:r>
      <w:r w:rsidRPr="005415CC">
        <w:rPr>
          <w:rFonts w:ascii="Arial" w:eastAsia="@BatangChe" w:hAnsi="Arial" w:cs="Arial"/>
        </w:rPr>
        <w:t>системы</w:t>
      </w:r>
      <w:r w:rsidRPr="005415CC">
        <w:rPr>
          <w:rFonts w:ascii="Arial" w:hAnsi="Arial" w:cs="Arial"/>
        </w:rPr>
        <w:t xml:space="preserve"> </w:t>
      </w:r>
      <w:r w:rsidRPr="005415CC">
        <w:rPr>
          <w:rFonts w:ascii="Arial" w:eastAsia="@BatangChe" w:hAnsi="Arial" w:cs="Arial"/>
        </w:rPr>
        <w:t>стандартизации</w:t>
      </w:r>
      <w:r w:rsidRPr="005415CC">
        <w:rPr>
          <w:rFonts w:ascii="Arial" w:hAnsi="Arial" w:cs="Arial"/>
        </w:rPr>
        <w:t xml:space="preserve"> </w:t>
      </w:r>
      <w:r w:rsidRPr="005415CC">
        <w:rPr>
          <w:rFonts w:ascii="Arial" w:eastAsia="@BatangChe" w:hAnsi="Arial" w:cs="Arial"/>
        </w:rPr>
        <w:t>НОСТРОЙ</w:t>
      </w:r>
      <w:r w:rsidRPr="005415CC">
        <w:rPr>
          <w:rFonts w:ascii="Arial" w:hAnsi="Arial" w:cs="Arial"/>
        </w:rPr>
        <w:t xml:space="preserve"> </w:t>
      </w:r>
      <w:r w:rsidRPr="005415CC">
        <w:rPr>
          <w:rFonts w:ascii="Arial" w:eastAsia="@BatangChe" w:hAnsi="Arial" w:cs="Arial"/>
        </w:rPr>
        <w:t>и</w:t>
      </w:r>
      <w:r w:rsidRPr="005415CC">
        <w:rPr>
          <w:rFonts w:ascii="Arial" w:hAnsi="Arial" w:cs="Arial"/>
        </w:rPr>
        <w:t xml:space="preserve"> </w:t>
      </w:r>
      <w:r w:rsidRPr="005415CC">
        <w:rPr>
          <w:rFonts w:ascii="Arial" w:eastAsia="@BatangChe" w:hAnsi="Arial" w:cs="Arial"/>
        </w:rPr>
        <w:t>входит</w:t>
      </w:r>
      <w:r w:rsidRPr="005415CC">
        <w:rPr>
          <w:rFonts w:ascii="Arial" w:hAnsi="Arial" w:cs="Arial"/>
        </w:rPr>
        <w:t xml:space="preserve"> </w:t>
      </w:r>
      <w:r w:rsidRPr="005415CC">
        <w:rPr>
          <w:rFonts w:ascii="Arial" w:eastAsia="@BatangChe" w:hAnsi="Arial" w:cs="Arial"/>
        </w:rPr>
        <w:t>в</w:t>
      </w:r>
      <w:r w:rsidRPr="005415CC">
        <w:rPr>
          <w:rFonts w:ascii="Arial" w:hAnsi="Arial" w:cs="Arial"/>
        </w:rPr>
        <w:t xml:space="preserve"> </w:t>
      </w:r>
      <w:r w:rsidRPr="005415CC">
        <w:rPr>
          <w:rFonts w:ascii="Arial" w:eastAsia="@BatangChe" w:hAnsi="Arial" w:cs="Arial"/>
        </w:rPr>
        <w:t>комплекс</w:t>
      </w:r>
      <w:r w:rsidRPr="005415CC">
        <w:rPr>
          <w:rFonts w:ascii="Arial" w:hAnsi="Arial" w:cs="Arial"/>
        </w:rPr>
        <w:t xml:space="preserve"> </w:t>
      </w:r>
      <w:r w:rsidRPr="005415CC">
        <w:rPr>
          <w:rFonts w:ascii="Arial" w:eastAsia="@BatangChe" w:hAnsi="Arial" w:cs="Arial"/>
        </w:rPr>
        <w:t>стандартов</w:t>
      </w:r>
      <w:r w:rsidRPr="005415CC">
        <w:rPr>
          <w:rFonts w:ascii="Arial" w:hAnsi="Arial" w:cs="Arial"/>
        </w:rPr>
        <w:t xml:space="preserve"> </w:t>
      </w:r>
      <w:r w:rsidRPr="005415CC">
        <w:rPr>
          <w:rFonts w:ascii="Arial" w:eastAsia="@BatangChe" w:hAnsi="Arial" w:cs="Arial"/>
        </w:rPr>
        <w:t>А</w:t>
      </w:r>
      <w:r w:rsidRPr="005415CC">
        <w:rPr>
          <w:rFonts w:ascii="Arial" w:hAnsi="Arial" w:cs="Arial"/>
        </w:rPr>
        <w:t xml:space="preserve">.5. </w:t>
      </w:r>
      <w:r w:rsidRPr="005415CC">
        <w:rPr>
          <w:rFonts w:ascii="Arial" w:eastAsia="@BatangChe" w:hAnsi="Arial" w:cs="Arial"/>
        </w:rPr>
        <w:t>Внедрение, соблюдение требований и обеспечение соблюдения требований настоящего стандарта осуществляется в соответствии с СТО НОСТРОЙ </w:t>
      </w:r>
      <w:r w:rsidRPr="005415CC">
        <w:rPr>
          <w:rFonts w:ascii="Arial" w:hAnsi="Arial" w:cs="Arial"/>
        </w:rPr>
        <w:t>1.0</w:t>
      </w:r>
      <w:r w:rsidRPr="005415CC">
        <w:rPr>
          <w:rFonts w:ascii="Arial" w:eastAsia="@BatangChe" w:hAnsi="Arial" w:cs="Arial"/>
        </w:rPr>
        <w:t xml:space="preserve"> (статья </w:t>
      </w:r>
      <w:r w:rsidRPr="005415CC">
        <w:rPr>
          <w:rFonts w:ascii="Arial" w:hAnsi="Arial" w:cs="Arial"/>
        </w:rPr>
        <w:t>7.4</w:t>
      </w:r>
      <w:r w:rsidRPr="005415CC">
        <w:rPr>
          <w:rFonts w:ascii="Arial" w:eastAsia="@BatangChe" w:hAnsi="Arial" w:cs="Arial"/>
        </w:rPr>
        <w:t xml:space="preserve">) и Р НОСТРОЙ </w:t>
      </w:r>
      <w:r w:rsidRPr="005415CC">
        <w:rPr>
          <w:rFonts w:ascii="Arial" w:hAnsi="Arial" w:cs="Arial"/>
        </w:rPr>
        <w:t>(</w:t>
      </w:r>
      <w:r w:rsidRPr="005415CC">
        <w:rPr>
          <w:rFonts w:ascii="Arial" w:eastAsia="@BatangChe" w:hAnsi="Arial" w:cs="Arial"/>
        </w:rPr>
        <w:t>раздел 8)</w:t>
      </w:r>
      <w:r w:rsidRPr="005415CC">
        <w:rPr>
          <w:rFonts w:ascii="Arial" w:hAnsi="Arial" w:cs="Arial"/>
        </w:rPr>
        <w:t>.</w:t>
      </w:r>
    </w:p>
    <w:p w14:paraId="46A89774" w14:textId="77777777" w:rsidR="00577B4E" w:rsidRPr="005415CC" w:rsidRDefault="00577B4E" w:rsidP="00150623">
      <w:pPr>
        <w:spacing w:before="240" w:line="360" w:lineRule="auto"/>
        <w:ind w:firstLine="709"/>
        <w:jc w:val="both"/>
        <w:rPr>
          <w:rFonts w:ascii="Arial" w:hAnsi="Arial" w:cs="Arial"/>
        </w:rPr>
        <w:sectPr w:rsidR="00577B4E" w:rsidRPr="005415CC" w:rsidSect="001970C2">
          <w:pgSz w:w="11906" w:h="16838"/>
          <w:pgMar w:top="1134" w:right="1133" w:bottom="1134" w:left="851" w:header="284" w:footer="284" w:gutter="0"/>
          <w:pgNumType w:fmt="upperRoman" w:start="2"/>
          <w:cols w:space="708"/>
          <w:docGrid w:linePitch="360"/>
        </w:sectPr>
      </w:pPr>
    </w:p>
    <w:p w14:paraId="4CC72777" w14:textId="77777777" w:rsidR="00577B4E" w:rsidRPr="005415CC" w:rsidRDefault="00577B4E" w:rsidP="00FE62B6">
      <w:pPr>
        <w:pStyle w:val="a9"/>
        <w:rPr>
          <w:rFonts w:ascii="Arial" w:hAnsi="Arial" w:cs="Arial"/>
          <w:color w:val="000000"/>
        </w:rPr>
      </w:pPr>
      <w:r w:rsidRPr="005415CC">
        <w:rPr>
          <w:rFonts w:ascii="Arial" w:eastAsia="@BatangChe" w:hAnsi="Arial" w:cs="Arial"/>
          <w:color w:val="000000"/>
        </w:rPr>
        <w:lastRenderedPageBreak/>
        <w:t>СТАНДАРТ</w:t>
      </w:r>
      <w:r w:rsidRPr="005415CC">
        <w:rPr>
          <w:rFonts w:ascii="Arial" w:hAnsi="Arial" w:cs="Arial"/>
          <w:color w:val="000000"/>
        </w:rPr>
        <w:t xml:space="preserve"> </w:t>
      </w:r>
      <w:r w:rsidRPr="005415CC">
        <w:rPr>
          <w:rFonts w:ascii="Arial" w:eastAsia="@BatangChe" w:hAnsi="Arial" w:cs="Arial"/>
          <w:color w:val="000000"/>
        </w:rPr>
        <w:t>НАЦИОНАЛЬНОГО</w:t>
      </w:r>
      <w:r w:rsidRPr="005415CC">
        <w:rPr>
          <w:rFonts w:ascii="Arial" w:hAnsi="Arial" w:cs="Arial"/>
          <w:color w:val="000000"/>
        </w:rPr>
        <w:t xml:space="preserve"> </w:t>
      </w:r>
      <w:r w:rsidRPr="005415CC">
        <w:rPr>
          <w:rFonts w:ascii="Arial" w:eastAsia="@BatangChe" w:hAnsi="Arial" w:cs="Arial"/>
          <w:color w:val="000000"/>
        </w:rPr>
        <w:t>ОБЪЕДИНЕНИЯ</w:t>
      </w:r>
      <w:r w:rsidRPr="005415CC">
        <w:rPr>
          <w:rFonts w:ascii="Arial" w:hAnsi="Arial" w:cs="Arial"/>
          <w:color w:val="000000"/>
        </w:rPr>
        <w:t xml:space="preserve"> </w:t>
      </w:r>
      <w:r w:rsidRPr="005415CC">
        <w:rPr>
          <w:rFonts w:ascii="Arial" w:eastAsia="@BatangChe" w:hAnsi="Arial" w:cs="Arial"/>
          <w:color w:val="000000"/>
        </w:rPr>
        <w:t>СТРОИТЕЛЕЙ</w:t>
      </w:r>
    </w:p>
    <w:p w14:paraId="0F41D068" w14:textId="6B093CE3" w:rsidR="00577B4E" w:rsidRPr="005415CC" w:rsidRDefault="00DF5D3C" w:rsidP="00FE62B6">
      <w:pPr>
        <w:spacing w:line="360" w:lineRule="auto"/>
        <w:rPr>
          <w:rFonts w:ascii="Arial" w:hAnsi="Arial" w:cs="Arial"/>
          <w:color w:val="000000"/>
          <w:sz w:val="28"/>
          <w:szCs w:val="28"/>
        </w:rPr>
      </w:pPr>
      <w:r>
        <w:rPr>
          <w:rFonts w:ascii="Arial" w:hAnsi="Arial" w:cs="Arial"/>
          <w:noProof/>
          <w:lang w:eastAsia="ru-RU"/>
        </w:rPr>
        <mc:AlternateContent>
          <mc:Choice Requires="wps">
            <w:drawing>
              <wp:anchor distT="4294967293" distB="4294967293" distL="114300" distR="114300" simplePos="0" relativeHeight="251658240" behindDoc="0" locked="0" layoutInCell="1" allowOverlap="1" wp14:anchorId="2B9E80A4" wp14:editId="4CB230DC">
                <wp:simplePos x="0" y="0"/>
                <wp:positionH relativeFrom="margin">
                  <wp:posOffset>-33655</wp:posOffset>
                </wp:positionH>
                <wp:positionV relativeFrom="paragraph">
                  <wp:posOffset>168274</wp:posOffset>
                </wp:positionV>
                <wp:extent cx="5943600" cy="0"/>
                <wp:effectExtent l="0" t="0" r="25400" b="25400"/>
                <wp:wrapNone/>
                <wp:docPr id="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04479428" id="Line 18" o:spid="_x0000_s1026" style="position:absolute;z-index:251658240;visibility:visible;mso-wrap-style:square;mso-width-percent:0;mso-height-percent:0;mso-wrap-distance-left:9pt;mso-wrap-distance-top:-3emu;mso-wrap-distance-right:9pt;mso-wrap-distance-bottom:-3emu;mso-position-horizontal:absolute;mso-position-horizontal-relative:margin;mso-position-vertical:absolute;mso-position-vertical-relative:text;mso-width-percent:0;mso-height-percent:0;mso-width-relative:page;mso-height-relative:page" from="-2.65pt,13.25pt" to="465.35pt,13.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" strokeweight=".53mm">
                <v:stroke joinstyle="miter"/>
                <w10:wrap anchorx="margin"/>
              </v:line>
            </w:pict>
          </mc:Fallback>
        </mc:AlternateContent>
      </w:r>
    </w:p>
    <w:p w14:paraId="6AE4E6E4" w14:textId="77777777" w:rsidR="00577B4E" w:rsidRPr="005415CC" w:rsidRDefault="00577B4E" w:rsidP="00B53BF5">
      <w:pPr>
        <w:pStyle w:val="6"/>
        <w:spacing w:line="240" w:lineRule="auto"/>
        <w:rPr>
          <w:rFonts w:ascii="Arial" w:hAnsi="Arial" w:cs="Arial"/>
          <w:b/>
          <w:bCs/>
          <w:color w:val="000000"/>
        </w:rPr>
      </w:pPr>
      <w:r w:rsidRPr="005415CC">
        <w:rPr>
          <w:rFonts w:ascii="Arial" w:eastAsia="@BatangChe" w:hAnsi="Arial" w:cs="Arial"/>
          <w:b/>
          <w:bCs/>
          <w:color w:val="000000"/>
        </w:rPr>
        <w:t>Стандарты деятельности саморегулируемых организаций</w:t>
      </w:r>
    </w:p>
    <w:p w14:paraId="6A7AB31C" w14:textId="77777777" w:rsidR="00577B4E" w:rsidRPr="005415CC" w:rsidRDefault="00577B4E" w:rsidP="00CB4447">
      <w:pPr>
        <w:rPr>
          <w:rFonts w:ascii="Arial" w:hAnsi="Arial" w:cs="Arial"/>
        </w:rPr>
      </w:pPr>
    </w:p>
    <w:p w14:paraId="003623CD" w14:textId="77777777" w:rsidR="00577B4E" w:rsidRPr="005415CC" w:rsidRDefault="00577B4E" w:rsidP="00FA42D5">
      <w:pPr>
        <w:pStyle w:val="6"/>
        <w:rPr>
          <w:rFonts w:ascii="Arial" w:hAnsi="Arial" w:cs="Arial"/>
          <w:b/>
          <w:bCs/>
          <w:color w:val="000000"/>
        </w:rPr>
      </w:pPr>
      <w:r w:rsidRPr="005415CC">
        <w:rPr>
          <w:rFonts w:ascii="Arial" w:eastAsia="@BatangChe" w:hAnsi="Arial" w:cs="Arial"/>
          <w:b/>
          <w:bCs/>
          <w:color w:val="000000"/>
        </w:rPr>
        <w:t xml:space="preserve">ОБЕСПЕЧЕНИЕ САМОРЕГУЛИРУЕМОЙ ОРГАНИЗАЦИЕЙ </w:t>
      </w:r>
      <w:r w:rsidRPr="005415CC">
        <w:rPr>
          <w:rFonts w:ascii="Arial" w:eastAsia="@BatangChe" w:hAnsi="Arial" w:cs="Arial"/>
          <w:b/>
          <w:bCs/>
          <w:color w:val="000000"/>
        </w:rPr>
        <w:br/>
        <w:t>КОНТРОЛЯ ДЕЯТЕЛЬНОСТИ СВОИХ ЧЛЕНОВ</w:t>
      </w:r>
    </w:p>
    <w:p w14:paraId="38080ECB" w14:textId="77777777" w:rsidR="00577B4E" w:rsidRPr="005415CC" w:rsidRDefault="00577B4E" w:rsidP="00FE62B6">
      <w:pPr>
        <w:spacing w:line="360" w:lineRule="auto"/>
        <w:jc w:val="center"/>
        <w:rPr>
          <w:rFonts w:ascii="Arial" w:hAnsi="Arial" w:cs="Arial"/>
          <w:b/>
          <w:bCs/>
          <w:sz w:val="26"/>
          <w:szCs w:val="26"/>
        </w:rPr>
      </w:pPr>
    </w:p>
    <w:p w14:paraId="282C58BE" w14:textId="77777777" w:rsidR="00577B4E" w:rsidRPr="005415CC" w:rsidRDefault="00577B4E" w:rsidP="007C1E33">
      <w:pPr>
        <w:spacing w:line="360" w:lineRule="auto"/>
        <w:jc w:val="center"/>
        <w:rPr>
          <w:rFonts w:ascii="Arial" w:hAnsi="Arial" w:cs="Arial"/>
          <w:bCs/>
          <w:sz w:val="20"/>
          <w:szCs w:val="20"/>
          <w:lang w:val="en-US"/>
        </w:rPr>
      </w:pPr>
      <w:r w:rsidRPr="005415CC">
        <w:rPr>
          <w:rFonts w:ascii="Arial" w:hAnsi="Arial" w:cs="Arial"/>
          <w:bCs/>
          <w:sz w:val="20"/>
          <w:szCs w:val="20"/>
          <w:lang w:val="en-US"/>
        </w:rPr>
        <w:t>Standards of activity of self-regulating organizations</w:t>
      </w:r>
    </w:p>
    <w:p w14:paraId="48552E77" w14:textId="77777777" w:rsidR="00577B4E" w:rsidRPr="005415CC" w:rsidRDefault="00577B4E" w:rsidP="00FE62B6">
      <w:pPr>
        <w:spacing w:line="360" w:lineRule="auto"/>
        <w:jc w:val="center"/>
        <w:rPr>
          <w:rFonts w:ascii="Arial" w:hAnsi="Arial" w:cs="Arial"/>
          <w:b/>
          <w:bCs/>
          <w:color w:val="000000"/>
          <w:sz w:val="20"/>
          <w:szCs w:val="20"/>
          <w:lang w:val="en-US"/>
        </w:rPr>
      </w:pPr>
      <w:r w:rsidRPr="005415CC">
        <w:rPr>
          <w:rFonts w:ascii="Arial" w:hAnsi="Arial" w:cs="Arial"/>
          <w:bCs/>
          <w:sz w:val="20"/>
          <w:szCs w:val="20"/>
          <w:lang w:val="en-US"/>
        </w:rPr>
        <w:t>Ensuring control over the activities of members of a self-regulatory organization</w:t>
      </w:r>
    </w:p>
    <w:p w14:paraId="06E462FA" w14:textId="6050E8FD" w:rsidR="00577B4E" w:rsidRPr="005415CC" w:rsidRDefault="00DF5D3C" w:rsidP="00FE62B6">
      <w:pPr>
        <w:spacing w:line="360" w:lineRule="auto"/>
        <w:jc w:val="center"/>
        <w:rPr>
          <w:rFonts w:ascii="Arial" w:hAnsi="Arial" w:cs="Arial"/>
          <w:b/>
          <w:bCs/>
          <w:color w:val="000000"/>
          <w:sz w:val="28"/>
          <w:szCs w:val="28"/>
          <w:lang w:val="en-US"/>
        </w:rPr>
      </w:pPr>
      <w:r>
        <w:rPr>
          <w:rFonts w:ascii="Arial" w:hAnsi="Arial" w:cs="Arial"/>
          <w:noProof/>
          <w:lang w:eastAsia="ru-RU"/>
        </w:rPr>
        <mc:AlternateContent>
          <mc:Choice Requires="wps">
            <w:drawing>
              <wp:anchor distT="4294967293" distB="4294967293" distL="114300" distR="114300" simplePos="0" relativeHeight="251659264" behindDoc="0" locked="0" layoutInCell="1" allowOverlap="1" wp14:anchorId="7AB9CDB8" wp14:editId="3E3DB4E1">
                <wp:simplePos x="0" y="0"/>
                <wp:positionH relativeFrom="margin">
                  <wp:posOffset>-33655</wp:posOffset>
                </wp:positionH>
                <wp:positionV relativeFrom="paragraph">
                  <wp:posOffset>43814</wp:posOffset>
                </wp:positionV>
                <wp:extent cx="5943600" cy="0"/>
                <wp:effectExtent l="0" t="0" r="25400" b="25400"/>
                <wp:wrapNone/>
                <wp:docPr id="5"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6718948D" id="Line 19" o:spid="_x0000_s1026" style="position:absolute;z-index:251659264;visibility:visible;mso-wrap-style:square;mso-width-percent:0;mso-height-percent:0;mso-wrap-distance-left:9pt;mso-wrap-distance-top:-3emu;mso-wrap-distance-right:9pt;mso-wrap-distance-bottom:-3emu;mso-position-horizontal:absolute;mso-position-horizontal-relative:margin;mso-position-vertical:absolute;mso-position-vertical-relative:text;mso-width-percent:0;mso-height-percent:0;mso-width-relative:page;mso-height-relative:page" from="-2.65pt,3.45pt" to="465.35pt,3.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" strokeweight=".53mm">
                <v:stroke joinstyle="miter"/>
                <w10:wrap anchorx="margin"/>
              </v:line>
            </w:pict>
          </mc:Fallback>
        </mc:AlternateContent>
      </w:r>
    </w:p>
    <w:p w14:paraId="02B5B8D6" w14:textId="77777777" w:rsidR="00577B4E" w:rsidRPr="005415CC" w:rsidRDefault="00577B4E" w:rsidP="00FE62B6">
      <w:pPr>
        <w:spacing w:line="360" w:lineRule="auto"/>
        <w:ind w:firstLine="709"/>
        <w:jc w:val="right"/>
        <w:rPr>
          <w:rFonts w:ascii="Arial" w:hAnsi="Arial" w:cs="Arial"/>
          <w:bCs/>
          <w:color w:val="000000"/>
          <w:sz w:val="28"/>
          <w:szCs w:val="28"/>
          <w:lang w:val="en-US"/>
        </w:rPr>
      </w:pPr>
    </w:p>
    <w:p w14:paraId="10809D12" w14:textId="77777777" w:rsidR="00577B4E" w:rsidRPr="005415CC" w:rsidRDefault="00577B4E" w:rsidP="00B66311">
      <w:pPr>
        <w:spacing w:line="360" w:lineRule="auto"/>
        <w:ind w:firstLine="709"/>
        <w:jc w:val="right"/>
        <w:rPr>
          <w:rFonts w:ascii="Arial" w:hAnsi="Arial" w:cs="Arial"/>
          <w:bCs/>
          <w:color w:val="000000"/>
        </w:rPr>
      </w:pPr>
      <w:r w:rsidRPr="005415CC">
        <w:rPr>
          <w:rFonts w:ascii="Arial" w:eastAsia="@BatangChe" w:hAnsi="Arial" w:cs="Arial"/>
          <w:bCs/>
          <w:color w:val="000000"/>
        </w:rPr>
        <w:t>Дата</w:t>
      </w:r>
      <w:r w:rsidRPr="005415CC">
        <w:rPr>
          <w:rFonts w:ascii="Arial" w:hAnsi="Arial" w:cs="Arial"/>
          <w:bCs/>
          <w:color w:val="000000"/>
        </w:rPr>
        <w:t xml:space="preserve"> </w:t>
      </w:r>
      <w:r w:rsidRPr="005415CC">
        <w:rPr>
          <w:rFonts w:ascii="Arial" w:eastAsia="@BatangChe" w:hAnsi="Arial" w:cs="Arial"/>
          <w:bCs/>
          <w:color w:val="000000"/>
        </w:rPr>
        <w:t>введения</w:t>
      </w:r>
      <w:r w:rsidRPr="005415CC">
        <w:rPr>
          <w:rFonts w:ascii="Arial" w:hAnsi="Arial" w:cs="Arial"/>
          <w:bCs/>
          <w:color w:val="000000"/>
        </w:rPr>
        <w:t xml:space="preserve"> ________________</w:t>
      </w:r>
    </w:p>
    <w:p w14:paraId="31167F47" w14:textId="3D51C589" w:rsidR="00577B4E" w:rsidRPr="005415CC" w:rsidRDefault="00577B4E" w:rsidP="00D40678">
      <w:pPr>
        <w:spacing w:before="240" w:after="240" w:line="360" w:lineRule="auto"/>
        <w:ind w:firstLine="510"/>
        <w:jc w:val="both"/>
        <w:rPr>
          <w:rFonts w:ascii="Arial" w:hAnsi="Arial" w:cs="Arial"/>
          <w:b/>
          <w:bCs/>
          <w:sz w:val="28"/>
          <w:szCs w:val="28"/>
          <w:lang w:eastAsia="ru-RU"/>
        </w:rPr>
      </w:pPr>
      <w:r w:rsidRPr="005415CC">
        <w:rPr>
          <w:rFonts w:ascii="Arial" w:hAnsi="Arial" w:cs="Arial"/>
          <w:b/>
          <w:bCs/>
          <w:sz w:val="28"/>
          <w:szCs w:val="28"/>
          <w:lang w:eastAsia="ru-RU"/>
        </w:rPr>
        <w:t>1</w:t>
      </w:r>
      <w:r w:rsidR="00134EAE">
        <w:rPr>
          <w:rFonts w:ascii="Arial" w:hAnsi="Arial" w:cs="Arial"/>
          <w:b/>
          <w:bCs/>
          <w:sz w:val="28"/>
          <w:szCs w:val="28"/>
          <w:lang w:eastAsia="ru-RU"/>
        </w:rPr>
        <w:t>.</w:t>
      </w:r>
      <w:r w:rsidRPr="005415CC">
        <w:rPr>
          <w:rFonts w:ascii="Arial" w:hAnsi="Arial" w:cs="Arial"/>
          <w:b/>
          <w:bCs/>
          <w:sz w:val="28"/>
          <w:szCs w:val="28"/>
          <w:lang w:eastAsia="ru-RU"/>
        </w:rPr>
        <w:t> </w:t>
      </w:r>
      <w:r w:rsidRPr="005415CC">
        <w:rPr>
          <w:rFonts w:ascii="Arial" w:eastAsia="@BatangChe" w:hAnsi="Arial" w:cs="Arial"/>
          <w:b/>
          <w:bCs/>
          <w:sz w:val="28"/>
          <w:szCs w:val="28"/>
          <w:lang w:eastAsia="ru-RU"/>
        </w:rPr>
        <w:t>Область</w:t>
      </w:r>
      <w:r w:rsidRPr="005415CC">
        <w:rPr>
          <w:rFonts w:ascii="Arial" w:hAnsi="Arial" w:cs="Arial"/>
          <w:b/>
          <w:bCs/>
          <w:sz w:val="28"/>
          <w:szCs w:val="28"/>
          <w:lang w:eastAsia="ru-RU"/>
        </w:rPr>
        <w:t xml:space="preserve"> </w:t>
      </w:r>
      <w:r w:rsidRPr="005415CC">
        <w:rPr>
          <w:rFonts w:ascii="Arial" w:eastAsia="@BatangChe" w:hAnsi="Arial" w:cs="Arial"/>
          <w:b/>
          <w:bCs/>
          <w:sz w:val="28"/>
          <w:szCs w:val="28"/>
          <w:lang w:eastAsia="ru-RU"/>
        </w:rPr>
        <w:t>применения</w:t>
      </w:r>
    </w:p>
    <w:p w14:paraId="471D9910" w14:textId="53F9BFD0"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1.1</w:t>
      </w:r>
      <w:r w:rsidR="00134EAE">
        <w:rPr>
          <w:rFonts w:ascii="Arial" w:eastAsia="@BatangChe" w:hAnsi="Arial" w:cs="Arial"/>
        </w:rPr>
        <w:t>.</w:t>
      </w:r>
      <w:r w:rsidRPr="005415CC">
        <w:rPr>
          <w:rFonts w:ascii="Arial" w:eastAsia="@BatangChe" w:hAnsi="Arial" w:cs="Arial"/>
        </w:rPr>
        <w:t> Настоящий стандарт распространяется на работников саморегулируемой организации, должностных лиц саморегулируемой организации, членов саморегулируемой организации.</w:t>
      </w:r>
    </w:p>
    <w:p w14:paraId="5585E596" w14:textId="6A15736B"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1.2</w:t>
      </w:r>
      <w:r w:rsidR="00134EAE">
        <w:rPr>
          <w:rFonts w:ascii="Arial" w:eastAsia="@BatangChe" w:hAnsi="Arial" w:cs="Arial"/>
        </w:rPr>
        <w:t>.</w:t>
      </w:r>
      <w:r w:rsidRPr="005415CC">
        <w:rPr>
          <w:rFonts w:ascii="Arial" w:eastAsia="@BatangChe" w:hAnsi="Arial" w:cs="Arial"/>
        </w:rPr>
        <w:t xml:space="preserve"> Настоящий стандарт устанавливает требования к предмету, принципам, методике осуществления саморегулируемой организацией контроля деятельности членов саморегулируемой организации, порядку взаимодействия саморегулируемой организации с членами саморегулируемой организации при осуществлении контроля их деятельности, оценке результативности и эффективности контроля деятельности членов саморегулируемой организации.</w:t>
      </w:r>
    </w:p>
    <w:p w14:paraId="0CC57F1E" w14:textId="0513F7C8" w:rsidR="00577B4E" w:rsidRPr="005415CC" w:rsidRDefault="00577B4E" w:rsidP="00D40678">
      <w:pPr>
        <w:spacing w:before="240" w:after="240" w:line="360" w:lineRule="auto"/>
        <w:ind w:firstLine="510"/>
        <w:jc w:val="both"/>
        <w:rPr>
          <w:rFonts w:ascii="Arial" w:hAnsi="Arial" w:cs="Arial"/>
          <w:b/>
          <w:bCs/>
          <w:sz w:val="28"/>
          <w:szCs w:val="28"/>
          <w:lang w:eastAsia="ru-RU"/>
        </w:rPr>
      </w:pPr>
      <w:r w:rsidRPr="005415CC">
        <w:rPr>
          <w:rFonts w:ascii="Arial" w:hAnsi="Arial" w:cs="Arial"/>
          <w:b/>
          <w:bCs/>
          <w:sz w:val="28"/>
          <w:szCs w:val="28"/>
          <w:lang w:eastAsia="ru-RU"/>
        </w:rPr>
        <w:t>2</w:t>
      </w:r>
      <w:r w:rsidR="00134EAE">
        <w:rPr>
          <w:rFonts w:ascii="Arial" w:hAnsi="Arial" w:cs="Arial"/>
          <w:b/>
          <w:bCs/>
          <w:sz w:val="28"/>
          <w:szCs w:val="28"/>
          <w:lang w:eastAsia="ru-RU"/>
        </w:rPr>
        <w:t>.</w:t>
      </w:r>
      <w:r w:rsidRPr="005415CC">
        <w:rPr>
          <w:rFonts w:ascii="Arial" w:hAnsi="Arial" w:cs="Arial"/>
          <w:b/>
          <w:bCs/>
          <w:sz w:val="28"/>
          <w:szCs w:val="28"/>
          <w:lang w:eastAsia="ru-RU"/>
        </w:rPr>
        <w:t> </w:t>
      </w:r>
      <w:r w:rsidRPr="005415CC">
        <w:rPr>
          <w:rFonts w:ascii="Arial" w:eastAsia="@BatangChe" w:hAnsi="Arial" w:cs="Arial"/>
          <w:b/>
          <w:bCs/>
          <w:sz w:val="28"/>
          <w:szCs w:val="28"/>
          <w:lang w:eastAsia="ru-RU"/>
        </w:rPr>
        <w:t>Нормативные</w:t>
      </w:r>
      <w:r w:rsidRPr="005415CC">
        <w:rPr>
          <w:rFonts w:ascii="Arial" w:hAnsi="Arial" w:cs="Arial"/>
          <w:b/>
          <w:bCs/>
          <w:sz w:val="28"/>
          <w:szCs w:val="28"/>
          <w:lang w:eastAsia="ru-RU"/>
        </w:rPr>
        <w:t xml:space="preserve"> </w:t>
      </w:r>
      <w:r w:rsidRPr="005415CC">
        <w:rPr>
          <w:rFonts w:ascii="Arial" w:eastAsia="@BatangChe" w:hAnsi="Arial" w:cs="Arial"/>
          <w:b/>
          <w:bCs/>
          <w:sz w:val="28"/>
          <w:szCs w:val="28"/>
          <w:lang w:eastAsia="ru-RU"/>
        </w:rPr>
        <w:t>ссылки</w:t>
      </w:r>
      <w:r w:rsidRPr="005415CC">
        <w:rPr>
          <w:rFonts w:ascii="Arial" w:hAnsi="Arial" w:cs="Arial"/>
          <w:b/>
          <w:bCs/>
          <w:sz w:val="28"/>
          <w:szCs w:val="28"/>
          <w:lang w:eastAsia="ru-RU"/>
        </w:rPr>
        <w:t xml:space="preserve"> </w:t>
      </w:r>
    </w:p>
    <w:p w14:paraId="0FAA4A4A" w14:textId="77777777"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В настоящем стандарте использованы нормативные ссылки на следующие документы:</w:t>
      </w:r>
    </w:p>
    <w:p w14:paraId="12F0A8B1" w14:textId="77777777"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СТО НОСТРОЙ 1.0—2017 Система стандартизации Национального объединения строителей. Основные положения</w:t>
      </w:r>
    </w:p>
    <w:p w14:paraId="35843D6F" w14:textId="77777777"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СТО НОСТРОЙ 5.1 - 2018 Деятельность органов управления саморегулируемой организации</w:t>
      </w:r>
    </w:p>
    <w:p w14:paraId="2D358878" w14:textId="77777777"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СТО НОСТРОЙ 5.2 - 2018 Членство в саморегулируемой организации</w:t>
      </w:r>
    </w:p>
    <w:p w14:paraId="79C11F75" w14:textId="77777777"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СТО НОСТРОЙ 5.3 - 2018 Обеспечение саморегулируемой организацией имущественной ответственности деятельности своих членов</w:t>
      </w:r>
    </w:p>
    <w:p w14:paraId="00E0D0BB" w14:textId="77777777"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lastRenderedPageBreak/>
        <w:t>СТО НОСТРОЙ 5.9 - 2018 Контроль саморегулируемой организацией за соблюдением членами саморегулируемой организации требований, установленных в стандартах НОСТРОЙ на процессы выполнения работ по строительству, реконструкции и капитальному ремонту объектов капитального строительства</w:t>
      </w:r>
    </w:p>
    <w:p w14:paraId="4BB447E9" w14:textId="77777777" w:rsidR="00577B4E" w:rsidRPr="005415CC" w:rsidRDefault="00577B4E" w:rsidP="00150623">
      <w:pPr>
        <w:spacing w:line="360" w:lineRule="auto"/>
        <w:ind w:firstLine="709"/>
        <w:jc w:val="both"/>
        <w:rPr>
          <w:rFonts w:ascii="Arial" w:hAnsi="Arial" w:cs="Arial"/>
        </w:rPr>
      </w:pPr>
      <w:r w:rsidRPr="005415CC">
        <w:rPr>
          <w:rFonts w:ascii="Arial" w:eastAsia="@BatangChe" w:hAnsi="Arial" w:cs="Arial"/>
        </w:rPr>
        <w:t>Р НОСТРОЙ 1.1–2017 Система стандартизации Национального объединения строителей. Стандарты саморегулируемой организации. Порядок разработки, оформления, обозначения и отмены  </w:t>
      </w:r>
    </w:p>
    <w:p w14:paraId="5E379567" w14:textId="29E9085A" w:rsidR="00577B4E" w:rsidRPr="005415CC" w:rsidRDefault="00577B4E" w:rsidP="00150623">
      <w:pPr>
        <w:pStyle w:val="310"/>
        <w:spacing w:before="240" w:after="120"/>
        <w:ind w:firstLine="709"/>
        <w:rPr>
          <w:rFonts w:ascii="Arial" w:hAnsi="Arial" w:cs="Arial"/>
          <w:sz w:val="20"/>
          <w:szCs w:val="20"/>
        </w:rPr>
      </w:pPr>
      <w:r w:rsidRPr="005415CC">
        <w:rPr>
          <w:rFonts w:ascii="Arial" w:eastAsia="@BatangChe" w:hAnsi="Arial" w:cs="Arial"/>
          <w:spacing w:val="40"/>
          <w:sz w:val="20"/>
          <w:szCs w:val="20"/>
        </w:rPr>
        <w:t>Примечани</w:t>
      </w:r>
      <w:r w:rsidRPr="005415CC">
        <w:rPr>
          <w:rFonts w:ascii="Arial" w:hAnsi="Arial" w:cs="Arial"/>
          <w:spacing w:val="40"/>
          <w:sz w:val="20"/>
          <w:szCs w:val="20"/>
          <w:rtl/>
        </w:rPr>
        <w:t>е</w:t>
      </w:r>
      <w:r w:rsidRPr="005415CC">
        <w:rPr>
          <w:rFonts w:ascii="Arial" w:hAnsi="Arial" w:cs="Arial"/>
          <w:sz w:val="20"/>
          <w:szCs w:val="20"/>
        </w:rPr>
        <w:t xml:space="preserve"> – </w:t>
      </w:r>
      <w:r w:rsidRPr="005415CC">
        <w:rPr>
          <w:rFonts w:ascii="Arial" w:hAnsi="Arial" w:cs="Arial"/>
          <w:sz w:val="20"/>
          <w:szCs w:val="20"/>
          <w:rtl/>
        </w:rPr>
        <w:t>При</w:t>
      </w:r>
      <w:r w:rsidRPr="005415CC">
        <w:rPr>
          <w:rFonts w:ascii="Arial" w:hAnsi="Arial" w:cs="Arial"/>
          <w:sz w:val="20"/>
          <w:szCs w:val="20"/>
        </w:rPr>
        <w:t xml:space="preserve"> </w:t>
      </w:r>
      <w:r w:rsidRPr="005415CC">
        <w:rPr>
          <w:rFonts w:ascii="Arial" w:hAnsi="Arial" w:cs="Arial"/>
          <w:sz w:val="20"/>
          <w:szCs w:val="20"/>
          <w:rtl/>
        </w:rPr>
        <w:t>пользовании</w:t>
      </w:r>
      <w:r w:rsidRPr="005415CC">
        <w:rPr>
          <w:rFonts w:ascii="Arial" w:hAnsi="Arial" w:cs="Arial"/>
          <w:sz w:val="20"/>
          <w:szCs w:val="20"/>
        </w:rPr>
        <w:t xml:space="preserve"> </w:t>
      </w:r>
      <w:r w:rsidRPr="005415CC">
        <w:rPr>
          <w:rFonts w:ascii="Arial" w:hAnsi="Arial" w:cs="Arial"/>
          <w:sz w:val="20"/>
          <w:szCs w:val="20"/>
          <w:rtl/>
        </w:rPr>
        <w:t>настоящим</w:t>
      </w:r>
      <w:r w:rsidRPr="005415CC">
        <w:rPr>
          <w:rFonts w:ascii="Arial" w:hAnsi="Arial" w:cs="Arial"/>
          <w:sz w:val="20"/>
          <w:szCs w:val="20"/>
        </w:rPr>
        <w:t xml:space="preserve"> </w:t>
      </w:r>
      <w:r w:rsidRPr="005415CC">
        <w:rPr>
          <w:rFonts w:ascii="Arial" w:hAnsi="Arial" w:cs="Arial"/>
          <w:sz w:val="20"/>
          <w:szCs w:val="20"/>
          <w:rtl/>
        </w:rPr>
        <w:t>стандартом</w:t>
      </w:r>
      <w:r w:rsidRPr="005415CC">
        <w:rPr>
          <w:rFonts w:ascii="Arial" w:hAnsi="Arial" w:cs="Arial"/>
          <w:sz w:val="20"/>
          <w:szCs w:val="20"/>
        </w:rPr>
        <w:t xml:space="preserve"> </w:t>
      </w:r>
      <w:r w:rsidRPr="005415CC">
        <w:rPr>
          <w:rFonts w:ascii="Arial" w:hAnsi="Arial" w:cs="Arial"/>
          <w:sz w:val="20"/>
          <w:szCs w:val="20"/>
          <w:rtl/>
        </w:rPr>
        <w:t>целесообразно</w:t>
      </w:r>
      <w:r w:rsidRPr="005415CC">
        <w:rPr>
          <w:rFonts w:ascii="Arial" w:hAnsi="Arial" w:cs="Arial"/>
          <w:sz w:val="20"/>
          <w:szCs w:val="20"/>
        </w:rPr>
        <w:t xml:space="preserve"> </w:t>
      </w:r>
      <w:r w:rsidRPr="005415CC">
        <w:rPr>
          <w:rFonts w:ascii="Arial" w:hAnsi="Arial" w:cs="Arial"/>
          <w:sz w:val="20"/>
          <w:szCs w:val="20"/>
          <w:rtl/>
        </w:rPr>
        <w:t>проверить</w:t>
      </w:r>
      <w:r w:rsidRPr="005415CC">
        <w:rPr>
          <w:rFonts w:ascii="Arial" w:hAnsi="Arial" w:cs="Arial"/>
          <w:sz w:val="20"/>
          <w:szCs w:val="20"/>
        </w:rPr>
        <w:t xml:space="preserve"> </w:t>
      </w:r>
      <w:r w:rsidRPr="005415CC">
        <w:rPr>
          <w:rFonts w:ascii="Arial" w:hAnsi="Arial" w:cs="Arial"/>
          <w:sz w:val="20"/>
          <w:szCs w:val="20"/>
          <w:rtl/>
        </w:rPr>
        <w:t>действие</w:t>
      </w:r>
      <w:r w:rsidRPr="005415CC">
        <w:rPr>
          <w:rFonts w:ascii="Arial" w:hAnsi="Arial" w:cs="Arial"/>
          <w:sz w:val="20"/>
          <w:szCs w:val="20"/>
        </w:rPr>
        <w:t xml:space="preserve"> </w:t>
      </w:r>
      <w:r w:rsidRPr="005415CC">
        <w:rPr>
          <w:rFonts w:ascii="Arial" w:hAnsi="Arial" w:cs="Arial"/>
          <w:sz w:val="20"/>
          <w:szCs w:val="20"/>
          <w:rtl/>
        </w:rPr>
        <w:t>ссылочных</w:t>
      </w:r>
      <w:r w:rsidRPr="005415CC">
        <w:rPr>
          <w:rFonts w:ascii="Arial" w:hAnsi="Arial" w:cs="Arial"/>
          <w:sz w:val="20"/>
          <w:szCs w:val="20"/>
        </w:rPr>
        <w:t xml:space="preserve"> </w:t>
      </w:r>
      <w:r w:rsidRPr="005415CC">
        <w:rPr>
          <w:rFonts w:ascii="Arial" w:eastAsia="@BatangChe" w:hAnsi="Arial" w:cs="Arial"/>
          <w:sz w:val="20"/>
          <w:szCs w:val="20"/>
        </w:rPr>
        <w:t>документов</w:t>
      </w:r>
      <w:r w:rsidRPr="005415CC">
        <w:rPr>
          <w:rFonts w:ascii="Arial" w:hAnsi="Arial" w:cs="Arial"/>
          <w:sz w:val="20"/>
          <w:szCs w:val="20"/>
        </w:rPr>
        <w:t xml:space="preserve"> </w:t>
      </w:r>
      <w:r w:rsidRPr="005415CC">
        <w:rPr>
          <w:rFonts w:ascii="Arial" w:hAnsi="Arial" w:cs="Arial"/>
          <w:sz w:val="20"/>
          <w:szCs w:val="20"/>
          <w:rtl/>
        </w:rPr>
        <w:t>в</w:t>
      </w:r>
      <w:r w:rsidRPr="005415CC">
        <w:rPr>
          <w:rFonts w:ascii="Arial" w:hAnsi="Arial" w:cs="Arial"/>
          <w:sz w:val="20"/>
          <w:szCs w:val="20"/>
        </w:rPr>
        <w:t xml:space="preserve"> </w:t>
      </w:r>
      <w:r w:rsidRPr="005415CC">
        <w:rPr>
          <w:rFonts w:ascii="Arial" w:hAnsi="Arial" w:cs="Arial"/>
          <w:sz w:val="20"/>
          <w:szCs w:val="20"/>
          <w:rtl/>
        </w:rPr>
        <w:t>информационной</w:t>
      </w:r>
      <w:r w:rsidRPr="005415CC">
        <w:rPr>
          <w:rFonts w:ascii="Arial" w:hAnsi="Arial" w:cs="Arial"/>
          <w:sz w:val="20"/>
          <w:szCs w:val="20"/>
        </w:rPr>
        <w:t xml:space="preserve"> </w:t>
      </w:r>
      <w:r w:rsidRPr="005415CC">
        <w:rPr>
          <w:rFonts w:ascii="Arial" w:hAnsi="Arial" w:cs="Arial"/>
          <w:sz w:val="20"/>
          <w:szCs w:val="20"/>
          <w:rtl/>
        </w:rPr>
        <w:t>системе</w:t>
      </w:r>
      <w:r w:rsidRPr="005415CC">
        <w:rPr>
          <w:rFonts w:ascii="Arial" w:hAnsi="Arial" w:cs="Arial"/>
          <w:sz w:val="20"/>
          <w:szCs w:val="20"/>
        </w:rPr>
        <w:t xml:space="preserve"> </w:t>
      </w:r>
      <w:r w:rsidRPr="005415CC">
        <w:rPr>
          <w:rFonts w:ascii="Arial" w:hAnsi="Arial" w:cs="Arial"/>
          <w:sz w:val="20"/>
          <w:szCs w:val="20"/>
          <w:rtl/>
        </w:rPr>
        <w:t>общего</w:t>
      </w:r>
      <w:r w:rsidRPr="005415CC">
        <w:rPr>
          <w:rFonts w:ascii="Arial" w:hAnsi="Arial" w:cs="Arial"/>
          <w:sz w:val="20"/>
          <w:szCs w:val="20"/>
        </w:rPr>
        <w:t xml:space="preserve"> </w:t>
      </w:r>
      <w:r w:rsidRPr="005415CC">
        <w:rPr>
          <w:rFonts w:ascii="Arial" w:hAnsi="Arial" w:cs="Arial"/>
          <w:sz w:val="20"/>
          <w:szCs w:val="20"/>
          <w:rtl/>
        </w:rPr>
        <w:t>пользования</w:t>
      </w:r>
      <w:r w:rsidRPr="005415CC">
        <w:rPr>
          <w:rFonts w:ascii="Arial" w:hAnsi="Arial" w:cs="Arial"/>
          <w:sz w:val="20"/>
          <w:szCs w:val="20"/>
        </w:rPr>
        <w:t xml:space="preserve"> – </w:t>
      </w:r>
      <w:r w:rsidRPr="005415CC">
        <w:rPr>
          <w:rFonts w:ascii="Arial" w:hAnsi="Arial" w:cs="Arial"/>
          <w:sz w:val="20"/>
          <w:szCs w:val="20"/>
          <w:rtl/>
        </w:rPr>
        <w:t>на</w:t>
      </w:r>
      <w:r w:rsidRPr="005415CC">
        <w:rPr>
          <w:rFonts w:ascii="Arial" w:hAnsi="Arial" w:cs="Arial"/>
          <w:sz w:val="20"/>
          <w:szCs w:val="20"/>
        </w:rPr>
        <w:t xml:space="preserve"> </w:t>
      </w:r>
      <w:r w:rsidRPr="005415CC">
        <w:rPr>
          <w:rFonts w:ascii="Arial" w:hAnsi="Arial" w:cs="Arial"/>
          <w:sz w:val="20"/>
          <w:szCs w:val="20"/>
          <w:rtl/>
        </w:rPr>
        <w:t>официальных</w:t>
      </w:r>
      <w:r w:rsidRPr="005415CC">
        <w:rPr>
          <w:rFonts w:ascii="Arial" w:hAnsi="Arial" w:cs="Arial"/>
          <w:sz w:val="20"/>
          <w:szCs w:val="20"/>
        </w:rPr>
        <w:t xml:space="preserve"> </w:t>
      </w:r>
      <w:r w:rsidRPr="005415CC">
        <w:rPr>
          <w:rFonts w:ascii="Arial" w:hAnsi="Arial" w:cs="Arial"/>
          <w:sz w:val="20"/>
          <w:szCs w:val="20"/>
          <w:rtl/>
        </w:rPr>
        <w:t>сайтах</w:t>
      </w:r>
      <w:r w:rsidRPr="005415CC">
        <w:rPr>
          <w:rFonts w:ascii="Arial" w:hAnsi="Arial" w:cs="Arial"/>
          <w:sz w:val="20"/>
          <w:szCs w:val="20"/>
        </w:rPr>
        <w:t xml:space="preserve"> </w:t>
      </w:r>
      <w:r w:rsidRPr="005415CC">
        <w:rPr>
          <w:rFonts w:ascii="Arial" w:hAnsi="Arial" w:cs="Arial"/>
          <w:sz w:val="20"/>
          <w:szCs w:val="20"/>
          <w:rtl/>
        </w:rPr>
        <w:t>федерального</w:t>
      </w:r>
      <w:r w:rsidRPr="005415CC">
        <w:rPr>
          <w:rFonts w:ascii="Arial" w:hAnsi="Arial" w:cs="Arial"/>
          <w:sz w:val="20"/>
          <w:szCs w:val="20"/>
        </w:rPr>
        <w:t xml:space="preserve"> </w:t>
      </w:r>
      <w:r w:rsidRPr="005415CC">
        <w:rPr>
          <w:rFonts w:ascii="Arial" w:hAnsi="Arial" w:cs="Arial"/>
          <w:sz w:val="20"/>
          <w:szCs w:val="20"/>
          <w:rtl/>
        </w:rPr>
        <w:t>органа</w:t>
      </w:r>
      <w:r w:rsidRPr="005415CC">
        <w:rPr>
          <w:rFonts w:ascii="Arial" w:hAnsi="Arial" w:cs="Arial"/>
          <w:sz w:val="20"/>
          <w:szCs w:val="20"/>
        </w:rPr>
        <w:t xml:space="preserve"> </w:t>
      </w:r>
      <w:r w:rsidRPr="005415CC">
        <w:rPr>
          <w:rFonts w:ascii="Arial" w:hAnsi="Arial" w:cs="Arial"/>
          <w:sz w:val="20"/>
          <w:szCs w:val="20"/>
          <w:rtl/>
        </w:rPr>
        <w:t>исполнительной</w:t>
      </w:r>
      <w:r w:rsidRPr="005415CC">
        <w:rPr>
          <w:rFonts w:ascii="Arial" w:hAnsi="Arial" w:cs="Arial"/>
          <w:sz w:val="20"/>
          <w:szCs w:val="20"/>
        </w:rPr>
        <w:t xml:space="preserve"> </w:t>
      </w:r>
      <w:r w:rsidRPr="005415CC">
        <w:rPr>
          <w:rFonts w:ascii="Arial" w:hAnsi="Arial" w:cs="Arial"/>
          <w:sz w:val="20"/>
          <w:szCs w:val="20"/>
          <w:rtl/>
        </w:rPr>
        <w:t>власти</w:t>
      </w:r>
      <w:r w:rsidRPr="005415CC">
        <w:rPr>
          <w:rFonts w:ascii="Arial" w:hAnsi="Arial" w:cs="Arial"/>
          <w:sz w:val="20"/>
          <w:szCs w:val="20"/>
        </w:rPr>
        <w:t xml:space="preserve"> </w:t>
      </w:r>
      <w:r w:rsidRPr="005415CC">
        <w:rPr>
          <w:rFonts w:ascii="Arial" w:hAnsi="Arial" w:cs="Arial"/>
          <w:sz w:val="20"/>
          <w:szCs w:val="20"/>
          <w:rtl/>
        </w:rPr>
        <w:t>в</w:t>
      </w:r>
      <w:r w:rsidRPr="005415CC">
        <w:rPr>
          <w:rFonts w:ascii="Arial" w:hAnsi="Arial" w:cs="Arial"/>
          <w:sz w:val="20"/>
          <w:szCs w:val="20"/>
        </w:rPr>
        <w:t xml:space="preserve"> </w:t>
      </w:r>
      <w:r w:rsidRPr="005415CC">
        <w:rPr>
          <w:rFonts w:ascii="Arial" w:hAnsi="Arial" w:cs="Arial"/>
          <w:sz w:val="20"/>
          <w:szCs w:val="20"/>
          <w:rtl/>
        </w:rPr>
        <w:t>сфере</w:t>
      </w:r>
      <w:r w:rsidRPr="005415CC">
        <w:rPr>
          <w:rFonts w:ascii="Arial" w:hAnsi="Arial" w:cs="Arial"/>
          <w:sz w:val="20"/>
          <w:szCs w:val="20"/>
        </w:rPr>
        <w:t xml:space="preserve"> </w:t>
      </w:r>
      <w:r w:rsidRPr="005415CC">
        <w:rPr>
          <w:rFonts w:ascii="Arial" w:hAnsi="Arial" w:cs="Arial"/>
          <w:sz w:val="20"/>
          <w:szCs w:val="20"/>
          <w:rtl/>
        </w:rPr>
        <w:t>стандартизации</w:t>
      </w:r>
      <w:r w:rsidRPr="005415CC">
        <w:rPr>
          <w:rFonts w:ascii="Arial" w:hAnsi="Arial" w:cs="Arial"/>
          <w:sz w:val="20"/>
          <w:szCs w:val="20"/>
        </w:rPr>
        <w:t xml:space="preserve"> </w:t>
      </w:r>
      <w:r w:rsidRPr="005415CC">
        <w:rPr>
          <w:rFonts w:ascii="Arial" w:hAnsi="Arial" w:cs="Arial"/>
          <w:sz w:val="20"/>
          <w:szCs w:val="20"/>
          <w:rtl/>
        </w:rPr>
        <w:t>и</w:t>
      </w:r>
      <w:r w:rsidRPr="005415CC">
        <w:rPr>
          <w:rFonts w:ascii="Arial" w:hAnsi="Arial" w:cs="Arial"/>
          <w:sz w:val="20"/>
          <w:szCs w:val="20"/>
        </w:rPr>
        <w:t xml:space="preserve"> </w:t>
      </w:r>
      <w:r w:rsidRPr="005415CC">
        <w:rPr>
          <w:rFonts w:ascii="Arial" w:hAnsi="Arial" w:cs="Arial"/>
          <w:sz w:val="20"/>
          <w:szCs w:val="20"/>
          <w:rtl/>
        </w:rPr>
        <w:t>НОСТРОЙ</w:t>
      </w:r>
      <w:r w:rsidRPr="005415CC">
        <w:rPr>
          <w:rFonts w:ascii="Arial" w:hAnsi="Arial" w:cs="Arial"/>
          <w:sz w:val="20"/>
          <w:szCs w:val="20"/>
        </w:rPr>
        <w:t xml:space="preserve"> </w:t>
      </w:r>
      <w:r w:rsidRPr="005415CC">
        <w:rPr>
          <w:rFonts w:ascii="Arial" w:hAnsi="Arial" w:cs="Arial"/>
          <w:sz w:val="20"/>
          <w:szCs w:val="20"/>
          <w:rtl/>
        </w:rPr>
        <w:t>в</w:t>
      </w:r>
      <w:r w:rsidRPr="005415CC">
        <w:rPr>
          <w:rFonts w:ascii="Arial" w:hAnsi="Arial" w:cs="Arial"/>
          <w:sz w:val="20"/>
          <w:szCs w:val="20"/>
        </w:rPr>
        <w:t xml:space="preserve"> </w:t>
      </w:r>
      <w:r w:rsidRPr="005415CC">
        <w:rPr>
          <w:rFonts w:ascii="Arial" w:hAnsi="Arial" w:cs="Arial"/>
          <w:sz w:val="20"/>
          <w:szCs w:val="20"/>
          <w:rtl/>
        </w:rPr>
        <w:t>сети</w:t>
      </w:r>
      <w:r w:rsidRPr="005415CC">
        <w:rPr>
          <w:rFonts w:ascii="Arial" w:hAnsi="Arial" w:cs="Arial"/>
          <w:sz w:val="20"/>
          <w:szCs w:val="20"/>
        </w:rPr>
        <w:t xml:space="preserve"> </w:t>
      </w:r>
      <w:r w:rsidRPr="005415CC">
        <w:rPr>
          <w:rFonts w:ascii="Arial" w:hAnsi="Arial" w:cs="Arial"/>
          <w:sz w:val="20"/>
          <w:szCs w:val="20"/>
          <w:rtl/>
        </w:rPr>
        <w:t>Интернет</w:t>
      </w:r>
      <w:r w:rsidRPr="005415CC">
        <w:rPr>
          <w:rFonts w:ascii="Arial" w:hAnsi="Arial" w:cs="Arial"/>
          <w:sz w:val="20"/>
          <w:szCs w:val="20"/>
        </w:rPr>
        <w:t xml:space="preserve">. </w:t>
      </w:r>
      <w:r w:rsidRPr="005415CC">
        <w:rPr>
          <w:rFonts w:ascii="Arial" w:hAnsi="Arial" w:cs="Arial"/>
          <w:sz w:val="20"/>
          <w:szCs w:val="20"/>
          <w:rtl/>
        </w:rPr>
        <w:t>Если</w:t>
      </w:r>
      <w:r w:rsidRPr="005415CC">
        <w:rPr>
          <w:rFonts w:ascii="Arial" w:hAnsi="Arial" w:cs="Arial"/>
          <w:sz w:val="20"/>
          <w:szCs w:val="20"/>
        </w:rPr>
        <w:t xml:space="preserve"> </w:t>
      </w:r>
      <w:r w:rsidRPr="005415CC">
        <w:rPr>
          <w:rFonts w:ascii="Arial" w:hAnsi="Arial" w:cs="Arial"/>
          <w:sz w:val="20"/>
          <w:szCs w:val="20"/>
          <w:rtl/>
        </w:rPr>
        <w:t>заменен</w:t>
      </w:r>
      <w:r w:rsidRPr="005415CC">
        <w:rPr>
          <w:rFonts w:ascii="Arial" w:hAnsi="Arial" w:cs="Arial"/>
          <w:sz w:val="20"/>
          <w:szCs w:val="20"/>
        </w:rPr>
        <w:t xml:space="preserve"> </w:t>
      </w:r>
      <w:r w:rsidRPr="005415CC">
        <w:rPr>
          <w:rFonts w:ascii="Arial" w:hAnsi="Arial" w:cs="Arial"/>
          <w:sz w:val="20"/>
          <w:szCs w:val="20"/>
          <w:rtl/>
        </w:rPr>
        <w:t>ссылочный</w:t>
      </w:r>
      <w:r w:rsidRPr="005415CC">
        <w:rPr>
          <w:rFonts w:ascii="Arial" w:hAnsi="Arial" w:cs="Arial"/>
          <w:sz w:val="20"/>
          <w:szCs w:val="20"/>
        </w:rPr>
        <w:t xml:space="preserve"> </w:t>
      </w:r>
      <w:r w:rsidRPr="005415CC">
        <w:rPr>
          <w:rFonts w:ascii="Arial" w:hAnsi="Arial" w:cs="Arial"/>
          <w:sz w:val="20"/>
          <w:szCs w:val="20"/>
          <w:rtl/>
        </w:rPr>
        <w:t>документ</w:t>
      </w:r>
      <w:r w:rsidRPr="005415CC">
        <w:rPr>
          <w:rFonts w:ascii="Arial" w:hAnsi="Arial" w:cs="Arial"/>
          <w:sz w:val="20"/>
          <w:szCs w:val="20"/>
        </w:rPr>
        <w:t xml:space="preserve">, </w:t>
      </w:r>
      <w:r w:rsidRPr="005415CC">
        <w:rPr>
          <w:rFonts w:ascii="Arial" w:hAnsi="Arial" w:cs="Arial"/>
          <w:sz w:val="20"/>
          <w:szCs w:val="20"/>
          <w:rtl/>
        </w:rPr>
        <w:t>на</w:t>
      </w:r>
      <w:r w:rsidRPr="005415CC">
        <w:rPr>
          <w:rFonts w:ascii="Arial" w:hAnsi="Arial" w:cs="Arial"/>
          <w:sz w:val="20"/>
          <w:szCs w:val="20"/>
        </w:rPr>
        <w:t xml:space="preserve"> </w:t>
      </w:r>
      <w:r w:rsidRPr="005415CC">
        <w:rPr>
          <w:rFonts w:ascii="Arial" w:hAnsi="Arial" w:cs="Arial"/>
          <w:sz w:val="20"/>
          <w:szCs w:val="20"/>
          <w:rtl/>
        </w:rPr>
        <w:t>который</w:t>
      </w:r>
      <w:r w:rsidRPr="005415CC">
        <w:rPr>
          <w:rFonts w:ascii="Arial" w:hAnsi="Arial" w:cs="Arial"/>
          <w:sz w:val="20"/>
          <w:szCs w:val="20"/>
        </w:rPr>
        <w:t xml:space="preserve"> </w:t>
      </w:r>
      <w:r w:rsidRPr="005415CC">
        <w:rPr>
          <w:rFonts w:ascii="Arial" w:hAnsi="Arial" w:cs="Arial"/>
          <w:sz w:val="20"/>
          <w:szCs w:val="20"/>
          <w:rtl/>
        </w:rPr>
        <w:t>дана</w:t>
      </w:r>
      <w:r w:rsidRPr="005415CC">
        <w:rPr>
          <w:rFonts w:ascii="Arial" w:hAnsi="Arial" w:cs="Arial"/>
          <w:sz w:val="20"/>
          <w:szCs w:val="20"/>
        </w:rPr>
        <w:t xml:space="preserve"> </w:t>
      </w:r>
      <w:r w:rsidRPr="005415CC">
        <w:rPr>
          <w:rFonts w:ascii="Arial" w:hAnsi="Arial" w:cs="Arial"/>
          <w:sz w:val="20"/>
          <w:szCs w:val="20"/>
          <w:rtl/>
        </w:rPr>
        <w:t>недатированная</w:t>
      </w:r>
      <w:r w:rsidRPr="005415CC">
        <w:rPr>
          <w:rFonts w:ascii="Arial" w:hAnsi="Arial" w:cs="Arial"/>
          <w:sz w:val="20"/>
          <w:szCs w:val="20"/>
        </w:rPr>
        <w:t xml:space="preserve"> </w:t>
      </w:r>
      <w:r w:rsidRPr="005415CC">
        <w:rPr>
          <w:rFonts w:ascii="Arial" w:hAnsi="Arial" w:cs="Arial"/>
          <w:sz w:val="20"/>
          <w:szCs w:val="20"/>
          <w:rtl/>
        </w:rPr>
        <w:t>ссылка</w:t>
      </w:r>
      <w:r w:rsidRPr="005415CC">
        <w:rPr>
          <w:rFonts w:ascii="Arial" w:hAnsi="Arial" w:cs="Arial"/>
          <w:sz w:val="20"/>
          <w:szCs w:val="20"/>
        </w:rPr>
        <w:t xml:space="preserve">, </w:t>
      </w:r>
      <w:r w:rsidRPr="005415CC">
        <w:rPr>
          <w:rFonts w:ascii="Arial" w:hAnsi="Arial" w:cs="Arial"/>
          <w:sz w:val="20"/>
          <w:szCs w:val="20"/>
          <w:rtl/>
        </w:rPr>
        <w:t>то</w:t>
      </w:r>
      <w:r w:rsidRPr="005415CC">
        <w:rPr>
          <w:rFonts w:ascii="Arial" w:hAnsi="Arial" w:cs="Arial"/>
          <w:sz w:val="20"/>
          <w:szCs w:val="20"/>
        </w:rPr>
        <w:t xml:space="preserve"> </w:t>
      </w:r>
      <w:r w:rsidRPr="005415CC">
        <w:rPr>
          <w:rFonts w:ascii="Arial" w:hAnsi="Arial" w:cs="Arial"/>
          <w:sz w:val="20"/>
          <w:szCs w:val="20"/>
          <w:rtl/>
        </w:rPr>
        <w:t>целесообразно</w:t>
      </w:r>
      <w:r w:rsidRPr="005415CC">
        <w:rPr>
          <w:rFonts w:ascii="Arial" w:hAnsi="Arial" w:cs="Arial"/>
          <w:sz w:val="20"/>
          <w:szCs w:val="20"/>
        </w:rPr>
        <w:t xml:space="preserve"> </w:t>
      </w:r>
      <w:r w:rsidRPr="005415CC">
        <w:rPr>
          <w:rFonts w:ascii="Arial" w:hAnsi="Arial" w:cs="Arial"/>
          <w:sz w:val="20"/>
          <w:szCs w:val="20"/>
          <w:rtl/>
        </w:rPr>
        <w:t>использовать</w:t>
      </w:r>
      <w:r w:rsidRPr="005415CC">
        <w:rPr>
          <w:rFonts w:ascii="Arial" w:hAnsi="Arial" w:cs="Arial"/>
          <w:sz w:val="20"/>
          <w:szCs w:val="20"/>
        </w:rPr>
        <w:t xml:space="preserve"> </w:t>
      </w:r>
      <w:r w:rsidRPr="005415CC">
        <w:rPr>
          <w:rFonts w:ascii="Arial" w:hAnsi="Arial" w:cs="Arial"/>
          <w:sz w:val="20"/>
          <w:szCs w:val="20"/>
          <w:rtl/>
        </w:rPr>
        <w:t>действующую</w:t>
      </w:r>
      <w:r w:rsidRPr="005415CC">
        <w:rPr>
          <w:rFonts w:ascii="Arial" w:hAnsi="Arial" w:cs="Arial"/>
          <w:sz w:val="20"/>
          <w:szCs w:val="20"/>
        </w:rPr>
        <w:t xml:space="preserve"> </w:t>
      </w:r>
      <w:r w:rsidRPr="005415CC">
        <w:rPr>
          <w:rFonts w:ascii="Arial" w:hAnsi="Arial" w:cs="Arial"/>
          <w:sz w:val="20"/>
          <w:szCs w:val="20"/>
          <w:rtl/>
        </w:rPr>
        <w:t>версию</w:t>
      </w:r>
      <w:r w:rsidRPr="005415CC">
        <w:rPr>
          <w:rFonts w:ascii="Arial" w:hAnsi="Arial" w:cs="Arial"/>
          <w:sz w:val="20"/>
          <w:szCs w:val="20"/>
        </w:rPr>
        <w:t xml:space="preserve"> </w:t>
      </w:r>
      <w:r w:rsidRPr="005415CC">
        <w:rPr>
          <w:rFonts w:ascii="Arial" w:hAnsi="Arial" w:cs="Arial"/>
          <w:sz w:val="20"/>
          <w:szCs w:val="20"/>
          <w:rtl/>
        </w:rPr>
        <w:t>этого</w:t>
      </w:r>
      <w:r w:rsidRPr="005415CC">
        <w:rPr>
          <w:rFonts w:ascii="Arial" w:hAnsi="Arial" w:cs="Arial"/>
          <w:sz w:val="20"/>
          <w:szCs w:val="20"/>
        </w:rPr>
        <w:t xml:space="preserve"> </w:t>
      </w:r>
      <w:r w:rsidRPr="005415CC">
        <w:rPr>
          <w:rFonts w:ascii="Arial" w:hAnsi="Arial" w:cs="Arial"/>
          <w:sz w:val="20"/>
          <w:szCs w:val="20"/>
          <w:rtl/>
        </w:rPr>
        <w:t>документа</w:t>
      </w:r>
      <w:r w:rsidRPr="005415CC">
        <w:rPr>
          <w:rFonts w:ascii="Arial" w:hAnsi="Arial" w:cs="Arial"/>
          <w:sz w:val="20"/>
          <w:szCs w:val="20"/>
        </w:rPr>
        <w:t xml:space="preserve"> </w:t>
      </w:r>
      <w:r w:rsidRPr="005415CC">
        <w:rPr>
          <w:rFonts w:ascii="Arial" w:hAnsi="Arial" w:cs="Arial"/>
          <w:sz w:val="20"/>
          <w:szCs w:val="20"/>
          <w:rtl/>
        </w:rPr>
        <w:t>с</w:t>
      </w:r>
      <w:r w:rsidRPr="005415CC">
        <w:rPr>
          <w:rFonts w:ascii="Arial" w:hAnsi="Arial" w:cs="Arial"/>
          <w:sz w:val="20"/>
          <w:szCs w:val="20"/>
        </w:rPr>
        <w:t xml:space="preserve"> </w:t>
      </w:r>
      <w:r w:rsidRPr="005415CC">
        <w:rPr>
          <w:rFonts w:ascii="Arial" w:hAnsi="Arial" w:cs="Arial"/>
          <w:sz w:val="20"/>
          <w:szCs w:val="20"/>
          <w:rtl/>
        </w:rPr>
        <w:t>учетом</w:t>
      </w:r>
      <w:r w:rsidRPr="005415CC">
        <w:rPr>
          <w:rFonts w:ascii="Arial" w:hAnsi="Arial" w:cs="Arial"/>
          <w:sz w:val="20"/>
          <w:szCs w:val="20"/>
        </w:rPr>
        <w:t xml:space="preserve"> </w:t>
      </w:r>
      <w:r w:rsidRPr="005415CC">
        <w:rPr>
          <w:rFonts w:ascii="Arial" w:hAnsi="Arial" w:cs="Arial"/>
          <w:sz w:val="20"/>
          <w:szCs w:val="20"/>
          <w:rtl/>
        </w:rPr>
        <w:t>всех</w:t>
      </w:r>
      <w:r w:rsidRPr="005415CC">
        <w:rPr>
          <w:rFonts w:ascii="Arial" w:hAnsi="Arial" w:cs="Arial"/>
          <w:sz w:val="20"/>
          <w:szCs w:val="20"/>
        </w:rPr>
        <w:t xml:space="preserve"> </w:t>
      </w:r>
      <w:r w:rsidRPr="005415CC">
        <w:rPr>
          <w:rFonts w:ascii="Arial" w:hAnsi="Arial" w:cs="Arial"/>
          <w:sz w:val="20"/>
          <w:szCs w:val="20"/>
          <w:rtl/>
        </w:rPr>
        <w:t>внесенных</w:t>
      </w:r>
      <w:r w:rsidRPr="005415CC">
        <w:rPr>
          <w:rFonts w:ascii="Arial" w:hAnsi="Arial" w:cs="Arial"/>
          <w:sz w:val="20"/>
          <w:szCs w:val="20"/>
        </w:rPr>
        <w:t xml:space="preserve"> </w:t>
      </w:r>
      <w:r w:rsidRPr="005415CC">
        <w:rPr>
          <w:rFonts w:ascii="Arial" w:hAnsi="Arial" w:cs="Arial"/>
          <w:sz w:val="20"/>
          <w:szCs w:val="20"/>
          <w:rtl/>
        </w:rPr>
        <w:t>в</w:t>
      </w:r>
      <w:r w:rsidRPr="005415CC">
        <w:rPr>
          <w:rFonts w:ascii="Arial" w:hAnsi="Arial" w:cs="Arial"/>
          <w:sz w:val="20"/>
          <w:szCs w:val="20"/>
        </w:rPr>
        <w:t xml:space="preserve"> </w:t>
      </w:r>
      <w:r w:rsidRPr="005415CC">
        <w:rPr>
          <w:rFonts w:ascii="Arial" w:hAnsi="Arial" w:cs="Arial"/>
          <w:sz w:val="20"/>
          <w:szCs w:val="20"/>
          <w:rtl/>
        </w:rPr>
        <w:t>данную</w:t>
      </w:r>
      <w:r w:rsidRPr="005415CC">
        <w:rPr>
          <w:rFonts w:ascii="Arial" w:hAnsi="Arial" w:cs="Arial"/>
          <w:sz w:val="20"/>
          <w:szCs w:val="20"/>
        </w:rPr>
        <w:t xml:space="preserve"> </w:t>
      </w:r>
      <w:r w:rsidRPr="005415CC">
        <w:rPr>
          <w:rFonts w:ascii="Arial" w:hAnsi="Arial" w:cs="Arial"/>
          <w:sz w:val="20"/>
          <w:szCs w:val="20"/>
          <w:rtl/>
        </w:rPr>
        <w:t>версию</w:t>
      </w:r>
      <w:r w:rsidRPr="005415CC">
        <w:rPr>
          <w:rFonts w:ascii="Arial" w:hAnsi="Arial" w:cs="Arial"/>
          <w:sz w:val="20"/>
          <w:szCs w:val="20"/>
        </w:rPr>
        <w:t xml:space="preserve"> </w:t>
      </w:r>
      <w:r w:rsidRPr="005415CC">
        <w:rPr>
          <w:rFonts w:ascii="Arial" w:hAnsi="Arial" w:cs="Arial"/>
          <w:sz w:val="20"/>
          <w:szCs w:val="20"/>
          <w:rtl/>
        </w:rPr>
        <w:t>изменений</w:t>
      </w:r>
      <w:r w:rsidRPr="005415CC">
        <w:rPr>
          <w:rFonts w:ascii="Arial" w:hAnsi="Arial" w:cs="Arial"/>
          <w:sz w:val="20"/>
          <w:szCs w:val="20"/>
        </w:rPr>
        <w:t xml:space="preserve">. </w:t>
      </w:r>
      <w:r w:rsidRPr="005415CC">
        <w:rPr>
          <w:rFonts w:ascii="Arial" w:hAnsi="Arial" w:cs="Arial"/>
          <w:sz w:val="20"/>
          <w:szCs w:val="20"/>
          <w:rtl/>
        </w:rPr>
        <w:t>Если</w:t>
      </w:r>
      <w:r w:rsidRPr="005415CC">
        <w:rPr>
          <w:rFonts w:ascii="Arial" w:hAnsi="Arial" w:cs="Arial"/>
          <w:sz w:val="20"/>
          <w:szCs w:val="20"/>
        </w:rPr>
        <w:t xml:space="preserve"> </w:t>
      </w:r>
      <w:r w:rsidRPr="005415CC">
        <w:rPr>
          <w:rFonts w:ascii="Arial" w:hAnsi="Arial" w:cs="Arial"/>
          <w:sz w:val="20"/>
          <w:szCs w:val="20"/>
          <w:rtl/>
        </w:rPr>
        <w:t>заменен</w:t>
      </w:r>
      <w:r w:rsidRPr="005415CC">
        <w:rPr>
          <w:rFonts w:ascii="Arial" w:hAnsi="Arial" w:cs="Arial"/>
          <w:sz w:val="20"/>
          <w:szCs w:val="20"/>
        </w:rPr>
        <w:t xml:space="preserve"> </w:t>
      </w:r>
      <w:r w:rsidRPr="005415CC">
        <w:rPr>
          <w:rFonts w:ascii="Arial" w:hAnsi="Arial" w:cs="Arial"/>
          <w:sz w:val="20"/>
          <w:szCs w:val="20"/>
          <w:rtl/>
        </w:rPr>
        <w:t>ссылочный</w:t>
      </w:r>
      <w:r w:rsidRPr="005415CC">
        <w:rPr>
          <w:rFonts w:ascii="Arial" w:hAnsi="Arial" w:cs="Arial"/>
          <w:sz w:val="20"/>
          <w:szCs w:val="20"/>
        </w:rPr>
        <w:t xml:space="preserve"> </w:t>
      </w:r>
      <w:r w:rsidRPr="005415CC">
        <w:rPr>
          <w:rFonts w:ascii="Arial" w:hAnsi="Arial" w:cs="Arial"/>
          <w:sz w:val="20"/>
          <w:szCs w:val="20"/>
          <w:rtl/>
        </w:rPr>
        <w:t>документ</w:t>
      </w:r>
      <w:r w:rsidRPr="005415CC">
        <w:rPr>
          <w:rFonts w:ascii="Arial" w:hAnsi="Arial" w:cs="Arial"/>
          <w:sz w:val="20"/>
          <w:szCs w:val="20"/>
        </w:rPr>
        <w:t xml:space="preserve">, </w:t>
      </w:r>
      <w:r w:rsidRPr="005415CC">
        <w:rPr>
          <w:rFonts w:ascii="Arial" w:hAnsi="Arial" w:cs="Arial"/>
          <w:sz w:val="20"/>
          <w:szCs w:val="20"/>
          <w:rtl/>
        </w:rPr>
        <w:t>на</w:t>
      </w:r>
      <w:r w:rsidRPr="005415CC">
        <w:rPr>
          <w:rFonts w:ascii="Arial" w:hAnsi="Arial" w:cs="Arial"/>
          <w:sz w:val="20"/>
          <w:szCs w:val="20"/>
        </w:rPr>
        <w:t xml:space="preserve"> </w:t>
      </w:r>
      <w:r w:rsidRPr="005415CC">
        <w:rPr>
          <w:rFonts w:ascii="Arial" w:hAnsi="Arial" w:cs="Arial"/>
          <w:sz w:val="20"/>
          <w:szCs w:val="20"/>
          <w:rtl/>
        </w:rPr>
        <w:t>который</w:t>
      </w:r>
      <w:r w:rsidRPr="005415CC">
        <w:rPr>
          <w:rFonts w:ascii="Arial" w:hAnsi="Arial" w:cs="Arial"/>
          <w:sz w:val="20"/>
          <w:szCs w:val="20"/>
        </w:rPr>
        <w:t xml:space="preserve"> </w:t>
      </w:r>
      <w:r w:rsidRPr="005415CC">
        <w:rPr>
          <w:rFonts w:ascii="Arial" w:hAnsi="Arial" w:cs="Arial"/>
          <w:sz w:val="20"/>
          <w:szCs w:val="20"/>
          <w:rtl/>
        </w:rPr>
        <w:t>дана</w:t>
      </w:r>
      <w:r w:rsidRPr="005415CC">
        <w:rPr>
          <w:rFonts w:ascii="Arial" w:hAnsi="Arial" w:cs="Arial"/>
          <w:sz w:val="20"/>
          <w:szCs w:val="20"/>
        </w:rPr>
        <w:t xml:space="preserve"> </w:t>
      </w:r>
      <w:r w:rsidRPr="005415CC">
        <w:rPr>
          <w:rFonts w:ascii="Arial" w:hAnsi="Arial" w:cs="Arial"/>
          <w:sz w:val="20"/>
          <w:szCs w:val="20"/>
          <w:rtl/>
        </w:rPr>
        <w:t>датированная</w:t>
      </w:r>
      <w:r w:rsidRPr="005415CC">
        <w:rPr>
          <w:rFonts w:ascii="Arial" w:hAnsi="Arial" w:cs="Arial"/>
          <w:sz w:val="20"/>
          <w:szCs w:val="20"/>
        </w:rPr>
        <w:t xml:space="preserve"> </w:t>
      </w:r>
      <w:r w:rsidRPr="005415CC">
        <w:rPr>
          <w:rFonts w:ascii="Arial" w:hAnsi="Arial" w:cs="Arial"/>
          <w:sz w:val="20"/>
          <w:szCs w:val="20"/>
          <w:rtl/>
        </w:rPr>
        <w:t>ссылка</w:t>
      </w:r>
      <w:r w:rsidRPr="005415CC">
        <w:rPr>
          <w:rFonts w:ascii="Arial" w:hAnsi="Arial" w:cs="Arial"/>
          <w:sz w:val="20"/>
          <w:szCs w:val="20"/>
        </w:rPr>
        <w:t xml:space="preserve">, </w:t>
      </w:r>
      <w:r w:rsidRPr="005415CC">
        <w:rPr>
          <w:rFonts w:ascii="Arial" w:hAnsi="Arial" w:cs="Arial"/>
          <w:sz w:val="20"/>
          <w:szCs w:val="20"/>
          <w:rtl/>
        </w:rPr>
        <w:t>то</w:t>
      </w:r>
      <w:r w:rsidRPr="005415CC">
        <w:rPr>
          <w:rFonts w:ascii="Arial" w:hAnsi="Arial" w:cs="Arial"/>
          <w:sz w:val="20"/>
          <w:szCs w:val="20"/>
        </w:rPr>
        <w:t xml:space="preserve"> </w:t>
      </w:r>
      <w:r w:rsidRPr="005415CC">
        <w:rPr>
          <w:rFonts w:ascii="Arial" w:hAnsi="Arial" w:cs="Arial"/>
          <w:sz w:val="20"/>
          <w:szCs w:val="20"/>
          <w:rtl/>
        </w:rPr>
        <w:t>целесообразно</w:t>
      </w:r>
      <w:r w:rsidRPr="005415CC">
        <w:rPr>
          <w:rFonts w:ascii="Arial" w:hAnsi="Arial" w:cs="Arial"/>
          <w:sz w:val="20"/>
          <w:szCs w:val="20"/>
        </w:rPr>
        <w:t xml:space="preserve"> </w:t>
      </w:r>
      <w:r w:rsidRPr="005415CC">
        <w:rPr>
          <w:rFonts w:ascii="Arial" w:hAnsi="Arial" w:cs="Arial"/>
          <w:sz w:val="20"/>
          <w:szCs w:val="20"/>
          <w:rtl/>
        </w:rPr>
        <w:t>использовать</w:t>
      </w:r>
      <w:r w:rsidRPr="005415CC">
        <w:rPr>
          <w:rFonts w:ascii="Arial" w:hAnsi="Arial" w:cs="Arial"/>
          <w:sz w:val="20"/>
          <w:szCs w:val="20"/>
        </w:rPr>
        <w:t xml:space="preserve"> </w:t>
      </w:r>
      <w:r w:rsidRPr="005415CC">
        <w:rPr>
          <w:rFonts w:ascii="Arial" w:hAnsi="Arial" w:cs="Arial"/>
          <w:sz w:val="20"/>
          <w:szCs w:val="20"/>
          <w:rtl/>
        </w:rPr>
        <w:t>версию</w:t>
      </w:r>
      <w:r w:rsidRPr="005415CC">
        <w:rPr>
          <w:rFonts w:ascii="Arial" w:hAnsi="Arial" w:cs="Arial"/>
          <w:sz w:val="20"/>
          <w:szCs w:val="20"/>
        </w:rPr>
        <w:t xml:space="preserve"> </w:t>
      </w:r>
      <w:r w:rsidRPr="005415CC">
        <w:rPr>
          <w:rFonts w:ascii="Arial" w:hAnsi="Arial" w:cs="Arial"/>
          <w:sz w:val="20"/>
          <w:szCs w:val="20"/>
          <w:rtl/>
        </w:rPr>
        <w:t>этого</w:t>
      </w:r>
      <w:r w:rsidRPr="005415CC">
        <w:rPr>
          <w:rFonts w:ascii="Arial" w:hAnsi="Arial" w:cs="Arial"/>
          <w:sz w:val="20"/>
          <w:szCs w:val="20"/>
        </w:rPr>
        <w:t xml:space="preserve"> </w:t>
      </w:r>
      <w:r w:rsidRPr="005415CC">
        <w:rPr>
          <w:rFonts w:ascii="Arial" w:hAnsi="Arial" w:cs="Arial"/>
          <w:sz w:val="20"/>
          <w:szCs w:val="20"/>
          <w:rtl/>
        </w:rPr>
        <w:t>документа</w:t>
      </w:r>
      <w:r w:rsidRPr="005415CC">
        <w:rPr>
          <w:rFonts w:ascii="Arial" w:hAnsi="Arial" w:cs="Arial"/>
          <w:sz w:val="20"/>
          <w:szCs w:val="20"/>
        </w:rPr>
        <w:t xml:space="preserve"> </w:t>
      </w:r>
      <w:r w:rsidRPr="005415CC">
        <w:rPr>
          <w:rFonts w:ascii="Arial" w:hAnsi="Arial" w:cs="Arial"/>
          <w:sz w:val="20"/>
          <w:szCs w:val="20"/>
          <w:rtl/>
        </w:rPr>
        <w:t>с</w:t>
      </w:r>
      <w:r w:rsidRPr="005415CC">
        <w:rPr>
          <w:rFonts w:ascii="Arial" w:hAnsi="Arial" w:cs="Arial"/>
          <w:sz w:val="20"/>
          <w:szCs w:val="20"/>
        </w:rPr>
        <w:t xml:space="preserve"> </w:t>
      </w:r>
      <w:r w:rsidRPr="005415CC">
        <w:rPr>
          <w:rFonts w:ascii="Arial" w:hAnsi="Arial" w:cs="Arial"/>
          <w:sz w:val="20"/>
          <w:szCs w:val="20"/>
          <w:rtl/>
        </w:rPr>
        <w:t>указанным</w:t>
      </w:r>
      <w:r w:rsidRPr="005415CC">
        <w:rPr>
          <w:rFonts w:ascii="Arial" w:hAnsi="Arial" w:cs="Arial"/>
          <w:sz w:val="20"/>
          <w:szCs w:val="20"/>
        </w:rPr>
        <w:t xml:space="preserve"> </w:t>
      </w:r>
      <w:r w:rsidRPr="005415CC">
        <w:rPr>
          <w:rFonts w:ascii="Arial" w:hAnsi="Arial" w:cs="Arial"/>
          <w:sz w:val="20"/>
          <w:szCs w:val="20"/>
          <w:rtl/>
        </w:rPr>
        <w:t>выше</w:t>
      </w:r>
      <w:r w:rsidRPr="005415CC">
        <w:rPr>
          <w:rFonts w:ascii="Arial" w:hAnsi="Arial" w:cs="Arial"/>
          <w:sz w:val="20"/>
          <w:szCs w:val="20"/>
        </w:rPr>
        <w:t xml:space="preserve"> </w:t>
      </w:r>
      <w:r w:rsidRPr="005415CC">
        <w:rPr>
          <w:rFonts w:ascii="Arial" w:hAnsi="Arial" w:cs="Arial"/>
          <w:sz w:val="20"/>
          <w:szCs w:val="20"/>
          <w:rtl/>
        </w:rPr>
        <w:t>годом</w:t>
      </w:r>
      <w:r w:rsidRPr="005415CC">
        <w:rPr>
          <w:rFonts w:ascii="Arial" w:hAnsi="Arial" w:cs="Arial"/>
          <w:sz w:val="20"/>
          <w:szCs w:val="20"/>
        </w:rPr>
        <w:t xml:space="preserve"> </w:t>
      </w:r>
      <w:r w:rsidRPr="005415CC">
        <w:rPr>
          <w:rFonts w:ascii="Arial" w:hAnsi="Arial" w:cs="Arial"/>
          <w:sz w:val="20"/>
          <w:szCs w:val="20"/>
          <w:rtl/>
        </w:rPr>
        <w:t>утверждения</w:t>
      </w:r>
      <w:r w:rsidRPr="005415CC">
        <w:rPr>
          <w:rFonts w:ascii="Arial" w:hAnsi="Arial" w:cs="Arial"/>
          <w:sz w:val="20"/>
          <w:szCs w:val="20"/>
        </w:rPr>
        <w:t xml:space="preserve"> (</w:t>
      </w:r>
      <w:r w:rsidRPr="005415CC">
        <w:rPr>
          <w:rFonts w:ascii="Arial" w:hAnsi="Arial" w:cs="Arial"/>
          <w:sz w:val="20"/>
          <w:szCs w:val="20"/>
          <w:rtl/>
        </w:rPr>
        <w:t>принятия</w:t>
      </w:r>
      <w:r w:rsidRPr="005415CC">
        <w:rPr>
          <w:rFonts w:ascii="Arial" w:hAnsi="Arial" w:cs="Arial"/>
          <w:sz w:val="20"/>
          <w:szCs w:val="20"/>
        </w:rPr>
        <w:t xml:space="preserve">). </w:t>
      </w:r>
      <w:r w:rsidRPr="005415CC">
        <w:rPr>
          <w:rFonts w:ascii="Arial" w:hAnsi="Arial" w:cs="Arial"/>
          <w:sz w:val="20"/>
          <w:szCs w:val="20"/>
          <w:rtl/>
        </w:rPr>
        <w:t>Если</w:t>
      </w:r>
      <w:r w:rsidRPr="005415CC">
        <w:rPr>
          <w:rFonts w:ascii="Arial" w:hAnsi="Arial" w:cs="Arial"/>
          <w:sz w:val="20"/>
          <w:szCs w:val="20"/>
        </w:rPr>
        <w:t xml:space="preserve"> </w:t>
      </w:r>
      <w:r w:rsidRPr="005415CC">
        <w:rPr>
          <w:rFonts w:ascii="Arial" w:hAnsi="Arial" w:cs="Arial"/>
          <w:sz w:val="20"/>
          <w:szCs w:val="20"/>
          <w:rtl/>
        </w:rPr>
        <w:t>после</w:t>
      </w:r>
      <w:r w:rsidRPr="005415CC">
        <w:rPr>
          <w:rFonts w:ascii="Arial" w:hAnsi="Arial" w:cs="Arial"/>
          <w:sz w:val="20"/>
          <w:szCs w:val="20"/>
        </w:rPr>
        <w:t xml:space="preserve"> </w:t>
      </w:r>
      <w:r w:rsidRPr="005415CC">
        <w:rPr>
          <w:rFonts w:ascii="Arial" w:hAnsi="Arial" w:cs="Arial"/>
          <w:sz w:val="20"/>
          <w:szCs w:val="20"/>
          <w:rtl/>
        </w:rPr>
        <w:t>утверждения</w:t>
      </w:r>
      <w:r w:rsidRPr="005415CC">
        <w:rPr>
          <w:rFonts w:ascii="Arial" w:hAnsi="Arial" w:cs="Arial"/>
          <w:sz w:val="20"/>
          <w:szCs w:val="20"/>
        </w:rPr>
        <w:t xml:space="preserve"> </w:t>
      </w:r>
      <w:r w:rsidRPr="005415CC">
        <w:rPr>
          <w:rFonts w:ascii="Arial" w:hAnsi="Arial" w:cs="Arial"/>
          <w:sz w:val="20"/>
          <w:szCs w:val="20"/>
          <w:rtl/>
        </w:rPr>
        <w:t>настоящего</w:t>
      </w:r>
      <w:r w:rsidRPr="005415CC">
        <w:rPr>
          <w:rFonts w:ascii="Arial" w:hAnsi="Arial" w:cs="Arial"/>
          <w:sz w:val="20"/>
          <w:szCs w:val="20"/>
        </w:rPr>
        <w:t xml:space="preserve"> </w:t>
      </w:r>
      <w:r w:rsidRPr="005415CC">
        <w:rPr>
          <w:rFonts w:ascii="Arial" w:hAnsi="Arial" w:cs="Arial"/>
          <w:sz w:val="20"/>
          <w:szCs w:val="20"/>
          <w:rtl/>
        </w:rPr>
        <w:t>стандарта</w:t>
      </w:r>
      <w:r w:rsidRPr="005415CC">
        <w:rPr>
          <w:rFonts w:ascii="Arial" w:hAnsi="Arial" w:cs="Arial"/>
          <w:sz w:val="20"/>
          <w:szCs w:val="20"/>
        </w:rPr>
        <w:t xml:space="preserve"> </w:t>
      </w:r>
      <w:r w:rsidRPr="005415CC">
        <w:rPr>
          <w:rFonts w:ascii="Arial" w:hAnsi="Arial" w:cs="Arial"/>
          <w:sz w:val="20"/>
          <w:szCs w:val="20"/>
          <w:rtl/>
        </w:rPr>
        <w:t>в</w:t>
      </w:r>
      <w:r w:rsidRPr="005415CC">
        <w:rPr>
          <w:rFonts w:ascii="Arial" w:hAnsi="Arial" w:cs="Arial"/>
          <w:sz w:val="20"/>
          <w:szCs w:val="20"/>
        </w:rPr>
        <w:t xml:space="preserve"> </w:t>
      </w:r>
      <w:r w:rsidRPr="005415CC">
        <w:rPr>
          <w:rFonts w:ascii="Arial" w:hAnsi="Arial" w:cs="Arial"/>
          <w:sz w:val="20"/>
          <w:szCs w:val="20"/>
          <w:rtl/>
        </w:rPr>
        <w:t>ссылочный</w:t>
      </w:r>
      <w:r w:rsidRPr="005415CC">
        <w:rPr>
          <w:rFonts w:ascii="Arial" w:hAnsi="Arial" w:cs="Arial"/>
          <w:sz w:val="20"/>
          <w:szCs w:val="20"/>
        </w:rPr>
        <w:t xml:space="preserve"> </w:t>
      </w:r>
      <w:r w:rsidRPr="005415CC">
        <w:rPr>
          <w:rFonts w:ascii="Arial" w:hAnsi="Arial" w:cs="Arial"/>
          <w:sz w:val="20"/>
          <w:szCs w:val="20"/>
          <w:rtl/>
        </w:rPr>
        <w:t>документ</w:t>
      </w:r>
      <w:r w:rsidRPr="005415CC">
        <w:rPr>
          <w:rFonts w:ascii="Arial" w:hAnsi="Arial" w:cs="Arial"/>
          <w:sz w:val="20"/>
          <w:szCs w:val="20"/>
        </w:rPr>
        <w:t xml:space="preserve">, </w:t>
      </w:r>
      <w:r w:rsidRPr="005415CC">
        <w:rPr>
          <w:rFonts w:ascii="Arial" w:hAnsi="Arial" w:cs="Arial"/>
          <w:sz w:val="20"/>
          <w:szCs w:val="20"/>
          <w:rtl/>
        </w:rPr>
        <w:t>на</w:t>
      </w:r>
      <w:r w:rsidRPr="005415CC">
        <w:rPr>
          <w:rFonts w:ascii="Arial" w:hAnsi="Arial" w:cs="Arial"/>
          <w:sz w:val="20"/>
          <w:szCs w:val="20"/>
        </w:rPr>
        <w:t xml:space="preserve"> </w:t>
      </w:r>
      <w:r w:rsidRPr="005415CC">
        <w:rPr>
          <w:rFonts w:ascii="Arial" w:hAnsi="Arial" w:cs="Arial"/>
          <w:sz w:val="20"/>
          <w:szCs w:val="20"/>
          <w:rtl/>
        </w:rPr>
        <w:t>который</w:t>
      </w:r>
      <w:r w:rsidRPr="005415CC">
        <w:rPr>
          <w:rFonts w:ascii="Arial" w:hAnsi="Arial" w:cs="Arial"/>
          <w:sz w:val="20"/>
          <w:szCs w:val="20"/>
        </w:rPr>
        <w:t xml:space="preserve"> </w:t>
      </w:r>
      <w:r w:rsidRPr="005415CC">
        <w:rPr>
          <w:rFonts w:ascii="Arial" w:hAnsi="Arial" w:cs="Arial"/>
          <w:sz w:val="20"/>
          <w:szCs w:val="20"/>
          <w:rtl/>
        </w:rPr>
        <w:t>дана</w:t>
      </w:r>
      <w:r w:rsidRPr="005415CC">
        <w:rPr>
          <w:rFonts w:ascii="Arial" w:hAnsi="Arial" w:cs="Arial"/>
          <w:sz w:val="20"/>
          <w:szCs w:val="20"/>
        </w:rPr>
        <w:t xml:space="preserve"> </w:t>
      </w:r>
      <w:r w:rsidRPr="005415CC">
        <w:rPr>
          <w:rFonts w:ascii="Arial" w:hAnsi="Arial" w:cs="Arial"/>
          <w:sz w:val="20"/>
          <w:szCs w:val="20"/>
          <w:rtl/>
        </w:rPr>
        <w:t>датированная</w:t>
      </w:r>
      <w:r w:rsidRPr="005415CC">
        <w:rPr>
          <w:rFonts w:ascii="Arial" w:hAnsi="Arial" w:cs="Arial"/>
          <w:sz w:val="20"/>
          <w:szCs w:val="20"/>
        </w:rPr>
        <w:t xml:space="preserve"> </w:t>
      </w:r>
      <w:r w:rsidRPr="005415CC">
        <w:rPr>
          <w:rFonts w:ascii="Arial" w:hAnsi="Arial" w:cs="Arial"/>
          <w:sz w:val="20"/>
          <w:szCs w:val="20"/>
          <w:rtl/>
        </w:rPr>
        <w:t>ссылка</w:t>
      </w:r>
      <w:r w:rsidRPr="005415CC">
        <w:rPr>
          <w:rFonts w:ascii="Arial" w:hAnsi="Arial" w:cs="Arial"/>
          <w:sz w:val="20"/>
          <w:szCs w:val="20"/>
        </w:rPr>
        <w:t xml:space="preserve">, </w:t>
      </w:r>
      <w:r w:rsidRPr="005415CC">
        <w:rPr>
          <w:rFonts w:ascii="Arial" w:hAnsi="Arial" w:cs="Arial"/>
          <w:sz w:val="20"/>
          <w:szCs w:val="20"/>
          <w:rtl/>
        </w:rPr>
        <w:t>внесено</w:t>
      </w:r>
      <w:r w:rsidRPr="005415CC">
        <w:rPr>
          <w:rFonts w:ascii="Arial" w:hAnsi="Arial" w:cs="Arial"/>
          <w:sz w:val="20"/>
          <w:szCs w:val="20"/>
        </w:rPr>
        <w:t xml:space="preserve"> </w:t>
      </w:r>
      <w:r w:rsidRPr="005415CC">
        <w:rPr>
          <w:rFonts w:ascii="Arial" w:hAnsi="Arial" w:cs="Arial"/>
          <w:sz w:val="20"/>
          <w:szCs w:val="20"/>
          <w:rtl/>
        </w:rPr>
        <w:t>изменение</w:t>
      </w:r>
      <w:r w:rsidRPr="005415CC">
        <w:rPr>
          <w:rFonts w:ascii="Arial" w:hAnsi="Arial" w:cs="Arial"/>
          <w:sz w:val="20"/>
          <w:szCs w:val="20"/>
        </w:rPr>
        <w:t xml:space="preserve">, </w:t>
      </w:r>
      <w:r w:rsidRPr="005415CC">
        <w:rPr>
          <w:rFonts w:ascii="Arial" w:hAnsi="Arial" w:cs="Arial"/>
          <w:sz w:val="20"/>
          <w:szCs w:val="20"/>
          <w:rtl/>
        </w:rPr>
        <w:t>затрагивающее</w:t>
      </w:r>
      <w:r w:rsidRPr="005415CC">
        <w:rPr>
          <w:rFonts w:ascii="Arial" w:hAnsi="Arial" w:cs="Arial"/>
          <w:sz w:val="20"/>
          <w:szCs w:val="20"/>
        </w:rPr>
        <w:t xml:space="preserve"> </w:t>
      </w:r>
      <w:r w:rsidRPr="005415CC">
        <w:rPr>
          <w:rFonts w:ascii="Arial" w:hAnsi="Arial" w:cs="Arial"/>
          <w:sz w:val="20"/>
          <w:szCs w:val="20"/>
          <w:rtl/>
        </w:rPr>
        <w:t>положение</w:t>
      </w:r>
      <w:r w:rsidRPr="005415CC">
        <w:rPr>
          <w:rFonts w:ascii="Arial" w:hAnsi="Arial" w:cs="Arial"/>
          <w:sz w:val="20"/>
          <w:szCs w:val="20"/>
        </w:rPr>
        <w:t xml:space="preserve">, </w:t>
      </w:r>
      <w:r w:rsidRPr="005415CC">
        <w:rPr>
          <w:rFonts w:ascii="Arial" w:hAnsi="Arial" w:cs="Arial"/>
          <w:sz w:val="20"/>
          <w:szCs w:val="20"/>
          <w:rtl/>
        </w:rPr>
        <w:t>на</w:t>
      </w:r>
      <w:r w:rsidRPr="005415CC">
        <w:rPr>
          <w:rFonts w:ascii="Arial" w:hAnsi="Arial" w:cs="Arial"/>
          <w:sz w:val="20"/>
          <w:szCs w:val="20"/>
        </w:rPr>
        <w:t xml:space="preserve"> </w:t>
      </w:r>
      <w:r w:rsidRPr="005415CC">
        <w:rPr>
          <w:rFonts w:ascii="Arial" w:hAnsi="Arial" w:cs="Arial"/>
          <w:sz w:val="20"/>
          <w:szCs w:val="20"/>
          <w:rtl/>
        </w:rPr>
        <w:t>которое</w:t>
      </w:r>
      <w:r w:rsidRPr="005415CC">
        <w:rPr>
          <w:rFonts w:ascii="Arial" w:hAnsi="Arial" w:cs="Arial"/>
          <w:sz w:val="20"/>
          <w:szCs w:val="20"/>
        </w:rPr>
        <w:t xml:space="preserve"> </w:t>
      </w:r>
      <w:r w:rsidRPr="005415CC">
        <w:rPr>
          <w:rFonts w:ascii="Arial" w:hAnsi="Arial" w:cs="Arial"/>
          <w:sz w:val="20"/>
          <w:szCs w:val="20"/>
          <w:rtl/>
        </w:rPr>
        <w:t>дана</w:t>
      </w:r>
      <w:r w:rsidRPr="005415CC">
        <w:rPr>
          <w:rFonts w:ascii="Arial" w:hAnsi="Arial" w:cs="Arial"/>
          <w:sz w:val="20"/>
          <w:szCs w:val="20"/>
        </w:rPr>
        <w:t xml:space="preserve"> </w:t>
      </w:r>
      <w:r w:rsidRPr="005415CC">
        <w:rPr>
          <w:rFonts w:ascii="Arial" w:hAnsi="Arial" w:cs="Arial"/>
          <w:sz w:val="20"/>
          <w:szCs w:val="20"/>
          <w:rtl/>
        </w:rPr>
        <w:t>ссылка</w:t>
      </w:r>
      <w:r w:rsidRPr="005415CC">
        <w:rPr>
          <w:rFonts w:ascii="Arial" w:hAnsi="Arial" w:cs="Arial"/>
          <w:sz w:val="20"/>
          <w:szCs w:val="20"/>
        </w:rPr>
        <w:t xml:space="preserve">, </w:t>
      </w:r>
      <w:r w:rsidRPr="005415CC">
        <w:rPr>
          <w:rFonts w:ascii="Arial" w:hAnsi="Arial" w:cs="Arial"/>
          <w:sz w:val="20"/>
          <w:szCs w:val="20"/>
          <w:rtl/>
        </w:rPr>
        <w:t>то</w:t>
      </w:r>
      <w:r w:rsidRPr="005415CC">
        <w:rPr>
          <w:rFonts w:ascii="Arial" w:hAnsi="Arial" w:cs="Arial"/>
          <w:sz w:val="20"/>
          <w:szCs w:val="20"/>
        </w:rPr>
        <w:t xml:space="preserve"> </w:t>
      </w:r>
      <w:r w:rsidRPr="005415CC">
        <w:rPr>
          <w:rFonts w:ascii="Arial" w:hAnsi="Arial" w:cs="Arial"/>
          <w:sz w:val="20"/>
          <w:szCs w:val="20"/>
          <w:rtl/>
        </w:rPr>
        <w:t>это</w:t>
      </w:r>
      <w:r w:rsidRPr="005415CC">
        <w:rPr>
          <w:rFonts w:ascii="Arial" w:hAnsi="Arial" w:cs="Arial"/>
          <w:sz w:val="20"/>
          <w:szCs w:val="20"/>
        </w:rPr>
        <w:t xml:space="preserve"> </w:t>
      </w:r>
      <w:r w:rsidRPr="005415CC">
        <w:rPr>
          <w:rFonts w:ascii="Arial" w:hAnsi="Arial" w:cs="Arial"/>
          <w:sz w:val="20"/>
          <w:szCs w:val="20"/>
          <w:rtl/>
        </w:rPr>
        <w:t>положение</w:t>
      </w:r>
      <w:r w:rsidRPr="005415CC">
        <w:rPr>
          <w:rFonts w:ascii="Arial" w:hAnsi="Arial" w:cs="Arial"/>
          <w:sz w:val="20"/>
          <w:szCs w:val="20"/>
        </w:rPr>
        <w:t xml:space="preserve"> </w:t>
      </w:r>
      <w:r w:rsidRPr="005415CC">
        <w:rPr>
          <w:rFonts w:ascii="Arial" w:hAnsi="Arial" w:cs="Arial"/>
          <w:sz w:val="20"/>
          <w:szCs w:val="20"/>
          <w:rtl/>
        </w:rPr>
        <w:t>рекомендуется</w:t>
      </w:r>
      <w:r w:rsidRPr="005415CC">
        <w:rPr>
          <w:rFonts w:ascii="Arial" w:hAnsi="Arial" w:cs="Arial"/>
          <w:sz w:val="20"/>
          <w:szCs w:val="20"/>
        </w:rPr>
        <w:t xml:space="preserve"> </w:t>
      </w:r>
      <w:r w:rsidRPr="005415CC">
        <w:rPr>
          <w:rFonts w:ascii="Arial" w:eastAsia="@BatangChe" w:hAnsi="Arial" w:cs="Arial"/>
          <w:sz w:val="20"/>
          <w:szCs w:val="20"/>
        </w:rPr>
        <w:t>применять</w:t>
      </w:r>
      <w:r w:rsidRPr="005415CC">
        <w:rPr>
          <w:rFonts w:ascii="Arial" w:hAnsi="Arial" w:cs="Arial"/>
          <w:sz w:val="20"/>
          <w:szCs w:val="20"/>
        </w:rPr>
        <w:t xml:space="preserve"> </w:t>
      </w:r>
      <w:r w:rsidRPr="005415CC">
        <w:rPr>
          <w:rFonts w:ascii="Arial" w:hAnsi="Arial" w:cs="Arial"/>
          <w:sz w:val="20"/>
          <w:szCs w:val="20"/>
          <w:rtl/>
        </w:rPr>
        <w:t>без</w:t>
      </w:r>
      <w:r w:rsidRPr="005415CC">
        <w:rPr>
          <w:rFonts w:ascii="Arial" w:hAnsi="Arial" w:cs="Arial"/>
          <w:sz w:val="20"/>
          <w:szCs w:val="20"/>
        </w:rPr>
        <w:t xml:space="preserve"> </w:t>
      </w:r>
      <w:r w:rsidRPr="005415CC">
        <w:rPr>
          <w:rFonts w:ascii="Arial" w:hAnsi="Arial" w:cs="Arial"/>
          <w:sz w:val="20"/>
          <w:szCs w:val="20"/>
          <w:rtl/>
        </w:rPr>
        <w:t>учета</w:t>
      </w:r>
      <w:r w:rsidRPr="005415CC">
        <w:rPr>
          <w:rFonts w:ascii="Arial" w:hAnsi="Arial" w:cs="Arial"/>
          <w:sz w:val="20"/>
          <w:szCs w:val="20"/>
        </w:rPr>
        <w:t xml:space="preserve"> </w:t>
      </w:r>
      <w:r w:rsidRPr="005415CC">
        <w:rPr>
          <w:rFonts w:ascii="Arial" w:hAnsi="Arial" w:cs="Arial"/>
          <w:sz w:val="20"/>
          <w:szCs w:val="20"/>
          <w:rtl/>
        </w:rPr>
        <w:t>данного</w:t>
      </w:r>
      <w:r w:rsidRPr="005415CC">
        <w:rPr>
          <w:rFonts w:ascii="Arial" w:hAnsi="Arial" w:cs="Arial"/>
          <w:sz w:val="20"/>
          <w:szCs w:val="20"/>
        </w:rPr>
        <w:t xml:space="preserve"> </w:t>
      </w:r>
      <w:r w:rsidRPr="005415CC">
        <w:rPr>
          <w:rFonts w:ascii="Arial" w:hAnsi="Arial" w:cs="Arial"/>
          <w:sz w:val="20"/>
          <w:szCs w:val="20"/>
          <w:rtl/>
        </w:rPr>
        <w:t>изменения</w:t>
      </w:r>
      <w:r w:rsidRPr="005415CC">
        <w:rPr>
          <w:rFonts w:ascii="Arial" w:hAnsi="Arial" w:cs="Arial"/>
          <w:sz w:val="20"/>
          <w:szCs w:val="20"/>
        </w:rPr>
        <w:t xml:space="preserve">. </w:t>
      </w:r>
      <w:r w:rsidRPr="005415CC">
        <w:rPr>
          <w:rFonts w:ascii="Arial" w:hAnsi="Arial" w:cs="Arial"/>
          <w:sz w:val="20"/>
          <w:szCs w:val="20"/>
          <w:rtl/>
        </w:rPr>
        <w:t>Если</w:t>
      </w:r>
      <w:r w:rsidRPr="005415CC">
        <w:rPr>
          <w:rFonts w:ascii="Arial" w:hAnsi="Arial" w:cs="Arial"/>
          <w:sz w:val="20"/>
          <w:szCs w:val="20"/>
        </w:rPr>
        <w:t xml:space="preserve"> </w:t>
      </w:r>
      <w:r w:rsidRPr="005415CC">
        <w:rPr>
          <w:rFonts w:ascii="Arial" w:hAnsi="Arial" w:cs="Arial"/>
          <w:sz w:val="20"/>
          <w:szCs w:val="20"/>
          <w:rtl/>
        </w:rPr>
        <w:t>ссылочный</w:t>
      </w:r>
      <w:r w:rsidRPr="005415CC">
        <w:rPr>
          <w:rFonts w:ascii="Arial" w:hAnsi="Arial" w:cs="Arial"/>
          <w:sz w:val="20"/>
          <w:szCs w:val="20"/>
        </w:rPr>
        <w:t xml:space="preserve"> </w:t>
      </w:r>
      <w:r w:rsidRPr="005415CC">
        <w:rPr>
          <w:rFonts w:ascii="Arial" w:hAnsi="Arial" w:cs="Arial"/>
          <w:sz w:val="20"/>
          <w:szCs w:val="20"/>
          <w:rtl/>
        </w:rPr>
        <w:t>документ</w:t>
      </w:r>
      <w:r w:rsidRPr="005415CC">
        <w:rPr>
          <w:rFonts w:ascii="Arial" w:hAnsi="Arial" w:cs="Arial"/>
          <w:sz w:val="20"/>
          <w:szCs w:val="20"/>
        </w:rPr>
        <w:t xml:space="preserve"> </w:t>
      </w:r>
      <w:r w:rsidRPr="005415CC">
        <w:rPr>
          <w:rFonts w:ascii="Arial" w:hAnsi="Arial" w:cs="Arial"/>
          <w:sz w:val="20"/>
          <w:szCs w:val="20"/>
          <w:rtl/>
        </w:rPr>
        <w:t>отменен</w:t>
      </w:r>
      <w:r w:rsidRPr="005415CC">
        <w:rPr>
          <w:rFonts w:ascii="Arial" w:hAnsi="Arial" w:cs="Arial"/>
          <w:sz w:val="20"/>
          <w:szCs w:val="20"/>
        </w:rPr>
        <w:t xml:space="preserve"> </w:t>
      </w:r>
      <w:r w:rsidRPr="005415CC">
        <w:rPr>
          <w:rFonts w:ascii="Arial" w:hAnsi="Arial" w:cs="Arial"/>
          <w:sz w:val="20"/>
          <w:szCs w:val="20"/>
          <w:rtl/>
        </w:rPr>
        <w:t>без</w:t>
      </w:r>
      <w:r w:rsidRPr="005415CC">
        <w:rPr>
          <w:rFonts w:ascii="Arial" w:hAnsi="Arial" w:cs="Arial"/>
          <w:sz w:val="20"/>
          <w:szCs w:val="20"/>
        </w:rPr>
        <w:t xml:space="preserve"> </w:t>
      </w:r>
      <w:r w:rsidRPr="005415CC">
        <w:rPr>
          <w:rFonts w:ascii="Arial" w:hAnsi="Arial" w:cs="Arial"/>
          <w:sz w:val="20"/>
          <w:szCs w:val="20"/>
          <w:rtl/>
        </w:rPr>
        <w:t>замены</w:t>
      </w:r>
      <w:r w:rsidRPr="005415CC">
        <w:rPr>
          <w:rFonts w:ascii="Arial" w:hAnsi="Arial" w:cs="Arial"/>
          <w:sz w:val="20"/>
          <w:szCs w:val="20"/>
        </w:rPr>
        <w:t xml:space="preserve">, </w:t>
      </w:r>
      <w:r w:rsidRPr="005415CC">
        <w:rPr>
          <w:rFonts w:ascii="Arial" w:hAnsi="Arial" w:cs="Arial"/>
          <w:sz w:val="20"/>
          <w:szCs w:val="20"/>
          <w:rtl/>
        </w:rPr>
        <w:t>то</w:t>
      </w:r>
      <w:r w:rsidRPr="005415CC">
        <w:rPr>
          <w:rFonts w:ascii="Arial" w:hAnsi="Arial" w:cs="Arial"/>
          <w:sz w:val="20"/>
          <w:szCs w:val="20"/>
        </w:rPr>
        <w:t xml:space="preserve"> </w:t>
      </w:r>
      <w:r w:rsidRPr="005415CC">
        <w:rPr>
          <w:rFonts w:ascii="Arial" w:hAnsi="Arial" w:cs="Arial"/>
          <w:sz w:val="20"/>
          <w:szCs w:val="20"/>
          <w:rtl/>
        </w:rPr>
        <w:t>положение</w:t>
      </w:r>
      <w:r w:rsidRPr="005415CC">
        <w:rPr>
          <w:rFonts w:ascii="Arial" w:hAnsi="Arial" w:cs="Arial"/>
          <w:sz w:val="20"/>
          <w:szCs w:val="20"/>
        </w:rPr>
        <w:t xml:space="preserve">, </w:t>
      </w:r>
      <w:r w:rsidRPr="005415CC">
        <w:rPr>
          <w:rFonts w:ascii="Arial" w:hAnsi="Arial" w:cs="Arial"/>
          <w:sz w:val="20"/>
          <w:szCs w:val="20"/>
          <w:rtl/>
        </w:rPr>
        <w:t>в</w:t>
      </w:r>
      <w:r w:rsidRPr="005415CC">
        <w:rPr>
          <w:rFonts w:ascii="Arial" w:hAnsi="Arial" w:cs="Arial"/>
          <w:sz w:val="20"/>
          <w:szCs w:val="20"/>
        </w:rPr>
        <w:t xml:space="preserve"> </w:t>
      </w:r>
      <w:r w:rsidRPr="005415CC">
        <w:rPr>
          <w:rFonts w:ascii="Arial" w:hAnsi="Arial" w:cs="Arial"/>
          <w:sz w:val="20"/>
          <w:szCs w:val="20"/>
          <w:rtl/>
        </w:rPr>
        <w:t>котором</w:t>
      </w:r>
      <w:r w:rsidRPr="005415CC">
        <w:rPr>
          <w:rFonts w:ascii="Arial" w:hAnsi="Arial" w:cs="Arial"/>
          <w:sz w:val="20"/>
          <w:szCs w:val="20"/>
        </w:rPr>
        <w:t xml:space="preserve"> </w:t>
      </w:r>
      <w:r w:rsidRPr="005415CC">
        <w:rPr>
          <w:rFonts w:ascii="Arial" w:hAnsi="Arial" w:cs="Arial"/>
          <w:sz w:val="20"/>
          <w:szCs w:val="20"/>
          <w:rtl/>
        </w:rPr>
        <w:t>дана</w:t>
      </w:r>
      <w:r w:rsidRPr="005415CC">
        <w:rPr>
          <w:rFonts w:ascii="Arial" w:hAnsi="Arial" w:cs="Arial"/>
          <w:sz w:val="20"/>
          <w:szCs w:val="20"/>
        </w:rPr>
        <w:t xml:space="preserve"> </w:t>
      </w:r>
      <w:r w:rsidRPr="005415CC">
        <w:rPr>
          <w:rFonts w:ascii="Arial" w:hAnsi="Arial" w:cs="Arial"/>
          <w:sz w:val="20"/>
          <w:szCs w:val="20"/>
          <w:rtl/>
        </w:rPr>
        <w:t>ссылка</w:t>
      </w:r>
      <w:r w:rsidRPr="005415CC">
        <w:rPr>
          <w:rFonts w:ascii="Arial" w:hAnsi="Arial" w:cs="Arial"/>
          <w:sz w:val="20"/>
          <w:szCs w:val="20"/>
        </w:rPr>
        <w:t xml:space="preserve"> </w:t>
      </w:r>
      <w:r w:rsidRPr="005415CC">
        <w:rPr>
          <w:rFonts w:ascii="Arial" w:hAnsi="Arial" w:cs="Arial"/>
          <w:sz w:val="20"/>
          <w:szCs w:val="20"/>
          <w:rtl/>
        </w:rPr>
        <w:t>на</w:t>
      </w:r>
      <w:r w:rsidRPr="005415CC">
        <w:rPr>
          <w:rFonts w:ascii="Arial" w:hAnsi="Arial" w:cs="Arial"/>
          <w:sz w:val="20"/>
          <w:szCs w:val="20"/>
        </w:rPr>
        <w:t xml:space="preserve"> </w:t>
      </w:r>
      <w:r w:rsidRPr="005415CC">
        <w:rPr>
          <w:rFonts w:ascii="Arial" w:hAnsi="Arial" w:cs="Arial"/>
          <w:sz w:val="20"/>
          <w:szCs w:val="20"/>
          <w:rtl/>
        </w:rPr>
        <w:t>него</w:t>
      </w:r>
      <w:r w:rsidRPr="005415CC">
        <w:rPr>
          <w:rFonts w:ascii="Arial" w:hAnsi="Arial" w:cs="Arial"/>
          <w:sz w:val="20"/>
          <w:szCs w:val="20"/>
        </w:rPr>
        <w:t xml:space="preserve">, </w:t>
      </w:r>
      <w:r w:rsidRPr="005415CC">
        <w:rPr>
          <w:rFonts w:ascii="Arial" w:hAnsi="Arial" w:cs="Arial"/>
          <w:sz w:val="20"/>
          <w:szCs w:val="20"/>
          <w:rtl/>
        </w:rPr>
        <w:t>рекомендуется</w:t>
      </w:r>
      <w:r w:rsidRPr="005415CC">
        <w:rPr>
          <w:rFonts w:ascii="Arial" w:hAnsi="Arial" w:cs="Arial"/>
          <w:sz w:val="20"/>
          <w:szCs w:val="20"/>
        </w:rPr>
        <w:t xml:space="preserve"> </w:t>
      </w:r>
      <w:r w:rsidRPr="005415CC">
        <w:rPr>
          <w:rFonts w:ascii="Arial" w:hAnsi="Arial" w:cs="Arial"/>
          <w:sz w:val="20"/>
          <w:szCs w:val="20"/>
          <w:rtl/>
        </w:rPr>
        <w:t>применять</w:t>
      </w:r>
      <w:r w:rsidRPr="005415CC">
        <w:rPr>
          <w:rFonts w:ascii="Arial" w:hAnsi="Arial" w:cs="Arial"/>
          <w:sz w:val="20"/>
          <w:szCs w:val="20"/>
        </w:rPr>
        <w:t xml:space="preserve"> </w:t>
      </w:r>
      <w:r w:rsidRPr="005415CC">
        <w:rPr>
          <w:rFonts w:ascii="Arial" w:hAnsi="Arial" w:cs="Arial"/>
          <w:sz w:val="20"/>
          <w:szCs w:val="20"/>
          <w:rtl/>
        </w:rPr>
        <w:t>в</w:t>
      </w:r>
      <w:r w:rsidRPr="005415CC">
        <w:rPr>
          <w:rFonts w:ascii="Arial" w:hAnsi="Arial" w:cs="Arial"/>
          <w:sz w:val="20"/>
          <w:szCs w:val="20"/>
        </w:rPr>
        <w:t xml:space="preserve"> </w:t>
      </w:r>
      <w:r w:rsidRPr="005415CC">
        <w:rPr>
          <w:rFonts w:ascii="Arial" w:hAnsi="Arial" w:cs="Arial"/>
          <w:sz w:val="20"/>
          <w:szCs w:val="20"/>
          <w:rtl/>
        </w:rPr>
        <w:t>части</w:t>
      </w:r>
      <w:r w:rsidRPr="005415CC">
        <w:rPr>
          <w:rFonts w:ascii="Arial" w:hAnsi="Arial" w:cs="Arial"/>
          <w:sz w:val="20"/>
          <w:szCs w:val="20"/>
        </w:rPr>
        <w:t xml:space="preserve">, </w:t>
      </w:r>
      <w:r w:rsidRPr="005415CC">
        <w:rPr>
          <w:rFonts w:ascii="Arial" w:hAnsi="Arial" w:cs="Arial"/>
          <w:sz w:val="20"/>
          <w:szCs w:val="20"/>
          <w:rtl/>
        </w:rPr>
        <w:t>не</w:t>
      </w:r>
      <w:r w:rsidRPr="005415CC">
        <w:rPr>
          <w:rFonts w:ascii="Arial" w:hAnsi="Arial" w:cs="Arial"/>
          <w:sz w:val="20"/>
          <w:szCs w:val="20"/>
        </w:rPr>
        <w:t xml:space="preserve"> </w:t>
      </w:r>
      <w:r w:rsidRPr="005415CC">
        <w:rPr>
          <w:rFonts w:ascii="Arial" w:hAnsi="Arial" w:cs="Arial"/>
          <w:sz w:val="20"/>
          <w:szCs w:val="20"/>
          <w:rtl/>
        </w:rPr>
        <w:t>затрагивающей</w:t>
      </w:r>
      <w:r w:rsidRPr="005415CC">
        <w:rPr>
          <w:rFonts w:ascii="Arial" w:hAnsi="Arial" w:cs="Arial"/>
          <w:sz w:val="20"/>
          <w:szCs w:val="20"/>
        </w:rPr>
        <w:t xml:space="preserve"> </w:t>
      </w:r>
      <w:r w:rsidRPr="005415CC">
        <w:rPr>
          <w:rFonts w:ascii="Arial" w:hAnsi="Arial" w:cs="Arial"/>
          <w:sz w:val="20"/>
          <w:szCs w:val="20"/>
          <w:rtl/>
        </w:rPr>
        <w:t>эту</w:t>
      </w:r>
      <w:r w:rsidRPr="005415CC">
        <w:rPr>
          <w:rFonts w:ascii="Arial" w:hAnsi="Arial" w:cs="Arial"/>
          <w:sz w:val="20"/>
          <w:szCs w:val="20"/>
        </w:rPr>
        <w:t xml:space="preserve"> </w:t>
      </w:r>
      <w:r w:rsidRPr="005415CC">
        <w:rPr>
          <w:rFonts w:ascii="Arial" w:hAnsi="Arial" w:cs="Arial"/>
          <w:sz w:val="20"/>
          <w:szCs w:val="20"/>
          <w:rtl/>
        </w:rPr>
        <w:t>ссылку</w:t>
      </w:r>
      <w:r w:rsidRPr="005415CC">
        <w:rPr>
          <w:rFonts w:ascii="Arial" w:hAnsi="Arial" w:cs="Arial"/>
          <w:sz w:val="20"/>
          <w:szCs w:val="20"/>
        </w:rPr>
        <w:t>.</w:t>
      </w:r>
    </w:p>
    <w:p w14:paraId="156B7AF8" w14:textId="2F4076A4" w:rsidR="00577B4E" w:rsidRPr="005415CC" w:rsidRDefault="00577B4E" w:rsidP="00D40678">
      <w:pPr>
        <w:spacing w:before="240" w:after="240" w:line="360" w:lineRule="auto"/>
        <w:ind w:firstLine="510"/>
        <w:jc w:val="both"/>
        <w:rPr>
          <w:rFonts w:ascii="Arial" w:hAnsi="Arial" w:cs="Arial"/>
          <w:b/>
          <w:bCs/>
          <w:sz w:val="28"/>
          <w:szCs w:val="28"/>
          <w:lang w:eastAsia="ru-RU"/>
        </w:rPr>
      </w:pPr>
      <w:r w:rsidRPr="005415CC">
        <w:rPr>
          <w:rFonts w:ascii="Arial" w:hAnsi="Arial" w:cs="Arial"/>
          <w:b/>
          <w:bCs/>
          <w:sz w:val="28"/>
          <w:szCs w:val="28"/>
          <w:lang w:eastAsia="ru-RU"/>
        </w:rPr>
        <w:t>3</w:t>
      </w:r>
      <w:r w:rsidR="00134EAE">
        <w:rPr>
          <w:rFonts w:ascii="Arial" w:hAnsi="Arial" w:cs="Arial"/>
          <w:b/>
          <w:bCs/>
          <w:sz w:val="28"/>
          <w:szCs w:val="28"/>
          <w:lang w:eastAsia="ru-RU"/>
        </w:rPr>
        <w:t>.</w:t>
      </w:r>
      <w:r w:rsidRPr="005415CC">
        <w:rPr>
          <w:rFonts w:ascii="Arial" w:hAnsi="Arial" w:cs="Arial"/>
          <w:b/>
          <w:bCs/>
          <w:sz w:val="28"/>
          <w:szCs w:val="28"/>
          <w:lang w:eastAsia="ru-RU"/>
        </w:rPr>
        <w:t xml:space="preserve"> </w:t>
      </w:r>
      <w:r w:rsidRPr="005415CC">
        <w:rPr>
          <w:rFonts w:ascii="Arial" w:eastAsia="@BatangChe" w:hAnsi="Arial" w:cs="Arial"/>
          <w:b/>
          <w:bCs/>
          <w:sz w:val="28"/>
          <w:szCs w:val="28"/>
          <w:lang w:eastAsia="ru-RU"/>
        </w:rPr>
        <w:t>Термины</w:t>
      </w:r>
      <w:r w:rsidRPr="005415CC">
        <w:rPr>
          <w:rFonts w:ascii="Arial" w:hAnsi="Arial" w:cs="Arial"/>
          <w:b/>
          <w:bCs/>
          <w:sz w:val="28"/>
          <w:szCs w:val="28"/>
          <w:lang w:eastAsia="ru-RU"/>
        </w:rPr>
        <w:t xml:space="preserve"> </w:t>
      </w:r>
      <w:r w:rsidRPr="005415CC">
        <w:rPr>
          <w:rFonts w:ascii="Arial" w:eastAsia="@BatangChe" w:hAnsi="Arial" w:cs="Arial"/>
          <w:b/>
          <w:bCs/>
          <w:sz w:val="28"/>
          <w:szCs w:val="28"/>
          <w:lang w:eastAsia="ru-RU"/>
        </w:rPr>
        <w:t>и</w:t>
      </w:r>
      <w:r w:rsidRPr="005415CC">
        <w:rPr>
          <w:rFonts w:ascii="Arial" w:hAnsi="Arial" w:cs="Arial"/>
          <w:b/>
          <w:bCs/>
          <w:sz w:val="28"/>
          <w:szCs w:val="28"/>
          <w:lang w:eastAsia="ru-RU"/>
        </w:rPr>
        <w:t xml:space="preserve"> </w:t>
      </w:r>
      <w:r w:rsidRPr="005415CC">
        <w:rPr>
          <w:rFonts w:ascii="Arial" w:eastAsia="@BatangChe" w:hAnsi="Arial" w:cs="Arial"/>
          <w:b/>
          <w:bCs/>
          <w:sz w:val="28"/>
          <w:szCs w:val="28"/>
          <w:lang w:eastAsia="ru-RU"/>
        </w:rPr>
        <w:t>определения</w:t>
      </w:r>
    </w:p>
    <w:p w14:paraId="57593ACF" w14:textId="77777777"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В настоящем стандарте применены термины по Градостроительному кодексу Российской Федерации [1], СТО НОСТРОЙ 1.0, СТО НОСТРОЙ 2.33.14, СТО НОСТРОЙ 4.1, СТО НОСТРОЙ 4.2, СТО НОСТРОЙ 5.1, СТО НОСТРОЙ 5.2, СТО НОСТРОЙ 5.3, СТО НОСТРОЙ 5.6, СТО НОСТРОЙ 5.9, а также следующие термины с соответствующими определениями:</w:t>
      </w:r>
    </w:p>
    <w:p w14:paraId="1531F251" w14:textId="57143084" w:rsidR="00577B4E" w:rsidRPr="005415CC" w:rsidRDefault="00577B4E" w:rsidP="00150623">
      <w:pPr>
        <w:spacing w:line="360" w:lineRule="auto"/>
        <w:ind w:firstLine="709"/>
        <w:jc w:val="both"/>
        <w:rPr>
          <w:rFonts w:ascii="Arial" w:eastAsia="@BatangChe" w:hAnsi="Arial" w:cs="Arial"/>
        </w:rPr>
      </w:pPr>
      <w:r w:rsidRPr="005415CC">
        <w:rPr>
          <w:rFonts w:ascii="Arial" w:hAnsi="Arial" w:cs="Arial"/>
        </w:rPr>
        <w:t>3.1</w:t>
      </w:r>
      <w:r w:rsidR="00134EAE">
        <w:rPr>
          <w:rFonts w:ascii="Arial" w:hAnsi="Arial" w:cs="Arial"/>
        </w:rPr>
        <w:t>.</w:t>
      </w:r>
      <w:r w:rsidRPr="005415CC">
        <w:rPr>
          <w:rFonts w:ascii="Arial" w:hAnsi="Arial" w:cs="Arial"/>
          <w:b/>
        </w:rPr>
        <w:t xml:space="preserve"> </w:t>
      </w:r>
      <w:r w:rsidRPr="005415CC">
        <w:rPr>
          <w:rFonts w:ascii="Arial" w:hAnsi="Arial" w:cs="Arial"/>
          <w:b/>
          <w:highlight w:val="white"/>
        </w:rPr>
        <w:t>контроль саморегулируемой организации  (контроль саморегулируемой организации деятельност</w:t>
      </w:r>
      <w:r w:rsidR="00A32175">
        <w:rPr>
          <w:rFonts w:ascii="Arial" w:hAnsi="Arial" w:cs="Arial"/>
          <w:b/>
          <w:highlight w:val="white"/>
        </w:rPr>
        <w:t>и</w:t>
      </w:r>
      <w:r w:rsidRPr="005415CC">
        <w:rPr>
          <w:rFonts w:ascii="Arial" w:hAnsi="Arial" w:cs="Arial"/>
          <w:b/>
          <w:highlight w:val="white"/>
        </w:rPr>
        <w:t xml:space="preserve"> своих членов):</w:t>
      </w:r>
      <w:r w:rsidRPr="005415CC">
        <w:rPr>
          <w:rFonts w:ascii="Arial" w:hAnsi="Arial" w:cs="Arial"/>
          <w:highlight w:val="white"/>
        </w:rPr>
        <w:t xml:space="preserve"> </w:t>
      </w:r>
      <w:r w:rsidR="00A32175">
        <w:rPr>
          <w:rFonts w:ascii="Arial" w:eastAsia="@BatangChe" w:hAnsi="Arial" w:cs="Arial"/>
        </w:rPr>
        <w:t>Функция</w:t>
      </w:r>
      <w:r w:rsidR="00A32175" w:rsidRPr="005415CC">
        <w:rPr>
          <w:rFonts w:ascii="Arial" w:eastAsia="@BatangChe" w:hAnsi="Arial" w:cs="Arial"/>
        </w:rPr>
        <w:t xml:space="preserve"> </w:t>
      </w:r>
      <w:r w:rsidRPr="005415CC">
        <w:rPr>
          <w:rFonts w:ascii="Arial" w:eastAsia="@BatangChe" w:hAnsi="Arial" w:cs="Arial"/>
        </w:rPr>
        <w:t xml:space="preserve">саморегулируемой организации, направленная </w:t>
      </w:r>
      <w:r w:rsidR="00AA7BBC">
        <w:rPr>
          <w:rFonts w:ascii="Arial" w:eastAsia="@BatangChe" w:hAnsi="Arial" w:cs="Arial"/>
        </w:rPr>
        <w:t xml:space="preserve">на </w:t>
      </w:r>
      <w:r w:rsidRPr="005415CC">
        <w:rPr>
          <w:rFonts w:ascii="Arial" w:eastAsia="@BatangChe" w:hAnsi="Arial" w:cs="Arial"/>
        </w:rPr>
        <w:t xml:space="preserve">оценку соответствия соблюдения членами саморегулируемой организации требований стандартов и правил саморегулируемой организации, условий членства в саморегулируемой организации, </w:t>
      </w:r>
      <w:r w:rsidR="00390377">
        <w:rPr>
          <w:rFonts w:ascii="Arial" w:eastAsia="@BatangChe" w:hAnsi="Arial" w:cs="Arial"/>
        </w:rPr>
        <w:t>а также иных требований</w:t>
      </w:r>
      <w:r w:rsidR="00F353DF">
        <w:rPr>
          <w:rFonts w:ascii="Arial" w:eastAsia="@BatangChe" w:hAnsi="Arial" w:cs="Arial"/>
        </w:rPr>
        <w:t xml:space="preserve"> по настоящему стандарту</w:t>
      </w:r>
      <w:r w:rsidRPr="005415CC">
        <w:rPr>
          <w:rFonts w:ascii="Arial" w:eastAsia="@BatangChe" w:hAnsi="Arial" w:cs="Arial"/>
        </w:rPr>
        <w:t>.</w:t>
      </w:r>
    </w:p>
    <w:p w14:paraId="4ACBE2B9" w14:textId="3C9627F9" w:rsidR="00B10B11" w:rsidRPr="002E32A5" w:rsidRDefault="00577B4E" w:rsidP="00150623">
      <w:pPr>
        <w:spacing w:line="360" w:lineRule="auto"/>
        <w:ind w:firstLine="709"/>
        <w:jc w:val="both"/>
        <w:rPr>
          <w:rFonts w:ascii="Arial" w:hAnsi="Arial" w:cs="Arial"/>
          <w:bCs/>
        </w:rPr>
      </w:pPr>
      <w:r w:rsidRPr="00B10B11">
        <w:rPr>
          <w:rFonts w:ascii="Arial" w:hAnsi="Arial" w:cs="Arial"/>
        </w:rPr>
        <w:t>3.2</w:t>
      </w:r>
      <w:r w:rsidR="00134EAE">
        <w:rPr>
          <w:rFonts w:ascii="Arial" w:hAnsi="Arial" w:cs="Arial"/>
        </w:rPr>
        <w:t>.</w:t>
      </w:r>
      <w:r w:rsidRPr="002E32A5">
        <w:rPr>
          <w:rFonts w:ascii="Arial" w:hAnsi="Arial" w:cs="Arial"/>
        </w:rPr>
        <w:t xml:space="preserve"> </w:t>
      </w:r>
      <w:r w:rsidR="00B10B11" w:rsidRPr="002E32A5">
        <w:rPr>
          <w:rFonts w:ascii="Arial" w:hAnsi="Arial" w:cs="Arial"/>
          <w:b/>
          <w:bCs/>
        </w:rPr>
        <w:t>направление контроля:</w:t>
      </w:r>
      <w:r w:rsidR="00B10B11">
        <w:rPr>
          <w:rFonts w:ascii="Arial" w:hAnsi="Arial" w:cs="Arial"/>
          <w:b/>
        </w:rPr>
        <w:t xml:space="preserve"> </w:t>
      </w:r>
      <w:r w:rsidR="00B10B11" w:rsidRPr="002E32A5">
        <w:rPr>
          <w:rFonts w:ascii="Arial" w:hAnsi="Arial" w:cs="Arial"/>
          <w:bCs/>
        </w:rPr>
        <w:t xml:space="preserve">Предмет </w:t>
      </w:r>
      <w:r w:rsidR="00B10B11">
        <w:rPr>
          <w:rFonts w:ascii="Arial" w:hAnsi="Arial" w:cs="Arial"/>
          <w:bCs/>
        </w:rPr>
        <w:t>или несколько предметов контроля, в отношении которых применяются одинаковые мероприятия по контролю.</w:t>
      </w:r>
    </w:p>
    <w:p w14:paraId="342237DE" w14:textId="67884423" w:rsidR="00261737" w:rsidRPr="005415CC" w:rsidRDefault="00B10B11" w:rsidP="00150623">
      <w:pPr>
        <w:spacing w:line="360" w:lineRule="auto"/>
        <w:ind w:firstLine="709"/>
        <w:jc w:val="both"/>
        <w:rPr>
          <w:rFonts w:ascii="Arial" w:hAnsi="Arial" w:cs="Arial"/>
        </w:rPr>
      </w:pPr>
      <w:r w:rsidRPr="002E32A5">
        <w:rPr>
          <w:rFonts w:ascii="Arial" w:hAnsi="Arial" w:cs="Arial"/>
          <w:bCs/>
          <w:highlight w:val="white"/>
        </w:rPr>
        <w:t>3.3</w:t>
      </w:r>
      <w:r w:rsidR="00134EAE">
        <w:rPr>
          <w:rFonts w:ascii="Arial" w:hAnsi="Arial" w:cs="Arial"/>
          <w:bCs/>
          <w:highlight w:val="white"/>
        </w:rPr>
        <w:t>.</w:t>
      </w:r>
      <w:r>
        <w:rPr>
          <w:rFonts w:ascii="Arial" w:hAnsi="Arial" w:cs="Arial"/>
          <w:b/>
          <w:highlight w:val="white"/>
        </w:rPr>
        <w:t xml:space="preserve"> </w:t>
      </w:r>
      <w:r w:rsidR="00577B4E" w:rsidRPr="005415CC">
        <w:rPr>
          <w:rFonts w:ascii="Arial" w:hAnsi="Arial" w:cs="Arial"/>
          <w:b/>
          <w:highlight w:val="white"/>
        </w:rPr>
        <w:t xml:space="preserve">проверка: </w:t>
      </w:r>
      <w:r w:rsidR="00577B4E" w:rsidRPr="005415CC">
        <w:rPr>
          <w:rFonts w:ascii="Arial" w:hAnsi="Arial" w:cs="Arial"/>
        </w:rPr>
        <w:t xml:space="preserve">Совокупность мероприятий по контролю, проводимых </w:t>
      </w:r>
      <w:r w:rsidR="00577B4E" w:rsidRPr="005415CC">
        <w:rPr>
          <w:rFonts w:ascii="Arial" w:hAnsi="Arial" w:cs="Arial"/>
          <w:highlight w:val="white"/>
        </w:rPr>
        <w:t xml:space="preserve">саморегулируемой организацией, уполномоченными на осуществление контроля </w:t>
      </w:r>
      <w:r w:rsidR="00577B4E" w:rsidRPr="005415CC">
        <w:rPr>
          <w:rFonts w:ascii="Arial" w:hAnsi="Arial" w:cs="Arial"/>
          <w:highlight w:val="white"/>
        </w:rPr>
        <w:lastRenderedPageBreak/>
        <w:t xml:space="preserve">лицами </w:t>
      </w:r>
      <w:r w:rsidR="00577B4E" w:rsidRPr="005415CC">
        <w:rPr>
          <w:rFonts w:ascii="Arial" w:hAnsi="Arial" w:cs="Arial"/>
        </w:rPr>
        <w:t xml:space="preserve">в отношении юридического лица или индивидуального предпринимателя для оценки соответствия осуществляемых ими деятельности обязательным требованиям. </w:t>
      </w:r>
    </w:p>
    <w:p w14:paraId="1FC6143F" w14:textId="71AAD3E5" w:rsidR="00577B4E" w:rsidRPr="005415CC" w:rsidRDefault="00B10B11" w:rsidP="00150623">
      <w:pPr>
        <w:spacing w:line="360" w:lineRule="auto"/>
        <w:ind w:firstLine="709"/>
        <w:jc w:val="both"/>
        <w:rPr>
          <w:rFonts w:ascii="Arial" w:eastAsia="@BatangChe" w:hAnsi="Arial" w:cs="Arial"/>
          <w:sz w:val="20"/>
          <w:szCs w:val="20"/>
          <w:lang w:eastAsia="ar-SA"/>
        </w:rPr>
      </w:pPr>
      <w:r>
        <w:rPr>
          <w:rFonts w:ascii="Arial" w:eastAsia="@BatangChe" w:hAnsi="Arial" w:cs="Arial"/>
        </w:rPr>
        <w:t>3.4</w:t>
      </w:r>
      <w:r w:rsidR="00134EAE">
        <w:rPr>
          <w:rFonts w:ascii="Arial" w:eastAsia="@BatangChe" w:hAnsi="Arial" w:cs="Arial"/>
        </w:rPr>
        <w:t>.</w:t>
      </w:r>
      <w:r w:rsidR="00261737">
        <w:rPr>
          <w:rFonts w:ascii="Arial" w:eastAsia="@BatangChe" w:hAnsi="Arial" w:cs="Arial"/>
        </w:rPr>
        <w:t xml:space="preserve"> </w:t>
      </w:r>
      <w:r w:rsidR="004A7832" w:rsidRPr="002E32A5">
        <w:rPr>
          <w:rFonts w:ascii="Arial" w:eastAsia="@BatangChe" w:hAnsi="Arial" w:cs="Arial"/>
          <w:b/>
          <w:bCs/>
        </w:rPr>
        <w:t>обязательные требования:</w:t>
      </w:r>
      <w:r w:rsidR="00261737">
        <w:rPr>
          <w:rFonts w:ascii="Arial" w:eastAsia="@BatangChe" w:hAnsi="Arial" w:cs="Arial"/>
        </w:rPr>
        <w:t xml:space="preserve"> Требования</w:t>
      </w:r>
      <w:r w:rsidR="00261737" w:rsidRPr="005415CC">
        <w:rPr>
          <w:rFonts w:ascii="Arial" w:eastAsia="@BatangChe" w:hAnsi="Arial" w:cs="Arial"/>
        </w:rPr>
        <w:t>, в отношении которых саморегулируемая ор</w:t>
      </w:r>
      <w:r w:rsidR="00261737">
        <w:rPr>
          <w:rFonts w:ascii="Arial" w:eastAsia="@BatangChe" w:hAnsi="Arial" w:cs="Arial"/>
        </w:rPr>
        <w:t>ганизация осуществляет контроль.</w:t>
      </w:r>
    </w:p>
    <w:p w14:paraId="0D036B23" w14:textId="418FE896" w:rsidR="00577B4E" w:rsidRDefault="00577B4E" w:rsidP="00150623">
      <w:pPr>
        <w:spacing w:line="360" w:lineRule="auto"/>
        <w:ind w:firstLine="709"/>
        <w:jc w:val="both"/>
        <w:rPr>
          <w:rFonts w:ascii="Arial" w:hAnsi="Arial" w:cs="Arial"/>
        </w:rPr>
      </w:pPr>
      <w:r w:rsidRPr="005415CC">
        <w:rPr>
          <w:rFonts w:ascii="Arial" w:hAnsi="Arial" w:cs="Arial"/>
        </w:rPr>
        <w:t>3.</w:t>
      </w:r>
      <w:r w:rsidR="00B10B11">
        <w:rPr>
          <w:rFonts w:ascii="Arial" w:hAnsi="Arial" w:cs="Arial"/>
        </w:rPr>
        <w:t>5</w:t>
      </w:r>
      <w:r w:rsidR="00134EAE">
        <w:rPr>
          <w:rFonts w:ascii="Arial" w:hAnsi="Arial" w:cs="Arial"/>
        </w:rPr>
        <w:t>.</w:t>
      </w:r>
      <w:r w:rsidRPr="005415CC">
        <w:rPr>
          <w:rFonts w:ascii="Arial" w:hAnsi="Arial" w:cs="Arial"/>
          <w:b/>
        </w:rPr>
        <w:t xml:space="preserve"> договорные обязательства:</w:t>
      </w:r>
      <w:r w:rsidRPr="005415CC">
        <w:rPr>
          <w:rFonts w:ascii="Arial" w:hAnsi="Arial" w:cs="Arial"/>
        </w:rPr>
        <w:t xml:space="preserve"> Обязательства члена саморегулируемой организации по договору строительного подряда, заключенному с использованием конкурентных способов заключения договоров.</w:t>
      </w:r>
    </w:p>
    <w:p w14:paraId="5731E4AC" w14:textId="48DA87A7" w:rsidR="00A32175" w:rsidRPr="005415CC" w:rsidRDefault="00A32175" w:rsidP="00150623">
      <w:pPr>
        <w:spacing w:line="360" w:lineRule="auto"/>
        <w:ind w:firstLine="709"/>
        <w:jc w:val="both"/>
        <w:rPr>
          <w:rFonts w:ascii="Arial" w:hAnsi="Arial" w:cs="Arial"/>
        </w:rPr>
      </w:pPr>
      <w:r w:rsidRPr="005415CC">
        <w:rPr>
          <w:rFonts w:ascii="Arial" w:hAnsi="Arial" w:cs="Arial"/>
        </w:rPr>
        <w:t>3.</w:t>
      </w:r>
      <w:r w:rsidR="00B10B11">
        <w:rPr>
          <w:rFonts w:ascii="Arial" w:hAnsi="Arial" w:cs="Arial"/>
        </w:rPr>
        <w:t>6</w:t>
      </w:r>
      <w:r w:rsidR="00134EAE">
        <w:rPr>
          <w:rFonts w:ascii="Arial" w:hAnsi="Arial" w:cs="Arial"/>
        </w:rPr>
        <w:t>.</w:t>
      </w:r>
      <w:r w:rsidRPr="005415CC">
        <w:rPr>
          <w:rFonts w:ascii="Arial" w:hAnsi="Arial" w:cs="Arial"/>
          <w:b/>
        </w:rPr>
        <w:t xml:space="preserve"> конкурентные способы заключения договоров</w:t>
      </w:r>
      <w:r w:rsidRPr="005415CC">
        <w:rPr>
          <w:rFonts w:ascii="Arial" w:hAnsi="Arial" w:cs="Arial"/>
        </w:rPr>
        <w:t>: Конкурентные способы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(по Градостроительному кодексу Российской Федерации [1], пункт 3 части 1 статьи 55.1).</w:t>
      </w:r>
    </w:p>
    <w:p w14:paraId="301E74D9" w14:textId="0292DE40" w:rsidR="00577B4E" w:rsidRPr="005415CC" w:rsidRDefault="00577B4E" w:rsidP="00150623">
      <w:pPr>
        <w:spacing w:line="360" w:lineRule="auto"/>
        <w:ind w:firstLine="709"/>
        <w:jc w:val="both"/>
        <w:rPr>
          <w:rFonts w:ascii="Arial" w:hAnsi="Arial" w:cs="Arial"/>
        </w:rPr>
      </w:pPr>
      <w:r w:rsidRPr="005415CC">
        <w:rPr>
          <w:rFonts w:ascii="Arial" w:hAnsi="Arial" w:cs="Arial"/>
        </w:rPr>
        <w:t>3.</w:t>
      </w:r>
      <w:r w:rsidR="00B10B11">
        <w:rPr>
          <w:rFonts w:ascii="Arial" w:hAnsi="Arial" w:cs="Arial"/>
        </w:rPr>
        <w:t>7</w:t>
      </w:r>
      <w:r w:rsidR="00134EAE">
        <w:rPr>
          <w:rFonts w:ascii="Arial" w:hAnsi="Arial" w:cs="Arial"/>
        </w:rPr>
        <w:t>.</w:t>
      </w:r>
      <w:r w:rsidRPr="005415CC">
        <w:rPr>
          <w:rFonts w:ascii="Arial" w:hAnsi="Arial" w:cs="Arial"/>
          <w:b/>
        </w:rPr>
        <w:t xml:space="preserve"> анализ деятельности членов саморегулируемой организации:</w:t>
      </w:r>
      <w:r w:rsidRPr="005415CC">
        <w:rPr>
          <w:rFonts w:ascii="Arial" w:hAnsi="Arial" w:cs="Arial"/>
        </w:rPr>
        <w:t xml:space="preserve"> Исследование, сопоставление определенных аспектов деятельности членов саморегулируемой организации с целью использования полученных результатов как основы для разработки и принятия решений органами саморегулируемой организации.</w:t>
      </w:r>
    </w:p>
    <w:p w14:paraId="1B7584EC" w14:textId="5764E2CA" w:rsidR="00577B4E" w:rsidRPr="005415CC" w:rsidRDefault="00577B4E" w:rsidP="00150623">
      <w:pPr>
        <w:spacing w:line="360" w:lineRule="auto"/>
        <w:ind w:firstLine="709"/>
        <w:jc w:val="both"/>
        <w:rPr>
          <w:rFonts w:ascii="Arial" w:hAnsi="Arial" w:cs="Arial"/>
        </w:rPr>
      </w:pPr>
      <w:r w:rsidRPr="005415CC">
        <w:rPr>
          <w:rFonts w:ascii="Arial" w:hAnsi="Arial" w:cs="Arial"/>
        </w:rPr>
        <w:t>3.</w:t>
      </w:r>
      <w:r w:rsidR="00B10B11">
        <w:rPr>
          <w:rFonts w:ascii="Arial" w:hAnsi="Arial" w:cs="Arial"/>
        </w:rPr>
        <w:t>8</w:t>
      </w:r>
      <w:r w:rsidR="00134EAE">
        <w:rPr>
          <w:rFonts w:ascii="Arial" w:hAnsi="Arial" w:cs="Arial"/>
        </w:rPr>
        <w:t>.</w:t>
      </w:r>
      <w:r w:rsidRPr="005415CC">
        <w:rPr>
          <w:rFonts w:ascii="Arial" w:hAnsi="Arial" w:cs="Arial"/>
          <w:b/>
        </w:rPr>
        <w:t xml:space="preserve"> мониторинг</w:t>
      </w:r>
      <w:r w:rsidRPr="005415CC">
        <w:rPr>
          <w:rFonts w:ascii="Arial" w:hAnsi="Arial" w:cs="Arial"/>
        </w:rPr>
        <w:t>: Непрерывный процесс сбора и учета информации о деятельности членов саморегулируемой организации по</w:t>
      </w:r>
      <w:r w:rsidR="006D480F">
        <w:rPr>
          <w:rFonts w:ascii="Arial" w:hAnsi="Arial" w:cs="Arial"/>
        </w:rPr>
        <w:t xml:space="preserve"> установленным показателям</w:t>
      </w:r>
      <w:r w:rsidRPr="005415CC">
        <w:rPr>
          <w:rFonts w:ascii="Arial" w:hAnsi="Arial" w:cs="Arial"/>
        </w:rPr>
        <w:t xml:space="preserve">. </w:t>
      </w:r>
    </w:p>
    <w:p w14:paraId="06790E48" w14:textId="545D394C" w:rsidR="00577B4E" w:rsidRPr="005415CC" w:rsidRDefault="00577B4E" w:rsidP="00150623">
      <w:pPr>
        <w:spacing w:line="360" w:lineRule="auto"/>
        <w:ind w:firstLine="709"/>
        <w:jc w:val="both"/>
        <w:rPr>
          <w:rFonts w:ascii="Arial" w:eastAsia="@BatangChe" w:hAnsi="Arial" w:cs="Arial"/>
        </w:rPr>
      </w:pPr>
      <w:r w:rsidRPr="005415CC">
        <w:rPr>
          <w:rFonts w:ascii="Arial" w:hAnsi="Arial" w:cs="Arial"/>
        </w:rPr>
        <w:t>3.</w:t>
      </w:r>
      <w:r w:rsidR="00B10B11">
        <w:rPr>
          <w:rFonts w:ascii="Arial" w:hAnsi="Arial" w:cs="Arial"/>
        </w:rPr>
        <w:t>9</w:t>
      </w:r>
      <w:r w:rsidR="00134EAE">
        <w:rPr>
          <w:rFonts w:ascii="Arial" w:hAnsi="Arial" w:cs="Arial"/>
        </w:rPr>
        <w:t>.</w:t>
      </w:r>
      <w:r w:rsidRPr="005415CC">
        <w:rPr>
          <w:rFonts w:ascii="Arial" w:hAnsi="Arial" w:cs="Arial"/>
          <w:b/>
        </w:rPr>
        <w:t xml:space="preserve"> </w:t>
      </w:r>
      <w:r w:rsidRPr="005415CC">
        <w:rPr>
          <w:rFonts w:ascii="Arial" w:hAnsi="Arial" w:cs="Arial"/>
          <w:b/>
          <w:highlight w:val="white"/>
        </w:rPr>
        <w:t>оценка соответствия:</w:t>
      </w:r>
      <w:r w:rsidRPr="005415CC">
        <w:rPr>
          <w:rFonts w:ascii="Arial" w:hAnsi="Arial" w:cs="Arial"/>
          <w:highlight w:val="white"/>
        </w:rPr>
        <w:t xml:space="preserve"> Прямое или косвенное определение соблюдения обязательных требований</w:t>
      </w:r>
      <w:r w:rsidRPr="005415CC">
        <w:rPr>
          <w:rFonts w:ascii="Arial" w:hAnsi="Arial" w:cs="Arial"/>
        </w:rPr>
        <w:t>.</w:t>
      </w:r>
    </w:p>
    <w:p w14:paraId="1255DD9E" w14:textId="176C0841" w:rsidR="00577B4E" w:rsidRPr="005415CC" w:rsidRDefault="00577B4E" w:rsidP="00150623">
      <w:pPr>
        <w:spacing w:line="360" w:lineRule="auto"/>
        <w:ind w:firstLine="709"/>
        <w:jc w:val="both"/>
        <w:rPr>
          <w:rFonts w:ascii="Arial" w:hAnsi="Arial" w:cs="Arial"/>
        </w:rPr>
      </w:pPr>
      <w:r w:rsidRPr="005415CC">
        <w:rPr>
          <w:rFonts w:ascii="Arial" w:hAnsi="Arial" w:cs="Arial"/>
        </w:rPr>
        <w:t>3.</w:t>
      </w:r>
      <w:r w:rsidR="00B10B11">
        <w:rPr>
          <w:rFonts w:ascii="Arial" w:hAnsi="Arial" w:cs="Arial"/>
        </w:rPr>
        <w:t>10</w:t>
      </w:r>
      <w:r w:rsidR="00134EAE">
        <w:rPr>
          <w:rFonts w:ascii="Arial" w:hAnsi="Arial" w:cs="Arial"/>
        </w:rPr>
        <w:t>.</w:t>
      </w:r>
      <w:r w:rsidRPr="005415CC">
        <w:rPr>
          <w:rFonts w:ascii="Arial" w:hAnsi="Arial" w:cs="Arial"/>
          <w:b/>
        </w:rPr>
        <w:t xml:space="preserve"> законодательство о градостроительной деятельности:</w:t>
      </w:r>
      <w:r w:rsidRPr="005415CC">
        <w:rPr>
          <w:rFonts w:ascii="Arial" w:hAnsi="Arial" w:cs="Arial"/>
        </w:rPr>
        <w:t xml:space="preserve"> Совокупность нормативных правовых актов Российской Федерации, а также законов и иных нормативных правовых актов субъектов Российской Федерации, регулирующих градостроительную деятельность (по Градостроительному кодексу Российской Федерации, пункт 1 статьи 3).</w:t>
      </w:r>
    </w:p>
    <w:tbl>
      <w:tblPr>
        <w:tblW w:w="9637"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637"/>
      </w:tblGrid>
      <w:tr w:rsidR="00577B4E" w:rsidRPr="005415CC" w14:paraId="432D15E1" w14:textId="77777777" w:rsidTr="006E64DA">
        <w:tc>
          <w:tcPr>
            <w:tcW w:w="9637" w:type="dxa"/>
            <w:tcMar>
              <w:top w:w="100" w:type="dxa"/>
              <w:left w:w="100" w:type="dxa"/>
              <w:bottom w:w="100" w:type="dxa"/>
              <w:right w:w="100" w:type="dxa"/>
            </w:tcMar>
          </w:tcPr>
          <w:p w14:paraId="0323AF46" w14:textId="268571D1" w:rsidR="00577B4E" w:rsidRPr="005415CC" w:rsidRDefault="00577B4E" w:rsidP="00150623">
            <w:pPr>
              <w:widowControl w:val="0"/>
              <w:spacing w:line="360" w:lineRule="auto"/>
              <w:ind w:firstLine="709"/>
              <w:jc w:val="both"/>
              <w:rPr>
                <w:rFonts w:ascii="Arial" w:hAnsi="Arial" w:cs="Arial"/>
              </w:rPr>
            </w:pPr>
            <w:r w:rsidRPr="005415CC">
              <w:rPr>
                <w:rFonts w:ascii="Arial" w:hAnsi="Arial" w:cs="Arial"/>
              </w:rPr>
              <w:t>3.</w:t>
            </w:r>
            <w:r w:rsidR="00B10B11">
              <w:rPr>
                <w:rFonts w:ascii="Arial" w:hAnsi="Arial" w:cs="Arial"/>
              </w:rPr>
              <w:t>11</w:t>
            </w:r>
            <w:r w:rsidR="00134EAE">
              <w:rPr>
                <w:rFonts w:ascii="Arial" w:hAnsi="Arial" w:cs="Arial"/>
              </w:rPr>
              <w:t>.</w:t>
            </w:r>
            <w:r w:rsidRPr="005415CC">
              <w:rPr>
                <w:rFonts w:ascii="Arial" w:hAnsi="Arial" w:cs="Arial"/>
                <w:b/>
              </w:rPr>
              <w:t xml:space="preserve"> градостроительная деятельность:</w:t>
            </w:r>
            <w:r w:rsidRPr="005415CC">
              <w:rPr>
                <w:rFonts w:ascii="Arial" w:hAnsi="Arial" w:cs="Arial"/>
              </w:rPr>
              <w:t xml:space="preserve"> Деятельность по развитию территорий, в том числе городов и иных поселений, осуществляемая в виде </w:t>
            </w:r>
            <w:r w:rsidRPr="005415CC">
              <w:rPr>
                <w:rFonts w:ascii="Arial" w:hAnsi="Arial" w:cs="Arial"/>
              </w:rPr>
              <w:lastRenderedPageBreak/>
              <w:t>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 эксплуатации зданий, сооружений.</w:t>
            </w:r>
          </w:p>
          <w:p w14:paraId="0B07BEBD" w14:textId="64D643AC" w:rsidR="00577B4E" w:rsidRPr="005415CC" w:rsidRDefault="00577B4E" w:rsidP="00150623">
            <w:pPr>
              <w:widowControl w:val="0"/>
              <w:spacing w:line="360" w:lineRule="auto"/>
              <w:ind w:firstLine="709"/>
              <w:jc w:val="both"/>
              <w:rPr>
                <w:rFonts w:ascii="Arial" w:hAnsi="Arial" w:cs="Arial"/>
              </w:rPr>
            </w:pPr>
            <w:r w:rsidRPr="005415CC">
              <w:rPr>
                <w:rFonts w:ascii="Arial" w:hAnsi="Arial" w:cs="Arial"/>
              </w:rPr>
              <w:t>[Градостроительный кодекс Российской Федерации, [1], статья 1, пункт 1]</w:t>
            </w:r>
          </w:p>
        </w:tc>
      </w:tr>
    </w:tbl>
    <w:p w14:paraId="33AD3292" w14:textId="77777777" w:rsidR="00577B4E" w:rsidRPr="005415CC" w:rsidRDefault="00577B4E" w:rsidP="00150623">
      <w:pPr>
        <w:spacing w:line="360" w:lineRule="auto"/>
        <w:ind w:firstLine="709"/>
        <w:jc w:val="both"/>
        <w:rPr>
          <w:rFonts w:ascii="Arial" w:hAnsi="Arial" w:cs="Arial"/>
        </w:rPr>
      </w:pPr>
    </w:p>
    <w:p w14:paraId="1679CD6E" w14:textId="686C2E59" w:rsidR="00577B4E" w:rsidRPr="005415CC" w:rsidRDefault="00577B4E" w:rsidP="00150623">
      <w:pPr>
        <w:spacing w:line="360" w:lineRule="auto"/>
        <w:ind w:firstLine="709"/>
        <w:jc w:val="both"/>
        <w:rPr>
          <w:rFonts w:ascii="Arial" w:hAnsi="Arial" w:cs="Arial"/>
        </w:rPr>
      </w:pPr>
      <w:r w:rsidRPr="005415CC">
        <w:rPr>
          <w:rFonts w:ascii="Arial" w:hAnsi="Arial" w:cs="Arial"/>
        </w:rPr>
        <w:t>3.</w:t>
      </w:r>
      <w:r w:rsidR="00261737">
        <w:rPr>
          <w:rFonts w:ascii="Arial" w:hAnsi="Arial" w:cs="Arial"/>
        </w:rPr>
        <w:t>1</w:t>
      </w:r>
      <w:r w:rsidR="00B10B11">
        <w:rPr>
          <w:rFonts w:ascii="Arial" w:hAnsi="Arial" w:cs="Arial"/>
        </w:rPr>
        <w:t>2</w:t>
      </w:r>
      <w:r w:rsidR="00134EAE">
        <w:rPr>
          <w:rFonts w:ascii="Arial" w:hAnsi="Arial" w:cs="Arial"/>
        </w:rPr>
        <w:t>.</w:t>
      </w:r>
      <w:r w:rsidRPr="005415CC">
        <w:rPr>
          <w:rFonts w:ascii="Arial" w:hAnsi="Arial" w:cs="Arial"/>
          <w:b/>
        </w:rPr>
        <w:t xml:space="preserve"> законодательство о контрактной системе в сфере закупок (законодательство о контрактной системе):</w:t>
      </w:r>
      <w:r w:rsidRPr="005415CC">
        <w:rPr>
          <w:rFonts w:ascii="Arial" w:hAnsi="Arial" w:cs="Arial"/>
        </w:rPr>
        <w:t xml:space="preserve"> Совокупность федеральных законов, регулирующих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(по Федеральному закону от 5 апреля 2013 г. N 44-ФЗ "О контрактной системе в сфере закупок товаров, работ, услуг для обеспечения государственных и муниципальных нужд", пункт 1 статьи 2).</w:t>
      </w:r>
    </w:p>
    <w:p w14:paraId="59CAA5E3" w14:textId="193AFADB" w:rsidR="00577B4E" w:rsidRPr="005415CC" w:rsidRDefault="00577B4E" w:rsidP="00150623">
      <w:pPr>
        <w:spacing w:line="360" w:lineRule="auto"/>
        <w:ind w:firstLine="709"/>
        <w:jc w:val="both"/>
        <w:rPr>
          <w:rFonts w:ascii="Arial" w:hAnsi="Arial" w:cs="Arial"/>
        </w:rPr>
      </w:pPr>
      <w:r w:rsidRPr="005415CC">
        <w:rPr>
          <w:rFonts w:ascii="Arial" w:hAnsi="Arial" w:cs="Arial"/>
        </w:rPr>
        <w:t>3.1</w:t>
      </w:r>
      <w:r w:rsidR="00B10B11">
        <w:rPr>
          <w:rFonts w:ascii="Arial" w:hAnsi="Arial" w:cs="Arial"/>
        </w:rPr>
        <w:t>3</w:t>
      </w:r>
      <w:r w:rsidR="00134EAE">
        <w:rPr>
          <w:rFonts w:ascii="Arial" w:hAnsi="Arial" w:cs="Arial"/>
        </w:rPr>
        <w:t>.</w:t>
      </w:r>
      <w:r w:rsidRPr="005415CC">
        <w:rPr>
          <w:rFonts w:ascii="Arial" w:hAnsi="Arial" w:cs="Arial"/>
          <w:b/>
        </w:rPr>
        <w:t xml:space="preserve"> законодательство о техническом регулировании: </w:t>
      </w:r>
      <w:r w:rsidRPr="005415CC">
        <w:rPr>
          <w:rFonts w:ascii="Arial" w:hAnsi="Arial" w:cs="Arial"/>
        </w:rPr>
        <w:t>Совокупность федеральных законов и иных нормативных правовых актов Российской Федерации, касающиеся сферы применения Федерального закона “О техническом регулировании (в том числе прямо или косвенно предусматривающие осуществление контроля (надзора) за соблюдением требований технических регламентов) (по Федеральному закону от 27 декабря 2002 г. N 184-ФЗ "О техническом регулировании", пункт 1 статьи 4).</w:t>
      </w:r>
    </w:p>
    <w:p w14:paraId="2A836C88" w14:textId="06B653F7" w:rsidR="003A57A1" w:rsidRDefault="00577B4E" w:rsidP="00150623">
      <w:pPr>
        <w:spacing w:line="360" w:lineRule="auto"/>
        <w:ind w:firstLine="709"/>
        <w:jc w:val="both"/>
        <w:rPr>
          <w:rFonts w:ascii="Arial" w:hAnsi="Arial" w:cs="Arial"/>
        </w:rPr>
      </w:pPr>
      <w:r w:rsidRPr="005415CC">
        <w:rPr>
          <w:rFonts w:ascii="Arial" w:hAnsi="Arial" w:cs="Arial"/>
        </w:rPr>
        <w:t>3.1</w:t>
      </w:r>
      <w:r w:rsidR="00B10B11">
        <w:rPr>
          <w:rFonts w:ascii="Arial" w:hAnsi="Arial" w:cs="Arial"/>
        </w:rPr>
        <w:t>4</w:t>
      </w:r>
      <w:r w:rsidR="00134EAE">
        <w:rPr>
          <w:rFonts w:ascii="Arial" w:hAnsi="Arial" w:cs="Arial"/>
        </w:rPr>
        <w:t>.</w:t>
      </w:r>
      <w:r w:rsidRPr="005415CC">
        <w:rPr>
          <w:rFonts w:ascii="Arial" w:hAnsi="Arial" w:cs="Arial"/>
          <w:b/>
        </w:rPr>
        <w:t xml:space="preserve"> акт освидетельствования работ: </w:t>
      </w:r>
      <w:r w:rsidRPr="005415CC">
        <w:rPr>
          <w:rFonts w:ascii="Arial" w:hAnsi="Arial" w:cs="Arial"/>
        </w:rPr>
        <w:t>Документ, отражающий результаты строительного контроля, проводимого в процессе строительства, реконструкции, капитального ремонта объектов капитального строительства.</w:t>
      </w:r>
    </w:p>
    <w:p w14:paraId="0EE75EE6" w14:textId="1BBFEB3F" w:rsidR="00577B4E" w:rsidRPr="005415CC" w:rsidRDefault="00577B4E" w:rsidP="00150623">
      <w:pPr>
        <w:spacing w:line="360" w:lineRule="auto"/>
        <w:ind w:firstLine="709"/>
        <w:jc w:val="both"/>
        <w:rPr>
          <w:rFonts w:ascii="Arial" w:hAnsi="Arial" w:cs="Arial"/>
        </w:rPr>
      </w:pPr>
      <w:r w:rsidRPr="005415CC">
        <w:rPr>
          <w:rFonts w:ascii="Arial" w:hAnsi="Arial" w:cs="Arial"/>
        </w:rPr>
        <w:t>3.1</w:t>
      </w:r>
      <w:r w:rsidR="00B10B11">
        <w:rPr>
          <w:rFonts w:ascii="Arial" w:hAnsi="Arial" w:cs="Arial"/>
        </w:rPr>
        <w:t>5</w:t>
      </w:r>
      <w:r w:rsidR="00134EAE">
        <w:rPr>
          <w:rFonts w:ascii="Arial" w:hAnsi="Arial" w:cs="Arial"/>
        </w:rPr>
        <w:t>.</w:t>
      </w:r>
      <w:r w:rsidRPr="005415CC">
        <w:rPr>
          <w:rFonts w:ascii="Arial" w:hAnsi="Arial" w:cs="Arial"/>
          <w:b/>
        </w:rPr>
        <w:t xml:space="preserve"> риск-ориентированный подход:</w:t>
      </w:r>
      <w:r w:rsidRPr="005415CC">
        <w:rPr>
          <w:rFonts w:ascii="Arial" w:hAnsi="Arial" w:cs="Arial"/>
        </w:rPr>
        <w:t xml:space="preserve"> Метод организации и осуществления контроля, при котором в предусмотренных настоящим стандартом случаях выбор интенсивности (формы, продолжительности, периодичности) проведения мероприятий по контролю, мероприятий по профилактике нарушения обязательных требований определяется отнесением деятельности юридического лица, индивидуального предпринимателя к определенной категории риска.</w:t>
      </w:r>
    </w:p>
    <w:p w14:paraId="5D304797" w14:textId="2CB0926D" w:rsidR="00577B4E" w:rsidRPr="005415CC" w:rsidRDefault="00577B4E" w:rsidP="00150623">
      <w:pPr>
        <w:spacing w:line="360" w:lineRule="auto"/>
        <w:ind w:firstLine="709"/>
        <w:jc w:val="both"/>
        <w:rPr>
          <w:rFonts w:ascii="Arial" w:hAnsi="Arial" w:cs="Arial"/>
          <w:b/>
        </w:rPr>
      </w:pPr>
      <w:r w:rsidRPr="005415CC">
        <w:rPr>
          <w:rFonts w:ascii="Arial" w:hAnsi="Arial" w:cs="Arial"/>
        </w:rPr>
        <w:t>3.1</w:t>
      </w:r>
      <w:r w:rsidR="00B10B11">
        <w:rPr>
          <w:rFonts w:ascii="Arial" w:hAnsi="Arial" w:cs="Arial"/>
        </w:rPr>
        <w:t>6</w:t>
      </w:r>
      <w:r w:rsidR="00134EAE">
        <w:rPr>
          <w:rFonts w:ascii="Arial" w:hAnsi="Arial" w:cs="Arial"/>
        </w:rPr>
        <w:t>.</w:t>
      </w:r>
      <w:r w:rsidRPr="005415CC">
        <w:rPr>
          <w:rFonts w:ascii="Arial" w:hAnsi="Arial" w:cs="Arial"/>
          <w:b/>
        </w:rPr>
        <w:t xml:space="preserve"> </w:t>
      </w:r>
      <w:r w:rsidR="000C3740">
        <w:rPr>
          <w:rFonts w:ascii="Arial" w:hAnsi="Arial" w:cs="Arial"/>
          <w:b/>
        </w:rPr>
        <w:t xml:space="preserve">единая </w:t>
      </w:r>
      <w:r w:rsidRPr="005415CC">
        <w:rPr>
          <w:rFonts w:ascii="Arial" w:hAnsi="Arial" w:cs="Arial"/>
          <w:b/>
        </w:rPr>
        <w:t xml:space="preserve">информационная система: </w:t>
      </w:r>
      <w:r w:rsidRPr="005415CC">
        <w:rPr>
          <w:rFonts w:ascii="Arial" w:hAnsi="Arial" w:cs="Arial"/>
        </w:rPr>
        <w:t xml:space="preserve">Информационная система, обеспечивающая </w:t>
      </w:r>
      <w:r w:rsidR="00155642">
        <w:rPr>
          <w:rFonts w:ascii="Arial" w:hAnsi="Arial" w:cs="Arial"/>
        </w:rPr>
        <w:t xml:space="preserve">автоматизацию контроля отдельных параметров деятельности членов саморегулируемой организации, а также </w:t>
      </w:r>
      <w:r w:rsidRPr="005415CC">
        <w:rPr>
          <w:rFonts w:ascii="Arial" w:hAnsi="Arial" w:cs="Arial"/>
        </w:rPr>
        <w:t xml:space="preserve">обмен электронными документами </w:t>
      </w:r>
      <w:r w:rsidRPr="005415CC">
        <w:rPr>
          <w:rFonts w:ascii="Arial" w:hAnsi="Arial" w:cs="Arial"/>
        </w:rPr>
        <w:lastRenderedPageBreak/>
        <w:t>между саморегулируемой организацией и членами саморегулируемой организации путем их размещения отправителем в такой системе, подписания усиленной квалифицированной электронной подписью, приема получателем после его верификации, подтверждения электронной подписи отправителя.</w:t>
      </w:r>
    </w:p>
    <w:p w14:paraId="203741E0" w14:textId="0CEE1E77" w:rsidR="00577B4E" w:rsidRPr="002E32A5" w:rsidRDefault="00577B4E" w:rsidP="00150623">
      <w:pPr>
        <w:spacing w:line="360" w:lineRule="auto"/>
        <w:ind w:firstLine="709"/>
        <w:jc w:val="both"/>
        <w:rPr>
          <w:rFonts w:ascii="Arial" w:hAnsi="Arial" w:cs="Arial"/>
        </w:rPr>
      </w:pPr>
      <w:r w:rsidRPr="005415CC">
        <w:rPr>
          <w:rFonts w:ascii="Arial" w:hAnsi="Arial" w:cs="Arial"/>
        </w:rPr>
        <w:t>3.1</w:t>
      </w:r>
      <w:r w:rsidR="00B10B11">
        <w:rPr>
          <w:rFonts w:ascii="Arial" w:hAnsi="Arial" w:cs="Arial"/>
        </w:rPr>
        <w:t>7</w:t>
      </w:r>
      <w:r w:rsidR="00134EAE">
        <w:rPr>
          <w:rFonts w:ascii="Arial" w:hAnsi="Arial" w:cs="Arial"/>
        </w:rPr>
        <w:t>.</w:t>
      </w:r>
      <w:r w:rsidRPr="005415CC">
        <w:rPr>
          <w:rFonts w:ascii="Arial" w:hAnsi="Arial" w:cs="Arial"/>
          <w:b/>
        </w:rPr>
        <w:t xml:space="preserve"> </w:t>
      </w:r>
      <w:r w:rsidRPr="005415CC">
        <w:rPr>
          <w:rFonts w:ascii="Arial" w:hAnsi="Arial" w:cs="Arial"/>
          <w:b/>
          <w:highlight w:val="white"/>
        </w:rPr>
        <w:t xml:space="preserve">реестр банковских гарантий: </w:t>
      </w:r>
      <w:r w:rsidRPr="005415CC">
        <w:rPr>
          <w:rFonts w:ascii="Arial" w:hAnsi="Arial" w:cs="Arial"/>
          <w:highlight w:val="white"/>
        </w:rPr>
        <w:t>Реестр, размещенный в единой информационной системе в сфере закупок, банковских гарантий,  используемых для целей</w:t>
      </w:r>
      <w:hyperlink r:id="rId12" w:anchor="/document/70353464/entry/13">
        <w:r w:rsidRPr="005415CC">
          <w:rPr>
            <w:rFonts w:ascii="Arial" w:hAnsi="Arial" w:cs="Arial"/>
            <w:highlight w:val="white"/>
          </w:rPr>
          <w:t xml:space="preserve"> Федерального закона</w:t>
        </w:r>
      </w:hyperlink>
      <w:r w:rsidRPr="005415CC">
        <w:rPr>
          <w:rFonts w:ascii="Arial" w:hAnsi="Arial" w:cs="Arial"/>
          <w:highlight w:val="white"/>
        </w:rPr>
        <w:t xml:space="preserve"> «О контрактной системе в сфере закупок товаров, работ, услуг для обеспечения государственных и муниципальных нужд», за исключением банковских гарантий, предоставленных в качестве обеспечения заявок и исполнения контрактов, если такие заявки и (или) контракты содержат сведения, составляющие государственную тайну (по Постановлению Правительства РФ от 8 ноября 2013 г.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r w:rsidRPr="005415CC">
        <w:rPr>
          <w:rFonts w:ascii="Arial" w:hAnsi="Arial" w:cs="Arial"/>
        </w:rPr>
        <w:t>.</w:t>
      </w:r>
    </w:p>
    <w:p w14:paraId="02E6F5F0" w14:textId="26137DEB" w:rsidR="00577B4E" w:rsidRPr="005415CC" w:rsidRDefault="00577B4E" w:rsidP="00150623">
      <w:pPr>
        <w:spacing w:line="360" w:lineRule="auto"/>
        <w:ind w:firstLine="709"/>
        <w:jc w:val="both"/>
        <w:rPr>
          <w:rFonts w:ascii="Arial" w:hAnsi="Arial" w:cs="Arial"/>
        </w:rPr>
      </w:pPr>
      <w:r w:rsidRPr="005415CC">
        <w:rPr>
          <w:rFonts w:ascii="Arial" w:hAnsi="Arial" w:cs="Arial"/>
        </w:rPr>
        <w:t>3.1</w:t>
      </w:r>
      <w:r w:rsidR="00B10B11">
        <w:rPr>
          <w:rFonts w:ascii="Arial" w:hAnsi="Arial" w:cs="Arial"/>
        </w:rPr>
        <w:t>8</w:t>
      </w:r>
      <w:r w:rsidR="00134EAE">
        <w:rPr>
          <w:rFonts w:ascii="Arial" w:hAnsi="Arial" w:cs="Arial"/>
        </w:rPr>
        <w:t>.</w:t>
      </w:r>
      <w:r w:rsidRPr="005415CC">
        <w:rPr>
          <w:rFonts w:ascii="Arial" w:hAnsi="Arial" w:cs="Arial"/>
          <w:b/>
        </w:rPr>
        <w:t xml:space="preserve"> банковская гарантия: </w:t>
      </w:r>
      <w:r w:rsidRPr="005415CC">
        <w:rPr>
          <w:rFonts w:ascii="Arial" w:hAnsi="Arial" w:cs="Arial"/>
        </w:rPr>
        <w:t>Один из способов обеспечения исполнения обязательств, в силу которого банк, иное кредитное учреждение (гарант) дают по просьбе другого лица (принципала – члена саморегулируемой организации) письменное обязательство уплатить кредитору принципала (бенефициару – заказчику по договору строительного подряда) в соответствии с условиями даваемого гарантом обязательства денежную сумму по представлении бенефициаром письменного требования о её уплате (по Гражданскому кодексу Российской Федерации [2], часть первая, статья 368).</w:t>
      </w:r>
    </w:p>
    <w:p w14:paraId="71759735" w14:textId="54D26D2C" w:rsidR="00577B4E" w:rsidRPr="005415CC" w:rsidRDefault="00577B4E" w:rsidP="00150623">
      <w:pPr>
        <w:spacing w:line="360" w:lineRule="auto"/>
        <w:ind w:firstLine="709"/>
        <w:jc w:val="both"/>
        <w:rPr>
          <w:rFonts w:ascii="Arial" w:hAnsi="Arial" w:cs="Arial"/>
        </w:rPr>
      </w:pPr>
      <w:r w:rsidRPr="005415CC">
        <w:rPr>
          <w:rFonts w:ascii="Arial" w:hAnsi="Arial" w:cs="Arial"/>
        </w:rPr>
        <w:t>3.1</w:t>
      </w:r>
      <w:r w:rsidR="00B10B11">
        <w:rPr>
          <w:rFonts w:ascii="Arial" w:hAnsi="Arial" w:cs="Arial"/>
        </w:rPr>
        <w:t>9</w:t>
      </w:r>
      <w:r w:rsidR="00134EAE">
        <w:rPr>
          <w:rFonts w:ascii="Arial" w:hAnsi="Arial" w:cs="Arial"/>
        </w:rPr>
        <w:t>.</w:t>
      </w:r>
      <w:r w:rsidRPr="005415CC">
        <w:rPr>
          <w:rFonts w:ascii="Arial" w:hAnsi="Arial" w:cs="Arial"/>
          <w:b/>
        </w:rPr>
        <w:t xml:space="preserve"> фактический совокупный размер обязательств по договорам строительного подряда: </w:t>
      </w:r>
      <w:r w:rsidRPr="005415CC">
        <w:rPr>
          <w:rFonts w:ascii="Arial" w:hAnsi="Arial" w:cs="Arial"/>
        </w:rPr>
        <w:t>Общий объем обязательств по договорам строительного подряда, заключенным членом саморегулируемой организации с использованием конкурентных способов заключения договоров, в отношении которых отсутствует признание сторонами по указанным договорам подряда исполнения таких обязательств на основании акта приемки результатов работ.</w:t>
      </w:r>
    </w:p>
    <w:p w14:paraId="4736ADBD" w14:textId="27B311CB" w:rsidR="00577B4E" w:rsidRPr="005415CC" w:rsidRDefault="004A7832" w:rsidP="00150623">
      <w:pPr>
        <w:spacing w:line="360" w:lineRule="auto"/>
        <w:ind w:firstLine="709"/>
        <w:jc w:val="both"/>
        <w:rPr>
          <w:rFonts w:ascii="Arial" w:hAnsi="Arial" w:cs="Arial"/>
        </w:rPr>
      </w:pPr>
      <w:r w:rsidRPr="002E32A5">
        <w:rPr>
          <w:rFonts w:ascii="Arial" w:eastAsia="@BatangChe" w:hAnsi="Arial" w:cs="Arial"/>
        </w:rPr>
        <w:t>3.</w:t>
      </w:r>
      <w:r w:rsidR="00B10B11">
        <w:rPr>
          <w:rFonts w:ascii="Arial" w:eastAsia="@BatangChe" w:hAnsi="Arial" w:cs="Arial"/>
        </w:rPr>
        <w:t>20</w:t>
      </w:r>
      <w:r w:rsidR="00134EAE">
        <w:rPr>
          <w:rFonts w:ascii="Arial" w:eastAsia="@BatangChe" w:hAnsi="Arial" w:cs="Arial"/>
        </w:rPr>
        <w:t>.</w:t>
      </w:r>
      <w:r w:rsidR="00577B4E" w:rsidRPr="005415CC">
        <w:rPr>
          <w:rFonts w:ascii="Arial" w:eastAsia="@BatangChe" w:hAnsi="Arial" w:cs="Arial"/>
          <w:b/>
          <w:bCs/>
        </w:rPr>
        <w:t xml:space="preserve"> предельный размер обязательств </w:t>
      </w:r>
      <w:r w:rsidR="00577B4E" w:rsidRPr="005415CC">
        <w:rPr>
          <w:rFonts w:ascii="Arial" w:hAnsi="Arial" w:cs="Arial"/>
          <w:b/>
          <w:bCs/>
        </w:rPr>
        <w:t>по договорам</w:t>
      </w:r>
      <w:r w:rsidR="00577B4E" w:rsidRPr="005415CC">
        <w:rPr>
          <w:rFonts w:ascii="Arial" w:hAnsi="Arial" w:cs="Arial"/>
          <w:b/>
        </w:rPr>
        <w:t xml:space="preserve"> строительного подряда:</w:t>
      </w:r>
      <w:r w:rsidR="00577B4E" w:rsidRPr="005415CC">
        <w:rPr>
          <w:rFonts w:ascii="Arial" w:eastAsia="@BatangChe" w:hAnsi="Arial" w:cs="Arial"/>
        </w:rPr>
        <w:t xml:space="preserve"> </w:t>
      </w:r>
      <w:r w:rsidR="00577B4E" w:rsidRPr="005415CC">
        <w:rPr>
          <w:rFonts w:ascii="Arial" w:hAnsi="Arial" w:cs="Arial"/>
        </w:rPr>
        <w:t>Общий объем обязательств по договорам строительного подряда,</w:t>
      </w:r>
      <w:r w:rsidR="00577B4E" w:rsidRPr="005415CC">
        <w:rPr>
          <w:rFonts w:ascii="Arial" w:eastAsia="@BatangChe" w:hAnsi="Arial" w:cs="Arial"/>
        </w:rPr>
        <w:t xml:space="preserve"> исходя из которого таким членом был внесен взнос в компенсационный фонд обеспечения договорных обязательств саморегулируемой организации.</w:t>
      </w:r>
    </w:p>
    <w:p w14:paraId="685F8E40" w14:textId="1BBE664D" w:rsidR="00577B4E" w:rsidRPr="005415CC" w:rsidRDefault="00577B4E" w:rsidP="00150623">
      <w:pPr>
        <w:spacing w:line="360" w:lineRule="auto"/>
        <w:ind w:firstLine="709"/>
        <w:jc w:val="both"/>
        <w:rPr>
          <w:rFonts w:ascii="Arial" w:hAnsi="Arial" w:cs="Arial"/>
        </w:rPr>
      </w:pPr>
      <w:r w:rsidRPr="005415CC">
        <w:rPr>
          <w:rFonts w:ascii="Arial" w:hAnsi="Arial" w:cs="Arial"/>
        </w:rPr>
        <w:t>3.</w:t>
      </w:r>
      <w:r w:rsidR="00B10B11">
        <w:rPr>
          <w:rFonts w:ascii="Arial" w:hAnsi="Arial" w:cs="Arial"/>
        </w:rPr>
        <w:t>21</w:t>
      </w:r>
      <w:r w:rsidR="00134EAE">
        <w:rPr>
          <w:rFonts w:ascii="Arial" w:hAnsi="Arial" w:cs="Arial"/>
        </w:rPr>
        <w:t>.</w:t>
      </w:r>
      <w:r w:rsidRPr="005415CC">
        <w:rPr>
          <w:rFonts w:ascii="Arial" w:hAnsi="Arial" w:cs="Arial"/>
          <w:b/>
        </w:rPr>
        <w:t xml:space="preserve"> контрольный орган саморегулируемой организации</w:t>
      </w:r>
      <w:r w:rsidRPr="005415CC">
        <w:rPr>
          <w:rFonts w:ascii="Arial" w:hAnsi="Arial" w:cs="Arial"/>
        </w:rPr>
        <w:t>: Специализированный орган саморегулируемой организации, осуществляющий контроль деятельности членов саморегулируемой организации.</w:t>
      </w:r>
    </w:p>
    <w:p w14:paraId="34E127D6" w14:textId="6D8C9EF9" w:rsidR="00577B4E" w:rsidRPr="005415CC" w:rsidRDefault="00577B4E" w:rsidP="00150623">
      <w:pPr>
        <w:spacing w:line="360" w:lineRule="auto"/>
        <w:ind w:firstLine="709"/>
        <w:jc w:val="both"/>
        <w:rPr>
          <w:rFonts w:ascii="Arial" w:hAnsi="Arial" w:cs="Arial"/>
        </w:rPr>
      </w:pPr>
      <w:r w:rsidRPr="005415CC">
        <w:rPr>
          <w:rFonts w:ascii="Arial" w:hAnsi="Arial" w:cs="Arial"/>
        </w:rPr>
        <w:lastRenderedPageBreak/>
        <w:t>3.</w:t>
      </w:r>
      <w:r w:rsidR="005A04CF">
        <w:rPr>
          <w:rFonts w:ascii="Arial" w:hAnsi="Arial" w:cs="Arial"/>
        </w:rPr>
        <w:t>2</w:t>
      </w:r>
      <w:r w:rsidR="00B10B11">
        <w:rPr>
          <w:rFonts w:ascii="Arial" w:hAnsi="Arial" w:cs="Arial"/>
        </w:rPr>
        <w:t>2</w:t>
      </w:r>
      <w:r w:rsidR="00134EAE">
        <w:rPr>
          <w:rFonts w:ascii="Arial" w:hAnsi="Arial" w:cs="Arial"/>
        </w:rPr>
        <w:t>.</w:t>
      </w:r>
      <w:r w:rsidR="00134EAE">
        <w:rPr>
          <w:rFonts w:ascii="Arial" w:hAnsi="Arial" w:cs="Arial"/>
          <w:b/>
        </w:rPr>
        <w:t> </w:t>
      </w:r>
      <w:r w:rsidRPr="005415CC">
        <w:rPr>
          <w:rFonts w:ascii="Arial" w:hAnsi="Arial" w:cs="Arial"/>
          <w:b/>
        </w:rPr>
        <w:t>работник саморегулируемой организации:</w:t>
      </w:r>
      <w:r w:rsidRPr="005415CC">
        <w:rPr>
          <w:rFonts w:ascii="Arial" w:hAnsi="Arial" w:cs="Arial"/>
        </w:rPr>
        <w:t xml:space="preserve"> Физическое лицо, вступившее в трудовые отношения с саморегулируемой организацией.</w:t>
      </w:r>
    </w:p>
    <w:p w14:paraId="3CC201FA" w14:textId="7FC36C93" w:rsidR="00577B4E" w:rsidRPr="005415CC" w:rsidRDefault="00577B4E" w:rsidP="00150623">
      <w:pPr>
        <w:spacing w:line="360" w:lineRule="auto"/>
        <w:ind w:firstLine="709"/>
        <w:jc w:val="both"/>
        <w:rPr>
          <w:rFonts w:ascii="Arial" w:hAnsi="Arial" w:cs="Arial"/>
        </w:rPr>
      </w:pPr>
      <w:r w:rsidRPr="005415CC">
        <w:rPr>
          <w:rFonts w:ascii="Arial" w:hAnsi="Arial" w:cs="Arial"/>
        </w:rPr>
        <w:t>3.2</w:t>
      </w:r>
      <w:r w:rsidR="00B10B11">
        <w:rPr>
          <w:rFonts w:ascii="Arial" w:hAnsi="Arial" w:cs="Arial"/>
        </w:rPr>
        <w:t>3</w:t>
      </w:r>
      <w:r w:rsidR="00134EAE">
        <w:rPr>
          <w:rFonts w:ascii="Arial" w:hAnsi="Arial" w:cs="Arial"/>
        </w:rPr>
        <w:t>.</w:t>
      </w:r>
      <w:r w:rsidRPr="005415CC">
        <w:rPr>
          <w:rFonts w:ascii="Arial" w:hAnsi="Arial" w:cs="Arial"/>
          <w:b/>
        </w:rPr>
        <w:t xml:space="preserve"> должностное лицо саморегулируемой организации:</w:t>
      </w:r>
      <w:r w:rsidRPr="005415CC">
        <w:rPr>
          <w:rFonts w:ascii="Arial" w:hAnsi="Arial" w:cs="Arial"/>
        </w:rPr>
        <w:t xml:space="preserve"> Физическое лицо, осуществляющее административно-хозяйственные и (или) организационно-распорядительные функции в саморегулируемой организации.</w:t>
      </w:r>
    </w:p>
    <w:p w14:paraId="79D2A75D" w14:textId="77777777" w:rsidR="00577B4E" w:rsidRPr="005415CC" w:rsidRDefault="00577B4E" w:rsidP="00150623">
      <w:pPr>
        <w:spacing w:before="240" w:after="120" w:line="360" w:lineRule="auto"/>
        <w:ind w:firstLine="709"/>
        <w:jc w:val="both"/>
        <w:rPr>
          <w:rFonts w:ascii="Arial" w:hAnsi="Arial" w:cs="Arial"/>
        </w:rPr>
      </w:pPr>
      <w:r w:rsidRPr="005415CC">
        <w:rPr>
          <w:rFonts w:ascii="Arial" w:eastAsia="@BatangChe" w:hAnsi="Arial" w:cs="Arial"/>
          <w:spacing w:val="40"/>
          <w:sz w:val="20"/>
          <w:szCs w:val="20"/>
          <w:lang w:eastAsia="ar-SA"/>
        </w:rPr>
        <w:t>Примечание</w:t>
      </w:r>
      <w:r w:rsidRPr="005415CC">
        <w:rPr>
          <w:rFonts w:ascii="Arial" w:hAnsi="Arial" w:cs="Arial"/>
          <w:sz w:val="20"/>
          <w:szCs w:val="20"/>
        </w:rPr>
        <w:t xml:space="preserve"> - Должностное лицо саморегулируемой организации может быть как работником саморегулируемой организации, так и иным лицом: лицом, осуществляющим свою деятельность по гражданско-правовому договору, заключенному между таким лицом и саморегулируемой организацией; лицом, деятельность которого оплачивается другим юридическим лицом или индивидуальным предпринимателем, делегировавшим это лицо в саморегулируемую организацию; лицом, осуществляющим свою деятельность безвозмездно.</w:t>
      </w:r>
    </w:p>
    <w:p w14:paraId="216B88EF" w14:textId="6C21EAF3" w:rsidR="00577B4E" w:rsidRPr="005415CC" w:rsidRDefault="00577B4E" w:rsidP="00150623">
      <w:pPr>
        <w:spacing w:line="360" w:lineRule="auto"/>
        <w:ind w:firstLine="709"/>
        <w:jc w:val="both"/>
        <w:rPr>
          <w:rFonts w:ascii="Arial" w:hAnsi="Arial" w:cs="Arial"/>
        </w:rPr>
      </w:pPr>
    </w:p>
    <w:p w14:paraId="3570ECE6" w14:textId="0729475B" w:rsidR="00577B4E" w:rsidRPr="005415CC" w:rsidRDefault="00577B4E" w:rsidP="00150623">
      <w:pPr>
        <w:spacing w:line="360" w:lineRule="auto"/>
        <w:ind w:firstLine="709"/>
        <w:jc w:val="both"/>
        <w:rPr>
          <w:rFonts w:ascii="Arial" w:hAnsi="Arial" w:cs="Arial"/>
        </w:rPr>
      </w:pPr>
      <w:r w:rsidRPr="005415CC">
        <w:rPr>
          <w:rFonts w:ascii="Arial" w:hAnsi="Arial" w:cs="Arial"/>
        </w:rPr>
        <w:t>3.2</w:t>
      </w:r>
      <w:r w:rsidR="00B10B11">
        <w:rPr>
          <w:rFonts w:ascii="Arial" w:hAnsi="Arial" w:cs="Arial"/>
        </w:rPr>
        <w:t>4</w:t>
      </w:r>
      <w:r w:rsidR="00134EAE">
        <w:rPr>
          <w:rFonts w:ascii="Arial" w:hAnsi="Arial" w:cs="Arial"/>
        </w:rPr>
        <w:t>.</w:t>
      </w:r>
      <w:r w:rsidRPr="005415CC">
        <w:rPr>
          <w:rFonts w:ascii="Arial" w:hAnsi="Arial" w:cs="Arial"/>
          <w:b/>
        </w:rPr>
        <w:t xml:space="preserve"> электронная подпись: </w:t>
      </w:r>
      <w:r w:rsidRPr="005415CC">
        <w:rPr>
          <w:rFonts w:ascii="Arial" w:hAnsi="Arial" w:cs="Arial"/>
        </w:rPr>
        <w:t>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(по Федеральному закону от 6 апреля 2011 г. N 63-ФЗ “Об электронной подписи” (пункт 1 статьи 2).</w:t>
      </w:r>
    </w:p>
    <w:p w14:paraId="483D169C" w14:textId="46BBB9A8" w:rsidR="00577B4E" w:rsidRPr="005415CC" w:rsidRDefault="00577B4E" w:rsidP="00150623">
      <w:pPr>
        <w:spacing w:line="360" w:lineRule="auto"/>
        <w:ind w:firstLine="709"/>
        <w:jc w:val="both"/>
        <w:rPr>
          <w:rFonts w:ascii="Arial" w:hAnsi="Arial" w:cs="Arial"/>
        </w:rPr>
      </w:pPr>
      <w:r w:rsidRPr="005415CC">
        <w:rPr>
          <w:rFonts w:ascii="Arial" w:hAnsi="Arial" w:cs="Arial"/>
        </w:rPr>
        <w:t>3.2</w:t>
      </w:r>
      <w:r w:rsidR="00B10B11">
        <w:rPr>
          <w:rFonts w:ascii="Arial" w:hAnsi="Arial" w:cs="Arial"/>
        </w:rPr>
        <w:t>5</w:t>
      </w:r>
      <w:r w:rsidR="00134EAE">
        <w:rPr>
          <w:rFonts w:ascii="Arial" w:hAnsi="Arial" w:cs="Arial"/>
        </w:rPr>
        <w:t>.</w:t>
      </w:r>
      <w:r w:rsidRPr="005415CC">
        <w:rPr>
          <w:rFonts w:ascii="Arial" w:hAnsi="Arial" w:cs="Arial"/>
          <w:b/>
        </w:rPr>
        <w:t xml:space="preserve"> эффективность контроля</w:t>
      </w:r>
      <w:r w:rsidRPr="005415CC">
        <w:rPr>
          <w:rFonts w:ascii="Arial" w:hAnsi="Arial" w:cs="Arial"/>
        </w:rPr>
        <w:t xml:space="preserve">: Уровень достижения саморегулируемой организацией целей деятельности с учетом объема задействованных трудовых, материальных и финансовых ресурсов, а также степени вмешательства в деятельность подконтрольных субъектов - членов саморегулируемой организации. </w:t>
      </w:r>
    </w:p>
    <w:p w14:paraId="6A993D74" w14:textId="77777777" w:rsidR="00577B4E" w:rsidRPr="005415CC" w:rsidRDefault="00577B4E" w:rsidP="00150623">
      <w:pPr>
        <w:spacing w:before="240" w:after="120" w:line="360" w:lineRule="auto"/>
        <w:ind w:firstLine="709"/>
        <w:jc w:val="both"/>
        <w:rPr>
          <w:rFonts w:ascii="Arial" w:hAnsi="Arial" w:cs="Arial"/>
          <w:sz w:val="20"/>
          <w:szCs w:val="20"/>
        </w:rPr>
      </w:pPr>
      <w:r w:rsidRPr="005415CC">
        <w:rPr>
          <w:rFonts w:ascii="Arial" w:eastAsia="@BatangChe" w:hAnsi="Arial" w:cs="Arial"/>
          <w:spacing w:val="40"/>
          <w:sz w:val="20"/>
          <w:szCs w:val="20"/>
          <w:lang w:eastAsia="ar-SA"/>
        </w:rPr>
        <w:t>Примечание</w:t>
      </w:r>
      <w:r w:rsidRPr="005415CC">
        <w:rPr>
          <w:rFonts w:ascii="Arial" w:hAnsi="Arial" w:cs="Arial"/>
          <w:sz w:val="20"/>
          <w:szCs w:val="20"/>
        </w:rPr>
        <w:t xml:space="preserve"> - Эффективность осуществления саморегулируемой организацией контроля деятельности своих членов заключается в достижении значений показателей, характеризующих улучшение состояния исполнения юридическими лицами и индивидуальными предпринимателями обязательных требований, которые являются предметом указанного контроля. </w:t>
      </w:r>
    </w:p>
    <w:p w14:paraId="13D782BB" w14:textId="2ACE3DF8" w:rsidR="00577B4E" w:rsidRPr="005415CC" w:rsidRDefault="00577B4E" w:rsidP="00150623">
      <w:pPr>
        <w:spacing w:line="360" w:lineRule="auto"/>
        <w:ind w:firstLine="709"/>
        <w:jc w:val="both"/>
        <w:rPr>
          <w:rFonts w:ascii="Arial" w:hAnsi="Arial" w:cs="Arial"/>
        </w:rPr>
      </w:pPr>
      <w:r w:rsidRPr="005A04CF">
        <w:rPr>
          <w:rFonts w:ascii="Arial" w:hAnsi="Arial" w:cs="Arial"/>
        </w:rPr>
        <w:t>3</w:t>
      </w:r>
      <w:r w:rsidR="004A7832" w:rsidRPr="002E32A5">
        <w:rPr>
          <w:rFonts w:ascii="Arial" w:hAnsi="Arial" w:cs="Arial"/>
        </w:rPr>
        <w:t>.2</w:t>
      </w:r>
      <w:r w:rsidR="00B10B11">
        <w:rPr>
          <w:rFonts w:ascii="Arial" w:hAnsi="Arial" w:cs="Arial"/>
        </w:rPr>
        <w:t>6</w:t>
      </w:r>
      <w:r w:rsidR="00134EAE">
        <w:rPr>
          <w:rFonts w:ascii="Arial" w:hAnsi="Arial" w:cs="Arial"/>
        </w:rPr>
        <w:t>.</w:t>
      </w:r>
      <w:r w:rsidRPr="005415CC">
        <w:rPr>
          <w:rFonts w:ascii="Arial" w:hAnsi="Arial" w:cs="Arial"/>
          <w:b/>
        </w:rPr>
        <w:t xml:space="preserve"> результативность контроля в саморегулируемой организации: </w:t>
      </w:r>
      <w:r w:rsidRPr="005415CC">
        <w:rPr>
          <w:rFonts w:ascii="Arial" w:hAnsi="Arial" w:cs="Arial"/>
        </w:rPr>
        <w:t>Уровень достижения саморегулируемой организацией целей деятельности в соответствии с Градостроительным кодексом Российской Федерации [1].</w:t>
      </w:r>
    </w:p>
    <w:p w14:paraId="30F75B8B" w14:textId="452C2810" w:rsidR="00577B4E" w:rsidRPr="005415CC" w:rsidRDefault="00577B4E" w:rsidP="00150623">
      <w:pPr>
        <w:spacing w:line="360" w:lineRule="auto"/>
        <w:ind w:firstLine="709"/>
        <w:jc w:val="both"/>
        <w:rPr>
          <w:rFonts w:ascii="Arial" w:hAnsi="Arial" w:cs="Arial"/>
        </w:rPr>
      </w:pPr>
      <w:r w:rsidRPr="005415CC">
        <w:rPr>
          <w:rFonts w:ascii="Arial" w:hAnsi="Arial" w:cs="Arial"/>
        </w:rPr>
        <w:t>3.2</w:t>
      </w:r>
      <w:r w:rsidR="00B10B11">
        <w:rPr>
          <w:rFonts w:ascii="Arial" w:hAnsi="Arial" w:cs="Arial"/>
        </w:rPr>
        <w:t>7</w:t>
      </w:r>
      <w:r w:rsidR="00134EAE">
        <w:rPr>
          <w:rFonts w:ascii="Arial" w:hAnsi="Arial" w:cs="Arial"/>
        </w:rPr>
        <w:t>.</w:t>
      </w:r>
      <w:r w:rsidRPr="005415CC">
        <w:rPr>
          <w:rFonts w:ascii="Arial" w:hAnsi="Arial" w:cs="Arial"/>
          <w:b/>
        </w:rPr>
        <w:t xml:space="preserve"> ключевые показатели контроля:</w:t>
      </w:r>
      <w:r w:rsidRPr="005415CC">
        <w:rPr>
          <w:rFonts w:ascii="Arial" w:hAnsi="Arial" w:cs="Arial"/>
        </w:rPr>
        <w:t xml:space="preserve"> Целевые показатели результативности и эффективности контроля в саморегулируемой организации, отражающие уровень достижения целей деятельности с учетом объема задействованных трудовых, материальных и финансовых ресурсов.</w:t>
      </w:r>
    </w:p>
    <w:p w14:paraId="1C7FAD01" w14:textId="4A09C6E7" w:rsidR="00577B4E" w:rsidRPr="005415CC" w:rsidRDefault="00577B4E" w:rsidP="00150623">
      <w:pPr>
        <w:spacing w:line="360" w:lineRule="auto"/>
        <w:ind w:firstLine="709"/>
        <w:jc w:val="both"/>
        <w:rPr>
          <w:rFonts w:ascii="Arial" w:hAnsi="Arial" w:cs="Arial"/>
        </w:rPr>
      </w:pPr>
      <w:r w:rsidRPr="005415CC">
        <w:rPr>
          <w:rFonts w:ascii="Arial" w:hAnsi="Arial" w:cs="Arial"/>
        </w:rPr>
        <w:t>3.2</w:t>
      </w:r>
      <w:r w:rsidR="00B10B11">
        <w:rPr>
          <w:rFonts w:ascii="Arial" w:hAnsi="Arial" w:cs="Arial"/>
        </w:rPr>
        <w:t>8</w:t>
      </w:r>
      <w:r w:rsidR="00134EAE">
        <w:rPr>
          <w:rFonts w:ascii="Arial" w:hAnsi="Arial" w:cs="Arial"/>
        </w:rPr>
        <w:t>.</w:t>
      </w:r>
      <w:r w:rsidRPr="005415CC">
        <w:rPr>
          <w:rFonts w:ascii="Arial" w:hAnsi="Arial" w:cs="Arial"/>
          <w:b/>
        </w:rPr>
        <w:t xml:space="preserve"> индикативные показатели контроля:</w:t>
      </w:r>
      <w:r w:rsidRPr="005415CC">
        <w:rPr>
          <w:rFonts w:ascii="Arial" w:hAnsi="Arial" w:cs="Arial"/>
        </w:rPr>
        <w:t xml:space="preserve"> Показатели, количественно характеризующие контроль в саморегулируемой организации, используемые для </w:t>
      </w:r>
      <w:r w:rsidRPr="005415CC">
        <w:rPr>
          <w:rFonts w:ascii="Arial" w:hAnsi="Arial" w:cs="Arial"/>
        </w:rPr>
        <w:lastRenderedPageBreak/>
        <w:t>характеристики указанной деятельности, применяемые для мониторинга хода осуществления контроля, его анализа, выявления проблем, возникающих при его осуществлении, а также определения причин их возникновения.</w:t>
      </w:r>
    </w:p>
    <w:p w14:paraId="691CBA1B" w14:textId="2E0277E9" w:rsidR="00577B4E" w:rsidRPr="005415CC" w:rsidRDefault="00577B4E" w:rsidP="00150623">
      <w:pPr>
        <w:spacing w:line="360" w:lineRule="auto"/>
        <w:ind w:firstLine="709"/>
        <w:jc w:val="both"/>
        <w:rPr>
          <w:rFonts w:ascii="Arial" w:hAnsi="Arial" w:cs="Arial"/>
        </w:rPr>
      </w:pPr>
      <w:r w:rsidRPr="005415CC">
        <w:rPr>
          <w:rFonts w:ascii="Arial" w:hAnsi="Arial" w:cs="Arial"/>
        </w:rPr>
        <w:t>3.2</w:t>
      </w:r>
      <w:r w:rsidR="00B10B11">
        <w:rPr>
          <w:rFonts w:ascii="Arial" w:hAnsi="Arial" w:cs="Arial"/>
        </w:rPr>
        <w:t>9</w:t>
      </w:r>
      <w:r w:rsidR="00134EAE">
        <w:rPr>
          <w:rFonts w:ascii="Arial" w:hAnsi="Arial" w:cs="Arial"/>
        </w:rPr>
        <w:t>.</w:t>
      </w:r>
      <w:r w:rsidRPr="005415CC">
        <w:rPr>
          <w:rFonts w:ascii="Arial" w:hAnsi="Arial" w:cs="Arial"/>
          <w:b/>
        </w:rPr>
        <w:t xml:space="preserve"> конфликт интересов:</w:t>
      </w:r>
      <w:r w:rsidRPr="005415CC">
        <w:rPr>
          <w:rFonts w:ascii="Arial" w:hAnsi="Arial" w:cs="Arial"/>
        </w:rPr>
        <w:t xml:space="preserve"> Ситуация, при которой личная заинтересованность (прямая или косвенная) члена контрольного органа саморегулируемой организации, влияет или может повлиять на надлежащее исполнение им функций и полномочий члена такого органа и при которой возникает или может возникнуть противоречие между его личной заинтересованностью и правами и законными интересами саморегулируемой организации, способное привести к причинению вреда имуществу и (или) деловой репутации саморегулируемой организации и (или) члена саморегулируемой организации. </w:t>
      </w:r>
    </w:p>
    <w:p w14:paraId="0E1C873C" w14:textId="77777777" w:rsidR="00577B4E" w:rsidRPr="005415CC" w:rsidRDefault="00577B4E" w:rsidP="00150623">
      <w:pPr>
        <w:spacing w:line="360" w:lineRule="auto"/>
        <w:ind w:firstLine="709"/>
        <w:jc w:val="both"/>
        <w:rPr>
          <w:rFonts w:ascii="Arial" w:hAnsi="Arial" w:cs="Arial"/>
          <w:sz w:val="20"/>
          <w:szCs w:val="20"/>
        </w:rPr>
      </w:pPr>
      <w:r w:rsidRPr="005415CC">
        <w:rPr>
          <w:rFonts w:ascii="Arial" w:eastAsia="@BatangChe" w:hAnsi="Arial" w:cs="Arial"/>
          <w:spacing w:val="40"/>
          <w:sz w:val="20"/>
          <w:szCs w:val="20"/>
          <w:lang w:eastAsia="ar-SA"/>
        </w:rPr>
        <w:t>Примечание</w:t>
      </w:r>
      <w:r w:rsidRPr="005415CC">
        <w:rPr>
          <w:rFonts w:ascii="Arial" w:hAnsi="Arial" w:cs="Arial"/>
        </w:rPr>
        <w:t xml:space="preserve"> - </w:t>
      </w:r>
      <w:r w:rsidRPr="005415CC">
        <w:rPr>
          <w:rFonts w:ascii="Arial" w:hAnsi="Arial" w:cs="Arial"/>
          <w:sz w:val="20"/>
          <w:szCs w:val="20"/>
        </w:rPr>
        <w:t>Под личной заинтересованностью члена контрольного органа саморегулируемой организации понимается его заинтересованность, связанная с возможностью получения им при исполнении своих функций и полномочий доходов в виде денег, ценностей, иного имущества или услуг имущественного характера, иных имущественных прав для себя или для третьих лиц за противоправные действия (бездействие).</w:t>
      </w:r>
    </w:p>
    <w:p w14:paraId="777CD213" w14:textId="77777777" w:rsidR="00577B4E" w:rsidRPr="005415CC" w:rsidRDefault="00577B4E" w:rsidP="00150623">
      <w:pPr>
        <w:spacing w:line="360" w:lineRule="auto"/>
        <w:ind w:firstLine="709"/>
        <w:jc w:val="both"/>
        <w:rPr>
          <w:rFonts w:ascii="Arial" w:hAnsi="Arial" w:cs="Arial"/>
        </w:rPr>
      </w:pPr>
    </w:p>
    <w:tbl>
      <w:tblPr>
        <w:tblW w:w="9637"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637"/>
      </w:tblGrid>
      <w:tr w:rsidR="00577B4E" w:rsidRPr="005415CC" w14:paraId="5427A3D8" w14:textId="77777777" w:rsidTr="00C86B62">
        <w:tc>
          <w:tcPr>
            <w:tcW w:w="9637" w:type="dxa"/>
            <w:tcMar>
              <w:top w:w="100" w:type="dxa"/>
              <w:left w:w="100" w:type="dxa"/>
              <w:bottom w:w="100" w:type="dxa"/>
              <w:right w:w="100" w:type="dxa"/>
            </w:tcMar>
          </w:tcPr>
          <w:p w14:paraId="0A941579" w14:textId="19C17717" w:rsidR="003A57A1" w:rsidRDefault="00577B4E" w:rsidP="00150623">
            <w:pPr>
              <w:spacing w:line="360" w:lineRule="auto"/>
              <w:ind w:firstLine="709"/>
              <w:jc w:val="both"/>
              <w:rPr>
                <w:rFonts w:ascii="Arial" w:hAnsi="Arial" w:cs="Arial"/>
              </w:rPr>
            </w:pPr>
            <w:r w:rsidRPr="005415CC">
              <w:rPr>
                <w:rFonts w:ascii="Arial" w:hAnsi="Arial" w:cs="Arial"/>
              </w:rPr>
              <w:t>3.</w:t>
            </w:r>
            <w:r w:rsidR="00B10B11">
              <w:rPr>
                <w:rFonts w:ascii="Arial" w:hAnsi="Arial" w:cs="Arial"/>
              </w:rPr>
              <w:t>30</w:t>
            </w:r>
            <w:r w:rsidR="00134EAE">
              <w:rPr>
                <w:rFonts w:ascii="Arial" w:hAnsi="Arial" w:cs="Arial"/>
              </w:rPr>
              <w:t>.</w:t>
            </w:r>
            <w:r w:rsidRPr="005415CC">
              <w:rPr>
                <w:rFonts w:ascii="Arial" w:hAnsi="Arial" w:cs="Arial"/>
                <w:b/>
              </w:rPr>
              <w:t xml:space="preserve"> открытые данные:</w:t>
            </w:r>
            <w:r w:rsidRPr="005415CC">
              <w:rPr>
                <w:rFonts w:ascii="Arial" w:hAnsi="Arial" w:cs="Arial"/>
              </w:rPr>
              <w:t xml:space="preserve"> Информация, размещенная в сети "Интернет" в виде систематизированных данных, организованных в формате, обеспечивающем ее автоматическую обработку без предварительного изменения человеком, в целях неоднократного, свободного и бесплатного использования.</w:t>
            </w:r>
          </w:p>
          <w:p w14:paraId="6E086C17" w14:textId="77777777" w:rsidR="003A57A1" w:rsidRDefault="00577B4E" w:rsidP="00150623">
            <w:pPr>
              <w:spacing w:line="360" w:lineRule="auto"/>
              <w:ind w:firstLine="709"/>
              <w:jc w:val="both"/>
              <w:rPr>
                <w:rFonts w:ascii="Arial" w:hAnsi="Arial" w:cs="Arial"/>
              </w:rPr>
            </w:pPr>
            <w:r w:rsidRPr="005415CC">
              <w:rPr>
                <w:rFonts w:ascii="Arial" w:hAnsi="Arial" w:cs="Arial"/>
              </w:rPr>
              <w:t>[Методические рекомендации по публикации открытых данных государственными органами и органами местного самоуправления, а также технические требования к публикации открытых данных. Версия 3.0 [28], протокол заседания Правительственной комиссии по координации деятельности Открытого Правительства от 29.05.2014 № 4, абз. 12 п.1]</w:t>
            </w:r>
          </w:p>
        </w:tc>
      </w:tr>
    </w:tbl>
    <w:p w14:paraId="0FC5681E" w14:textId="77777777" w:rsidR="003A57A1" w:rsidRDefault="003A57A1" w:rsidP="00150623">
      <w:pPr>
        <w:spacing w:line="360" w:lineRule="auto"/>
        <w:ind w:firstLine="709"/>
        <w:jc w:val="both"/>
        <w:rPr>
          <w:rFonts w:ascii="Arial" w:hAnsi="Arial" w:cs="Arial"/>
          <w:bCs/>
        </w:rPr>
      </w:pPr>
    </w:p>
    <w:p w14:paraId="233807CA" w14:textId="742064A1" w:rsidR="003A57A1" w:rsidRPr="002E32A5" w:rsidRDefault="004A7832" w:rsidP="00150623">
      <w:pPr>
        <w:spacing w:line="360" w:lineRule="auto"/>
        <w:ind w:firstLine="709"/>
        <w:jc w:val="both"/>
        <w:rPr>
          <w:rFonts w:ascii="Arial" w:hAnsi="Arial" w:cs="Arial"/>
          <w:bCs/>
        </w:rPr>
      </w:pPr>
      <w:r w:rsidRPr="004A7832">
        <w:rPr>
          <w:rFonts w:ascii="Arial" w:hAnsi="Arial" w:cs="Arial"/>
          <w:bCs/>
        </w:rPr>
        <w:t>3.</w:t>
      </w:r>
      <w:r w:rsidR="00781336">
        <w:rPr>
          <w:rFonts w:ascii="Arial" w:hAnsi="Arial" w:cs="Arial"/>
          <w:bCs/>
        </w:rPr>
        <w:t>3</w:t>
      </w:r>
      <w:r w:rsidR="00B10B11">
        <w:rPr>
          <w:rFonts w:ascii="Arial" w:hAnsi="Arial" w:cs="Arial"/>
          <w:bCs/>
        </w:rPr>
        <w:t>1</w:t>
      </w:r>
      <w:r w:rsidR="00134EAE">
        <w:rPr>
          <w:rFonts w:ascii="Arial" w:hAnsi="Arial" w:cs="Arial"/>
          <w:bCs/>
        </w:rPr>
        <w:t>.</w:t>
      </w:r>
      <w:r w:rsidR="00781336">
        <w:rPr>
          <w:rFonts w:ascii="Arial" w:hAnsi="Arial" w:cs="Arial"/>
          <w:b/>
        </w:rPr>
        <w:t xml:space="preserve"> достоверные источники информации</w:t>
      </w:r>
      <w:r w:rsidR="00781336" w:rsidRPr="005415CC">
        <w:rPr>
          <w:rFonts w:ascii="Arial" w:hAnsi="Arial" w:cs="Arial"/>
          <w:b/>
        </w:rPr>
        <w:t>:</w:t>
      </w:r>
      <w:r w:rsidRPr="002E32A5">
        <w:rPr>
          <w:rFonts w:ascii="Arial" w:hAnsi="Arial" w:cs="Arial"/>
          <w:b/>
        </w:rPr>
        <w:t xml:space="preserve"> </w:t>
      </w:r>
      <w:r w:rsidR="00781336">
        <w:rPr>
          <w:rFonts w:ascii="Arial" w:hAnsi="Arial" w:cs="Arial"/>
          <w:bCs/>
        </w:rPr>
        <w:t>О</w:t>
      </w:r>
      <w:r w:rsidR="00646813" w:rsidRPr="00646813">
        <w:rPr>
          <w:rFonts w:ascii="Arial" w:hAnsi="Arial" w:cs="Arial"/>
          <w:bCs/>
        </w:rPr>
        <w:t>ткрытые данные</w:t>
      </w:r>
      <w:r w:rsidR="00646813">
        <w:rPr>
          <w:rFonts w:ascii="Arial" w:hAnsi="Arial" w:cs="Arial"/>
          <w:bCs/>
        </w:rPr>
        <w:t>;</w:t>
      </w:r>
      <w:r w:rsidRPr="002E32A5">
        <w:rPr>
          <w:rFonts w:ascii="Arial" w:hAnsi="Arial" w:cs="Arial"/>
          <w:bCs/>
        </w:rPr>
        <w:t xml:space="preserve"> </w:t>
      </w:r>
      <w:r w:rsidR="00646813">
        <w:rPr>
          <w:rFonts w:ascii="Arial" w:hAnsi="Arial" w:cs="Arial"/>
          <w:bCs/>
        </w:rPr>
        <w:t xml:space="preserve">единая информационная система; </w:t>
      </w:r>
      <w:r w:rsidR="004B3FE2" w:rsidRPr="005415CC">
        <w:rPr>
          <w:rFonts w:ascii="Arial" w:eastAsia="@BatangChe" w:hAnsi="Arial" w:cs="Arial"/>
        </w:rPr>
        <w:t xml:space="preserve">отчет члена саморегулируемой организации; сайт члена саморегулируемой организации в информационно-телекоммуникационной сети Интернет; судебные решения; реестры и информационные базы данных государственных и муниципальных органов власти; документы и сайты в информационно-телекоммуникационной сети Интернет государственных органов исполнительной власти, органов местного самоуправления, регионального оператора по капитальному ремонту общего имущества в многоквартирных домах, застройщика, </w:t>
      </w:r>
      <w:r w:rsidR="004B3FE2" w:rsidRPr="005415CC">
        <w:rPr>
          <w:rFonts w:ascii="Arial" w:eastAsia="@BatangChe" w:hAnsi="Arial" w:cs="Arial"/>
        </w:rPr>
        <w:lastRenderedPageBreak/>
        <w:t>технического заказчика, лица, ответственного за эксплуатацию здания или сооружения</w:t>
      </w:r>
      <w:r w:rsidR="00646813">
        <w:rPr>
          <w:rFonts w:ascii="Arial" w:eastAsia="@BatangChe" w:hAnsi="Arial" w:cs="Arial"/>
        </w:rPr>
        <w:t>.</w:t>
      </w:r>
    </w:p>
    <w:p w14:paraId="378F8F66" w14:textId="2FBEF538" w:rsidR="00577B4E" w:rsidRPr="005415CC" w:rsidRDefault="00577B4E" w:rsidP="00262087">
      <w:pPr>
        <w:spacing w:before="240" w:after="240" w:line="360" w:lineRule="auto"/>
        <w:ind w:firstLine="510"/>
        <w:jc w:val="both"/>
        <w:rPr>
          <w:rFonts w:ascii="Arial" w:hAnsi="Arial" w:cs="Arial"/>
          <w:b/>
          <w:bCs/>
          <w:sz w:val="28"/>
          <w:szCs w:val="28"/>
          <w:lang w:eastAsia="ru-RU"/>
        </w:rPr>
      </w:pPr>
      <w:r w:rsidRPr="005415CC">
        <w:rPr>
          <w:rFonts w:ascii="Arial" w:hAnsi="Arial" w:cs="Arial"/>
          <w:b/>
          <w:bCs/>
          <w:sz w:val="28"/>
          <w:szCs w:val="28"/>
          <w:lang w:eastAsia="ru-RU"/>
        </w:rPr>
        <w:t>4</w:t>
      </w:r>
      <w:r w:rsidR="00134EAE">
        <w:rPr>
          <w:rFonts w:ascii="Arial" w:hAnsi="Arial" w:cs="Arial"/>
          <w:b/>
          <w:bCs/>
          <w:sz w:val="28"/>
          <w:szCs w:val="28"/>
          <w:lang w:eastAsia="ru-RU"/>
        </w:rPr>
        <w:t>.</w:t>
      </w:r>
      <w:r w:rsidRPr="005415CC">
        <w:rPr>
          <w:rFonts w:ascii="Arial" w:hAnsi="Arial" w:cs="Arial"/>
          <w:b/>
          <w:bCs/>
          <w:sz w:val="28"/>
          <w:szCs w:val="28"/>
          <w:lang w:eastAsia="ru-RU"/>
        </w:rPr>
        <w:t xml:space="preserve"> </w:t>
      </w:r>
      <w:r w:rsidRPr="005415CC">
        <w:rPr>
          <w:rFonts w:ascii="Arial" w:eastAsia="@BatangChe" w:hAnsi="Arial" w:cs="Arial"/>
          <w:b/>
          <w:bCs/>
          <w:sz w:val="28"/>
          <w:szCs w:val="28"/>
          <w:lang w:eastAsia="ru-RU"/>
        </w:rPr>
        <w:t>Общие положения</w:t>
      </w:r>
    </w:p>
    <w:p w14:paraId="197D0CAE" w14:textId="4BD23B70"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4.1</w:t>
      </w:r>
      <w:r w:rsidR="00134EAE">
        <w:rPr>
          <w:rFonts w:ascii="Arial" w:eastAsia="@BatangChe" w:hAnsi="Arial" w:cs="Arial"/>
        </w:rPr>
        <w:t>.</w:t>
      </w:r>
      <w:r w:rsidRPr="005415CC">
        <w:rPr>
          <w:rFonts w:ascii="Arial" w:eastAsia="@BatangChe" w:hAnsi="Arial" w:cs="Arial"/>
        </w:rPr>
        <w:t xml:space="preserve"> Предметом контроля саморегулируемой организации являются:</w:t>
      </w:r>
    </w:p>
    <w:p w14:paraId="6D5C33C5" w14:textId="5B3F0636"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4.1.1</w:t>
      </w:r>
      <w:r w:rsidR="00134EAE">
        <w:rPr>
          <w:rFonts w:ascii="Arial" w:eastAsia="@BatangChe" w:hAnsi="Arial" w:cs="Arial"/>
        </w:rPr>
        <w:t>.</w:t>
      </w:r>
      <w:r w:rsidRPr="005415CC">
        <w:rPr>
          <w:rFonts w:ascii="Arial" w:eastAsia="@BatangChe" w:hAnsi="Arial" w:cs="Arial"/>
        </w:rPr>
        <w:t xml:space="preserve"> Соблюдение членами саморегулируемой организации требований законодательства о градостроительной деятельности.</w:t>
      </w:r>
    </w:p>
    <w:p w14:paraId="053AEE21" w14:textId="1BDE2D3F"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4.1.2</w:t>
      </w:r>
      <w:r w:rsidR="00134EAE">
        <w:rPr>
          <w:rFonts w:ascii="Arial" w:eastAsia="@BatangChe" w:hAnsi="Arial" w:cs="Arial"/>
        </w:rPr>
        <w:t>.</w:t>
      </w:r>
      <w:r w:rsidRPr="005415CC">
        <w:rPr>
          <w:rFonts w:ascii="Arial" w:eastAsia="@BatangChe" w:hAnsi="Arial" w:cs="Arial"/>
        </w:rPr>
        <w:t xml:space="preserve"> Соблюдение членами саморегулируемой организации требований законодательства о техническом регулировании.</w:t>
      </w:r>
    </w:p>
    <w:p w14:paraId="40CE0848" w14:textId="357A8561"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4.1.3</w:t>
      </w:r>
      <w:r w:rsidR="00134EAE">
        <w:rPr>
          <w:rFonts w:ascii="Arial" w:eastAsia="@BatangChe" w:hAnsi="Arial" w:cs="Arial"/>
        </w:rPr>
        <w:t>.</w:t>
      </w:r>
      <w:r w:rsidRPr="005415CC">
        <w:rPr>
          <w:rFonts w:ascii="Arial" w:eastAsia="@BatangChe" w:hAnsi="Arial" w:cs="Arial"/>
        </w:rPr>
        <w:t xml:space="preserve"> Соблюдение членами саморегулируемой организации требований, установленных в стандартах на процессы выполнения работ по строительству, реконструкции, капитальному ремонту объектов капитального строительства, утвержденных Национальным объединением саморегулируемых организаций, основанных на членстве лиц, осуществляющих строительство.</w:t>
      </w:r>
    </w:p>
    <w:p w14:paraId="3B209703" w14:textId="385BBC9F"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4.1.4</w:t>
      </w:r>
      <w:r w:rsidR="00134EAE">
        <w:rPr>
          <w:rFonts w:ascii="Arial" w:eastAsia="@BatangChe" w:hAnsi="Arial" w:cs="Arial"/>
        </w:rPr>
        <w:t>.</w:t>
      </w:r>
      <w:r w:rsidRPr="005415CC">
        <w:rPr>
          <w:rFonts w:ascii="Arial" w:eastAsia="@BatangChe" w:hAnsi="Arial" w:cs="Arial"/>
        </w:rPr>
        <w:t xml:space="preserve"> Соблюдение членами саморегулируемой организации требований стандартов саморегулируемой организации, в т.ч. квалификационных, условий членства в саморегулируемой организации и иных внутренних документов саморегулируемой организации.</w:t>
      </w:r>
    </w:p>
    <w:p w14:paraId="6C4E144C" w14:textId="325FE632"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4.1.5</w:t>
      </w:r>
      <w:r w:rsidR="00134EAE">
        <w:rPr>
          <w:rFonts w:ascii="Arial" w:eastAsia="@BatangChe" w:hAnsi="Arial" w:cs="Arial"/>
        </w:rPr>
        <w:t>.</w:t>
      </w:r>
      <w:r w:rsidRPr="005415CC">
        <w:rPr>
          <w:rFonts w:ascii="Arial" w:eastAsia="@BatangChe" w:hAnsi="Arial" w:cs="Arial"/>
        </w:rPr>
        <w:t xml:space="preserve"> Соблюдение членами саморегулируемой организации </w:t>
      </w:r>
      <w:r w:rsidR="004425D7" w:rsidRPr="004425D7">
        <w:rPr>
          <w:rFonts w:ascii="Arial" w:eastAsia="@BatangChe" w:hAnsi="Arial" w:cs="Arial"/>
        </w:rPr>
        <w:t>соответствия фактического совокупного размера обязательств по договорам строительного подряда предельному размеру обязательств по договорам строительного подряда</w:t>
      </w:r>
      <w:r w:rsidRPr="005415CC">
        <w:rPr>
          <w:rFonts w:ascii="Arial" w:eastAsia="@BatangChe" w:hAnsi="Arial" w:cs="Arial"/>
        </w:rPr>
        <w:t>.</w:t>
      </w:r>
    </w:p>
    <w:p w14:paraId="0A6D8905" w14:textId="240EDC1D"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4.1.6</w:t>
      </w:r>
      <w:r w:rsidR="00134EAE">
        <w:rPr>
          <w:rFonts w:ascii="Arial" w:eastAsia="@BatangChe" w:hAnsi="Arial" w:cs="Arial"/>
        </w:rPr>
        <w:t>.</w:t>
      </w:r>
      <w:r w:rsidRPr="005415CC">
        <w:rPr>
          <w:rFonts w:ascii="Arial" w:eastAsia="@BatangChe" w:hAnsi="Arial" w:cs="Arial"/>
        </w:rPr>
        <w:t xml:space="preserve"> Соблюдение членами саморегулируемой организации обязательств по договорам строительного подряда, заключенным с использованием конкурентных способов заключения договоров.</w:t>
      </w:r>
    </w:p>
    <w:p w14:paraId="272E3D64" w14:textId="691F171B"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4.2</w:t>
      </w:r>
      <w:r w:rsidR="00134EAE">
        <w:rPr>
          <w:rFonts w:ascii="Arial" w:eastAsia="@BatangChe" w:hAnsi="Arial" w:cs="Arial"/>
        </w:rPr>
        <w:t>.</w:t>
      </w:r>
      <w:r w:rsidRPr="005415CC">
        <w:rPr>
          <w:rFonts w:ascii="Arial" w:eastAsia="@BatangChe" w:hAnsi="Arial" w:cs="Arial"/>
        </w:rPr>
        <w:t xml:space="preserve"> В целях реализации принципов контрактной системы в сфере закупок, содействия развитию и совершенствованию контрактной системы в сфере закупок, предупреждения, выявления нарушений требований законодательства Российской Федерации и иных нормативных правовых актов о контрактной системе в сфере закупок и информирования заказчиков, контрольных органов в сфере закупок о выявленных нарушениях, саморегулируемая организация осуществляет общественный контроль в сфере закупок.</w:t>
      </w:r>
    </w:p>
    <w:p w14:paraId="33F5DE20" w14:textId="68C64717"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4.3</w:t>
      </w:r>
      <w:r w:rsidR="00134EAE">
        <w:rPr>
          <w:rFonts w:ascii="Arial" w:eastAsia="@BatangChe" w:hAnsi="Arial" w:cs="Arial"/>
        </w:rPr>
        <w:t>.</w:t>
      </w:r>
      <w:r w:rsidRPr="005415CC">
        <w:rPr>
          <w:rFonts w:ascii="Arial" w:eastAsia="@BatangChe" w:hAnsi="Arial" w:cs="Arial"/>
        </w:rPr>
        <w:t xml:space="preserve"> В процессе осуществления общественного контроля в сфере закупок, саморегулируемая организация:</w:t>
      </w:r>
    </w:p>
    <w:p w14:paraId="7A573F53" w14:textId="19A226DB"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4.3.1</w:t>
      </w:r>
      <w:r w:rsidR="00134EAE">
        <w:rPr>
          <w:rFonts w:ascii="Arial" w:eastAsia="@BatangChe" w:hAnsi="Arial" w:cs="Arial"/>
        </w:rPr>
        <w:t>.</w:t>
      </w:r>
      <w:r w:rsidRPr="005415CC">
        <w:rPr>
          <w:rFonts w:ascii="Arial" w:eastAsia="@BatangChe" w:hAnsi="Arial" w:cs="Arial"/>
        </w:rPr>
        <w:t xml:space="preserve"> Подготавливает предложения по совершенствованию законодательства Российской Федерации о контрактной системе в сфере закупок.</w:t>
      </w:r>
    </w:p>
    <w:p w14:paraId="00253ADB" w14:textId="7CB96FCE"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lastRenderedPageBreak/>
        <w:t>4.3.2</w:t>
      </w:r>
      <w:r w:rsidR="00134EAE">
        <w:rPr>
          <w:rFonts w:ascii="Arial" w:eastAsia="@BatangChe" w:hAnsi="Arial" w:cs="Arial"/>
        </w:rPr>
        <w:t>.</w:t>
      </w:r>
      <w:r w:rsidRPr="005415CC">
        <w:rPr>
          <w:rFonts w:ascii="Arial" w:eastAsia="@BatangChe" w:hAnsi="Arial" w:cs="Arial"/>
        </w:rPr>
        <w:t xml:space="preserve"> Направляет заказчикам запросы о предоставлении информации об осуществлении закупок и о ходе исполнения договоров строительного подряда.</w:t>
      </w:r>
    </w:p>
    <w:p w14:paraId="2F4FA605" w14:textId="71032047"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4.3.3</w:t>
      </w:r>
      <w:r w:rsidR="00134EAE">
        <w:rPr>
          <w:rFonts w:ascii="Arial" w:eastAsia="@BatangChe" w:hAnsi="Arial" w:cs="Arial"/>
        </w:rPr>
        <w:t>.</w:t>
      </w:r>
      <w:r w:rsidRPr="005415CC">
        <w:rPr>
          <w:rFonts w:ascii="Arial" w:eastAsia="@BatangChe" w:hAnsi="Arial" w:cs="Arial"/>
        </w:rPr>
        <w:t xml:space="preserve"> Осуществляет независимый мониторинг закупок и оценку эффективности закупок, в том числе оценку осуществления закупок и результатов исполнения договоров строительного подряда в части их соответствия требованиям законодательства Российской Федерации.</w:t>
      </w:r>
    </w:p>
    <w:p w14:paraId="1DA0EC15" w14:textId="1FFA3A1B"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4.3.4</w:t>
      </w:r>
      <w:r w:rsidR="00134EAE">
        <w:rPr>
          <w:rFonts w:ascii="Arial" w:eastAsia="@BatangChe" w:hAnsi="Arial" w:cs="Arial"/>
        </w:rPr>
        <w:t>.</w:t>
      </w:r>
      <w:r w:rsidRPr="005415CC">
        <w:rPr>
          <w:rFonts w:ascii="Arial" w:eastAsia="@BatangChe" w:hAnsi="Arial" w:cs="Arial"/>
        </w:rPr>
        <w:t xml:space="preserve"> Обращается от своего имени в государственные органы и муниципальные органы с заявлением о проведении мероприятий по контролю в соответствии с законодательством Российской Федерации.</w:t>
      </w:r>
    </w:p>
    <w:p w14:paraId="418D9076" w14:textId="5D93F074"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4.3.5</w:t>
      </w:r>
      <w:r w:rsidR="00134EAE">
        <w:rPr>
          <w:rFonts w:ascii="Arial" w:eastAsia="@BatangChe" w:hAnsi="Arial" w:cs="Arial"/>
        </w:rPr>
        <w:t>.</w:t>
      </w:r>
      <w:r w:rsidRPr="005415CC">
        <w:rPr>
          <w:rFonts w:ascii="Arial" w:eastAsia="@BatangChe" w:hAnsi="Arial" w:cs="Arial"/>
        </w:rPr>
        <w:t xml:space="preserve"> Обращается от своего имени в правоохранительные органы в случаях выявления в действиях (бездействии) заказчика, уполномоченного органа, уполномоченного учреждения, специализированной организации, комиссий по осуществлению закупок и их членов, должностных лиц контрактной службы, контрактных управляющих признаков состава преступления.</w:t>
      </w:r>
    </w:p>
    <w:p w14:paraId="6EEBC67F" w14:textId="0F7C7965"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4.3.6</w:t>
      </w:r>
      <w:r w:rsidR="00134EAE">
        <w:rPr>
          <w:rFonts w:ascii="Arial" w:eastAsia="@BatangChe" w:hAnsi="Arial" w:cs="Arial"/>
        </w:rPr>
        <w:t>.</w:t>
      </w:r>
      <w:r w:rsidRPr="005415CC">
        <w:rPr>
          <w:rFonts w:ascii="Arial" w:eastAsia="@BatangChe" w:hAnsi="Arial" w:cs="Arial"/>
        </w:rPr>
        <w:t xml:space="preserve"> Обращается в суд в защиту нарушенных или оспариваемых прав и законных интересов группы лиц в соответствии с законодательством Российской Федерации.</w:t>
      </w:r>
    </w:p>
    <w:p w14:paraId="1733D0A2" w14:textId="3549D6B5"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4.4</w:t>
      </w:r>
      <w:r w:rsidR="00134EAE">
        <w:rPr>
          <w:rFonts w:ascii="Arial" w:eastAsia="@BatangChe" w:hAnsi="Arial" w:cs="Arial"/>
        </w:rPr>
        <w:t>.</w:t>
      </w:r>
      <w:r w:rsidRPr="005415CC">
        <w:rPr>
          <w:rFonts w:ascii="Arial" w:eastAsia="@BatangChe" w:hAnsi="Arial" w:cs="Arial"/>
        </w:rPr>
        <w:t xml:space="preserve"> Основными принципами осуществления саморегулируемой организацией контроля деятельности членов саморегулируемой организации являются:</w:t>
      </w:r>
    </w:p>
    <w:p w14:paraId="39D79DBC" w14:textId="6CBEAE60" w:rsidR="00061F9D" w:rsidRDefault="00577B4E" w:rsidP="00150623">
      <w:pPr>
        <w:spacing w:line="360" w:lineRule="auto"/>
        <w:ind w:firstLine="709"/>
        <w:jc w:val="both"/>
        <w:rPr>
          <w:rFonts w:ascii="Arial" w:eastAsia="@BatangChe" w:hAnsi="Arial" w:cs="Arial"/>
        </w:rPr>
      </w:pPr>
      <w:r w:rsidRPr="005415CC">
        <w:rPr>
          <w:rFonts w:ascii="Arial" w:eastAsia="@BatangChe" w:hAnsi="Arial" w:cs="Arial"/>
        </w:rPr>
        <w:t>4.4.1</w:t>
      </w:r>
      <w:r w:rsidR="00134EAE">
        <w:rPr>
          <w:rFonts w:ascii="Arial" w:eastAsia="@BatangChe" w:hAnsi="Arial" w:cs="Arial"/>
        </w:rPr>
        <w:t>.</w:t>
      </w:r>
      <w:r w:rsidRPr="005415CC">
        <w:rPr>
          <w:rFonts w:ascii="Arial" w:eastAsia="@BatangChe" w:hAnsi="Arial" w:cs="Arial"/>
        </w:rPr>
        <w:t xml:space="preserve"> </w:t>
      </w:r>
      <w:r w:rsidR="00061F9D" w:rsidRPr="005415CC">
        <w:rPr>
          <w:rFonts w:ascii="Arial" w:eastAsia="@BatangChe" w:hAnsi="Arial" w:cs="Arial"/>
        </w:rPr>
        <w:t>Законность</w:t>
      </w:r>
      <w:r w:rsidR="00061F9D">
        <w:rPr>
          <w:rFonts w:ascii="Arial" w:eastAsia="@BatangChe" w:hAnsi="Arial" w:cs="Arial"/>
        </w:rPr>
        <w:t>.</w:t>
      </w:r>
    </w:p>
    <w:p w14:paraId="1FCB08B2" w14:textId="6A3483CC" w:rsidR="00577B4E" w:rsidRPr="005415CC" w:rsidRDefault="00061F9D" w:rsidP="00150623">
      <w:pPr>
        <w:spacing w:line="360" w:lineRule="auto"/>
        <w:ind w:firstLine="709"/>
        <w:jc w:val="both"/>
        <w:rPr>
          <w:rFonts w:ascii="Arial" w:eastAsia="@BatangChe" w:hAnsi="Arial" w:cs="Arial"/>
        </w:rPr>
      </w:pPr>
      <w:r>
        <w:rPr>
          <w:rFonts w:ascii="Arial" w:eastAsia="@BatangChe" w:hAnsi="Arial" w:cs="Arial"/>
        </w:rPr>
        <w:t>4.4.2</w:t>
      </w:r>
      <w:r w:rsidR="00134EAE">
        <w:rPr>
          <w:rFonts w:ascii="Arial" w:eastAsia="@BatangChe" w:hAnsi="Arial" w:cs="Arial"/>
        </w:rPr>
        <w:t>.</w:t>
      </w:r>
      <w:r>
        <w:rPr>
          <w:rFonts w:ascii="Arial" w:eastAsia="@BatangChe" w:hAnsi="Arial" w:cs="Arial"/>
        </w:rPr>
        <w:t xml:space="preserve"> </w:t>
      </w:r>
      <w:r w:rsidR="00577B4E" w:rsidRPr="005415CC">
        <w:rPr>
          <w:rFonts w:ascii="Arial" w:eastAsia="@BatangChe" w:hAnsi="Arial" w:cs="Arial"/>
        </w:rPr>
        <w:t>Ответственность саморегулируемой организации, работников и должностных лиц саморегулируемой организации за нарушение законодательства Российской Федерации</w:t>
      </w:r>
      <w:r w:rsidR="0054258E">
        <w:rPr>
          <w:rFonts w:ascii="Arial" w:eastAsia="@BatangChe" w:hAnsi="Arial" w:cs="Arial"/>
        </w:rPr>
        <w:t>, стандартов</w:t>
      </w:r>
      <w:r w:rsidR="00577B4E" w:rsidRPr="005415CC">
        <w:rPr>
          <w:rFonts w:ascii="Arial" w:eastAsia="@BatangChe" w:hAnsi="Arial" w:cs="Arial"/>
        </w:rPr>
        <w:t xml:space="preserve"> </w:t>
      </w:r>
      <w:r w:rsidR="0054258E">
        <w:rPr>
          <w:rFonts w:ascii="Arial" w:eastAsia="@BatangChe" w:hAnsi="Arial" w:cs="Arial"/>
        </w:rPr>
        <w:t xml:space="preserve">и иных внутренних документов саморегулируемой организации </w:t>
      </w:r>
      <w:r w:rsidR="00577B4E" w:rsidRPr="005415CC">
        <w:rPr>
          <w:rFonts w:ascii="Arial" w:eastAsia="@BatangChe" w:hAnsi="Arial" w:cs="Arial"/>
        </w:rPr>
        <w:t>при осуществлении контроля.</w:t>
      </w:r>
    </w:p>
    <w:p w14:paraId="4B194E82" w14:textId="7BB10ABD"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4.4.</w:t>
      </w:r>
      <w:r w:rsidR="00061F9D">
        <w:rPr>
          <w:rFonts w:ascii="Arial" w:eastAsia="@BatangChe" w:hAnsi="Arial" w:cs="Arial"/>
        </w:rPr>
        <w:t>3</w:t>
      </w:r>
      <w:r w:rsidR="00134EAE">
        <w:rPr>
          <w:rFonts w:ascii="Arial" w:eastAsia="@BatangChe" w:hAnsi="Arial" w:cs="Arial"/>
        </w:rPr>
        <w:t>.</w:t>
      </w:r>
      <w:r w:rsidRPr="005415CC">
        <w:rPr>
          <w:rFonts w:ascii="Arial" w:eastAsia="@BatangChe" w:hAnsi="Arial" w:cs="Arial"/>
        </w:rPr>
        <w:t xml:space="preserve"> Проведение проверок в соответствии с полномочиями саморегулируемой организации, ее работников и должностных лиц</w:t>
      </w:r>
      <w:r w:rsidR="0054258E">
        <w:rPr>
          <w:rFonts w:ascii="Arial" w:eastAsia="@BatangChe" w:hAnsi="Arial" w:cs="Arial"/>
        </w:rPr>
        <w:t>.</w:t>
      </w:r>
    </w:p>
    <w:p w14:paraId="1B2DEDD9" w14:textId="51F5E880"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4.4.4</w:t>
      </w:r>
      <w:r w:rsidR="00134EAE">
        <w:rPr>
          <w:rFonts w:ascii="Arial" w:eastAsia="@BatangChe" w:hAnsi="Arial" w:cs="Arial"/>
        </w:rPr>
        <w:t>.</w:t>
      </w:r>
      <w:r w:rsidRPr="005415CC">
        <w:rPr>
          <w:rFonts w:ascii="Arial" w:eastAsia="@BatangChe" w:hAnsi="Arial" w:cs="Arial"/>
        </w:rPr>
        <w:t xml:space="preserve"> Презумпция добросовестности членов саморегулируемой организации.</w:t>
      </w:r>
    </w:p>
    <w:p w14:paraId="4C0A658A" w14:textId="61E54972"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4.4.5</w:t>
      </w:r>
      <w:r w:rsidR="00134EAE">
        <w:rPr>
          <w:rFonts w:ascii="Arial" w:eastAsia="@BatangChe" w:hAnsi="Arial" w:cs="Arial"/>
        </w:rPr>
        <w:t>.</w:t>
      </w:r>
      <w:r w:rsidRPr="005415CC">
        <w:rPr>
          <w:rFonts w:ascii="Arial" w:eastAsia="@BatangChe" w:hAnsi="Arial" w:cs="Arial"/>
        </w:rPr>
        <w:t xml:space="preserve"> Открытость и доступность для членов саморегулируемой организации стандартов, правил, иных документов саморегулируемой организации, соблюдение которых проверяется при осуществлении  контроля, а также информации об организации и осуществлении контроля, включая информацию об организации и о проведении проверок, о результатах проведения проверок и о принятых мерах по пресечению и (или) устранению последствий выявленных нарушений, о правах и об обязанностях саморегулируемой организации, ее работников и должностных лиц, за </w:t>
      </w:r>
      <w:r w:rsidRPr="005415CC">
        <w:rPr>
          <w:rFonts w:ascii="Arial" w:eastAsia="@BatangChe" w:hAnsi="Arial" w:cs="Arial"/>
        </w:rPr>
        <w:lastRenderedPageBreak/>
        <w:t>исключением информации, свободное распространение которой запрещено или ограничено в соответствии с законодательством Российской Федерации.</w:t>
      </w:r>
    </w:p>
    <w:p w14:paraId="45E63274" w14:textId="343F772D"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4.4.6</w:t>
      </w:r>
      <w:r w:rsidR="00134EAE">
        <w:rPr>
          <w:rFonts w:ascii="Arial" w:eastAsia="@BatangChe" w:hAnsi="Arial" w:cs="Arial"/>
        </w:rPr>
        <w:t>.</w:t>
      </w:r>
      <w:r w:rsidRPr="005415CC">
        <w:rPr>
          <w:rFonts w:ascii="Arial" w:eastAsia="@BatangChe" w:hAnsi="Arial" w:cs="Arial"/>
        </w:rPr>
        <w:t xml:space="preserve"> </w:t>
      </w:r>
      <w:r w:rsidR="00061F9D">
        <w:rPr>
          <w:rFonts w:ascii="Arial" w:eastAsia="@BatangChe" w:hAnsi="Arial" w:cs="Arial"/>
        </w:rPr>
        <w:t>Соответствие</w:t>
      </w:r>
      <w:r w:rsidRPr="005415CC">
        <w:rPr>
          <w:rFonts w:ascii="Arial" w:eastAsia="@BatangChe" w:hAnsi="Arial" w:cs="Arial"/>
        </w:rPr>
        <w:t xml:space="preserve"> контроля</w:t>
      </w:r>
      <w:r w:rsidR="00061F9D">
        <w:rPr>
          <w:rFonts w:ascii="Arial" w:eastAsia="@BatangChe" w:hAnsi="Arial" w:cs="Arial"/>
        </w:rPr>
        <w:t xml:space="preserve"> целям деятельности саморегулируемой организации</w:t>
      </w:r>
      <w:r w:rsidRPr="005415CC">
        <w:rPr>
          <w:rFonts w:ascii="Arial" w:eastAsia="@BatangChe" w:hAnsi="Arial" w:cs="Arial"/>
        </w:rPr>
        <w:t>.</w:t>
      </w:r>
    </w:p>
    <w:p w14:paraId="2B2A6562" w14:textId="01CBCE3F"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4.4.7</w:t>
      </w:r>
      <w:r w:rsidR="00134EAE">
        <w:rPr>
          <w:rFonts w:ascii="Arial" w:eastAsia="@BatangChe" w:hAnsi="Arial" w:cs="Arial"/>
        </w:rPr>
        <w:t>.</w:t>
      </w:r>
      <w:r w:rsidRPr="005415CC">
        <w:rPr>
          <w:rFonts w:ascii="Arial" w:eastAsia="@BatangChe" w:hAnsi="Arial" w:cs="Arial"/>
        </w:rPr>
        <w:t xml:space="preserve"> Своевременность контроля.</w:t>
      </w:r>
    </w:p>
    <w:p w14:paraId="127A9ED3" w14:textId="02B3F2A6"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4.5</w:t>
      </w:r>
      <w:r w:rsidR="00134EAE">
        <w:rPr>
          <w:rFonts w:ascii="Arial" w:eastAsia="@BatangChe" w:hAnsi="Arial" w:cs="Arial"/>
        </w:rPr>
        <w:t>.</w:t>
      </w:r>
      <w:r w:rsidRPr="005415CC">
        <w:rPr>
          <w:rFonts w:ascii="Arial" w:eastAsia="@BatangChe" w:hAnsi="Arial" w:cs="Arial"/>
        </w:rPr>
        <w:tab/>
        <w:t>Основными целями осуществления саморегулируемой организацией контроля деятельности членов саморегулируемой организации являются:</w:t>
      </w:r>
    </w:p>
    <w:p w14:paraId="052BCFE2" w14:textId="4C7080C8"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4.5.1</w:t>
      </w:r>
      <w:r w:rsidR="00134EAE">
        <w:rPr>
          <w:rFonts w:ascii="Arial" w:eastAsia="@BatangChe" w:hAnsi="Arial" w:cs="Arial"/>
        </w:rPr>
        <w:t>.</w:t>
      </w:r>
      <w:r w:rsidRPr="005415CC">
        <w:rPr>
          <w:rFonts w:ascii="Arial" w:eastAsia="@BatangChe" w:hAnsi="Arial" w:cs="Arial"/>
        </w:rPr>
        <w:t xml:space="preserve"> Выявление и предупреждение причинения вреда жизни и здоровью физических лиц, имуществу физических и юридических лиц, государственному и муниципальному имуществу, окружающей среде, жизни и здоровью животных и растений, объектам культурного наследия (памятникам истории и культуры) народов Российской Федерации вследствие недостатков работ по строительству, реконструкции, капитальному ремонту объектов капитального строительства, которые выполняются членами саморегулируемой организации.</w:t>
      </w:r>
    </w:p>
    <w:p w14:paraId="7CD2D2A9" w14:textId="13094528"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4.5.2</w:t>
      </w:r>
      <w:r w:rsidR="00134EAE">
        <w:rPr>
          <w:rFonts w:ascii="Arial" w:eastAsia="@BatangChe" w:hAnsi="Arial" w:cs="Arial"/>
        </w:rPr>
        <w:t>.</w:t>
      </w:r>
      <w:r w:rsidRPr="005415CC">
        <w:rPr>
          <w:rFonts w:ascii="Arial" w:eastAsia="@BatangChe" w:hAnsi="Arial" w:cs="Arial"/>
        </w:rPr>
        <w:t xml:space="preserve"> Обеспечение повышения качества строительства, реконструкции, капитального ремонта объектов капитального строительства.</w:t>
      </w:r>
    </w:p>
    <w:p w14:paraId="3EE89B20" w14:textId="65AECCD2"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4.5.3</w:t>
      </w:r>
      <w:r w:rsidR="00134EAE">
        <w:rPr>
          <w:rFonts w:ascii="Arial" w:eastAsia="@BatangChe" w:hAnsi="Arial" w:cs="Arial"/>
        </w:rPr>
        <w:t>.</w:t>
      </w:r>
      <w:r w:rsidRPr="005415CC">
        <w:rPr>
          <w:rFonts w:ascii="Arial" w:eastAsia="@BatangChe" w:hAnsi="Arial" w:cs="Arial"/>
        </w:rPr>
        <w:t xml:space="preserve"> Обеспечение исполнения членами саморегулируемой организации обязательств по договорам строительного подряда, заключенным с использованием конкурентных способов заключения договоров.</w:t>
      </w:r>
    </w:p>
    <w:p w14:paraId="7C93ECAB" w14:textId="7DF48474"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4.5.4</w:t>
      </w:r>
      <w:r w:rsidR="00134EAE">
        <w:rPr>
          <w:rFonts w:ascii="Arial" w:eastAsia="@BatangChe" w:hAnsi="Arial" w:cs="Arial"/>
        </w:rPr>
        <w:t>.</w:t>
      </w:r>
      <w:r w:rsidRPr="005415CC">
        <w:rPr>
          <w:rFonts w:ascii="Arial" w:eastAsia="@BatangChe" w:hAnsi="Arial" w:cs="Arial"/>
        </w:rPr>
        <w:t xml:space="preserve"> Обеспечение высокой деловой репутации членов саморегулируемой организации.</w:t>
      </w:r>
    </w:p>
    <w:p w14:paraId="51EB585A" w14:textId="288A531F"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4.6</w:t>
      </w:r>
      <w:r w:rsidR="00134EAE">
        <w:rPr>
          <w:rFonts w:ascii="Arial" w:eastAsia="@BatangChe" w:hAnsi="Arial" w:cs="Arial"/>
        </w:rPr>
        <w:t>.</w:t>
      </w:r>
      <w:r w:rsidRPr="005415CC">
        <w:rPr>
          <w:rFonts w:ascii="Arial" w:eastAsia="@BatangChe" w:hAnsi="Arial" w:cs="Arial"/>
        </w:rPr>
        <w:tab/>
        <w:t>Основными задачами осуществления саморегулируемой организацией контроля деятельности членов саморегулируемой организации являются:</w:t>
      </w:r>
    </w:p>
    <w:p w14:paraId="4CA954D4" w14:textId="5DA3A533"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4.6.1</w:t>
      </w:r>
      <w:r w:rsidR="00134EAE">
        <w:rPr>
          <w:rFonts w:ascii="Arial" w:eastAsia="@BatangChe" w:hAnsi="Arial" w:cs="Arial"/>
        </w:rPr>
        <w:t>.</w:t>
      </w:r>
      <w:r w:rsidRPr="005415CC">
        <w:rPr>
          <w:rFonts w:ascii="Arial" w:eastAsia="@BatangChe" w:hAnsi="Arial" w:cs="Arial"/>
        </w:rPr>
        <w:t xml:space="preserve"> Обеспечение соблюдения членами саморегулируемой организации требований законодательства Российской Федерации о градостроительной деятельности, о техническом регулировании, включая соблюдение членами саморегулируемой организации требований, установленных в стандартах на процессы выполнения работ по строительству, реконструкции, капитальному ремонту объектов капитального строительства, утвержденных НОСТРОЙ.</w:t>
      </w:r>
    </w:p>
    <w:p w14:paraId="17282495" w14:textId="6A0586AB"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4.6.2</w:t>
      </w:r>
      <w:r w:rsidR="00134EAE">
        <w:rPr>
          <w:rFonts w:ascii="Arial" w:eastAsia="@BatangChe" w:hAnsi="Arial" w:cs="Arial"/>
        </w:rPr>
        <w:t>.</w:t>
      </w:r>
      <w:r w:rsidRPr="005415CC">
        <w:rPr>
          <w:rFonts w:ascii="Arial" w:eastAsia="@BatangChe" w:hAnsi="Arial" w:cs="Arial"/>
        </w:rPr>
        <w:t xml:space="preserve"> Обеспечение соблюдения членами саморегулируемой организации требований стандартов саморегулируемой организации, в т.ч. квалификационных, условий членства в саморегулируемой организации и иных внутренних документов саморегулируемой организации.</w:t>
      </w:r>
    </w:p>
    <w:p w14:paraId="7A101A41" w14:textId="710C3299"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4.6.3</w:t>
      </w:r>
      <w:r w:rsidR="00134EAE">
        <w:rPr>
          <w:rFonts w:ascii="Arial" w:eastAsia="@BatangChe" w:hAnsi="Arial" w:cs="Arial"/>
        </w:rPr>
        <w:t>.</w:t>
      </w:r>
      <w:r w:rsidRPr="005415CC">
        <w:rPr>
          <w:rFonts w:ascii="Arial" w:eastAsia="@BatangChe" w:hAnsi="Arial" w:cs="Arial"/>
        </w:rPr>
        <w:t xml:space="preserve"> Выявление и предупреждение несоответствия фактического совокупного размера обязательств по договорам строительного подряда, заключенным с </w:t>
      </w:r>
      <w:r w:rsidRPr="005415CC">
        <w:rPr>
          <w:rFonts w:ascii="Arial" w:eastAsia="@BatangChe" w:hAnsi="Arial" w:cs="Arial"/>
        </w:rPr>
        <w:lastRenderedPageBreak/>
        <w:t>использованием конкурентных способов заключения договоров, предельному размеру обязательств, исходя из которого таким членом был внесен взнос в компенсационный фонд обеспечения договорных обязательств саморегулируемой организации.</w:t>
      </w:r>
    </w:p>
    <w:p w14:paraId="56CC1D4F" w14:textId="7BFE07AC" w:rsidR="00CC0987" w:rsidRDefault="00CC0987" w:rsidP="00150623">
      <w:pPr>
        <w:spacing w:line="360" w:lineRule="auto"/>
        <w:ind w:firstLine="709"/>
        <w:jc w:val="both"/>
        <w:rPr>
          <w:rFonts w:ascii="Arial" w:eastAsia="@BatangChe" w:hAnsi="Arial" w:cs="Arial"/>
        </w:rPr>
      </w:pPr>
      <w:r w:rsidRPr="005415CC">
        <w:rPr>
          <w:rFonts w:ascii="Arial" w:eastAsia="@BatangChe" w:hAnsi="Arial" w:cs="Arial"/>
        </w:rPr>
        <w:t>4.7</w:t>
      </w:r>
      <w:r w:rsidR="00134EAE">
        <w:rPr>
          <w:rFonts w:ascii="Arial" w:eastAsia="@BatangChe" w:hAnsi="Arial" w:cs="Arial"/>
        </w:rPr>
        <w:t>.</w:t>
      </w:r>
      <w:r w:rsidRPr="005415CC">
        <w:rPr>
          <w:rFonts w:ascii="Arial" w:eastAsia="@BatangChe" w:hAnsi="Arial" w:cs="Arial"/>
        </w:rPr>
        <w:t xml:space="preserve"> В целях обеспечения защиты законных интересов своих членов в установленном законодательством Российской Федерации порядке подает иски и участвует в качестве лица, участвующего в деле при рассмотрении судебных споров о неисполнении или ненадлежащем исполнении обязательств по договорам строительного подряда, одной из сторон которых является член саморегулируемой организации.</w:t>
      </w:r>
    </w:p>
    <w:p w14:paraId="6F8D368A" w14:textId="5B79477F"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4.</w:t>
      </w:r>
      <w:r w:rsidR="00CC0987">
        <w:rPr>
          <w:rFonts w:ascii="Arial" w:eastAsia="@BatangChe" w:hAnsi="Arial" w:cs="Arial"/>
        </w:rPr>
        <w:t>8</w:t>
      </w:r>
      <w:r w:rsidR="00134EAE">
        <w:rPr>
          <w:rFonts w:ascii="Arial" w:eastAsia="@BatangChe" w:hAnsi="Arial" w:cs="Arial"/>
        </w:rPr>
        <w:t>.</w:t>
      </w:r>
      <w:r w:rsidRPr="005415CC">
        <w:rPr>
          <w:rFonts w:ascii="Arial" w:eastAsia="@BatangChe" w:hAnsi="Arial" w:cs="Arial"/>
        </w:rPr>
        <w:t xml:space="preserve"> Контроль деятельности членов саморегулируемой организации осуществляется контрольным органом саморегулируемой организации.</w:t>
      </w:r>
    </w:p>
    <w:p w14:paraId="177239FB" w14:textId="56B8B046"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4.</w:t>
      </w:r>
      <w:r w:rsidR="00CC0987">
        <w:rPr>
          <w:rFonts w:ascii="Arial" w:eastAsia="@BatangChe" w:hAnsi="Arial" w:cs="Arial"/>
        </w:rPr>
        <w:t>9</w:t>
      </w:r>
      <w:r w:rsidR="00134EAE">
        <w:rPr>
          <w:rFonts w:ascii="Arial" w:eastAsia="@BatangChe" w:hAnsi="Arial" w:cs="Arial"/>
        </w:rPr>
        <w:t>.</w:t>
      </w:r>
      <w:r w:rsidRPr="005415CC">
        <w:rPr>
          <w:rFonts w:ascii="Arial" w:eastAsia="@BatangChe" w:hAnsi="Arial" w:cs="Arial"/>
        </w:rPr>
        <w:t xml:space="preserve"> Саморегулируемая организация, а также работники и должностные лица саморегулируемой организации, принимающие участие в осуществлении контроля деятельности членов саморегулируемой организации, несут предусмотренную законодательством Российской Федерации ответственность за разглашение и распространение полученной при этом информации.</w:t>
      </w:r>
    </w:p>
    <w:p w14:paraId="142710C0" w14:textId="064F3ECE"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4.</w:t>
      </w:r>
      <w:r w:rsidR="00CC0987">
        <w:rPr>
          <w:rFonts w:ascii="Arial" w:eastAsia="@BatangChe" w:hAnsi="Arial" w:cs="Arial"/>
        </w:rPr>
        <w:t>10</w:t>
      </w:r>
      <w:r w:rsidR="00134EAE">
        <w:rPr>
          <w:rFonts w:ascii="Arial" w:eastAsia="@BatangChe" w:hAnsi="Arial" w:cs="Arial"/>
        </w:rPr>
        <w:t>.</w:t>
      </w:r>
      <w:r w:rsidRPr="005415CC">
        <w:rPr>
          <w:rFonts w:ascii="Arial" w:eastAsia="@BatangChe" w:hAnsi="Arial" w:cs="Arial"/>
        </w:rPr>
        <w:t xml:space="preserve"> Саморегулируемая организация несет перед членами саморегулируемой организации ответственность за неправомерные действия работников (должностных лиц) саморегулируемой организации при осуществлении ими контроля деятельности членов саморегулируемой организации.</w:t>
      </w:r>
    </w:p>
    <w:p w14:paraId="39BA62ED" w14:textId="2929225B"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4.1</w:t>
      </w:r>
      <w:r w:rsidR="00061F9D">
        <w:rPr>
          <w:rFonts w:ascii="Arial" w:eastAsia="@BatangChe" w:hAnsi="Arial" w:cs="Arial"/>
        </w:rPr>
        <w:t>1</w:t>
      </w:r>
      <w:r w:rsidR="00134EAE">
        <w:rPr>
          <w:rFonts w:ascii="Arial" w:eastAsia="@BatangChe" w:hAnsi="Arial" w:cs="Arial"/>
        </w:rPr>
        <w:t>.</w:t>
      </w:r>
      <w:r w:rsidRPr="005415CC">
        <w:rPr>
          <w:rFonts w:ascii="Arial" w:eastAsia="@BatangChe" w:hAnsi="Arial" w:cs="Arial"/>
        </w:rPr>
        <w:t xml:space="preserve"> Саморегулируемая организация осуществляет контроль деятельности членов саморегулируемой организации в форме проверки.</w:t>
      </w:r>
    </w:p>
    <w:p w14:paraId="3E71FB62" w14:textId="2A17B568" w:rsidR="00B671A5" w:rsidRDefault="00577B4E" w:rsidP="00150623">
      <w:pPr>
        <w:spacing w:line="360" w:lineRule="auto"/>
        <w:ind w:firstLine="709"/>
        <w:jc w:val="both"/>
        <w:rPr>
          <w:rFonts w:ascii="Arial" w:eastAsia="@BatangChe" w:hAnsi="Arial" w:cs="Arial"/>
        </w:rPr>
      </w:pPr>
      <w:r w:rsidRPr="005415CC">
        <w:rPr>
          <w:rFonts w:ascii="Arial" w:eastAsia="@BatangChe" w:hAnsi="Arial" w:cs="Arial"/>
        </w:rPr>
        <w:t>4.1</w:t>
      </w:r>
      <w:r w:rsidR="00061F9D">
        <w:rPr>
          <w:rFonts w:ascii="Arial" w:eastAsia="@BatangChe" w:hAnsi="Arial" w:cs="Arial"/>
        </w:rPr>
        <w:t>2</w:t>
      </w:r>
      <w:r w:rsidR="00134EAE">
        <w:rPr>
          <w:rFonts w:ascii="Arial" w:eastAsia="@BatangChe" w:hAnsi="Arial" w:cs="Arial"/>
        </w:rPr>
        <w:t>.</w:t>
      </w:r>
      <w:r w:rsidRPr="005415CC">
        <w:rPr>
          <w:rFonts w:ascii="Arial" w:eastAsia="@BatangChe" w:hAnsi="Arial" w:cs="Arial"/>
        </w:rPr>
        <w:t xml:space="preserve"> </w:t>
      </w:r>
      <w:r w:rsidR="004351DB" w:rsidRPr="005415CC">
        <w:rPr>
          <w:rFonts w:ascii="Arial" w:eastAsia="@BatangChe" w:hAnsi="Arial" w:cs="Arial"/>
        </w:rPr>
        <w:t>Проверка проводится комиссией</w:t>
      </w:r>
      <w:r w:rsidR="004351DB">
        <w:rPr>
          <w:rFonts w:ascii="Arial" w:eastAsia="@BatangChe" w:hAnsi="Arial" w:cs="Arial"/>
        </w:rPr>
        <w:t xml:space="preserve"> по проведению проверки</w:t>
      </w:r>
      <w:r w:rsidR="004351DB" w:rsidRPr="005415CC">
        <w:rPr>
          <w:rFonts w:ascii="Arial" w:eastAsia="@BatangChe" w:hAnsi="Arial" w:cs="Arial"/>
        </w:rPr>
        <w:t>, состоящей</w:t>
      </w:r>
      <w:r w:rsidR="004351DB" w:rsidRPr="004351DB">
        <w:rPr>
          <w:rFonts w:ascii="Arial" w:eastAsia="@BatangChe" w:hAnsi="Arial" w:cs="Arial"/>
        </w:rPr>
        <w:t xml:space="preserve"> из членов </w:t>
      </w:r>
      <w:r w:rsidR="004351DB">
        <w:rPr>
          <w:rFonts w:ascii="Arial" w:eastAsia="@BatangChe" w:hAnsi="Arial" w:cs="Arial"/>
        </w:rPr>
        <w:t>контрольного органа саморегулируемой организации</w:t>
      </w:r>
      <w:r w:rsidR="004A7832" w:rsidRPr="002E32A5">
        <w:rPr>
          <w:rFonts w:ascii="Arial" w:eastAsia="@BatangChe" w:hAnsi="Arial" w:cs="Arial"/>
        </w:rPr>
        <w:t xml:space="preserve">. Состав каждой комиссии </w:t>
      </w:r>
      <w:r w:rsidR="004351DB">
        <w:rPr>
          <w:rFonts w:ascii="Arial" w:eastAsia="@BatangChe" w:hAnsi="Arial" w:cs="Arial"/>
        </w:rPr>
        <w:t xml:space="preserve">по проведению проверки </w:t>
      </w:r>
      <w:r w:rsidR="004A7832" w:rsidRPr="002E32A5">
        <w:rPr>
          <w:rFonts w:ascii="Arial" w:eastAsia="@BatangChe" w:hAnsi="Arial" w:cs="Arial"/>
        </w:rPr>
        <w:t xml:space="preserve">не может быть менее двух человек. Комиссия </w:t>
      </w:r>
      <w:r w:rsidR="004351DB">
        <w:rPr>
          <w:rFonts w:ascii="Arial" w:eastAsia="@BatangChe" w:hAnsi="Arial" w:cs="Arial"/>
        </w:rPr>
        <w:t xml:space="preserve">по проведению проверки </w:t>
      </w:r>
      <w:r w:rsidR="004A7832" w:rsidRPr="002E32A5">
        <w:rPr>
          <w:rFonts w:ascii="Arial" w:eastAsia="@BatangChe" w:hAnsi="Arial" w:cs="Arial"/>
        </w:rPr>
        <w:t xml:space="preserve">создается по распоряжению </w:t>
      </w:r>
      <w:r w:rsidR="004351DB">
        <w:rPr>
          <w:rFonts w:ascii="Arial" w:eastAsia="@BatangChe" w:hAnsi="Arial" w:cs="Arial"/>
        </w:rPr>
        <w:t>руководителя (заместителя руководителя) контрольного органа саморегулируемой организации</w:t>
      </w:r>
      <w:r w:rsidR="004A7832" w:rsidRPr="002E32A5">
        <w:rPr>
          <w:rFonts w:ascii="Arial" w:eastAsia="@BatangChe" w:hAnsi="Arial" w:cs="Arial"/>
        </w:rPr>
        <w:t>. Количество комиссий</w:t>
      </w:r>
      <w:r w:rsidR="004351DB">
        <w:rPr>
          <w:rFonts w:ascii="Arial" w:eastAsia="@BatangChe" w:hAnsi="Arial" w:cs="Arial"/>
        </w:rPr>
        <w:t xml:space="preserve"> по проведению проверки</w:t>
      </w:r>
      <w:r w:rsidR="004A7832" w:rsidRPr="002E32A5">
        <w:rPr>
          <w:rFonts w:ascii="Arial" w:eastAsia="@BatangChe" w:hAnsi="Arial" w:cs="Arial"/>
        </w:rPr>
        <w:t>, в которых может состоять один член</w:t>
      </w:r>
      <w:r w:rsidR="004351DB" w:rsidRPr="004351DB">
        <w:rPr>
          <w:rFonts w:ascii="Arial" w:eastAsia="@BatangChe" w:hAnsi="Arial" w:cs="Arial"/>
        </w:rPr>
        <w:t xml:space="preserve"> </w:t>
      </w:r>
      <w:r w:rsidR="004351DB">
        <w:rPr>
          <w:rFonts w:ascii="Arial" w:eastAsia="@BatangChe" w:hAnsi="Arial" w:cs="Arial"/>
        </w:rPr>
        <w:t>контрольного органа саморегулируемой организации</w:t>
      </w:r>
      <w:r w:rsidR="004A7832" w:rsidRPr="002E32A5">
        <w:rPr>
          <w:rFonts w:ascii="Arial" w:eastAsia="@BatangChe" w:hAnsi="Arial" w:cs="Arial"/>
        </w:rPr>
        <w:t xml:space="preserve">, не ограничено. </w:t>
      </w:r>
      <w:r w:rsidR="004351DB">
        <w:rPr>
          <w:rFonts w:ascii="Arial" w:eastAsia="@BatangChe" w:hAnsi="Arial" w:cs="Arial"/>
        </w:rPr>
        <w:t>Руководитель (заместитель руководителя) контрольного органа саморегулируемой организации</w:t>
      </w:r>
      <w:r w:rsidR="00CF5F5D" w:rsidRPr="00CF5F5D">
        <w:rPr>
          <w:rFonts w:ascii="Arial" w:eastAsia="@BatangChe" w:hAnsi="Arial" w:cs="Arial"/>
        </w:rPr>
        <w:t xml:space="preserve"> вправе сформировать постоянно действующие </w:t>
      </w:r>
      <w:r w:rsidR="004A7832" w:rsidRPr="002E32A5">
        <w:rPr>
          <w:rFonts w:ascii="Arial" w:eastAsia="@BatangChe" w:hAnsi="Arial" w:cs="Arial"/>
        </w:rPr>
        <w:t xml:space="preserve">комиссии </w:t>
      </w:r>
      <w:r w:rsidR="00DE17F0">
        <w:rPr>
          <w:rFonts w:ascii="Arial" w:eastAsia="@BatangChe" w:hAnsi="Arial" w:cs="Arial"/>
        </w:rPr>
        <w:t xml:space="preserve">по проведению проверки </w:t>
      </w:r>
      <w:r w:rsidR="004A7832" w:rsidRPr="002E32A5">
        <w:rPr>
          <w:rFonts w:ascii="Arial" w:eastAsia="@BatangChe" w:hAnsi="Arial" w:cs="Arial"/>
        </w:rPr>
        <w:t>по отдельным направлениям</w:t>
      </w:r>
      <w:r w:rsidR="00CF5F5D">
        <w:rPr>
          <w:rFonts w:ascii="Arial" w:eastAsia="@BatangChe" w:hAnsi="Arial" w:cs="Arial"/>
        </w:rPr>
        <w:t xml:space="preserve"> контроля деятельности членов саморегулируемой организации</w:t>
      </w:r>
      <w:r w:rsidR="004A7832" w:rsidRPr="002E32A5">
        <w:rPr>
          <w:rFonts w:ascii="Arial" w:eastAsia="@BatangChe" w:hAnsi="Arial" w:cs="Arial"/>
        </w:rPr>
        <w:t>.</w:t>
      </w:r>
    </w:p>
    <w:p w14:paraId="35C5BDE9" w14:textId="6A972108" w:rsidR="00E53FE0" w:rsidRPr="002E32A5" w:rsidRDefault="00E53FE0" w:rsidP="00150623">
      <w:pPr>
        <w:spacing w:line="360" w:lineRule="auto"/>
        <w:ind w:firstLine="709"/>
        <w:jc w:val="both"/>
        <w:rPr>
          <w:rFonts w:ascii="Arial" w:eastAsia="@BatangChe" w:hAnsi="Arial" w:cs="Arial"/>
        </w:rPr>
      </w:pPr>
      <w:r>
        <w:rPr>
          <w:rFonts w:ascii="Arial" w:eastAsia="@BatangChe" w:hAnsi="Arial" w:cs="Arial"/>
        </w:rPr>
        <w:lastRenderedPageBreak/>
        <w:t>4.13</w:t>
      </w:r>
      <w:r w:rsidR="00134EAE">
        <w:rPr>
          <w:rFonts w:ascii="Arial" w:eastAsia="@BatangChe" w:hAnsi="Arial" w:cs="Arial"/>
        </w:rPr>
        <w:t>.</w:t>
      </w:r>
      <w:r>
        <w:rPr>
          <w:rFonts w:ascii="Arial" w:eastAsia="@BatangChe" w:hAnsi="Arial" w:cs="Arial"/>
        </w:rPr>
        <w:t xml:space="preserve"> Комиссия по проведению </w:t>
      </w:r>
      <w:r w:rsidR="00DE17F0">
        <w:rPr>
          <w:rFonts w:ascii="Arial" w:eastAsia="@BatangChe" w:hAnsi="Arial" w:cs="Arial"/>
        </w:rPr>
        <w:t>проверки</w:t>
      </w:r>
      <w:r>
        <w:rPr>
          <w:rFonts w:ascii="Arial" w:eastAsia="@BatangChe" w:hAnsi="Arial" w:cs="Arial"/>
        </w:rPr>
        <w:t xml:space="preserve"> </w:t>
      </w:r>
      <w:r w:rsidR="0073337B">
        <w:rPr>
          <w:rFonts w:ascii="Arial" w:eastAsia="@BatangChe" w:hAnsi="Arial" w:cs="Arial"/>
        </w:rPr>
        <w:t>в ходе проведения проверки запрашивает</w:t>
      </w:r>
      <w:r w:rsidR="00DE17F0">
        <w:rPr>
          <w:rFonts w:ascii="Arial" w:eastAsia="@BatangChe" w:hAnsi="Arial" w:cs="Arial"/>
        </w:rPr>
        <w:t xml:space="preserve"> </w:t>
      </w:r>
      <w:r w:rsidR="0073337B">
        <w:rPr>
          <w:rFonts w:ascii="Arial" w:eastAsia="@BatangChe" w:hAnsi="Arial" w:cs="Arial"/>
        </w:rPr>
        <w:t>у проверяемого члена саморегулируемой организации документы и информацию</w:t>
      </w:r>
      <w:r w:rsidRPr="008561EC">
        <w:rPr>
          <w:rFonts w:ascii="Arial" w:eastAsia="@BatangChe" w:hAnsi="Arial" w:cs="Arial"/>
        </w:rPr>
        <w:t xml:space="preserve">, которые </w:t>
      </w:r>
      <w:r w:rsidR="0073337B">
        <w:rPr>
          <w:rFonts w:ascii="Arial" w:eastAsia="@BatangChe" w:hAnsi="Arial" w:cs="Arial"/>
        </w:rPr>
        <w:t xml:space="preserve">проверяемый </w:t>
      </w:r>
      <w:r w:rsidRPr="008561EC">
        <w:rPr>
          <w:rFonts w:ascii="Arial" w:eastAsia="@BatangChe" w:hAnsi="Arial" w:cs="Arial"/>
        </w:rPr>
        <w:t>член саморегулируемой организации должен представить для проведения проверки</w:t>
      </w:r>
      <w:r w:rsidR="0073337B">
        <w:rPr>
          <w:rFonts w:ascii="Arial" w:eastAsia="@BatangChe" w:hAnsi="Arial" w:cs="Arial"/>
        </w:rPr>
        <w:t xml:space="preserve"> в установленные комиссией сроки.</w:t>
      </w:r>
    </w:p>
    <w:p w14:paraId="7E136F47" w14:textId="42DB3055" w:rsidR="00B671A5" w:rsidRPr="002E32A5" w:rsidRDefault="00CF5F5D" w:rsidP="00150623">
      <w:pPr>
        <w:spacing w:line="360" w:lineRule="auto"/>
        <w:ind w:firstLine="709"/>
        <w:jc w:val="both"/>
        <w:rPr>
          <w:rFonts w:ascii="Arial" w:eastAsia="@BatangChe" w:hAnsi="Arial" w:cs="Arial"/>
        </w:rPr>
      </w:pPr>
      <w:r>
        <w:rPr>
          <w:rFonts w:ascii="Arial" w:eastAsia="@BatangChe" w:hAnsi="Arial" w:cs="Arial"/>
        </w:rPr>
        <w:t>4</w:t>
      </w:r>
      <w:r w:rsidRPr="00CF5F5D">
        <w:rPr>
          <w:rFonts w:ascii="Arial" w:eastAsia="@BatangChe" w:hAnsi="Arial" w:cs="Arial"/>
        </w:rPr>
        <w:t>.</w:t>
      </w:r>
      <w:r>
        <w:rPr>
          <w:rFonts w:ascii="Arial" w:eastAsia="@BatangChe" w:hAnsi="Arial" w:cs="Arial"/>
        </w:rPr>
        <w:t>1</w:t>
      </w:r>
      <w:r w:rsidR="00E53FE0">
        <w:rPr>
          <w:rFonts w:ascii="Arial" w:eastAsia="@BatangChe" w:hAnsi="Arial" w:cs="Arial"/>
        </w:rPr>
        <w:t>4</w:t>
      </w:r>
      <w:r w:rsidR="00134EAE">
        <w:rPr>
          <w:rFonts w:ascii="Arial" w:eastAsia="@BatangChe" w:hAnsi="Arial" w:cs="Arial"/>
        </w:rPr>
        <w:t>.</w:t>
      </w:r>
      <w:r w:rsidR="004A7832" w:rsidRPr="002E32A5">
        <w:rPr>
          <w:rFonts w:ascii="Arial" w:eastAsia="@BatangChe" w:hAnsi="Arial" w:cs="Arial"/>
        </w:rPr>
        <w:t xml:space="preserve"> </w:t>
      </w:r>
      <w:r>
        <w:rPr>
          <w:rFonts w:ascii="Arial" w:eastAsia="@BatangChe" w:hAnsi="Arial" w:cs="Arial"/>
        </w:rPr>
        <w:t>Члены постоянно действующего коллегиального органа управления, единоличный исполнительный орган, члены коллегиального исполнительного органа саморегулируемой организации вправе принима</w:t>
      </w:r>
      <w:r w:rsidR="00633C88">
        <w:rPr>
          <w:rFonts w:ascii="Arial" w:eastAsia="@BatangChe" w:hAnsi="Arial" w:cs="Arial"/>
        </w:rPr>
        <w:t>ть участие в проведении проверки</w:t>
      </w:r>
      <w:r>
        <w:rPr>
          <w:rFonts w:ascii="Arial" w:eastAsia="@BatangChe" w:hAnsi="Arial" w:cs="Arial"/>
        </w:rPr>
        <w:t xml:space="preserve"> </w:t>
      </w:r>
      <w:r w:rsidR="004A7832" w:rsidRPr="002E32A5">
        <w:rPr>
          <w:rFonts w:ascii="Arial" w:eastAsia="@BatangChe" w:hAnsi="Arial" w:cs="Arial"/>
        </w:rPr>
        <w:t>в качестве наблюдателей.</w:t>
      </w:r>
      <w:r>
        <w:rPr>
          <w:rFonts w:ascii="Arial" w:eastAsia="@BatangChe" w:hAnsi="Arial" w:cs="Arial"/>
        </w:rPr>
        <w:t xml:space="preserve"> В этом случае </w:t>
      </w:r>
      <w:r w:rsidR="00633C88">
        <w:rPr>
          <w:rFonts w:ascii="Arial" w:eastAsia="@BatangChe" w:hAnsi="Arial" w:cs="Arial"/>
        </w:rPr>
        <w:t>они несут ответственность за разглашение конфиденциальной информации, которая стала им известна в ходе проведения такой проверки.</w:t>
      </w:r>
    </w:p>
    <w:p w14:paraId="1D07FCC3" w14:textId="6DDA1374"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4.1</w:t>
      </w:r>
      <w:r w:rsidR="00E53FE0">
        <w:rPr>
          <w:rFonts w:ascii="Arial" w:eastAsia="@BatangChe" w:hAnsi="Arial" w:cs="Arial"/>
        </w:rPr>
        <w:t>5</w:t>
      </w:r>
      <w:r w:rsidR="00134EAE">
        <w:rPr>
          <w:rFonts w:ascii="Arial" w:eastAsia="@BatangChe" w:hAnsi="Arial" w:cs="Arial"/>
        </w:rPr>
        <w:t>.</w:t>
      </w:r>
      <w:r w:rsidRPr="005415CC">
        <w:rPr>
          <w:rFonts w:ascii="Arial" w:eastAsia="@BatangChe" w:hAnsi="Arial" w:cs="Arial"/>
        </w:rPr>
        <w:t xml:space="preserve"> Уведомления, документы, акты и иные материалы по вопросам контроля направляются членам саморегулируемой организации заказным письмом с уведомлением о вручении; по факсу; телеграммой; передаются под роспись; в форме электронного документа, подписанного усиленной квалифицированной электронной подписью саморегулируемой организации, по почтовым адресам, телефонным номерам, по электронной почте (e-mail), указанным в заявлении о приеме в члены саморегулируемой организации либо в письменном обращении в саморегулируемую организацию об изменении указанной контактной информации, подписанном уполномоченным лицом члена саморегулируемой организации или через размещение в </w:t>
      </w:r>
      <w:r w:rsidR="000C3740">
        <w:rPr>
          <w:rFonts w:ascii="Arial" w:eastAsia="@BatangChe" w:hAnsi="Arial" w:cs="Arial"/>
        </w:rPr>
        <w:t xml:space="preserve">единой </w:t>
      </w:r>
      <w:r w:rsidRPr="005415CC">
        <w:rPr>
          <w:rFonts w:ascii="Arial" w:eastAsia="@BatangChe" w:hAnsi="Arial" w:cs="Arial"/>
        </w:rPr>
        <w:t>информационной системе. Член саморегулируемой организации несет риск последствий неполучения указанных материалов, направленных указанными способами.</w:t>
      </w:r>
    </w:p>
    <w:p w14:paraId="567883A1" w14:textId="62293C87"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4.1</w:t>
      </w:r>
      <w:r w:rsidR="00E53FE0">
        <w:rPr>
          <w:rFonts w:ascii="Arial" w:eastAsia="@BatangChe" w:hAnsi="Arial" w:cs="Arial"/>
        </w:rPr>
        <w:t>6</w:t>
      </w:r>
      <w:r w:rsidR="00134EAE">
        <w:rPr>
          <w:rFonts w:ascii="Arial" w:eastAsia="@BatangChe" w:hAnsi="Arial" w:cs="Arial"/>
        </w:rPr>
        <w:t>.</w:t>
      </w:r>
      <w:r w:rsidRPr="005415CC">
        <w:rPr>
          <w:rFonts w:ascii="Arial" w:eastAsia="@BatangChe" w:hAnsi="Arial" w:cs="Arial"/>
        </w:rPr>
        <w:t xml:space="preserve"> Контроль деятельности членов саморегулируемой организации осуществляется в том числе путем исследования информации и сведений, содержащихся в имеющихся и представленных в саморегулируемую организацию документах о деятельности членов саморегулируемой организации.</w:t>
      </w:r>
    </w:p>
    <w:p w14:paraId="103646F7" w14:textId="6303FCC1" w:rsidR="00577B4E" w:rsidRDefault="00577B4E" w:rsidP="00150623">
      <w:pPr>
        <w:spacing w:line="360" w:lineRule="auto"/>
        <w:ind w:firstLine="709"/>
        <w:jc w:val="both"/>
        <w:rPr>
          <w:rFonts w:ascii="Arial" w:eastAsia="@BatangChe" w:hAnsi="Arial" w:cs="Arial"/>
        </w:rPr>
      </w:pPr>
      <w:r w:rsidRPr="005415CC">
        <w:rPr>
          <w:rFonts w:ascii="Arial" w:eastAsia="@BatangChe" w:hAnsi="Arial" w:cs="Arial"/>
        </w:rPr>
        <w:t>4.1</w:t>
      </w:r>
      <w:r w:rsidR="00E53FE0">
        <w:rPr>
          <w:rFonts w:ascii="Arial" w:eastAsia="@BatangChe" w:hAnsi="Arial" w:cs="Arial"/>
        </w:rPr>
        <w:t>7</w:t>
      </w:r>
      <w:r w:rsidR="00134EAE">
        <w:rPr>
          <w:rFonts w:ascii="Arial" w:eastAsia="@BatangChe" w:hAnsi="Arial" w:cs="Arial"/>
        </w:rPr>
        <w:t>.</w:t>
      </w:r>
      <w:r w:rsidRPr="005415CC">
        <w:rPr>
          <w:rFonts w:ascii="Arial" w:eastAsia="@BatangChe" w:hAnsi="Arial" w:cs="Arial"/>
        </w:rPr>
        <w:t xml:space="preserve"> Саморегулируемая организация вносит изменения в имеющиеся у нее сведения (реестр членов саморегулируемой организации, дело члена саморегулируемой организации) согласно представленной членом саморегулируемой организации информации </w:t>
      </w:r>
      <w:r w:rsidR="00B55AD7">
        <w:rPr>
          <w:rFonts w:ascii="Arial" w:eastAsia="@BatangChe" w:hAnsi="Arial" w:cs="Arial"/>
        </w:rPr>
        <w:t xml:space="preserve">в </w:t>
      </w:r>
      <w:r w:rsidRPr="005415CC">
        <w:rPr>
          <w:rFonts w:ascii="Arial" w:eastAsia="@BatangChe" w:hAnsi="Arial" w:cs="Arial"/>
        </w:rPr>
        <w:t xml:space="preserve">случае выявления в ходе осуществления контроля несоответствия между имеющимися в саморегулируемой организации документами и информации, с одной стороны, и представленными членом саморегулируемой организации документами и информации, с другой стороны, при условии отсутствия нарушения членом саморегулируемой организации </w:t>
      </w:r>
      <w:r w:rsidRPr="005415CC">
        <w:rPr>
          <w:rFonts w:ascii="Arial" w:eastAsia="@BatangChe" w:hAnsi="Arial" w:cs="Arial"/>
        </w:rPr>
        <w:lastRenderedPageBreak/>
        <w:t>требований, в отношении которых саморегулируемая организация осуществляет контроль.</w:t>
      </w:r>
    </w:p>
    <w:p w14:paraId="10190667" w14:textId="2B045FAA" w:rsidR="00565B0C" w:rsidRPr="002E32A5" w:rsidRDefault="00565B0C" w:rsidP="00150623">
      <w:pPr>
        <w:spacing w:line="360" w:lineRule="auto"/>
        <w:ind w:firstLine="709"/>
        <w:jc w:val="both"/>
        <w:rPr>
          <w:rFonts w:ascii="Arial" w:eastAsia="@BatangChe" w:hAnsi="Arial" w:cs="Arial"/>
        </w:rPr>
      </w:pPr>
      <w:r>
        <w:rPr>
          <w:rFonts w:ascii="Arial" w:eastAsia="@BatangChe" w:hAnsi="Arial" w:cs="Arial"/>
        </w:rPr>
        <w:t>4.18</w:t>
      </w:r>
      <w:r w:rsidR="00134EAE">
        <w:rPr>
          <w:rFonts w:ascii="Arial" w:eastAsia="@BatangChe" w:hAnsi="Arial" w:cs="Arial"/>
        </w:rPr>
        <w:t>.</w:t>
      </w:r>
      <w:r>
        <w:rPr>
          <w:rFonts w:ascii="Arial" w:eastAsia="@BatangChe" w:hAnsi="Arial" w:cs="Arial"/>
        </w:rPr>
        <w:t xml:space="preserve"> </w:t>
      </w:r>
      <w:r w:rsidRPr="005415CC">
        <w:rPr>
          <w:rFonts w:ascii="Arial" w:eastAsia="@BatangChe" w:hAnsi="Arial" w:cs="Arial"/>
        </w:rPr>
        <w:t>Члены контрольного органа саморегулируемой организации при осуществлении своих функций независимы от других органов саморегулируемой организации</w:t>
      </w:r>
      <w:r>
        <w:rPr>
          <w:rFonts w:ascii="Arial" w:eastAsia="@BatangChe" w:hAnsi="Arial" w:cs="Arial"/>
        </w:rPr>
        <w:t>, проверяемых членов саморегулируемой организации</w:t>
      </w:r>
      <w:r w:rsidRPr="005415CC">
        <w:rPr>
          <w:rFonts w:ascii="Arial" w:eastAsia="@BatangChe" w:hAnsi="Arial" w:cs="Arial"/>
        </w:rPr>
        <w:t>.</w:t>
      </w:r>
    </w:p>
    <w:p w14:paraId="0D4D2BCE" w14:textId="61D6D7A5" w:rsidR="00577B4E" w:rsidRPr="005415CC" w:rsidRDefault="00577B4E" w:rsidP="009B38CF">
      <w:pPr>
        <w:spacing w:before="240" w:after="240" w:line="360" w:lineRule="auto"/>
        <w:ind w:firstLine="510"/>
        <w:jc w:val="both"/>
        <w:rPr>
          <w:rFonts w:ascii="Arial" w:eastAsia="@BatangChe" w:hAnsi="Arial" w:cs="Arial"/>
          <w:b/>
          <w:bCs/>
          <w:sz w:val="28"/>
          <w:szCs w:val="28"/>
          <w:lang w:eastAsia="ru-RU"/>
        </w:rPr>
      </w:pPr>
      <w:r w:rsidRPr="005415CC">
        <w:rPr>
          <w:rFonts w:ascii="Arial" w:hAnsi="Arial" w:cs="Arial"/>
          <w:b/>
          <w:bCs/>
          <w:sz w:val="28"/>
          <w:szCs w:val="28"/>
          <w:lang w:eastAsia="ru-RU"/>
        </w:rPr>
        <w:t>5</w:t>
      </w:r>
      <w:r w:rsidR="00134EAE">
        <w:rPr>
          <w:rFonts w:ascii="Arial" w:hAnsi="Arial" w:cs="Arial"/>
          <w:b/>
          <w:bCs/>
          <w:sz w:val="28"/>
          <w:szCs w:val="28"/>
          <w:lang w:eastAsia="ru-RU"/>
        </w:rPr>
        <w:t>.</w:t>
      </w:r>
      <w:r w:rsidRPr="005415CC">
        <w:rPr>
          <w:rFonts w:ascii="Arial" w:hAnsi="Arial" w:cs="Arial"/>
          <w:b/>
          <w:bCs/>
          <w:sz w:val="28"/>
          <w:szCs w:val="28"/>
          <w:lang w:eastAsia="ru-RU"/>
        </w:rPr>
        <w:t xml:space="preserve"> </w:t>
      </w:r>
      <w:r w:rsidRPr="005415CC">
        <w:rPr>
          <w:rFonts w:ascii="Arial" w:eastAsia="@BatangChe" w:hAnsi="Arial" w:cs="Arial"/>
          <w:b/>
          <w:bCs/>
          <w:sz w:val="28"/>
          <w:szCs w:val="28"/>
          <w:lang w:eastAsia="ru-RU"/>
        </w:rPr>
        <w:t>Виды и формы проверок членов саморегулируемой организации</w:t>
      </w:r>
    </w:p>
    <w:p w14:paraId="6496288B" w14:textId="5AB98E9D"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5.1. Саморегулируемая организация проводит проверку в виде плановой или внеплановой проверки.</w:t>
      </w:r>
    </w:p>
    <w:p w14:paraId="6F9E4ADD" w14:textId="0A1BBB72"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5.2</w:t>
      </w:r>
      <w:r w:rsidR="00134EAE">
        <w:rPr>
          <w:rFonts w:ascii="Arial" w:eastAsia="@BatangChe" w:hAnsi="Arial" w:cs="Arial"/>
        </w:rPr>
        <w:t>.</w:t>
      </w:r>
      <w:r w:rsidRPr="005415CC">
        <w:rPr>
          <w:rFonts w:ascii="Arial" w:eastAsia="@BatangChe" w:hAnsi="Arial" w:cs="Arial"/>
        </w:rPr>
        <w:t xml:space="preserve"> Плановая проверка проводится в следующих видах:</w:t>
      </w:r>
    </w:p>
    <w:p w14:paraId="26AAEF7B" w14:textId="64F2CA78"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5.2.1</w:t>
      </w:r>
      <w:r w:rsidR="00134EAE">
        <w:rPr>
          <w:rFonts w:ascii="Arial" w:eastAsia="@BatangChe" w:hAnsi="Arial" w:cs="Arial"/>
        </w:rPr>
        <w:t>.</w:t>
      </w:r>
      <w:r w:rsidRPr="005415CC">
        <w:rPr>
          <w:rFonts w:ascii="Arial" w:eastAsia="@BatangChe" w:hAnsi="Arial" w:cs="Arial"/>
        </w:rPr>
        <w:t xml:space="preserve"> Регулярная плановая проверка. </w:t>
      </w:r>
    </w:p>
    <w:p w14:paraId="24A30710" w14:textId="514E576D"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5.2.2</w:t>
      </w:r>
      <w:r w:rsidR="00134EAE">
        <w:rPr>
          <w:rFonts w:ascii="Arial" w:eastAsia="@BatangChe" w:hAnsi="Arial" w:cs="Arial"/>
        </w:rPr>
        <w:t>.</w:t>
      </w:r>
      <w:r w:rsidRPr="005415CC">
        <w:rPr>
          <w:rFonts w:ascii="Arial" w:eastAsia="@BatangChe" w:hAnsi="Arial" w:cs="Arial"/>
        </w:rPr>
        <w:t xml:space="preserve"> Постоянная плановая проверка.</w:t>
      </w:r>
    </w:p>
    <w:p w14:paraId="0ABCAB49" w14:textId="457CD7C6"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5.3</w:t>
      </w:r>
      <w:r w:rsidR="00134EAE">
        <w:rPr>
          <w:rFonts w:ascii="Arial" w:eastAsia="@BatangChe" w:hAnsi="Arial" w:cs="Arial"/>
        </w:rPr>
        <w:t>.</w:t>
      </w:r>
      <w:r w:rsidRPr="005415CC">
        <w:rPr>
          <w:rFonts w:ascii="Arial" w:eastAsia="@BatangChe" w:hAnsi="Arial" w:cs="Arial"/>
        </w:rPr>
        <w:t xml:space="preserve"> Проверки членов саморегулируемой организации могут проводиться в следующих формах:</w:t>
      </w:r>
    </w:p>
    <w:p w14:paraId="0303C552" w14:textId="616EA556"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5.3.1</w:t>
      </w:r>
      <w:r w:rsidR="00134EAE">
        <w:rPr>
          <w:rFonts w:ascii="Arial" w:eastAsia="@BatangChe" w:hAnsi="Arial" w:cs="Arial"/>
        </w:rPr>
        <w:t>.</w:t>
      </w:r>
      <w:r w:rsidRPr="005415CC">
        <w:rPr>
          <w:rFonts w:ascii="Arial" w:eastAsia="@BatangChe" w:hAnsi="Arial" w:cs="Arial"/>
        </w:rPr>
        <w:t xml:space="preserve"> Документарная проверка.</w:t>
      </w:r>
    </w:p>
    <w:p w14:paraId="68020FDE" w14:textId="6CC9CF59"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5.3.2</w:t>
      </w:r>
      <w:r w:rsidR="00134EAE">
        <w:rPr>
          <w:rFonts w:ascii="Arial" w:eastAsia="@BatangChe" w:hAnsi="Arial" w:cs="Arial"/>
        </w:rPr>
        <w:t>.</w:t>
      </w:r>
      <w:r w:rsidRPr="005415CC">
        <w:rPr>
          <w:rFonts w:ascii="Arial" w:eastAsia="@BatangChe" w:hAnsi="Arial" w:cs="Arial"/>
        </w:rPr>
        <w:t xml:space="preserve"> Выездная проверка.</w:t>
      </w:r>
    </w:p>
    <w:p w14:paraId="251ECC14" w14:textId="77777777" w:rsidR="00577B4E" w:rsidRPr="005415CC" w:rsidRDefault="00577B4E" w:rsidP="00150623">
      <w:pPr>
        <w:spacing w:line="360" w:lineRule="auto"/>
        <w:ind w:firstLine="709"/>
        <w:jc w:val="both"/>
        <w:rPr>
          <w:rFonts w:ascii="Arial" w:eastAsia="@BatangChe" w:hAnsi="Arial" w:cs="Arial"/>
        </w:rPr>
      </w:pPr>
    </w:p>
    <w:p w14:paraId="2987EA64" w14:textId="152473E2" w:rsidR="00577B4E" w:rsidRPr="005415CC" w:rsidRDefault="00577B4E" w:rsidP="00150623">
      <w:pPr>
        <w:spacing w:line="360" w:lineRule="auto"/>
        <w:ind w:firstLine="709"/>
        <w:jc w:val="both"/>
        <w:rPr>
          <w:rFonts w:ascii="Arial" w:eastAsia="@BatangChe" w:hAnsi="Arial" w:cs="Arial"/>
          <w:b/>
          <w:bCs/>
        </w:rPr>
      </w:pPr>
      <w:r w:rsidRPr="005415CC">
        <w:rPr>
          <w:rFonts w:ascii="Arial" w:eastAsia="@BatangChe" w:hAnsi="Arial" w:cs="Arial"/>
          <w:b/>
          <w:bCs/>
        </w:rPr>
        <w:t>5.4</w:t>
      </w:r>
      <w:r w:rsidR="00134EAE">
        <w:rPr>
          <w:rFonts w:ascii="Arial" w:eastAsia="@BatangChe" w:hAnsi="Arial" w:cs="Arial"/>
          <w:b/>
          <w:bCs/>
        </w:rPr>
        <w:t>.</w:t>
      </w:r>
      <w:r w:rsidRPr="005415CC">
        <w:rPr>
          <w:rFonts w:ascii="Arial" w:eastAsia="@BatangChe" w:hAnsi="Arial" w:cs="Arial"/>
          <w:b/>
          <w:bCs/>
        </w:rPr>
        <w:t xml:space="preserve"> Плановая проверка.</w:t>
      </w:r>
    </w:p>
    <w:p w14:paraId="5E37D0F9" w14:textId="327E63F8"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5.4.1</w:t>
      </w:r>
      <w:r w:rsidR="00134EAE">
        <w:rPr>
          <w:rFonts w:ascii="Arial" w:eastAsia="@BatangChe" w:hAnsi="Arial" w:cs="Arial"/>
        </w:rPr>
        <w:t>.</w:t>
      </w:r>
      <w:r w:rsidRPr="005415CC">
        <w:rPr>
          <w:rFonts w:ascii="Arial" w:eastAsia="@BatangChe" w:hAnsi="Arial" w:cs="Arial"/>
        </w:rPr>
        <w:t xml:space="preserve"> Плановая проверка проводится в соответствии с ежегодным планом проведения проверок членов саморегулируемой организации, который оформляется по Приложению Д.</w:t>
      </w:r>
    </w:p>
    <w:p w14:paraId="1E58C7B6" w14:textId="35CDE3C8"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5.4.2</w:t>
      </w:r>
      <w:r w:rsidR="00134EAE">
        <w:rPr>
          <w:rFonts w:ascii="Arial" w:eastAsia="@BatangChe" w:hAnsi="Arial" w:cs="Arial"/>
        </w:rPr>
        <w:t>.</w:t>
      </w:r>
      <w:r w:rsidRPr="005415CC">
        <w:rPr>
          <w:rFonts w:ascii="Arial" w:eastAsia="@BatangChe" w:hAnsi="Arial" w:cs="Arial"/>
        </w:rPr>
        <w:t xml:space="preserve"> В ежегодный план проведения проверок деятельности членов саморегулируемой организации включаются:</w:t>
      </w:r>
    </w:p>
    <w:p w14:paraId="4EF25022" w14:textId="36A83C75" w:rsidR="00383A02" w:rsidRDefault="00577B4E" w:rsidP="00150623">
      <w:pPr>
        <w:spacing w:line="360" w:lineRule="auto"/>
        <w:ind w:firstLine="709"/>
        <w:jc w:val="both"/>
        <w:rPr>
          <w:rFonts w:ascii="Arial" w:eastAsia="@BatangChe" w:hAnsi="Arial" w:cs="Arial"/>
        </w:rPr>
      </w:pPr>
      <w:r w:rsidRPr="005415CC">
        <w:rPr>
          <w:rFonts w:ascii="Arial" w:eastAsia="@BatangChe" w:hAnsi="Arial" w:cs="Arial"/>
        </w:rPr>
        <w:t>5.4.2.1</w:t>
      </w:r>
      <w:r w:rsidR="00134EAE">
        <w:rPr>
          <w:rFonts w:ascii="Arial" w:eastAsia="@BatangChe" w:hAnsi="Arial" w:cs="Arial"/>
        </w:rPr>
        <w:t>.</w:t>
      </w:r>
      <w:r w:rsidRPr="005415CC">
        <w:rPr>
          <w:rFonts w:ascii="Arial" w:eastAsia="@BatangChe" w:hAnsi="Arial" w:cs="Arial"/>
        </w:rPr>
        <w:t xml:space="preserve"> Регулярная плановая проверка</w:t>
      </w:r>
      <w:r w:rsidR="00B93B7C">
        <w:rPr>
          <w:rFonts w:ascii="Arial" w:eastAsia="@BatangChe" w:hAnsi="Arial" w:cs="Arial"/>
        </w:rPr>
        <w:t xml:space="preserve"> по 6.1 – 6.3</w:t>
      </w:r>
      <w:r w:rsidRPr="005415CC">
        <w:rPr>
          <w:rFonts w:ascii="Arial" w:eastAsia="@BatangChe" w:hAnsi="Arial" w:cs="Arial"/>
        </w:rPr>
        <w:t xml:space="preserve"> – один раз в три года в отношении каждого члена саморегулируемой организации</w:t>
      </w:r>
      <w:r w:rsidR="00383A02">
        <w:rPr>
          <w:rFonts w:ascii="Arial" w:eastAsia="@BatangChe" w:hAnsi="Arial" w:cs="Arial"/>
        </w:rPr>
        <w:t>, за исключением регулярной плановой проверки по 5.4.2.2</w:t>
      </w:r>
      <w:r w:rsidRPr="005415CC">
        <w:rPr>
          <w:rFonts w:ascii="Arial" w:eastAsia="@BatangChe" w:hAnsi="Arial" w:cs="Arial"/>
        </w:rPr>
        <w:t>.</w:t>
      </w:r>
    </w:p>
    <w:p w14:paraId="40F8F8FA" w14:textId="6F24354F" w:rsidR="00577B4E" w:rsidRPr="005415CC" w:rsidRDefault="00383A02" w:rsidP="00150623">
      <w:pPr>
        <w:spacing w:line="360" w:lineRule="auto"/>
        <w:ind w:firstLine="709"/>
        <w:jc w:val="both"/>
        <w:rPr>
          <w:rFonts w:ascii="Arial" w:eastAsia="@BatangChe" w:hAnsi="Arial" w:cs="Arial"/>
        </w:rPr>
      </w:pPr>
      <w:r>
        <w:rPr>
          <w:rFonts w:ascii="Arial" w:eastAsia="@BatangChe" w:hAnsi="Arial" w:cs="Arial"/>
        </w:rPr>
        <w:t>5.4.2.2</w:t>
      </w:r>
      <w:r w:rsidR="00134EAE">
        <w:rPr>
          <w:rFonts w:ascii="Arial" w:eastAsia="@BatangChe" w:hAnsi="Arial" w:cs="Arial"/>
        </w:rPr>
        <w:t>.</w:t>
      </w:r>
      <w:r>
        <w:rPr>
          <w:rFonts w:ascii="Arial" w:eastAsia="@BatangChe" w:hAnsi="Arial" w:cs="Arial"/>
        </w:rPr>
        <w:t xml:space="preserve"> </w:t>
      </w:r>
      <w:r w:rsidR="00C83A6C">
        <w:rPr>
          <w:rFonts w:ascii="Arial" w:eastAsia="@BatangChe" w:hAnsi="Arial" w:cs="Arial"/>
        </w:rPr>
        <w:t xml:space="preserve">Регулярная плановая проверка </w:t>
      </w:r>
      <w:r w:rsidR="00AD0816">
        <w:rPr>
          <w:rFonts w:ascii="Arial" w:eastAsia="@BatangChe" w:hAnsi="Arial" w:cs="Arial"/>
        </w:rPr>
        <w:t xml:space="preserve">по 6.5 – один раз в год до 14 марта. </w:t>
      </w:r>
    </w:p>
    <w:p w14:paraId="2A745362" w14:textId="5B1E0B9D" w:rsidR="00577B4E" w:rsidRPr="005415CC" w:rsidRDefault="00383A02" w:rsidP="00150623">
      <w:pPr>
        <w:spacing w:line="360" w:lineRule="auto"/>
        <w:ind w:firstLine="709"/>
        <w:jc w:val="both"/>
        <w:rPr>
          <w:rFonts w:ascii="Arial" w:eastAsia="@BatangChe" w:hAnsi="Arial" w:cs="Arial"/>
        </w:rPr>
      </w:pPr>
      <w:r>
        <w:rPr>
          <w:rFonts w:ascii="Arial" w:eastAsia="@BatangChe" w:hAnsi="Arial" w:cs="Arial"/>
        </w:rPr>
        <w:t>5.4.2.3</w:t>
      </w:r>
      <w:r w:rsidR="00134EAE">
        <w:rPr>
          <w:rFonts w:ascii="Arial" w:eastAsia="@BatangChe" w:hAnsi="Arial" w:cs="Arial"/>
        </w:rPr>
        <w:t>.</w:t>
      </w:r>
      <w:r w:rsidR="00577B4E" w:rsidRPr="005415CC">
        <w:rPr>
          <w:rFonts w:ascii="Arial" w:eastAsia="@BatangChe" w:hAnsi="Arial" w:cs="Arial"/>
        </w:rPr>
        <w:t xml:space="preserve"> Постоянная плановая проверка</w:t>
      </w:r>
      <w:r w:rsidR="00B93B7C">
        <w:rPr>
          <w:rFonts w:ascii="Arial" w:eastAsia="@BatangChe" w:hAnsi="Arial" w:cs="Arial"/>
        </w:rPr>
        <w:t xml:space="preserve"> по 6.3 - 6.5</w:t>
      </w:r>
      <w:r w:rsidR="00577B4E" w:rsidRPr="005415CC">
        <w:rPr>
          <w:rFonts w:ascii="Arial" w:eastAsia="@BatangChe" w:hAnsi="Arial" w:cs="Arial"/>
        </w:rPr>
        <w:t xml:space="preserve"> – </w:t>
      </w:r>
      <w:r w:rsidR="00712171">
        <w:rPr>
          <w:rFonts w:ascii="Arial" w:eastAsia="@BatangChe" w:hAnsi="Arial" w:cs="Arial"/>
        </w:rPr>
        <w:t>в течение года</w:t>
      </w:r>
      <w:r w:rsidR="00577B4E" w:rsidRPr="005415CC">
        <w:rPr>
          <w:rFonts w:ascii="Arial" w:eastAsia="@BatangChe" w:hAnsi="Arial" w:cs="Arial"/>
        </w:rPr>
        <w:t xml:space="preserve"> в отношении каждого члена саморегулируемой организации.</w:t>
      </w:r>
    </w:p>
    <w:p w14:paraId="4BAF91CB" w14:textId="2AB05FE0"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5.4.3</w:t>
      </w:r>
      <w:r w:rsidR="00134EAE">
        <w:rPr>
          <w:rFonts w:ascii="Arial" w:eastAsia="@BatangChe" w:hAnsi="Arial" w:cs="Arial"/>
        </w:rPr>
        <w:t>.</w:t>
      </w:r>
      <w:r w:rsidRPr="005415CC">
        <w:rPr>
          <w:rFonts w:ascii="Arial" w:eastAsia="@BatangChe" w:hAnsi="Arial" w:cs="Arial"/>
        </w:rPr>
        <w:t xml:space="preserve"> Ежегодный план проведения проверок членов саморегулируемой организации разрабатывается контрольным органом саморегулируемой организации,</w:t>
      </w:r>
      <w:r w:rsidR="00A91555">
        <w:rPr>
          <w:rFonts w:ascii="Arial" w:eastAsia="@BatangChe" w:hAnsi="Arial" w:cs="Arial"/>
        </w:rPr>
        <w:t xml:space="preserve"> </w:t>
      </w:r>
      <w:r w:rsidRPr="005415CC">
        <w:rPr>
          <w:rFonts w:ascii="Arial" w:eastAsia="@BatangChe" w:hAnsi="Arial" w:cs="Arial"/>
        </w:rPr>
        <w:t>утверждается постоянно действующим коллегиальным органом управления саморегулируемой организации</w:t>
      </w:r>
      <w:r w:rsidR="00AE61A9">
        <w:rPr>
          <w:rFonts w:ascii="Arial" w:eastAsia="@BatangChe" w:hAnsi="Arial" w:cs="Arial"/>
        </w:rPr>
        <w:t xml:space="preserve"> </w:t>
      </w:r>
      <w:r w:rsidRPr="005415CC">
        <w:rPr>
          <w:rFonts w:ascii="Arial" w:eastAsia="@BatangChe" w:hAnsi="Arial" w:cs="Arial"/>
        </w:rPr>
        <w:t>и размещается на сайте саморегулируемой организации</w:t>
      </w:r>
      <w:r w:rsidR="00A91555">
        <w:rPr>
          <w:rFonts w:ascii="Arial" w:eastAsia="@BatangChe" w:hAnsi="Arial" w:cs="Arial"/>
        </w:rPr>
        <w:t xml:space="preserve"> в соответствии с СТО НОСТРОЙ 5.6.</w:t>
      </w:r>
    </w:p>
    <w:p w14:paraId="2979059E" w14:textId="4B5AE60C" w:rsidR="00C21DE0" w:rsidRDefault="00577B4E" w:rsidP="00150623">
      <w:pPr>
        <w:spacing w:line="360" w:lineRule="auto"/>
        <w:ind w:firstLine="709"/>
        <w:jc w:val="both"/>
        <w:rPr>
          <w:rFonts w:ascii="Arial" w:eastAsia="@BatangChe" w:hAnsi="Arial" w:cs="Arial"/>
        </w:rPr>
      </w:pPr>
      <w:r w:rsidRPr="005415CC">
        <w:rPr>
          <w:rFonts w:ascii="Arial" w:eastAsia="@BatangChe" w:hAnsi="Arial" w:cs="Arial"/>
        </w:rPr>
        <w:lastRenderedPageBreak/>
        <w:t>5.4.4</w:t>
      </w:r>
      <w:r w:rsidR="00134EAE">
        <w:rPr>
          <w:rFonts w:ascii="Arial" w:eastAsia="@BatangChe" w:hAnsi="Arial" w:cs="Arial"/>
        </w:rPr>
        <w:t>.</w:t>
      </w:r>
      <w:r w:rsidRPr="005415CC">
        <w:rPr>
          <w:rFonts w:ascii="Arial" w:eastAsia="@BatangChe" w:hAnsi="Arial" w:cs="Arial"/>
        </w:rPr>
        <w:t xml:space="preserve"> </w:t>
      </w:r>
      <w:r w:rsidR="00066578">
        <w:rPr>
          <w:rFonts w:ascii="Arial" w:eastAsia="@BatangChe" w:hAnsi="Arial" w:cs="Arial"/>
        </w:rPr>
        <w:t xml:space="preserve">Деятельность члена саморегулируемой организации проверяется комплексно в рамках одной регулярной плановой проверки по всем направлениям контроля, в отношении которых по разделу 6 установлено проведение регулярной плановой проверки. </w:t>
      </w:r>
      <w:r w:rsidR="00AC2537">
        <w:rPr>
          <w:rFonts w:ascii="Arial" w:eastAsia="@BatangChe" w:hAnsi="Arial" w:cs="Arial"/>
        </w:rPr>
        <w:t xml:space="preserve">В случае если в период между </w:t>
      </w:r>
      <w:r w:rsidR="008B4F21">
        <w:rPr>
          <w:rFonts w:ascii="Arial" w:eastAsia="@BatangChe" w:hAnsi="Arial" w:cs="Arial"/>
        </w:rPr>
        <w:t xml:space="preserve">предыдущей и планируемой </w:t>
      </w:r>
      <w:r w:rsidR="00AC2537">
        <w:rPr>
          <w:rFonts w:ascii="Arial" w:eastAsia="@BatangChe" w:hAnsi="Arial" w:cs="Arial"/>
        </w:rPr>
        <w:t xml:space="preserve">регулярными плановыми проверками </w:t>
      </w:r>
      <w:r w:rsidR="00D23D78">
        <w:rPr>
          <w:rFonts w:ascii="Arial" w:eastAsia="@BatangChe" w:hAnsi="Arial" w:cs="Arial"/>
        </w:rPr>
        <w:t>была проведена внеплановая проверка какой-либо части деятельности члена саморегулируемой организации</w:t>
      </w:r>
      <w:r w:rsidR="008B4F21">
        <w:rPr>
          <w:rFonts w:ascii="Arial" w:eastAsia="@BatangChe" w:hAnsi="Arial" w:cs="Arial"/>
        </w:rPr>
        <w:t>, в результате которой не было обнаружено нарушения, такая ча</w:t>
      </w:r>
      <w:r w:rsidR="00CE69C5">
        <w:rPr>
          <w:rFonts w:ascii="Arial" w:eastAsia="@BatangChe" w:hAnsi="Arial" w:cs="Arial"/>
        </w:rPr>
        <w:t>сть деятельности члена</w:t>
      </w:r>
      <w:r w:rsidR="008B4F21">
        <w:rPr>
          <w:rFonts w:ascii="Arial" w:eastAsia="@BatangChe" w:hAnsi="Arial" w:cs="Arial"/>
        </w:rPr>
        <w:t xml:space="preserve"> саморегулируемой организации не проверяется в рамках планируемой регулярной плановой проверки.</w:t>
      </w:r>
    </w:p>
    <w:p w14:paraId="22D95551" w14:textId="793833BF" w:rsidR="00544C5C" w:rsidRDefault="008B4F21" w:rsidP="00150623">
      <w:pPr>
        <w:spacing w:line="360" w:lineRule="auto"/>
        <w:ind w:firstLine="709"/>
        <w:jc w:val="both"/>
        <w:rPr>
          <w:rFonts w:ascii="Arial" w:eastAsia="@BatangChe" w:hAnsi="Arial" w:cs="Arial"/>
        </w:rPr>
      </w:pPr>
      <w:r>
        <w:rPr>
          <w:rFonts w:ascii="Arial" w:eastAsia="@BatangChe" w:hAnsi="Arial" w:cs="Arial"/>
        </w:rPr>
        <w:t>5.4.5</w:t>
      </w:r>
      <w:r w:rsidR="00134EAE">
        <w:rPr>
          <w:rFonts w:ascii="Arial" w:eastAsia="@BatangChe" w:hAnsi="Arial" w:cs="Arial"/>
        </w:rPr>
        <w:t>.</w:t>
      </w:r>
      <w:r>
        <w:rPr>
          <w:rFonts w:ascii="Arial" w:eastAsia="@BatangChe" w:hAnsi="Arial" w:cs="Arial"/>
        </w:rPr>
        <w:t xml:space="preserve"> </w:t>
      </w:r>
      <w:r w:rsidR="008561EC" w:rsidRPr="008561EC">
        <w:rPr>
          <w:rFonts w:ascii="Arial" w:eastAsia="@BatangChe" w:hAnsi="Arial" w:cs="Arial"/>
        </w:rPr>
        <w:t>Проведение регулярных плановых пров</w:t>
      </w:r>
      <w:r w:rsidR="008561EC">
        <w:rPr>
          <w:rFonts w:ascii="Arial" w:eastAsia="@BatangChe" w:hAnsi="Arial" w:cs="Arial"/>
        </w:rPr>
        <w:t>ерок осуществляется по решению руководителя (заместителя р</w:t>
      </w:r>
      <w:r w:rsidR="008561EC" w:rsidRPr="008561EC">
        <w:rPr>
          <w:rFonts w:ascii="Arial" w:eastAsia="@BatangChe" w:hAnsi="Arial" w:cs="Arial"/>
        </w:rPr>
        <w:t>уководителя) контрольного органа саморегулируемой организации в соответствии с ежегодным планом проведения проверок членов саморегулируемой организации, за исключением проведения регулярной план</w:t>
      </w:r>
      <w:r w:rsidR="008561EC">
        <w:rPr>
          <w:rFonts w:ascii="Arial" w:eastAsia="@BatangChe" w:hAnsi="Arial" w:cs="Arial"/>
        </w:rPr>
        <w:t>овой проверки по 6.5.  Решение руководителя (заместителя р</w:t>
      </w:r>
      <w:r w:rsidR="008561EC" w:rsidRPr="008561EC">
        <w:rPr>
          <w:rFonts w:ascii="Arial" w:eastAsia="@BatangChe" w:hAnsi="Arial" w:cs="Arial"/>
        </w:rPr>
        <w:t>уководителя) контрольного органа саморегулируемой организации оформляется по Приложению Е и содержит, в том числе, наименование проверяемого члена саморегулируемой; сведения о виде и форме проверки; основание проверки; предмет контроля; сроки проведения проверки; состав комиссии по проведению проверки; перечень документов и информации, которые член саморегулируемой организации должен представить для проведения проверки.</w:t>
      </w:r>
      <w:r w:rsidR="00137158">
        <w:rPr>
          <w:rFonts w:ascii="Arial" w:eastAsia="@BatangChe" w:hAnsi="Arial" w:cs="Arial"/>
        </w:rPr>
        <w:t xml:space="preserve"> </w:t>
      </w:r>
    </w:p>
    <w:p w14:paraId="06AAD2E1" w14:textId="77777777" w:rsidR="008561EC" w:rsidRPr="005415CC" w:rsidRDefault="008561EC" w:rsidP="00150623">
      <w:pPr>
        <w:spacing w:line="360" w:lineRule="auto"/>
        <w:ind w:firstLine="709"/>
        <w:jc w:val="both"/>
        <w:rPr>
          <w:rFonts w:ascii="Arial" w:eastAsia="@BatangChe" w:hAnsi="Arial" w:cs="Arial"/>
        </w:rPr>
      </w:pPr>
      <w:r w:rsidRPr="008561EC">
        <w:rPr>
          <w:rFonts w:ascii="Arial" w:eastAsia="@BatangChe" w:hAnsi="Arial" w:cs="Arial"/>
        </w:rPr>
        <w:t>Регулярная плановая проверка п</w:t>
      </w:r>
      <w:r w:rsidR="00544C5C">
        <w:rPr>
          <w:rFonts w:ascii="Arial" w:eastAsia="@BatangChe" w:hAnsi="Arial" w:cs="Arial"/>
        </w:rPr>
        <w:t xml:space="preserve">о 6.5 проводится без </w:t>
      </w:r>
      <w:r w:rsidR="00B77214">
        <w:rPr>
          <w:rFonts w:ascii="Arial" w:eastAsia="@BatangChe" w:hAnsi="Arial" w:cs="Arial"/>
        </w:rPr>
        <w:t>решения руководителя (заместителя р</w:t>
      </w:r>
      <w:r w:rsidRPr="008561EC">
        <w:rPr>
          <w:rFonts w:ascii="Arial" w:eastAsia="@BatangChe" w:hAnsi="Arial" w:cs="Arial"/>
        </w:rPr>
        <w:t>уководителя) контрольного органа саморегулируемой организации.</w:t>
      </w:r>
      <w:r w:rsidR="00544C5C" w:rsidRPr="00544C5C">
        <w:rPr>
          <w:rFonts w:ascii="Arial" w:eastAsia="@BatangChe" w:hAnsi="Arial" w:cs="Arial"/>
        </w:rPr>
        <w:t xml:space="preserve"> </w:t>
      </w:r>
      <w:r w:rsidR="00544C5C" w:rsidRPr="005415CC">
        <w:rPr>
          <w:rFonts w:ascii="Arial" w:eastAsia="@BatangChe" w:hAnsi="Arial" w:cs="Arial"/>
        </w:rPr>
        <w:t>Руководитель</w:t>
      </w:r>
      <w:r w:rsidR="00544C5C">
        <w:rPr>
          <w:rFonts w:ascii="Arial" w:eastAsia="@BatangChe" w:hAnsi="Arial" w:cs="Arial"/>
        </w:rPr>
        <w:t xml:space="preserve"> (заместитель руководителя)</w:t>
      </w:r>
      <w:r w:rsidR="00544C5C" w:rsidRPr="005415CC">
        <w:rPr>
          <w:rFonts w:ascii="Arial" w:eastAsia="@BatangChe" w:hAnsi="Arial" w:cs="Arial"/>
        </w:rPr>
        <w:t xml:space="preserve"> контрольного органа саморегулируемой организации </w:t>
      </w:r>
      <w:r w:rsidR="007E6DDB">
        <w:rPr>
          <w:rFonts w:ascii="Arial" w:eastAsia="@BatangChe" w:hAnsi="Arial" w:cs="Arial"/>
        </w:rPr>
        <w:t xml:space="preserve">в этом случае </w:t>
      </w:r>
      <w:r w:rsidR="00544C5C">
        <w:rPr>
          <w:rFonts w:ascii="Arial" w:eastAsia="@BatangChe" w:hAnsi="Arial" w:cs="Arial"/>
        </w:rPr>
        <w:t>формирует своим распоряжением</w:t>
      </w:r>
      <w:r w:rsidR="00544C5C" w:rsidRPr="005415CC">
        <w:rPr>
          <w:rFonts w:ascii="Arial" w:eastAsia="@BatangChe" w:hAnsi="Arial" w:cs="Arial"/>
        </w:rPr>
        <w:t xml:space="preserve"> </w:t>
      </w:r>
      <w:r w:rsidR="00544C5C">
        <w:rPr>
          <w:rFonts w:ascii="Arial" w:eastAsia="@BatangChe" w:hAnsi="Arial" w:cs="Arial"/>
        </w:rPr>
        <w:t>комисси</w:t>
      </w:r>
      <w:r w:rsidR="007E6DDB">
        <w:rPr>
          <w:rFonts w:ascii="Arial" w:eastAsia="@BatangChe" w:hAnsi="Arial" w:cs="Arial"/>
        </w:rPr>
        <w:t>ю</w:t>
      </w:r>
      <w:r w:rsidR="00544C5C">
        <w:rPr>
          <w:rFonts w:ascii="Arial" w:eastAsia="@BatangChe" w:hAnsi="Arial" w:cs="Arial"/>
        </w:rPr>
        <w:t xml:space="preserve"> по проведению </w:t>
      </w:r>
      <w:r w:rsidR="007E6DDB">
        <w:rPr>
          <w:rFonts w:ascii="Arial" w:eastAsia="@BatangChe" w:hAnsi="Arial" w:cs="Arial"/>
        </w:rPr>
        <w:t>регулярной плановой проверки</w:t>
      </w:r>
      <w:r w:rsidR="00544C5C">
        <w:rPr>
          <w:rFonts w:ascii="Arial" w:eastAsia="@BatangChe" w:hAnsi="Arial" w:cs="Arial"/>
        </w:rPr>
        <w:t>.</w:t>
      </w:r>
    </w:p>
    <w:p w14:paraId="6268BC08" w14:textId="317B0DD2" w:rsidR="00577B4E" w:rsidRDefault="00577B4E" w:rsidP="00150623">
      <w:pPr>
        <w:spacing w:line="360" w:lineRule="auto"/>
        <w:ind w:firstLine="709"/>
        <w:jc w:val="both"/>
        <w:rPr>
          <w:rFonts w:ascii="Arial" w:eastAsia="@BatangChe" w:hAnsi="Arial" w:cs="Arial"/>
        </w:rPr>
      </w:pPr>
      <w:r w:rsidRPr="005415CC">
        <w:rPr>
          <w:rFonts w:ascii="Arial" w:eastAsia="@BatangChe" w:hAnsi="Arial" w:cs="Arial"/>
        </w:rPr>
        <w:t>5.4.</w:t>
      </w:r>
      <w:r w:rsidR="008B4F21">
        <w:rPr>
          <w:rFonts w:ascii="Arial" w:eastAsia="@BatangChe" w:hAnsi="Arial" w:cs="Arial"/>
        </w:rPr>
        <w:t>6</w:t>
      </w:r>
      <w:r w:rsidR="00134EAE">
        <w:rPr>
          <w:rFonts w:ascii="Arial" w:eastAsia="@BatangChe" w:hAnsi="Arial" w:cs="Arial"/>
        </w:rPr>
        <w:t>.</w:t>
      </w:r>
      <w:r w:rsidR="002D2638">
        <w:rPr>
          <w:rFonts w:ascii="Arial" w:eastAsia="@BatangChe" w:hAnsi="Arial" w:cs="Arial"/>
        </w:rPr>
        <w:t xml:space="preserve"> </w:t>
      </w:r>
      <w:r w:rsidR="002D2638" w:rsidRPr="002D2638">
        <w:rPr>
          <w:rFonts w:ascii="Arial" w:eastAsia="@BatangChe" w:hAnsi="Arial" w:cs="Arial"/>
        </w:rPr>
        <w:t>Уведомление о предстоящей регулярной плановой проверке доводится до проверяемого члена саморегулируемой организации путем направления ему копии решения о проведении проверки не менее чем за 10 дней до назначенной даты проверки, за исключением проведения регулярной плановой проверки по 6.5.</w:t>
      </w:r>
      <w:r w:rsidR="002D2638">
        <w:rPr>
          <w:rFonts w:ascii="Arial" w:eastAsia="@BatangChe" w:hAnsi="Arial" w:cs="Arial"/>
        </w:rPr>
        <w:t xml:space="preserve"> </w:t>
      </w:r>
      <w:r w:rsidR="002D2638" w:rsidRPr="002D2638">
        <w:rPr>
          <w:rFonts w:ascii="Arial" w:eastAsia="@BatangChe" w:hAnsi="Arial" w:cs="Arial"/>
        </w:rPr>
        <w:t>Регулярная плановая проверка по 6.5 проводится без уведомления о предстоящей регулярной плановой проверке.</w:t>
      </w:r>
    </w:p>
    <w:p w14:paraId="670264E2" w14:textId="58CE10D2" w:rsidR="008D3CA6" w:rsidRPr="005415CC" w:rsidRDefault="008D3CA6" w:rsidP="00150623">
      <w:pPr>
        <w:spacing w:line="360" w:lineRule="auto"/>
        <w:ind w:firstLine="709"/>
        <w:jc w:val="both"/>
        <w:rPr>
          <w:rFonts w:ascii="Arial" w:eastAsia="@BatangChe" w:hAnsi="Arial" w:cs="Arial"/>
        </w:rPr>
      </w:pPr>
      <w:r>
        <w:rPr>
          <w:rFonts w:ascii="Arial" w:eastAsia="@BatangChe" w:hAnsi="Arial" w:cs="Arial"/>
        </w:rPr>
        <w:t>5.4.7</w:t>
      </w:r>
      <w:r w:rsidR="00134EAE">
        <w:rPr>
          <w:rFonts w:ascii="Arial" w:eastAsia="@BatangChe" w:hAnsi="Arial" w:cs="Arial"/>
        </w:rPr>
        <w:t>.</w:t>
      </w:r>
      <w:r>
        <w:rPr>
          <w:rFonts w:ascii="Arial" w:eastAsia="@BatangChe" w:hAnsi="Arial" w:cs="Arial"/>
        </w:rPr>
        <w:t xml:space="preserve"> Член саморегулируемой организации обязан представить документы и информацию </w:t>
      </w:r>
      <w:r w:rsidR="00BF2262">
        <w:rPr>
          <w:rFonts w:ascii="Arial" w:eastAsia="@BatangChe" w:hAnsi="Arial" w:cs="Arial"/>
        </w:rPr>
        <w:t>по решению</w:t>
      </w:r>
      <w:r>
        <w:rPr>
          <w:rFonts w:ascii="Arial" w:eastAsia="@BatangChe" w:hAnsi="Arial" w:cs="Arial"/>
        </w:rPr>
        <w:t xml:space="preserve"> о проведении проверки по 5.4.5 не позднее </w:t>
      </w:r>
      <w:r w:rsidR="00BF2262">
        <w:rPr>
          <w:rFonts w:ascii="Arial" w:eastAsia="@BatangChe" w:hAnsi="Arial" w:cs="Arial"/>
        </w:rPr>
        <w:t>срока, указанного в таком решении.</w:t>
      </w:r>
    </w:p>
    <w:p w14:paraId="61E5141B" w14:textId="746838D4"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5.4.</w:t>
      </w:r>
      <w:r w:rsidR="001C7150">
        <w:rPr>
          <w:rFonts w:ascii="Arial" w:eastAsia="@BatangChe" w:hAnsi="Arial" w:cs="Arial"/>
        </w:rPr>
        <w:t>8</w:t>
      </w:r>
      <w:r w:rsidR="00134EAE">
        <w:rPr>
          <w:rFonts w:ascii="Arial" w:eastAsia="@BatangChe" w:hAnsi="Arial" w:cs="Arial"/>
        </w:rPr>
        <w:t>.</w:t>
      </w:r>
      <w:r w:rsidRPr="005415CC">
        <w:rPr>
          <w:rFonts w:ascii="Arial" w:eastAsia="@BatangChe" w:hAnsi="Arial" w:cs="Arial"/>
        </w:rPr>
        <w:t xml:space="preserve"> Срок проведения регулярной плановой проверки устанавливается в соответствии с ежегодным планом проведения проверок членов саморегулируемой </w:t>
      </w:r>
      <w:r w:rsidRPr="005415CC">
        <w:rPr>
          <w:rFonts w:ascii="Arial" w:eastAsia="@BatangChe" w:hAnsi="Arial" w:cs="Arial"/>
        </w:rPr>
        <w:lastRenderedPageBreak/>
        <w:t>организации, исходя из формы проверки. Руководитель (Заместитель Руководителя) контрольного органа саморегулируемой организации вправе продл</w:t>
      </w:r>
      <w:r w:rsidR="00FD77FF">
        <w:rPr>
          <w:rFonts w:ascii="Arial" w:eastAsia="@BatangChe" w:hAnsi="Arial" w:cs="Arial"/>
        </w:rPr>
        <w:t>ить</w:t>
      </w:r>
      <w:r w:rsidRPr="005415CC">
        <w:rPr>
          <w:rFonts w:ascii="Arial" w:eastAsia="@BatangChe" w:hAnsi="Arial" w:cs="Arial"/>
        </w:rPr>
        <w:t xml:space="preserve"> срок регулярной плановой проверки члена саморегулируемой организации</w:t>
      </w:r>
      <w:r w:rsidR="00FD77FF">
        <w:rPr>
          <w:rFonts w:ascii="Arial" w:eastAsia="@BatangChe" w:hAnsi="Arial" w:cs="Arial"/>
        </w:rPr>
        <w:t xml:space="preserve"> путем</w:t>
      </w:r>
      <w:r w:rsidRPr="005415CC">
        <w:rPr>
          <w:rFonts w:ascii="Arial" w:eastAsia="@BatangChe" w:hAnsi="Arial" w:cs="Arial"/>
        </w:rPr>
        <w:t xml:space="preserve"> вне</w:t>
      </w:r>
      <w:r w:rsidR="00FD77FF">
        <w:rPr>
          <w:rFonts w:ascii="Arial" w:eastAsia="@BatangChe" w:hAnsi="Arial" w:cs="Arial"/>
        </w:rPr>
        <w:t>сения</w:t>
      </w:r>
      <w:r w:rsidRPr="005415CC">
        <w:rPr>
          <w:rFonts w:ascii="Arial" w:eastAsia="@BatangChe" w:hAnsi="Arial" w:cs="Arial"/>
        </w:rPr>
        <w:t xml:space="preserve"> изменени</w:t>
      </w:r>
      <w:r w:rsidR="00FD77FF">
        <w:rPr>
          <w:rFonts w:ascii="Arial" w:eastAsia="@BatangChe" w:hAnsi="Arial" w:cs="Arial"/>
        </w:rPr>
        <w:t>я</w:t>
      </w:r>
      <w:r w:rsidRPr="005415CC">
        <w:rPr>
          <w:rFonts w:ascii="Arial" w:eastAsia="@BatangChe" w:hAnsi="Arial" w:cs="Arial"/>
        </w:rPr>
        <w:t xml:space="preserve"> о сроке проведения регулярной плановой проверки в решение о проведении проверки члена саморегулируемой организации.</w:t>
      </w:r>
    </w:p>
    <w:p w14:paraId="2C414021" w14:textId="7C261AF9"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5.4.</w:t>
      </w:r>
      <w:r w:rsidR="001C7150">
        <w:rPr>
          <w:rFonts w:ascii="Arial" w:eastAsia="@BatangChe" w:hAnsi="Arial" w:cs="Arial"/>
        </w:rPr>
        <w:t>9</w:t>
      </w:r>
      <w:r w:rsidR="00134EAE">
        <w:rPr>
          <w:rFonts w:ascii="Arial" w:eastAsia="@BatangChe" w:hAnsi="Arial" w:cs="Arial"/>
        </w:rPr>
        <w:t>.</w:t>
      </w:r>
      <w:r w:rsidRPr="005415CC">
        <w:rPr>
          <w:rFonts w:ascii="Arial" w:eastAsia="@BatangChe" w:hAnsi="Arial" w:cs="Arial"/>
        </w:rPr>
        <w:t xml:space="preserve"> Сроки течения проверки приостанавливаются в случае рассмотрения вопросов, подлежащих проверке в государственных или муниципальных органах, судах - на срок рассмотрения таких вопросов.</w:t>
      </w:r>
    </w:p>
    <w:p w14:paraId="5E45F02D" w14:textId="5CE5B492"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5.4.</w:t>
      </w:r>
      <w:r w:rsidR="001C7150">
        <w:rPr>
          <w:rFonts w:ascii="Arial" w:eastAsia="@BatangChe" w:hAnsi="Arial" w:cs="Arial"/>
        </w:rPr>
        <w:t>10</w:t>
      </w:r>
      <w:r w:rsidR="00134EAE">
        <w:rPr>
          <w:rFonts w:ascii="Arial" w:eastAsia="@BatangChe" w:hAnsi="Arial" w:cs="Arial"/>
        </w:rPr>
        <w:t>.</w:t>
      </w:r>
      <w:r w:rsidRPr="005415CC">
        <w:rPr>
          <w:rFonts w:ascii="Arial" w:eastAsia="@BatangChe" w:hAnsi="Arial" w:cs="Arial"/>
        </w:rPr>
        <w:t xml:space="preserve"> Контрольный орган саморегулируемой организации составляет по результатам </w:t>
      </w:r>
      <w:r w:rsidR="003762BF">
        <w:rPr>
          <w:rFonts w:ascii="Arial" w:eastAsia="@BatangChe" w:hAnsi="Arial" w:cs="Arial"/>
        </w:rPr>
        <w:t xml:space="preserve">регулярной </w:t>
      </w:r>
      <w:r w:rsidRPr="005415CC">
        <w:rPr>
          <w:rFonts w:ascii="Arial" w:eastAsia="@BatangChe" w:hAnsi="Arial" w:cs="Arial"/>
        </w:rPr>
        <w:t>плановой проверки акт проверки в соответствии с 5.9.</w:t>
      </w:r>
    </w:p>
    <w:p w14:paraId="179627CC" w14:textId="734D3774" w:rsidR="00A72863" w:rsidRPr="00A72863" w:rsidRDefault="00577B4E" w:rsidP="00150623">
      <w:pPr>
        <w:spacing w:line="360" w:lineRule="auto"/>
        <w:ind w:firstLine="709"/>
        <w:jc w:val="both"/>
        <w:rPr>
          <w:rFonts w:ascii="Arial" w:eastAsia="@BatangChe" w:hAnsi="Arial" w:cs="Arial"/>
        </w:rPr>
      </w:pPr>
      <w:r w:rsidRPr="005415CC">
        <w:rPr>
          <w:rFonts w:ascii="Arial" w:eastAsia="@BatangChe" w:hAnsi="Arial" w:cs="Arial"/>
        </w:rPr>
        <w:t>5.4.</w:t>
      </w:r>
      <w:r w:rsidR="008B4F21">
        <w:rPr>
          <w:rFonts w:ascii="Arial" w:eastAsia="@BatangChe" w:hAnsi="Arial" w:cs="Arial"/>
        </w:rPr>
        <w:t>1</w:t>
      </w:r>
      <w:r w:rsidR="001C7150">
        <w:rPr>
          <w:rFonts w:ascii="Arial" w:eastAsia="@BatangChe" w:hAnsi="Arial" w:cs="Arial"/>
        </w:rPr>
        <w:t>1</w:t>
      </w:r>
      <w:r w:rsidR="00134EAE">
        <w:rPr>
          <w:rFonts w:ascii="Arial" w:eastAsia="@BatangChe" w:hAnsi="Arial" w:cs="Arial"/>
        </w:rPr>
        <w:t>.</w:t>
      </w:r>
      <w:r w:rsidRPr="005415CC">
        <w:rPr>
          <w:rFonts w:ascii="Arial" w:eastAsia="@BatangChe" w:hAnsi="Arial" w:cs="Arial"/>
        </w:rPr>
        <w:t xml:space="preserve"> </w:t>
      </w:r>
      <w:r w:rsidR="00A72863" w:rsidRPr="00A72863">
        <w:rPr>
          <w:rFonts w:ascii="Arial" w:eastAsia="@BatangChe" w:hAnsi="Arial" w:cs="Arial"/>
        </w:rPr>
        <w:t>Постоянная плановая проверка проводится в случаях осуществления постоянного контроля деятельности членов саморегулируемой организации по отдельным направлениям контроля по настоящему стандарту.</w:t>
      </w:r>
      <w:r w:rsidR="00E30BF0">
        <w:rPr>
          <w:rFonts w:ascii="Arial" w:eastAsia="@BatangChe" w:hAnsi="Arial" w:cs="Arial"/>
        </w:rPr>
        <w:t xml:space="preserve"> </w:t>
      </w:r>
      <w:r w:rsidR="00E30BF0" w:rsidRPr="005415CC">
        <w:rPr>
          <w:rFonts w:ascii="Arial" w:eastAsia="@BatangChe" w:hAnsi="Arial" w:cs="Arial"/>
        </w:rPr>
        <w:t>Постоянная плановая проверка начинается в день начала течения обязательства члена саморегулируемой организации и прекращается в день прекращения такого обязательства.</w:t>
      </w:r>
    </w:p>
    <w:p w14:paraId="76817707" w14:textId="77777777" w:rsidR="00A72863" w:rsidRPr="00A72863" w:rsidRDefault="00A72863" w:rsidP="00150623">
      <w:pPr>
        <w:spacing w:line="360" w:lineRule="auto"/>
        <w:ind w:firstLine="709"/>
        <w:jc w:val="both"/>
        <w:rPr>
          <w:rFonts w:ascii="Arial" w:eastAsia="@BatangChe" w:hAnsi="Arial" w:cs="Arial"/>
        </w:rPr>
      </w:pPr>
    </w:p>
    <w:p w14:paraId="5FC0310A" w14:textId="77777777" w:rsidR="00A72863" w:rsidRDefault="004A7832" w:rsidP="00150623">
      <w:pPr>
        <w:spacing w:line="360" w:lineRule="auto"/>
        <w:ind w:firstLine="709"/>
        <w:jc w:val="both"/>
        <w:rPr>
          <w:rFonts w:ascii="Arial" w:eastAsia="@BatangChe" w:hAnsi="Arial" w:cs="Arial"/>
        </w:rPr>
      </w:pPr>
      <w:r w:rsidRPr="002E32A5">
        <w:rPr>
          <w:rFonts w:ascii="Arial" w:eastAsia="@BatangChe" w:hAnsi="Arial" w:cs="Arial"/>
          <w:spacing w:val="40"/>
          <w:sz w:val="20"/>
          <w:szCs w:val="20"/>
          <w:lang w:eastAsia="ar-SA"/>
        </w:rPr>
        <w:t>Примечание</w:t>
      </w:r>
      <w:r w:rsidR="00A72863" w:rsidRPr="00A72863">
        <w:rPr>
          <w:rFonts w:ascii="Arial" w:eastAsia="@BatangChe" w:hAnsi="Arial" w:cs="Arial"/>
        </w:rPr>
        <w:t xml:space="preserve"> - </w:t>
      </w:r>
      <w:r w:rsidRPr="002E32A5">
        <w:rPr>
          <w:rFonts w:ascii="Arial" w:hAnsi="Arial" w:cs="Arial"/>
          <w:sz w:val="20"/>
          <w:szCs w:val="20"/>
        </w:rPr>
        <w:t>постоянная плановая проверка проводится, например, при контроле соблюдения членами саморегулируемой организации порядка уплаты членских и иных целевых взносов в саморегулируемую организацию, при контроле исполнения членами саморегулируемой организации обязательств по договорам строительного подряда, заключенным с использованием конкурентных способов заключения договоров.</w:t>
      </w:r>
    </w:p>
    <w:p w14:paraId="6B26433E" w14:textId="77777777" w:rsidR="00A72863" w:rsidRPr="002E32A5" w:rsidRDefault="00A72863" w:rsidP="00150623">
      <w:pPr>
        <w:spacing w:line="360" w:lineRule="auto"/>
        <w:ind w:firstLine="709"/>
        <w:jc w:val="both"/>
        <w:rPr>
          <w:rFonts w:ascii="Arial" w:eastAsia="@BatangChe" w:hAnsi="Arial" w:cs="Arial"/>
          <w:sz w:val="20"/>
          <w:szCs w:val="20"/>
        </w:rPr>
      </w:pPr>
    </w:p>
    <w:p w14:paraId="35EE8FF8" w14:textId="745544FD" w:rsidR="00577B4E" w:rsidRDefault="00577B4E" w:rsidP="00150623">
      <w:pPr>
        <w:spacing w:line="360" w:lineRule="auto"/>
        <w:ind w:firstLine="709"/>
        <w:jc w:val="both"/>
        <w:rPr>
          <w:rFonts w:ascii="Arial" w:eastAsia="@BatangChe" w:hAnsi="Arial" w:cs="Arial"/>
        </w:rPr>
      </w:pPr>
      <w:r w:rsidRPr="005415CC">
        <w:rPr>
          <w:rFonts w:ascii="Arial" w:eastAsia="@BatangChe" w:hAnsi="Arial" w:cs="Arial"/>
        </w:rPr>
        <w:t>5.4.1</w:t>
      </w:r>
      <w:r w:rsidR="001C7150">
        <w:rPr>
          <w:rFonts w:ascii="Arial" w:eastAsia="@BatangChe" w:hAnsi="Arial" w:cs="Arial"/>
        </w:rPr>
        <w:t>2</w:t>
      </w:r>
      <w:r w:rsidR="00134EAE">
        <w:rPr>
          <w:rFonts w:ascii="Arial" w:eastAsia="@BatangChe" w:hAnsi="Arial" w:cs="Arial"/>
        </w:rPr>
        <w:t>.</w:t>
      </w:r>
      <w:r w:rsidRPr="005415CC">
        <w:rPr>
          <w:rFonts w:ascii="Arial" w:eastAsia="@BatangChe" w:hAnsi="Arial" w:cs="Arial"/>
        </w:rPr>
        <w:t xml:space="preserve"> Руководитель</w:t>
      </w:r>
      <w:r w:rsidR="00E30BF0">
        <w:rPr>
          <w:rFonts w:ascii="Arial" w:eastAsia="@BatangChe" w:hAnsi="Arial" w:cs="Arial"/>
        </w:rPr>
        <w:t xml:space="preserve"> (заместитель руководителя)</w:t>
      </w:r>
      <w:r w:rsidRPr="005415CC">
        <w:rPr>
          <w:rFonts w:ascii="Arial" w:eastAsia="@BatangChe" w:hAnsi="Arial" w:cs="Arial"/>
        </w:rPr>
        <w:t xml:space="preserve"> контрольного органа саморегулируемой организации </w:t>
      </w:r>
      <w:r w:rsidR="00E30BF0">
        <w:rPr>
          <w:rFonts w:ascii="Arial" w:eastAsia="@BatangChe" w:hAnsi="Arial" w:cs="Arial"/>
        </w:rPr>
        <w:t>формирует своим распоряжением</w:t>
      </w:r>
      <w:r w:rsidRPr="005415CC">
        <w:rPr>
          <w:rFonts w:ascii="Arial" w:eastAsia="@BatangChe" w:hAnsi="Arial" w:cs="Arial"/>
        </w:rPr>
        <w:t xml:space="preserve"> </w:t>
      </w:r>
      <w:r w:rsidR="00D102D2">
        <w:rPr>
          <w:rFonts w:ascii="Arial" w:eastAsia="@BatangChe" w:hAnsi="Arial" w:cs="Arial"/>
        </w:rPr>
        <w:t>комиссии</w:t>
      </w:r>
      <w:r w:rsidR="00540F2F">
        <w:rPr>
          <w:rFonts w:ascii="Arial" w:eastAsia="@BatangChe" w:hAnsi="Arial" w:cs="Arial"/>
        </w:rPr>
        <w:t xml:space="preserve"> </w:t>
      </w:r>
      <w:r w:rsidR="00D102D2">
        <w:rPr>
          <w:rFonts w:ascii="Arial" w:eastAsia="@BatangChe" w:hAnsi="Arial" w:cs="Arial"/>
        </w:rPr>
        <w:t>по проведению постоянных плановых проверок</w:t>
      </w:r>
      <w:r w:rsidR="008C152C">
        <w:rPr>
          <w:rFonts w:ascii="Arial" w:eastAsia="@BatangChe" w:hAnsi="Arial" w:cs="Arial"/>
        </w:rPr>
        <w:t>.</w:t>
      </w:r>
    </w:p>
    <w:p w14:paraId="1C15ED0B" w14:textId="064494D3"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5.4.1</w:t>
      </w:r>
      <w:r w:rsidR="00463C3E">
        <w:rPr>
          <w:rFonts w:ascii="Arial" w:eastAsia="@BatangChe" w:hAnsi="Arial" w:cs="Arial"/>
        </w:rPr>
        <w:t>3</w:t>
      </w:r>
      <w:r w:rsidR="00134EAE">
        <w:rPr>
          <w:rFonts w:ascii="Arial" w:eastAsia="@BatangChe" w:hAnsi="Arial" w:cs="Arial"/>
        </w:rPr>
        <w:t>.</w:t>
      </w:r>
      <w:r w:rsidRPr="005415CC">
        <w:rPr>
          <w:rFonts w:ascii="Arial" w:eastAsia="@BatangChe" w:hAnsi="Arial" w:cs="Arial"/>
        </w:rPr>
        <w:t xml:space="preserve"> Контрольный орган саморегулируемой организации оформляет акт проверки в соответствии с 5.9 в процессе и по результатам постоянной плановой проверки только в случае выявления в деятельности члена саморегулируемой организации нарушения.</w:t>
      </w:r>
    </w:p>
    <w:p w14:paraId="10339192" w14:textId="77777777" w:rsidR="00577B4E" w:rsidRPr="005415CC" w:rsidRDefault="00577B4E" w:rsidP="00150623">
      <w:pPr>
        <w:spacing w:line="360" w:lineRule="auto"/>
        <w:ind w:firstLine="709"/>
        <w:jc w:val="both"/>
        <w:rPr>
          <w:rFonts w:ascii="Arial" w:eastAsia="@BatangChe" w:hAnsi="Arial" w:cs="Arial"/>
          <w:b/>
          <w:bCs/>
        </w:rPr>
      </w:pPr>
    </w:p>
    <w:p w14:paraId="256447F6" w14:textId="100E2052" w:rsidR="00577B4E" w:rsidRPr="005415CC" w:rsidRDefault="00577B4E" w:rsidP="00150623">
      <w:pPr>
        <w:spacing w:line="360" w:lineRule="auto"/>
        <w:ind w:firstLine="709"/>
        <w:jc w:val="both"/>
        <w:rPr>
          <w:rFonts w:ascii="Arial" w:eastAsia="@BatangChe" w:hAnsi="Arial" w:cs="Arial"/>
          <w:b/>
          <w:bCs/>
        </w:rPr>
      </w:pPr>
      <w:r w:rsidRPr="005415CC">
        <w:rPr>
          <w:rFonts w:ascii="Arial" w:eastAsia="@BatangChe" w:hAnsi="Arial" w:cs="Arial"/>
          <w:b/>
          <w:bCs/>
        </w:rPr>
        <w:t>5.5</w:t>
      </w:r>
      <w:r w:rsidR="00134EAE">
        <w:rPr>
          <w:rFonts w:ascii="Arial" w:eastAsia="@BatangChe" w:hAnsi="Arial" w:cs="Arial"/>
          <w:b/>
          <w:bCs/>
        </w:rPr>
        <w:t>.</w:t>
      </w:r>
      <w:r w:rsidRPr="005415CC">
        <w:rPr>
          <w:rFonts w:ascii="Arial" w:eastAsia="@BatangChe" w:hAnsi="Arial" w:cs="Arial"/>
          <w:b/>
          <w:bCs/>
        </w:rPr>
        <w:t xml:space="preserve"> Внеплановая проверка</w:t>
      </w:r>
    </w:p>
    <w:p w14:paraId="13296B82" w14:textId="08FAB013"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5.5.1</w:t>
      </w:r>
      <w:r w:rsidR="00134EAE">
        <w:rPr>
          <w:rFonts w:ascii="Arial" w:eastAsia="@BatangChe" w:hAnsi="Arial" w:cs="Arial"/>
        </w:rPr>
        <w:t>.</w:t>
      </w:r>
      <w:r w:rsidRPr="005415CC">
        <w:rPr>
          <w:rFonts w:ascii="Arial" w:eastAsia="@BatangChe" w:hAnsi="Arial" w:cs="Arial"/>
        </w:rPr>
        <w:t xml:space="preserve"> Основаниями для проведения внеплановой проверки члена саморегулируемой организации, с учетом установленного настоящим стандартом предмета контроля, являются:</w:t>
      </w:r>
    </w:p>
    <w:p w14:paraId="370E041D" w14:textId="5D591679"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lastRenderedPageBreak/>
        <w:t>5.5.1.1</w:t>
      </w:r>
      <w:r w:rsidR="00134EAE">
        <w:rPr>
          <w:rFonts w:ascii="Arial" w:eastAsia="@BatangChe" w:hAnsi="Arial" w:cs="Arial"/>
        </w:rPr>
        <w:t>.</w:t>
      </w:r>
      <w:r w:rsidRPr="005415CC">
        <w:rPr>
          <w:rFonts w:ascii="Arial" w:eastAsia="@BatangChe" w:hAnsi="Arial" w:cs="Arial"/>
        </w:rPr>
        <w:t xml:space="preserve"> Поступившее в саморегулируемую организацию обращение, в том числе жалоба, в отношении действий (бездействия) члена саморегулируемой организации</w:t>
      </w:r>
      <w:r w:rsidR="00050DEC">
        <w:rPr>
          <w:rFonts w:ascii="Arial" w:eastAsia="@BatangChe" w:hAnsi="Arial" w:cs="Arial"/>
        </w:rPr>
        <w:t>, его соответствия обязательным требованиям</w:t>
      </w:r>
      <w:r w:rsidRPr="005415CC">
        <w:rPr>
          <w:rFonts w:ascii="Arial" w:eastAsia="@BatangChe" w:hAnsi="Arial" w:cs="Arial"/>
        </w:rPr>
        <w:t>.</w:t>
      </w:r>
    </w:p>
    <w:p w14:paraId="2FC0949E" w14:textId="3DC00ABB"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5.5.1.2</w:t>
      </w:r>
      <w:r w:rsidR="00134EAE">
        <w:rPr>
          <w:rFonts w:ascii="Arial" w:eastAsia="@BatangChe" w:hAnsi="Arial" w:cs="Arial"/>
        </w:rPr>
        <w:t>.</w:t>
      </w:r>
      <w:r w:rsidRPr="005415CC">
        <w:rPr>
          <w:rFonts w:ascii="Arial" w:eastAsia="@BatangChe" w:hAnsi="Arial" w:cs="Arial"/>
        </w:rPr>
        <w:t xml:space="preserve"> Запрос суда.</w:t>
      </w:r>
    </w:p>
    <w:p w14:paraId="0A124133" w14:textId="0B687B8F"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5.5.1.3</w:t>
      </w:r>
      <w:r w:rsidR="00134EAE">
        <w:rPr>
          <w:rFonts w:ascii="Arial" w:eastAsia="@BatangChe" w:hAnsi="Arial" w:cs="Arial"/>
        </w:rPr>
        <w:t>.</w:t>
      </w:r>
      <w:r w:rsidRPr="005415CC">
        <w:rPr>
          <w:rFonts w:ascii="Arial" w:eastAsia="@BatangChe" w:hAnsi="Arial" w:cs="Arial"/>
        </w:rPr>
        <w:t xml:space="preserve"> Запрос дисциплинарного органа саморегулируемой организации.</w:t>
      </w:r>
    </w:p>
    <w:p w14:paraId="795C0629" w14:textId="4258C556"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5.5.1.4</w:t>
      </w:r>
      <w:r w:rsidR="00134EAE">
        <w:rPr>
          <w:rFonts w:ascii="Arial" w:eastAsia="@BatangChe" w:hAnsi="Arial" w:cs="Arial"/>
        </w:rPr>
        <w:t>.</w:t>
      </w:r>
      <w:r w:rsidRPr="005415CC">
        <w:rPr>
          <w:rFonts w:ascii="Arial" w:eastAsia="@BatangChe" w:hAnsi="Arial" w:cs="Arial"/>
        </w:rPr>
        <w:t xml:space="preserve"> Обращение членов постоянно действующего коллегиального органа управления, исполнительного органа саморегулируемой организации.</w:t>
      </w:r>
    </w:p>
    <w:p w14:paraId="5A653B6B" w14:textId="62974A68"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5.5.1.5</w:t>
      </w:r>
      <w:r w:rsidR="00134EAE">
        <w:rPr>
          <w:rFonts w:ascii="Arial" w:eastAsia="@BatangChe" w:hAnsi="Arial" w:cs="Arial"/>
        </w:rPr>
        <w:t>.</w:t>
      </w:r>
      <w:r w:rsidRPr="005415CC">
        <w:rPr>
          <w:rFonts w:ascii="Arial" w:eastAsia="@BatangChe" w:hAnsi="Arial" w:cs="Arial"/>
        </w:rPr>
        <w:t xml:space="preserve"> Истечение сроков устранения членом саморегулируемой организации нарушений, ранее выявленных в его деятельности контрольным органом саморегулируемой организации.</w:t>
      </w:r>
    </w:p>
    <w:p w14:paraId="78A560B1" w14:textId="610E73A3"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5.5.1.6</w:t>
      </w:r>
      <w:r w:rsidR="00134EAE">
        <w:rPr>
          <w:rFonts w:ascii="Arial" w:eastAsia="@BatangChe" w:hAnsi="Arial" w:cs="Arial"/>
        </w:rPr>
        <w:t>.</w:t>
      </w:r>
      <w:r w:rsidRPr="005415CC">
        <w:rPr>
          <w:rFonts w:ascii="Arial" w:eastAsia="@BatangChe" w:hAnsi="Arial" w:cs="Arial"/>
        </w:rPr>
        <w:t xml:space="preserve"> Поступившие в саморегулируемую организацию документы от государственных и муниципальных органов о применении в отношении члена саморегулируемой организации, его должностных лиц или специалистов административной или уголовной ответственности за действия (бездействие), связанные с осуществлением строительства, реконструкции, капитального ремонта объектов капитального строительства.</w:t>
      </w:r>
    </w:p>
    <w:p w14:paraId="7B7B6AEC" w14:textId="7E9C47C3"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5.5.1.7</w:t>
      </w:r>
      <w:r w:rsidR="00134EAE">
        <w:rPr>
          <w:rFonts w:ascii="Arial" w:eastAsia="@BatangChe" w:hAnsi="Arial" w:cs="Arial"/>
        </w:rPr>
        <w:t>.</w:t>
      </w:r>
      <w:r w:rsidRPr="005415CC">
        <w:rPr>
          <w:rFonts w:ascii="Arial" w:eastAsia="@BatangChe" w:hAnsi="Arial" w:cs="Arial"/>
        </w:rPr>
        <w:t xml:space="preserve"> Опубликование в </w:t>
      </w:r>
      <w:r w:rsidR="000C3A39">
        <w:rPr>
          <w:rFonts w:ascii="Arial" w:eastAsia="@BatangChe" w:hAnsi="Arial" w:cs="Arial"/>
        </w:rPr>
        <w:t>средствах массовой информации, размещение в</w:t>
      </w:r>
      <w:r w:rsidR="00033CC8">
        <w:rPr>
          <w:rFonts w:ascii="Arial" w:eastAsia="@BatangChe" w:hAnsi="Arial" w:cs="Arial"/>
        </w:rPr>
        <w:t xml:space="preserve"> достоверных источниках информации</w:t>
      </w:r>
      <w:r w:rsidRPr="005415CC">
        <w:rPr>
          <w:rFonts w:ascii="Arial" w:eastAsia="@BatangChe" w:hAnsi="Arial" w:cs="Arial"/>
        </w:rPr>
        <w:t xml:space="preserve"> сведений о причинении членом саморегулируемой организации вреда в результате осуществления строительства, реконструкции, капитального ремонта объектов капитального строительства.</w:t>
      </w:r>
    </w:p>
    <w:p w14:paraId="48C1CD0E" w14:textId="4C79F308"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5.5.1.8</w:t>
      </w:r>
      <w:r w:rsidR="00134EAE">
        <w:rPr>
          <w:rFonts w:ascii="Arial" w:eastAsia="@BatangChe" w:hAnsi="Arial" w:cs="Arial"/>
        </w:rPr>
        <w:t>.</w:t>
      </w:r>
      <w:r w:rsidRPr="005415CC">
        <w:rPr>
          <w:rFonts w:ascii="Arial" w:eastAsia="@BatangChe" w:hAnsi="Arial" w:cs="Arial"/>
        </w:rPr>
        <w:t xml:space="preserve"> Результаты мониторинга и (или) анализа деятельности члена саморегулируемой организации, которые содержат информацию о признаках нарушения членом саморегулируемой организации обязательных требований.</w:t>
      </w:r>
    </w:p>
    <w:p w14:paraId="4DE46C86" w14:textId="7D6D6905"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5.5.2</w:t>
      </w:r>
      <w:r w:rsidR="00134EAE">
        <w:rPr>
          <w:rFonts w:ascii="Arial" w:eastAsia="@BatangChe" w:hAnsi="Arial" w:cs="Arial"/>
        </w:rPr>
        <w:t>.</w:t>
      </w:r>
      <w:r w:rsidRPr="005415CC">
        <w:rPr>
          <w:rFonts w:ascii="Arial" w:eastAsia="@BatangChe" w:hAnsi="Arial" w:cs="Arial"/>
        </w:rPr>
        <w:t xml:space="preserve"> В ходе проведения внеплановой проверки исследованию подлежит та часть деятельности члена саморегулируемой организации, которая касается документов и сведений, указанных в 5.5.1.</w:t>
      </w:r>
    </w:p>
    <w:p w14:paraId="4F2433BC" w14:textId="55D8CFA8"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5.5.3</w:t>
      </w:r>
      <w:r w:rsidR="00134EAE">
        <w:rPr>
          <w:rFonts w:ascii="Arial" w:eastAsia="@BatangChe" w:hAnsi="Arial" w:cs="Arial"/>
        </w:rPr>
        <w:t>.</w:t>
      </w:r>
      <w:r w:rsidRPr="005415CC">
        <w:rPr>
          <w:rFonts w:ascii="Arial" w:eastAsia="@BatangChe" w:hAnsi="Arial" w:cs="Arial"/>
        </w:rPr>
        <w:t xml:space="preserve"> Проведение внеплановых проверок осуществляется по решению Руководителя (Заместителя Руководителя) контрольного органа саморегулируемой организации, которое должно приниматься по основаниям, предусмотренным 5.5.1. Решение Руководителя (Заместителя Руководителя) контрольного органа саморегулируемой </w:t>
      </w:r>
      <w:r w:rsidR="00E81201">
        <w:rPr>
          <w:rFonts w:ascii="Arial" w:eastAsia="@BatangChe" w:hAnsi="Arial" w:cs="Arial"/>
        </w:rPr>
        <w:t>организации оформляется по 5.4.5</w:t>
      </w:r>
      <w:r w:rsidRPr="005415CC">
        <w:rPr>
          <w:rFonts w:ascii="Arial" w:eastAsia="@BatangChe" w:hAnsi="Arial" w:cs="Arial"/>
        </w:rPr>
        <w:t>.</w:t>
      </w:r>
    </w:p>
    <w:p w14:paraId="3AE19215" w14:textId="79A34734"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5.5.4</w:t>
      </w:r>
      <w:r w:rsidR="00134EAE">
        <w:rPr>
          <w:rFonts w:ascii="Arial" w:eastAsia="@BatangChe" w:hAnsi="Arial" w:cs="Arial"/>
        </w:rPr>
        <w:t>.</w:t>
      </w:r>
      <w:r w:rsidRPr="005415CC">
        <w:rPr>
          <w:rFonts w:ascii="Arial" w:eastAsia="@BatangChe" w:hAnsi="Arial" w:cs="Arial"/>
        </w:rPr>
        <w:t xml:space="preserve"> Уведомление о предстоящей внеплановой проверке доводится до проверяемого члена саморегулируемой организации не менее чем за 1 день до назначенной даты проверки </w:t>
      </w:r>
      <w:r w:rsidR="00E81201">
        <w:rPr>
          <w:rFonts w:ascii="Arial" w:eastAsia="@BatangChe" w:hAnsi="Arial" w:cs="Arial"/>
        </w:rPr>
        <w:t>в том же порядке, что и по 5.4.6</w:t>
      </w:r>
      <w:r w:rsidRPr="005415CC">
        <w:rPr>
          <w:rFonts w:ascii="Arial" w:eastAsia="@BatangChe" w:hAnsi="Arial" w:cs="Arial"/>
        </w:rPr>
        <w:t>.</w:t>
      </w:r>
    </w:p>
    <w:p w14:paraId="7AAE00D9" w14:textId="027717B9" w:rsidR="00577B4E" w:rsidRDefault="00577B4E" w:rsidP="00150623">
      <w:pPr>
        <w:spacing w:line="360" w:lineRule="auto"/>
        <w:ind w:firstLine="709"/>
        <w:jc w:val="both"/>
        <w:rPr>
          <w:rFonts w:ascii="Arial" w:eastAsia="@BatangChe" w:hAnsi="Arial" w:cs="Arial"/>
        </w:rPr>
      </w:pPr>
      <w:r w:rsidRPr="005415CC">
        <w:rPr>
          <w:rFonts w:ascii="Arial" w:eastAsia="@BatangChe" w:hAnsi="Arial" w:cs="Arial"/>
        </w:rPr>
        <w:lastRenderedPageBreak/>
        <w:t>5.5.5</w:t>
      </w:r>
      <w:r w:rsidR="00134EAE">
        <w:rPr>
          <w:rFonts w:ascii="Arial" w:eastAsia="@BatangChe" w:hAnsi="Arial" w:cs="Arial"/>
        </w:rPr>
        <w:t>.</w:t>
      </w:r>
      <w:r w:rsidRPr="005415CC">
        <w:rPr>
          <w:rFonts w:ascii="Arial" w:eastAsia="@BatangChe" w:hAnsi="Arial" w:cs="Arial"/>
        </w:rPr>
        <w:t xml:space="preserve"> Срок проведения внеплановой проверки устанавливается, исходя из предмета контроля и формы проверки, но не превышает тридцать дней с момента начала проверки. В случае необходимости срок внеплановой проверки может быть продлен Руководителем (Заместителем Руководителя) контрольного органа саморегулируемой организации. Сроки течения проверки приостанавливаются в случае рассмотрения вопросов, подлежащих проверке в государственных или муниципальных органах, государственных или третейских судах - на срок рассмотрения таких вопросов.</w:t>
      </w:r>
    </w:p>
    <w:p w14:paraId="00638124" w14:textId="2DD5D014" w:rsidR="00050DEC" w:rsidRPr="005415CC" w:rsidRDefault="00050DEC" w:rsidP="00150623">
      <w:pPr>
        <w:spacing w:line="360" w:lineRule="auto"/>
        <w:ind w:firstLine="709"/>
        <w:jc w:val="both"/>
        <w:rPr>
          <w:rFonts w:ascii="Arial" w:eastAsia="@BatangChe" w:hAnsi="Arial" w:cs="Arial"/>
        </w:rPr>
      </w:pPr>
      <w:r>
        <w:rPr>
          <w:rFonts w:ascii="Arial" w:eastAsia="@BatangChe" w:hAnsi="Arial" w:cs="Arial"/>
        </w:rPr>
        <w:t>5.5.6</w:t>
      </w:r>
      <w:r w:rsidR="00134EAE">
        <w:rPr>
          <w:rFonts w:ascii="Arial" w:eastAsia="@BatangChe" w:hAnsi="Arial" w:cs="Arial"/>
        </w:rPr>
        <w:t>.</w:t>
      </w:r>
      <w:r>
        <w:rPr>
          <w:rFonts w:ascii="Arial" w:eastAsia="@BatangChe" w:hAnsi="Arial" w:cs="Arial"/>
        </w:rPr>
        <w:t xml:space="preserve"> В случае проведения внеплановой проверки на основании обращения другой саморегулируемой организации по 5.5.1.1 </w:t>
      </w:r>
      <w:r w:rsidR="003A2B9C">
        <w:rPr>
          <w:rFonts w:ascii="Arial" w:eastAsia="@BatangChe" w:hAnsi="Arial" w:cs="Arial"/>
        </w:rPr>
        <w:t>представитель указанной саморегулируемой организации вправе участвовать во всех мероприятиях по контролю в рамках такой внеплановой проверки. В этом случае представитель указанной саморегулируемой организации заключа</w:t>
      </w:r>
      <w:r w:rsidR="00A6449E">
        <w:rPr>
          <w:rFonts w:ascii="Arial" w:eastAsia="@BatangChe" w:hAnsi="Arial" w:cs="Arial"/>
        </w:rPr>
        <w:t>ет соглашение о</w:t>
      </w:r>
      <w:r w:rsidR="003A2B9C">
        <w:rPr>
          <w:rFonts w:ascii="Arial" w:eastAsia="@BatangChe" w:hAnsi="Arial" w:cs="Arial"/>
        </w:rPr>
        <w:t xml:space="preserve"> неразглашении конфиденциальной информации</w:t>
      </w:r>
      <w:r w:rsidR="00086107">
        <w:rPr>
          <w:rFonts w:ascii="Arial" w:eastAsia="@BatangChe" w:hAnsi="Arial" w:cs="Arial"/>
        </w:rPr>
        <w:t xml:space="preserve">, предоставленной ему </w:t>
      </w:r>
      <w:r w:rsidR="00AA1964">
        <w:rPr>
          <w:rFonts w:ascii="Arial" w:eastAsia="@BatangChe" w:hAnsi="Arial" w:cs="Arial"/>
        </w:rPr>
        <w:t xml:space="preserve">в </w:t>
      </w:r>
      <w:r w:rsidR="00A6449E">
        <w:rPr>
          <w:rFonts w:ascii="Arial" w:eastAsia="@BatangChe" w:hAnsi="Arial" w:cs="Arial"/>
        </w:rPr>
        <w:t>ходе проверки, и</w:t>
      </w:r>
      <w:r w:rsidR="00086107">
        <w:rPr>
          <w:rFonts w:ascii="Arial" w:eastAsia="@BatangChe" w:hAnsi="Arial" w:cs="Arial"/>
        </w:rPr>
        <w:t xml:space="preserve"> </w:t>
      </w:r>
      <w:r w:rsidR="00A6449E">
        <w:rPr>
          <w:rFonts w:ascii="Arial" w:eastAsia="@BatangChe" w:hAnsi="Arial" w:cs="Arial"/>
        </w:rPr>
        <w:t xml:space="preserve">вправе </w:t>
      </w:r>
      <w:r w:rsidR="003A2B9C">
        <w:rPr>
          <w:rFonts w:ascii="Arial" w:eastAsia="@BatangChe" w:hAnsi="Arial" w:cs="Arial"/>
        </w:rPr>
        <w:t>получать доступ ко всем до</w:t>
      </w:r>
      <w:r w:rsidR="00A6449E">
        <w:rPr>
          <w:rFonts w:ascii="Arial" w:eastAsia="@BatangChe" w:hAnsi="Arial" w:cs="Arial"/>
        </w:rPr>
        <w:t>кументам и материалам, относящим</w:t>
      </w:r>
      <w:r w:rsidR="003A2B9C">
        <w:rPr>
          <w:rFonts w:ascii="Arial" w:eastAsia="@BatangChe" w:hAnsi="Arial" w:cs="Arial"/>
        </w:rPr>
        <w:t>ся к предмету проверки.</w:t>
      </w:r>
      <w:r w:rsidR="00A6449E">
        <w:rPr>
          <w:rFonts w:ascii="Arial" w:eastAsia="@BatangChe" w:hAnsi="Arial" w:cs="Arial"/>
        </w:rPr>
        <w:t xml:space="preserve"> К конфиденциальной информации не может быть отнесена информация о выявленных в результате такой внеплановой проверки нарушениях. Контрольный орган саморегулируемой организации обеспечивает исполнение настоящего пункта, в том числе заранее уведомляет </w:t>
      </w:r>
      <w:r w:rsidR="00AA1964">
        <w:rPr>
          <w:rFonts w:ascii="Arial" w:eastAsia="@BatangChe" w:hAnsi="Arial" w:cs="Arial"/>
        </w:rPr>
        <w:t>представителя указанной саморегулируемой организации о дате, времени и месте проведения контрольных мероприятий в рамках такой внеплановой проверки.</w:t>
      </w:r>
    </w:p>
    <w:p w14:paraId="045E02BF" w14:textId="6962F354"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5.5.</w:t>
      </w:r>
      <w:r w:rsidR="00050DEC">
        <w:rPr>
          <w:rFonts w:ascii="Arial" w:eastAsia="@BatangChe" w:hAnsi="Arial" w:cs="Arial"/>
        </w:rPr>
        <w:t>7</w:t>
      </w:r>
      <w:r w:rsidR="00134EAE">
        <w:rPr>
          <w:rFonts w:ascii="Arial" w:eastAsia="@BatangChe" w:hAnsi="Arial" w:cs="Arial"/>
        </w:rPr>
        <w:t>.</w:t>
      </w:r>
      <w:r w:rsidRPr="005415CC">
        <w:rPr>
          <w:rFonts w:ascii="Arial" w:eastAsia="@BatangChe" w:hAnsi="Arial" w:cs="Arial"/>
        </w:rPr>
        <w:t xml:space="preserve"> Контрольный орган саморегулируемой организации составляет по результатам внеплановой проверки акт проверки в соответствии с 5.9.</w:t>
      </w:r>
    </w:p>
    <w:p w14:paraId="30BBDDAF" w14:textId="141DC9F1" w:rsidR="00577B4E" w:rsidRPr="005415CC" w:rsidDel="00926018" w:rsidRDefault="00577B4E" w:rsidP="00150623">
      <w:pPr>
        <w:spacing w:line="360" w:lineRule="auto"/>
        <w:ind w:firstLine="709"/>
        <w:jc w:val="both"/>
        <w:rPr>
          <w:rFonts w:ascii="Arial" w:eastAsia="@BatangChe" w:hAnsi="Arial" w:cs="Arial"/>
        </w:rPr>
      </w:pPr>
      <w:r w:rsidRPr="005415CC">
        <w:rPr>
          <w:rFonts w:ascii="Arial" w:eastAsia="@BatangChe" w:hAnsi="Arial" w:cs="Arial"/>
        </w:rPr>
        <w:t>5.5.</w:t>
      </w:r>
      <w:r w:rsidR="00050DEC">
        <w:rPr>
          <w:rFonts w:ascii="Arial" w:eastAsia="@BatangChe" w:hAnsi="Arial" w:cs="Arial"/>
        </w:rPr>
        <w:t>8</w:t>
      </w:r>
      <w:r w:rsidR="00134EAE">
        <w:rPr>
          <w:rFonts w:ascii="Arial" w:eastAsia="@BatangChe" w:hAnsi="Arial" w:cs="Arial"/>
        </w:rPr>
        <w:t>.</w:t>
      </w:r>
      <w:r w:rsidRPr="005415CC">
        <w:rPr>
          <w:rFonts w:ascii="Arial" w:eastAsia="@BatangChe" w:hAnsi="Arial" w:cs="Arial"/>
        </w:rPr>
        <w:tab/>
        <w:t>Саморегулируемая организация направляет копию акта проверки лицу, направившему в саморегулируемую организацию, соответственн</w:t>
      </w:r>
      <w:r w:rsidR="00BA3678">
        <w:rPr>
          <w:rFonts w:ascii="Arial" w:eastAsia="@BatangChe" w:hAnsi="Arial" w:cs="Arial"/>
        </w:rPr>
        <w:t>о, обращение или запрос, которые стали</w:t>
      </w:r>
      <w:r w:rsidRPr="005415CC">
        <w:rPr>
          <w:rFonts w:ascii="Arial" w:eastAsia="@BatangChe" w:hAnsi="Arial" w:cs="Arial"/>
        </w:rPr>
        <w:t xml:space="preserve"> основанием для проведения внеплановой проверки по 5.5.1. Информация, в отношении которой в соответствии с законом или внутренними документами саморегулируемой организации действует режим конфиденциальности - конфиденциальная информация (коммерческая тайна членов саморегулируемой организации, персональные данные), не может быть передана иным лицам, если иное не предусмотрено законом. В случае если акт проверки содержит конфиденциальную информацию, саморегулируемая организация направляет указанным лицам выписку из акта проверки без конфиденциальной информации.</w:t>
      </w:r>
    </w:p>
    <w:p w14:paraId="1A6EA6DA" w14:textId="77777777" w:rsidR="00577B4E" w:rsidRDefault="00577B4E" w:rsidP="00B35799">
      <w:pPr>
        <w:spacing w:line="276" w:lineRule="auto"/>
        <w:jc w:val="both"/>
        <w:rPr>
          <w:rFonts w:ascii="Arial" w:hAnsi="Arial" w:cs="Arial"/>
        </w:rPr>
      </w:pPr>
    </w:p>
    <w:p w14:paraId="54EC575D" w14:textId="77777777" w:rsidR="00150623" w:rsidRPr="005415CC" w:rsidRDefault="00150623" w:rsidP="00B35799">
      <w:pPr>
        <w:spacing w:line="276" w:lineRule="auto"/>
        <w:jc w:val="both"/>
        <w:rPr>
          <w:rFonts w:ascii="Arial" w:hAnsi="Arial" w:cs="Arial"/>
        </w:rPr>
      </w:pPr>
    </w:p>
    <w:p w14:paraId="2203B0CB" w14:textId="07EF9AAB" w:rsidR="00577B4E" w:rsidRPr="005415CC" w:rsidRDefault="00577B4E" w:rsidP="00B35799">
      <w:pPr>
        <w:spacing w:line="360" w:lineRule="auto"/>
        <w:ind w:firstLine="510"/>
        <w:jc w:val="both"/>
        <w:rPr>
          <w:rFonts w:ascii="Arial" w:eastAsia="@BatangChe" w:hAnsi="Arial" w:cs="Arial"/>
          <w:b/>
          <w:bCs/>
        </w:rPr>
      </w:pPr>
      <w:r w:rsidRPr="005415CC">
        <w:rPr>
          <w:rFonts w:ascii="Arial" w:eastAsia="@BatangChe" w:hAnsi="Arial" w:cs="Arial"/>
          <w:b/>
          <w:bCs/>
        </w:rPr>
        <w:lastRenderedPageBreak/>
        <w:t>5.6</w:t>
      </w:r>
      <w:r w:rsidR="00134EAE">
        <w:rPr>
          <w:rFonts w:ascii="Arial" w:eastAsia="@BatangChe" w:hAnsi="Arial" w:cs="Arial"/>
          <w:b/>
          <w:bCs/>
        </w:rPr>
        <w:t>.</w:t>
      </w:r>
      <w:r w:rsidRPr="005415CC">
        <w:rPr>
          <w:rFonts w:ascii="Arial" w:eastAsia="@BatangChe" w:hAnsi="Arial" w:cs="Arial"/>
          <w:b/>
          <w:bCs/>
        </w:rPr>
        <w:t xml:space="preserve"> Документарная проверка </w:t>
      </w:r>
    </w:p>
    <w:p w14:paraId="02A22D0C" w14:textId="0E0D4081"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5.6.1</w:t>
      </w:r>
      <w:r w:rsidR="00134EAE">
        <w:rPr>
          <w:rFonts w:ascii="Arial" w:eastAsia="@BatangChe" w:hAnsi="Arial" w:cs="Arial"/>
        </w:rPr>
        <w:t>.</w:t>
      </w:r>
      <w:r w:rsidRPr="005415CC">
        <w:rPr>
          <w:rFonts w:ascii="Arial" w:eastAsia="@BatangChe" w:hAnsi="Arial" w:cs="Arial"/>
        </w:rPr>
        <w:t xml:space="preserve"> Документарная проверка проводится по месту нахождения саморегулируемой организации без выезда на место нахождения органов управления члена саморегулируемой организации и места осуществления деятельности члена саморегулируемой организации путем проверки информации и сведений, содержащихся в имеющихся и представленных в саморегулируемую организацию документах о деятельности члена саморегулируемой организации.</w:t>
      </w:r>
    </w:p>
    <w:p w14:paraId="22A6DBE9" w14:textId="2D70590D"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5.6.2</w:t>
      </w:r>
      <w:r w:rsidR="00134EAE">
        <w:rPr>
          <w:rFonts w:ascii="Arial" w:eastAsia="@BatangChe" w:hAnsi="Arial" w:cs="Arial"/>
        </w:rPr>
        <w:t>.</w:t>
      </w:r>
      <w:r w:rsidRPr="005415CC">
        <w:rPr>
          <w:rFonts w:ascii="Arial" w:eastAsia="@BatangChe" w:hAnsi="Arial" w:cs="Arial"/>
        </w:rPr>
        <w:t xml:space="preserve"> Контрольный орган саморегулируемой организации вправе вызвать в саморегулируемую организацию уполномоченного представителя проверяемого члена саморегулируемой организации для дачи разъяснений по предмету документарной проверки. Уполномоченный представитель члена саморегулируемой организации обязан дать указанные разъяснения в саморегулируемой организации не позднее трех рабочих дней со дня вызова.</w:t>
      </w:r>
    </w:p>
    <w:p w14:paraId="764F361C" w14:textId="4A150670"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5.6.3</w:t>
      </w:r>
      <w:r w:rsidR="00134EAE">
        <w:rPr>
          <w:rFonts w:ascii="Arial" w:eastAsia="@BatangChe" w:hAnsi="Arial" w:cs="Arial"/>
        </w:rPr>
        <w:t>.</w:t>
      </w:r>
      <w:r w:rsidRPr="005415CC">
        <w:rPr>
          <w:rFonts w:ascii="Arial" w:eastAsia="@BatangChe" w:hAnsi="Arial" w:cs="Arial"/>
        </w:rPr>
        <w:t xml:space="preserve"> Контрольный орган саморегулируемой организации вправе запросить у члена саморегулируемой организации представление документов (материалов), которые отсутствуют в саморегулируемой организации и необходимы для проведения документарной проверки. Член саморегулируемой организации обязан представить в саморегулируемую организацию указанные документы (материалы) не позднее срока, указанного в таком запросе.</w:t>
      </w:r>
    </w:p>
    <w:p w14:paraId="57DBD76B" w14:textId="76D72B2F"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5.6.4</w:t>
      </w:r>
      <w:r w:rsidR="00134EAE">
        <w:rPr>
          <w:rFonts w:ascii="Arial" w:eastAsia="@BatangChe" w:hAnsi="Arial" w:cs="Arial"/>
        </w:rPr>
        <w:t>.</w:t>
      </w:r>
      <w:r w:rsidRPr="005415CC">
        <w:rPr>
          <w:rFonts w:ascii="Arial" w:eastAsia="@BatangChe" w:hAnsi="Arial" w:cs="Arial"/>
        </w:rPr>
        <w:t xml:space="preserve"> Документы (материалы) представляются в саморегулируемую организацию для проведения документарной проверки в форме копий, заверенных подписью уполномоченного лица и оттиском печати (при наличии) проверяемого члена саморегулируемой организации.</w:t>
      </w:r>
    </w:p>
    <w:p w14:paraId="27E3F878" w14:textId="37A09765"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5.6.5</w:t>
      </w:r>
      <w:r w:rsidR="00134EAE">
        <w:rPr>
          <w:rFonts w:ascii="Arial" w:eastAsia="@BatangChe" w:hAnsi="Arial" w:cs="Arial"/>
        </w:rPr>
        <w:t>.</w:t>
      </w:r>
      <w:r w:rsidRPr="005415CC">
        <w:rPr>
          <w:rFonts w:ascii="Arial" w:eastAsia="@BatangChe" w:hAnsi="Arial" w:cs="Arial"/>
        </w:rPr>
        <w:t xml:space="preserve"> Непредставление, отказ в представлении или представление в саморегулируемую организацию ненадлежащей информации, документов (материалов) является нарушением настоящего стандарта и влечет применение в отношении нарушителя меры дисциплинарного воздействия.</w:t>
      </w:r>
    </w:p>
    <w:p w14:paraId="2BAF2A6D" w14:textId="77777777" w:rsidR="003A57A1" w:rsidRDefault="003A57A1" w:rsidP="00150623">
      <w:pPr>
        <w:spacing w:line="360" w:lineRule="auto"/>
        <w:ind w:firstLine="709"/>
        <w:jc w:val="both"/>
        <w:rPr>
          <w:rFonts w:ascii="Arial" w:eastAsia="@BatangChe" w:hAnsi="Arial" w:cs="Arial"/>
        </w:rPr>
      </w:pPr>
    </w:p>
    <w:p w14:paraId="79FB7208" w14:textId="5F5EC325" w:rsidR="00577B4E" w:rsidRPr="005415CC" w:rsidRDefault="00577B4E" w:rsidP="00150623">
      <w:pPr>
        <w:spacing w:line="360" w:lineRule="auto"/>
        <w:ind w:firstLine="709"/>
        <w:jc w:val="both"/>
        <w:rPr>
          <w:rFonts w:ascii="Arial" w:eastAsia="@BatangChe" w:hAnsi="Arial" w:cs="Arial"/>
          <w:b/>
          <w:bCs/>
        </w:rPr>
      </w:pPr>
      <w:r w:rsidRPr="005415CC">
        <w:rPr>
          <w:rFonts w:ascii="Arial" w:eastAsia="@BatangChe" w:hAnsi="Arial" w:cs="Arial"/>
          <w:b/>
          <w:bCs/>
        </w:rPr>
        <w:t>5.7</w:t>
      </w:r>
      <w:r w:rsidR="00134EAE">
        <w:rPr>
          <w:rFonts w:ascii="Arial" w:eastAsia="@BatangChe" w:hAnsi="Arial" w:cs="Arial"/>
          <w:b/>
          <w:bCs/>
        </w:rPr>
        <w:t>.</w:t>
      </w:r>
      <w:r w:rsidRPr="005415CC">
        <w:rPr>
          <w:rFonts w:ascii="Arial" w:eastAsia="@BatangChe" w:hAnsi="Arial" w:cs="Arial"/>
          <w:b/>
          <w:bCs/>
        </w:rPr>
        <w:t xml:space="preserve"> Выездная проверка</w:t>
      </w:r>
    </w:p>
    <w:p w14:paraId="3E52A653" w14:textId="51714160"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5.7.1</w:t>
      </w:r>
      <w:r w:rsidR="00134EAE">
        <w:rPr>
          <w:rFonts w:ascii="Arial" w:eastAsia="@BatangChe" w:hAnsi="Arial" w:cs="Arial"/>
        </w:rPr>
        <w:t>.</w:t>
      </w:r>
      <w:r w:rsidRPr="005415CC">
        <w:rPr>
          <w:rFonts w:ascii="Arial" w:eastAsia="@BatangChe" w:hAnsi="Arial" w:cs="Arial"/>
        </w:rPr>
        <w:t xml:space="preserve"> Выездная проверка проводится в случае, если при документарной проверке не представляется возможным в полном объеме оценить соответствие члена саморегулируемой организации и (или) его деятельности требованиям, являющимся предметом контроля.</w:t>
      </w:r>
    </w:p>
    <w:p w14:paraId="03C39D17" w14:textId="00E5DF0A"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5.7.2</w:t>
      </w:r>
      <w:r w:rsidR="00134EAE">
        <w:rPr>
          <w:rFonts w:ascii="Arial" w:eastAsia="@BatangChe" w:hAnsi="Arial" w:cs="Arial"/>
        </w:rPr>
        <w:t>.</w:t>
      </w:r>
      <w:r w:rsidRPr="005415CC">
        <w:rPr>
          <w:rFonts w:ascii="Arial" w:eastAsia="@BatangChe" w:hAnsi="Arial" w:cs="Arial"/>
        </w:rPr>
        <w:t xml:space="preserve"> Выездная проверка проводится одним из следующих способов:</w:t>
      </w:r>
    </w:p>
    <w:p w14:paraId="026E3428" w14:textId="23A4D1CD"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lastRenderedPageBreak/>
        <w:t>5.7.2.1</w:t>
      </w:r>
      <w:r w:rsidR="00134EAE">
        <w:rPr>
          <w:rFonts w:ascii="Arial" w:eastAsia="@BatangChe" w:hAnsi="Arial" w:cs="Arial"/>
        </w:rPr>
        <w:t>.</w:t>
      </w:r>
      <w:r w:rsidRPr="005415CC">
        <w:rPr>
          <w:rFonts w:ascii="Arial" w:eastAsia="@BatangChe" w:hAnsi="Arial" w:cs="Arial"/>
        </w:rPr>
        <w:t xml:space="preserve"> С выездом членов контрольного органа саморегулируемой организации к проверяемому члену саморегулируемой организации по адресу его места нахождения, адресу его филиалов и представительств.</w:t>
      </w:r>
    </w:p>
    <w:p w14:paraId="58D389DE" w14:textId="05117A85"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5.7.2.2</w:t>
      </w:r>
      <w:r w:rsidR="00134EAE">
        <w:rPr>
          <w:rFonts w:ascii="Arial" w:eastAsia="@BatangChe" w:hAnsi="Arial" w:cs="Arial"/>
        </w:rPr>
        <w:t>.</w:t>
      </w:r>
      <w:r w:rsidRPr="005415CC">
        <w:rPr>
          <w:rFonts w:ascii="Arial" w:eastAsia="@BatangChe" w:hAnsi="Arial" w:cs="Arial"/>
        </w:rPr>
        <w:t xml:space="preserve"> С выездом членов контрольного органа саморегулируемой организации на объект строительства, на котором член саморегулируемой организации выполнял (выполняет) работы по строительству, реконструкции, капитальному ремонту, а также на иной объект проверяемого члена саморегулируемой организации, связанный с выполняемыми работами по строительству, реконструкции, капитальному ремонту объектов капитального строительства.</w:t>
      </w:r>
    </w:p>
    <w:p w14:paraId="465CF15A" w14:textId="0A95FA04"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5.7.3</w:t>
      </w:r>
      <w:r w:rsidR="00134EAE">
        <w:rPr>
          <w:rFonts w:ascii="Arial" w:eastAsia="@BatangChe" w:hAnsi="Arial" w:cs="Arial"/>
        </w:rPr>
        <w:t>.</w:t>
      </w:r>
      <w:r w:rsidRPr="005415CC">
        <w:rPr>
          <w:rFonts w:ascii="Arial" w:eastAsia="@BatangChe" w:hAnsi="Arial" w:cs="Arial"/>
        </w:rPr>
        <w:t xml:space="preserve"> Член саморегулируемой организации обязан обеспечить проведение выездной проверки по адресам, указанным в 5.7.2. В случае невозможности проведения выездной проверки в связи с нарушением указанной обязанности контрольный орган саморегулируемой организации указывает это в акте проверки и направляет уполномоченным адресатам. </w:t>
      </w:r>
    </w:p>
    <w:p w14:paraId="76A3E328" w14:textId="36A519AF"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5.7.4</w:t>
      </w:r>
      <w:r w:rsidR="00134EAE">
        <w:rPr>
          <w:rFonts w:ascii="Arial" w:eastAsia="@BatangChe" w:hAnsi="Arial" w:cs="Arial"/>
        </w:rPr>
        <w:t>.</w:t>
      </w:r>
      <w:r w:rsidRPr="005415CC">
        <w:rPr>
          <w:rFonts w:ascii="Arial" w:eastAsia="@BatangChe" w:hAnsi="Arial" w:cs="Arial"/>
        </w:rPr>
        <w:t xml:space="preserve"> Члены контрольного органа саморегулируемой организации, которые проводят выездную проверку, обязаны:</w:t>
      </w:r>
    </w:p>
    <w:p w14:paraId="084E7117" w14:textId="26DCD822"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5.7.4.1</w:t>
      </w:r>
      <w:r w:rsidR="00134EAE">
        <w:rPr>
          <w:rFonts w:ascii="Arial" w:eastAsia="@BatangChe" w:hAnsi="Arial" w:cs="Arial"/>
        </w:rPr>
        <w:t>.</w:t>
      </w:r>
      <w:r w:rsidRPr="005415CC">
        <w:rPr>
          <w:rFonts w:ascii="Arial" w:eastAsia="@BatangChe" w:hAnsi="Arial" w:cs="Arial"/>
        </w:rPr>
        <w:t xml:space="preserve"> Иметь при себе копии документов, подтверждающих их полномочия (решение о проведении проверки; документ, удостоверяющий личность).</w:t>
      </w:r>
    </w:p>
    <w:p w14:paraId="44554710" w14:textId="015C4D0C"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5.7.4.2</w:t>
      </w:r>
      <w:r w:rsidR="00134EAE">
        <w:rPr>
          <w:rFonts w:ascii="Arial" w:eastAsia="@BatangChe" w:hAnsi="Arial" w:cs="Arial"/>
        </w:rPr>
        <w:t>.</w:t>
      </w:r>
      <w:r w:rsidRPr="005415CC">
        <w:rPr>
          <w:rFonts w:ascii="Arial" w:eastAsia="@BatangChe" w:hAnsi="Arial" w:cs="Arial"/>
        </w:rPr>
        <w:t xml:space="preserve"> Ознакомить уполномоченное лицо проверяемого члена саморегулируемой организации с правами и обязанностями проверяемого члена саморегулируемой организации.</w:t>
      </w:r>
    </w:p>
    <w:p w14:paraId="16940423" w14:textId="4D047DC8"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5.7.4.3</w:t>
      </w:r>
      <w:r w:rsidR="00134EAE">
        <w:rPr>
          <w:rFonts w:ascii="Arial" w:eastAsia="@BatangChe" w:hAnsi="Arial" w:cs="Arial"/>
        </w:rPr>
        <w:t>.</w:t>
      </w:r>
      <w:r w:rsidRPr="005415CC">
        <w:rPr>
          <w:rFonts w:ascii="Arial" w:eastAsia="@BatangChe" w:hAnsi="Arial" w:cs="Arial"/>
        </w:rPr>
        <w:t xml:space="preserve"> Взаимодействовать по всем вопросам проведения выездной проверки с уполномоченными лицами проверяемого члена саморегулируемой организации.</w:t>
      </w:r>
    </w:p>
    <w:p w14:paraId="476F6597" w14:textId="405A32E1"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5.7.5</w:t>
      </w:r>
      <w:r w:rsidR="00134EAE">
        <w:rPr>
          <w:rFonts w:ascii="Arial" w:eastAsia="@BatangChe" w:hAnsi="Arial" w:cs="Arial"/>
        </w:rPr>
        <w:t>.</w:t>
      </w:r>
      <w:r w:rsidRPr="005415CC">
        <w:rPr>
          <w:rFonts w:ascii="Arial" w:eastAsia="@BatangChe" w:hAnsi="Arial" w:cs="Arial"/>
        </w:rPr>
        <w:t xml:space="preserve"> Руководитель (Заместитель Руководителя) контрольного органа саморегулируемой организации, устанавливает время ежедневного пребывания проверяющих в служебных помещениях проверяемого члена саморегулируемой организации в течение срока выездной проверки с учетом действующего режима работы проверяемого члена саморегулируемой организации.</w:t>
      </w:r>
    </w:p>
    <w:p w14:paraId="17993883" w14:textId="0DAA29F9"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5.7.6</w:t>
      </w:r>
      <w:r w:rsidR="00134EAE">
        <w:rPr>
          <w:rFonts w:ascii="Arial" w:eastAsia="@BatangChe" w:hAnsi="Arial" w:cs="Arial"/>
        </w:rPr>
        <w:t>.</w:t>
      </w:r>
      <w:r w:rsidRPr="005415CC">
        <w:rPr>
          <w:rFonts w:ascii="Arial" w:eastAsia="@BatangChe" w:hAnsi="Arial" w:cs="Arial"/>
        </w:rPr>
        <w:t xml:space="preserve"> Проведение выездной проверки в ночное время (с 22.00 до 06.00) не допускается.</w:t>
      </w:r>
    </w:p>
    <w:p w14:paraId="6C19A738" w14:textId="5418F6CB"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5.7.7</w:t>
      </w:r>
      <w:r w:rsidR="00134EAE">
        <w:rPr>
          <w:rFonts w:ascii="Arial" w:eastAsia="@BatangChe" w:hAnsi="Arial" w:cs="Arial"/>
        </w:rPr>
        <w:t>.</w:t>
      </w:r>
      <w:r w:rsidRPr="005415CC">
        <w:rPr>
          <w:rFonts w:ascii="Arial" w:eastAsia="@BatangChe" w:hAnsi="Arial" w:cs="Arial"/>
        </w:rPr>
        <w:t xml:space="preserve"> Члены контрольного органа саморегулируемой организации в ходе проведения выездной  проверки вправе в пределах, определенных предметом и задачами проверки:</w:t>
      </w:r>
    </w:p>
    <w:p w14:paraId="2F3100F0" w14:textId="5CC0BE12"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5.7.7.1</w:t>
      </w:r>
      <w:r w:rsidR="00134EAE">
        <w:rPr>
          <w:rFonts w:ascii="Arial" w:eastAsia="@BatangChe" w:hAnsi="Arial" w:cs="Arial"/>
        </w:rPr>
        <w:t>.</w:t>
      </w:r>
      <w:r w:rsidRPr="005415CC">
        <w:rPr>
          <w:rFonts w:ascii="Arial" w:eastAsia="@BatangChe" w:hAnsi="Arial" w:cs="Arial"/>
        </w:rPr>
        <w:t xml:space="preserve"> Входить в здания, другие служебные помещения проверяемого члена саморегулируемой организации (включая филиалы и представительства) и на </w:t>
      </w:r>
      <w:r w:rsidRPr="005415CC">
        <w:rPr>
          <w:rFonts w:ascii="Arial" w:eastAsia="@BatangChe" w:hAnsi="Arial" w:cs="Arial"/>
        </w:rPr>
        <w:lastRenderedPageBreak/>
        <w:t>объекты, строительство, реконструкцию или капитальный ремонт которых осуществляет член саморегулируемой организации, при необходимости в сопровождении специально выделенных работников проверяемого члена саморегулируемой организации) и (или) работников иных организаций, осуществляющих на основании договоров контроль за соблюдением пропускного режима или охрану проверяемого члена саморегулируемой организации.</w:t>
      </w:r>
    </w:p>
    <w:p w14:paraId="05FDB8C1" w14:textId="6948A57C"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5.7.7.2</w:t>
      </w:r>
      <w:r w:rsidR="00134EAE">
        <w:rPr>
          <w:rFonts w:ascii="Arial" w:eastAsia="@BatangChe" w:hAnsi="Arial" w:cs="Arial"/>
        </w:rPr>
        <w:t>.</w:t>
      </w:r>
      <w:r w:rsidRPr="005415CC">
        <w:rPr>
          <w:rFonts w:ascii="Arial" w:eastAsia="@BatangChe" w:hAnsi="Arial" w:cs="Arial"/>
        </w:rPr>
        <w:t xml:space="preserve"> Запрашивать и получать от руководителя и работников проверяемого члена саморегулируемой организации все необходимые для достижения целей проверки документы (информацию), соответствующие требованиям по 5.6.4, а также требовать письменные или устные пояснения от руководителя и работников проверяемого члена саморегулируемой организации по вопросам, возникающим в ходе проведения проверки.</w:t>
      </w:r>
    </w:p>
    <w:p w14:paraId="71A5751D" w14:textId="35B8FBC4"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5.7.7.3</w:t>
      </w:r>
      <w:r w:rsidR="00134EAE">
        <w:rPr>
          <w:rFonts w:ascii="Arial" w:eastAsia="@BatangChe" w:hAnsi="Arial" w:cs="Arial"/>
        </w:rPr>
        <w:t>.</w:t>
      </w:r>
      <w:r w:rsidRPr="005415CC">
        <w:rPr>
          <w:rFonts w:ascii="Arial" w:eastAsia="@BatangChe" w:hAnsi="Arial" w:cs="Arial"/>
        </w:rPr>
        <w:t xml:space="preserve"> Осуществлять копирование документов и выносить изготовленные копии за пределы места нахождения и (или) ведения деятельности проверяемого члена саморегулируемой организации, фото и (или) видеосъемку для приобщения к материалам проверки с соблюдением режима конфиденциальности информации.</w:t>
      </w:r>
    </w:p>
    <w:p w14:paraId="738AD1CB" w14:textId="149F6379"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5.7.7.4</w:t>
      </w:r>
      <w:r w:rsidR="00134EAE">
        <w:rPr>
          <w:rFonts w:ascii="Arial" w:eastAsia="@BatangChe" w:hAnsi="Arial" w:cs="Arial"/>
        </w:rPr>
        <w:t>.</w:t>
      </w:r>
      <w:r w:rsidRPr="005415CC">
        <w:rPr>
          <w:rFonts w:ascii="Arial" w:eastAsia="@BatangChe" w:hAnsi="Arial" w:cs="Arial"/>
        </w:rPr>
        <w:t xml:space="preserve"> Получать доступ к автоматизированным информационным системам проверяемого члена саморегулируемой организации в режиме просмотра и выборки необходимой информации, а также получать электронные копии документов и копии иных записей (на собственные носители информации).</w:t>
      </w:r>
    </w:p>
    <w:p w14:paraId="2F9F471E" w14:textId="41B7E78F"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5.7.8</w:t>
      </w:r>
      <w:r w:rsidR="00134EAE">
        <w:rPr>
          <w:rFonts w:ascii="Arial" w:eastAsia="@BatangChe" w:hAnsi="Arial" w:cs="Arial"/>
        </w:rPr>
        <w:t>.</w:t>
      </w:r>
      <w:r w:rsidRPr="005415CC">
        <w:rPr>
          <w:rFonts w:ascii="Arial" w:eastAsia="@BatangChe" w:hAnsi="Arial" w:cs="Arial"/>
        </w:rPr>
        <w:t xml:space="preserve"> Члены контрольного органа саморегулируемой организации не вправе осуществлять выездные проверки в случае отсутствия при их проведении уполномоченного представителя проверяемого члена саморегулируемой организации. В этом случае член саморегулируемой организации должен согласовать другие сроки проведения мероприятия по контролю не позднее в пределах одной недели. При неоднократном отсутствии уполномоченного представителя члена саморегулируемой организации на выездной проверке, информация об этом фиксируется в акте проверки как нарушение требований к члену по 5.7.3.</w:t>
      </w:r>
    </w:p>
    <w:p w14:paraId="0C7812CF" w14:textId="477369E5"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5.7.9</w:t>
      </w:r>
      <w:r w:rsidR="00134EAE">
        <w:rPr>
          <w:rFonts w:ascii="Arial" w:eastAsia="@BatangChe" w:hAnsi="Arial" w:cs="Arial"/>
        </w:rPr>
        <w:t>.</w:t>
      </w:r>
      <w:r w:rsidRPr="005415CC">
        <w:rPr>
          <w:rFonts w:ascii="Arial" w:eastAsia="@BatangChe" w:hAnsi="Arial" w:cs="Arial"/>
        </w:rPr>
        <w:t xml:space="preserve"> Члены контрольного органа саморегулируемой организации вправе запрашивать у третьих лиц документы (информацию) по предмету контроля, в том числе для проверки сведений, содержащихся в документах (информации), полученных от проверяемого члена саморегулируемой организации.</w:t>
      </w:r>
    </w:p>
    <w:p w14:paraId="7576388F" w14:textId="77777777" w:rsidR="00577B4E" w:rsidRDefault="00577B4E" w:rsidP="00B35799">
      <w:pPr>
        <w:spacing w:line="276" w:lineRule="auto"/>
        <w:ind w:firstLine="700"/>
        <w:jc w:val="both"/>
        <w:rPr>
          <w:rFonts w:ascii="Arial" w:hAnsi="Arial" w:cs="Arial"/>
        </w:rPr>
      </w:pPr>
    </w:p>
    <w:p w14:paraId="138BDC75" w14:textId="77777777" w:rsidR="00480AB3" w:rsidRDefault="00480AB3" w:rsidP="00B35799">
      <w:pPr>
        <w:spacing w:line="276" w:lineRule="auto"/>
        <w:ind w:firstLine="700"/>
        <w:jc w:val="both"/>
        <w:rPr>
          <w:rFonts w:ascii="Arial" w:hAnsi="Arial" w:cs="Arial"/>
        </w:rPr>
      </w:pPr>
    </w:p>
    <w:p w14:paraId="77952B33" w14:textId="77777777" w:rsidR="00480AB3" w:rsidRDefault="00480AB3" w:rsidP="00B35799">
      <w:pPr>
        <w:spacing w:line="276" w:lineRule="auto"/>
        <w:ind w:firstLine="700"/>
        <w:jc w:val="both"/>
        <w:rPr>
          <w:rFonts w:ascii="Arial" w:hAnsi="Arial" w:cs="Arial"/>
        </w:rPr>
      </w:pPr>
    </w:p>
    <w:p w14:paraId="30A7344C" w14:textId="77777777" w:rsidR="00480AB3" w:rsidRPr="005415CC" w:rsidRDefault="00480AB3" w:rsidP="00B35799">
      <w:pPr>
        <w:spacing w:line="276" w:lineRule="auto"/>
        <w:ind w:firstLine="700"/>
        <w:jc w:val="both"/>
        <w:rPr>
          <w:rFonts w:ascii="Arial" w:hAnsi="Arial" w:cs="Arial"/>
        </w:rPr>
      </w:pPr>
    </w:p>
    <w:p w14:paraId="5364A9FA" w14:textId="71975D96" w:rsidR="00577B4E" w:rsidRPr="005415CC" w:rsidRDefault="00577B4E" w:rsidP="00B35799">
      <w:pPr>
        <w:spacing w:line="360" w:lineRule="auto"/>
        <w:ind w:firstLine="510"/>
        <w:jc w:val="both"/>
        <w:rPr>
          <w:rFonts w:ascii="Arial" w:eastAsia="@BatangChe" w:hAnsi="Arial" w:cs="Arial"/>
          <w:b/>
          <w:bCs/>
        </w:rPr>
      </w:pPr>
      <w:r w:rsidRPr="005415CC">
        <w:rPr>
          <w:rFonts w:ascii="Arial" w:eastAsia="@BatangChe" w:hAnsi="Arial" w:cs="Arial"/>
          <w:b/>
          <w:bCs/>
        </w:rPr>
        <w:lastRenderedPageBreak/>
        <w:t>5.8</w:t>
      </w:r>
      <w:r w:rsidR="00134EAE">
        <w:rPr>
          <w:rFonts w:ascii="Arial" w:eastAsia="@BatangChe" w:hAnsi="Arial" w:cs="Arial"/>
          <w:b/>
          <w:bCs/>
        </w:rPr>
        <w:t>.</w:t>
      </w:r>
      <w:r w:rsidRPr="005415CC">
        <w:rPr>
          <w:rFonts w:ascii="Arial" w:eastAsia="@BatangChe" w:hAnsi="Arial" w:cs="Arial"/>
          <w:b/>
          <w:bCs/>
        </w:rPr>
        <w:t xml:space="preserve"> Ограничения, права и обязанности при проведении проверок</w:t>
      </w:r>
    </w:p>
    <w:p w14:paraId="57D9C88A" w14:textId="230163EF"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5.8.1</w:t>
      </w:r>
      <w:r w:rsidR="00134EAE">
        <w:rPr>
          <w:rFonts w:ascii="Arial" w:eastAsia="@BatangChe" w:hAnsi="Arial" w:cs="Arial"/>
        </w:rPr>
        <w:t>.</w:t>
      </w:r>
      <w:r w:rsidRPr="005415CC">
        <w:rPr>
          <w:rFonts w:ascii="Arial" w:eastAsia="@BatangChe" w:hAnsi="Arial" w:cs="Arial"/>
        </w:rPr>
        <w:t xml:space="preserve"> При проведении проверок члены контрольного органа саморегулируемой организации не вправе:</w:t>
      </w:r>
    </w:p>
    <w:p w14:paraId="58EF457A" w14:textId="07639228"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5.8.1.1</w:t>
      </w:r>
      <w:r w:rsidR="00134EAE">
        <w:rPr>
          <w:rFonts w:ascii="Arial" w:eastAsia="@BatangChe" w:hAnsi="Arial" w:cs="Arial"/>
        </w:rPr>
        <w:t>.</w:t>
      </w:r>
      <w:r w:rsidRPr="005415CC">
        <w:rPr>
          <w:rFonts w:ascii="Arial" w:eastAsia="@BatangChe" w:hAnsi="Arial" w:cs="Arial"/>
        </w:rPr>
        <w:t xml:space="preserve"> Проверять выполнение требований законодательства Российской Федерации, контроль за соблюдением которых не отнесен к компетенции саморегулируемой организации.</w:t>
      </w:r>
    </w:p>
    <w:p w14:paraId="6E493003" w14:textId="11EAC334"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5.8.1.2</w:t>
      </w:r>
      <w:r w:rsidR="00134EAE">
        <w:rPr>
          <w:rFonts w:ascii="Arial" w:eastAsia="@BatangChe" w:hAnsi="Arial" w:cs="Arial"/>
        </w:rPr>
        <w:t>.</w:t>
      </w:r>
      <w:r w:rsidRPr="005415CC">
        <w:rPr>
          <w:rFonts w:ascii="Arial" w:eastAsia="@BatangChe" w:hAnsi="Arial" w:cs="Arial"/>
        </w:rPr>
        <w:t xml:space="preserve"> Требовать представления документов, информации, не относящихся к предмету проверки, а также изымать оригиналы документов, относящихся к предмету проверки.</w:t>
      </w:r>
    </w:p>
    <w:p w14:paraId="08C3C300" w14:textId="764F5DFB"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5.8.1.3</w:t>
      </w:r>
      <w:r w:rsidR="00134EAE">
        <w:rPr>
          <w:rFonts w:ascii="Arial" w:eastAsia="@BatangChe" w:hAnsi="Arial" w:cs="Arial"/>
        </w:rPr>
        <w:t>.</w:t>
      </w:r>
      <w:r w:rsidRPr="005415CC">
        <w:rPr>
          <w:rFonts w:ascii="Arial" w:eastAsia="@BatangChe" w:hAnsi="Arial" w:cs="Arial"/>
        </w:rPr>
        <w:t xml:space="preserve"> Передавать третьим лицам (распространять) информацию, составляющую охраняемую законом тайну и иную конфиденциальную информацию, полученную в результате проведения проверки, за исключением случаев, предусмотренных законодательством Российской Федерации.</w:t>
      </w:r>
    </w:p>
    <w:p w14:paraId="591C9DA8" w14:textId="5DD559F2"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5.8.1.4</w:t>
      </w:r>
      <w:r w:rsidR="00134EAE">
        <w:rPr>
          <w:rFonts w:ascii="Arial" w:eastAsia="@BatangChe" w:hAnsi="Arial" w:cs="Arial"/>
        </w:rPr>
        <w:t>.</w:t>
      </w:r>
      <w:r w:rsidRPr="005415CC">
        <w:rPr>
          <w:rFonts w:ascii="Arial" w:eastAsia="@BatangChe" w:hAnsi="Arial" w:cs="Arial"/>
        </w:rPr>
        <w:t xml:space="preserve"> Превышать установленные сроки проведения проверки.</w:t>
      </w:r>
    </w:p>
    <w:p w14:paraId="39D91AE3" w14:textId="5CE88B2E"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5.8.2</w:t>
      </w:r>
      <w:r w:rsidR="00134EAE">
        <w:rPr>
          <w:rFonts w:ascii="Arial" w:eastAsia="@BatangChe" w:hAnsi="Arial" w:cs="Arial"/>
        </w:rPr>
        <w:t>.</w:t>
      </w:r>
      <w:r w:rsidRPr="005415CC">
        <w:rPr>
          <w:rFonts w:ascii="Arial" w:eastAsia="@BatangChe" w:hAnsi="Arial" w:cs="Arial"/>
        </w:rPr>
        <w:t xml:space="preserve"> При проведении проверок члены контрольного органа саморегулируемой организации обязаны:</w:t>
      </w:r>
    </w:p>
    <w:p w14:paraId="58E93CAC" w14:textId="60303DA0"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5.8.2.1</w:t>
      </w:r>
      <w:r w:rsidR="00134EAE">
        <w:rPr>
          <w:rFonts w:ascii="Arial" w:eastAsia="@BatangChe" w:hAnsi="Arial" w:cs="Arial"/>
        </w:rPr>
        <w:t>.</w:t>
      </w:r>
      <w:r w:rsidRPr="005415CC">
        <w:rPr>
          <w:rFonts w:ascii="Arial" w:eastAsia="@BatangChe" w:hAnsi="Arial" w:cs="Arial"/>
        </w:rPr>
        <w:t xml:space="preserve"> Ознакомить проверяемого члена саморегулируемой организации (его представителей) с правами и обязанностями при проведении проверки.</w:t>
      </w:r>
    </w:p>
    <w:p w14:paraId="06C973E5" w14:textId="473B212E"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5.8.2.2</w:t>
      </w:r>
      <w:r w:rsidR="00134EAE">
        <w:rPr>
          <w:rFonts w:ascii="Arial" w:eastAsia="@BatangChe" w:hAnsi="Arial" w:cs="Arial"/>
        </w:rPr>
        <w:t>.</w:t>
      </w:r>
      <w:r w:rsidRPr="005415CC">
        <w:rPr>
          <w:rFonts w:ascii="Arial" w:eastAsia="@BatangChe" w:hAnsi="Arial" w:cs="Arial"/>
        </w:rPr>
        <w:t xml:space="preserve"> Выяснить все существенные для проведения проверки обстоятельства.</w:t>
      </w:r>
    </w:p>
    <w:p w14:paraId="796FD0C2" w14:textId="4274BF72"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5.8.2.3</w:t>
      </w:r>
      <w:r w:rsidR="00134EAE">
        <w:rPr>
          <w:rFonts w:ascii="Arial" w:eastAsia="@BatangChe" w:hAnsi="Arial" w:cs="Arial"/>
        </w:rPr>
        <w:t>.</w:t>
      </w:r>
      <w:r w:rsidRPr="005415CC">
        <w:rPr>
          <w:rFonts w:ascii="Arial" w:eastAsia="@BatangChe" w:hAnsi="Arial" w:cs="Arial"/>
        </w:rPr>
        <w:t xml:space="preserve"> Не препятствовать осуществлению деятельности проверяемого члена саморегулируемой организации.</w:t>
      </w:r>
    </w:p>
    <w:p w14:paraId="51A8A7FF" w14:textId="13E15B2C"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5.8.3</w:t>
      </w:r>
      <w:r w:rsidR="00134EAE">
        <w:rPr>
          <w:rFonts w:ascii="Arial" w:eastAsia="@BatangChe" w:hAnsi="Arial" w:cs="Arial"/>
        </w:rPr>
        <w:t>.</w:t>
      </w:r>
      <w:r w:rsidRPr="005415CC">
        <w:rPr>
          <w:rFonts w:ascii="Arial" w:eastAsia="@BatangChe" w:hAnsi="Arial" w:cs="Arial"/>
        </w:rPr>
        <w:t xml:space="preserve"> Использование в процессе проведения проверок членами контрольного органа саморегулируемой организации материально-технических ресурсов, имущества, финансовых и иных средств проверяемых членов саморегулируемой организации не допускается, за исключением случаев предоставления отдельного изолированного помещения, обеспечивающего сохранность документов, и необходимых организационно-технических средств и средств связи (при наличии возможности) при проведении выездной проверки.</w:t>
      </w:r>
    </w:p>
    <w:p w14:paraId="4E41D5DA" w14:textId="31B257E6"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5.8.4</w:t>
      </w:r>
      <w:r w:rsidR="00134EAE">
        <w:rPr>
          <w:rFonts w:ascii="Arial" w:eastAsia="@BatangChe" w:hAnsi="Arial" w:cs="Arial"/>
        </w:rPr>
        <w:t>.</w:t>
      </w:r>
      <w:r w:rsidRPr="005415CC">
        <w:rPr>
          <w:rFonts w:ascii="Arial" w:eastAsia="@BatangChe" w:hAnsi="Arial" w:cs="Arial"/>
        </w:rPr>
        <w:t xml:space="preserve"> Член саморегулируемой организации, в отношении которого проводится проверка, имеет право:</w:t>
      </w:r>
    </w:p>
    <w:p w14:paraId="4EB5DB78" w14:textId="21E2E700"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5.8.4.1</w:t>
      </w:r>
      <w:r w:rsidR="00134EAE">
        <w:rPr>
          <w:rFonts w:ascii="Arial" w:eastAsia="@BatangChe" w:hAnsi="Arial" w:cs="Arial"/>
        </w:rPr>
        <w:t>.</w:t>
      </w:r>
      <w:r w:rsidRPr="005415CC">
        <w:rPr>
          <w:rFonts w:ascii="Arial" w:eastAsia="@BatangChe" w:hAnsi="Arial" w:cs="Arial"/>
        </w:rPr>
        <w:t xml:space="preserve"> Получать информацию по всем вопросам проведения проверки.</w:t>
      </w:r>
    </w:p>
    <w:p w14:paraId="31B16B2D" w14:textId="18C4B9AD"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5.8.4.2</w:t>
      </w:r>
      <w:r w:rsidR="00134EAE">
        <w:rPr>
          <w:rFonts w:ascii="Arial" w:eastAsia="@BatangChe" w:hAnsi="Arial" w:cs="Arial"/>
        </w:rPr>
        <w:t>.</w:t>
      </w:r>
      <w:r w:rsidRPr="005415CC">
        <w:rPr>
          <w:rFonts w:ascii="Arial" w:eastAsia="@BatangChe" w:hAnsi="Arial" w:cs="Arial"/>
        </w:rPr>
        <w:t xml:space="preserve"> Знакомиться с результатами проверки (получить Акт проверки).</w:t>
      </w:r>
    </w:p>
    <w:p w14:paraId="7E697C5A" w14:textId="4E13F10C"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5.8.4.3</w:t>
      </w:r>
      <w:r w:rsidR="00134EAE">
        <w:rPr>
          <w:rFonts w:ascii="Arial" w:eastAsia="@BatangChe" w:hAnsi="Arial" w:cs="Arial"/>
        </w:rPr>
        <w:t>.</w:t>
      </w:r>
      <w:r w:rsidRPr="005415CC">
        <w:rPr>
          <w:rFonts w:ascii="Arial" w:eastAsia="@BatangChe" w:hAnsi="Arial" w:cs="Arial"/>
        </w:rPr>
        <w:t xml:space="preserve"> Обжаловать действия (бездействие) членов контрольного органа саморегулируемой организации.</w:t>
      </w:r>
    </w:p>
    <w:p w14:paraId="2FD49530" w14:textId="6E1332F9"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lastRenderedPageBreak/>
        <w:t>5.8.5</w:t>
      </w:r>
      <w:r w:rsidR="00134EAE">
        <w:rPr>
          <w:rFonts w:ascii="Arial" w:eastAsia="@BatangChe" w:hAnsi="Arial" w:cs="Arial"/>
        </w:rPr>
        <w:t>.</w:t>
      </w:r>
      <w:r w:rsidRPr="005415CC">
        <w:rPr>
          <w:rFonts w:ascii="Arial" w:eastAsia="@BatangChe" w:hAnsi="Arial" w:cs="Arial"/>
        </w:rPr>
        <w:t xml:space="preserve"> Член саморегулируемой организации, в отношении которого проводится проверка, обязан:</w:t>
      </w:r>
    </w:p>
    <w:p w14:paraId="096C1C18" w14:textId="56EE2952"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5.8.5.1</w:t>
      </w:r>
      <w:r w:rsidR="00134EAE">
        <w:rPr>
          <w:rFonts w:ascii="Arial" w:eastAsia="@BatangChe" w:hAnsi="Arial" w:cs="Arial"/>
        </w:rPr>
        <w:t>.</w:t>
      </w:r>
      <w:r w:rsidRPr="005415CC">
        <w:rPr>
          <w:rFonts w:ascii="Arial" w:eastAsia="@BatangChe" w:hAnsi="Arial" w:cs="Arial"/>
        </w:rPr>
        <w:t xml:space="preserve"> Содействовать членам контрольного органа саморегулируемой организации при проведении проверки.</w:t>
      </w:r>
    </w:p>
    <w:p w14:paraId="137E8D67" w14:textId="09B402F0"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5.8.5.2</w:t>
      </w:r>
      <w:r w:rsidR="00134EAE">
        <w:rPr>
          <w:rFonts w:ascii="Arial" w:eastAsia="@BatangChe" w:hAnsi="Arial" w:cs="Arial"/>
        </w:rPr>
        <w:t>.</w:t>
      </w:r>
      <w:r w:rsidRPr="005415CC">
        <w:rPr>
          <w:rFonts w:ascii="Arial" w:eastAsia="@BatangChe" w:hAnsi="Arial" w:cs="Arial"/>
        </w:rPr>
        <w:t xml:space="preserve"> Представлять необходимые документы и их копии, относящиеся к предмету проверки при необходимости.</w:t>
      </w:r>
    </w:p>
    <w:p w14:paraId="7903633C" w14:textId="59E163FD"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5.8.5.3</w:t>
      </w:r>
      <w:r w:rsidR="00134EAE">
        <w:rPr>
          <w:rFonts w:ascii="Arial" w:eastAsia="@BatangChe" w:hAnsi="Arial" w:cs="Arial"/>
        </w:rPr>
        <w:t>.</w:t>
      </w:r>
      <w:r w:rsidRPr="005415CC">
        <w:rPr>
          <w:rFonts w:ascii="Arial" w:eastAsia="@BatangChe" w:hAnsi="Arial" w:cs="Arial"/>
        </w:rPr>
        <w:t xml:space="preserve"> Давать объяснения по вопросам, относящимся к предмету проверки.</w:t>
      </w:r>
    </w:p>
    <w:p w14:paraId="1202E531" w14:textId="36C5C098"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5.8.5.4</w:t>
      </w:r>
      <w:r w:rsidR="00134EAE">
        <w:rPr>
          <w:rFonts w:ascii="Arial" w:eastAsia="@BatangChe" w:hAnsi="Arial" w:cs="Arial"/>
        </w:rPr>
        <w:t>.</w:t>
      </w:r>
      <w:r w:rsidRPr="005415CC">
        <w:rPr>
          <w:rFonts w:ascii="Arial" w:eastAsia="@BatangChe" w:hAnsi="Arial" w:cs="Arial"/>
        </w:rPr>
        <w:t xml:space="preserve"> Обеспечивать присутствие своих уполномоченных представителей при проведении проверки.</w:t>
      </w:r>
    </w:p>
    <w:p w14:paraId="141F4DF6" w14:textId="77777777" w:rsidR="00577B4E" w:rsidRPr="005415CC" w:rsidRDefault="00577B4E" w:rsidP="00150623">
      <w:pPr>
        <w:spacing w:line="360" w:lineRule="auto"/>
        <w:ind w:firstLine="709"/>
        <w:jc w:val="both"/>
        <w:rPr>
          <w:rFonts w:ascii="Arial" w:eastAsia="@BatangChe" w:hAnsi="Arial" w:cs="Arial"/>
        </w:rPr>
      </w:pPr>
    </w:p>
    <w:p w14:paraId="0FFEA2F2" w14:textId="5B7A5F55" w:rsidR="00577B4E" w:rsidRPr="005415CC" w:rsidRDefault="00577B4E" w:rsidP="00150623">
      <w:pPr>
        <w:spacing w:line="360" w:lineRule="auto"/>
        <w:ind w:firstLine="709"/>
        <w:jc w:val="both"/>
        <w:rPr>
          <w:rFonts w:ascii="Arial" w:eastAsia="@BatangChe" w:hAnsi="Arial" w:cs="Arial"/>
          <w:b/>
          <w:bCs/>
        </w:rPr>
      </w:pPr>
      <w:r w:rsidRPr="005415CC">
        <w:rPr>
          <w:rFonts w:ascii="Arial" w:eastAsia="@BatangChe" w:hAnsi="Arial" w:cs="Arial"/>
          <w:b/>
          <w:bCs/>
        </w:rPr>
        <w:t>5.9</w:t>
      </w:r>
      <w:r w:rsidR="00134EAE">
        <w:rPr>
          <w:rFonts w:ascii="Arial" w:eastAsia="@BatangChe" w:hAnsi="Arial" w:cs="Arial"/>
          <w:b/>
          <w:bCs/>
        </w:rPr>
        <w:t>.</w:t>
      </w:r>
      <w:r w:rsidRPr="005415CC">
        <w:rPr>
          <w:rFonts w:ascii="Arial" w:eastAsia="@BatangChe" w:hAnsi="Arial" w:cs="Arial"/>
          <w:b/>
          <w:bCs/>
        </w:rPr>
        <w:t xml:space="preserve"> Оформление результатов проверки. </w:t>
      </w:r>
    </w:p>
    <w:p w14:paraId="36BDE9D1" w14:textId="00A8311A"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5.9.1</w:t>
      </w:r>
      <w:r w:rsidR="00134EAE">
        <w:rPr>
          <w:rFonts w:ascii="Arial" w:eastAsia="@BatangChe" w:hAnsi="Arial" w:cs="Arial"/>
        </w:rPr>
        <w:t>.</w:t>
      </w:r>
      <w:r w:rsidRPr="005415CC">
        <w:rPr>
          <w:rFonts w:ascii="Arial" w:eastAsia="@BatangChe" w:hAnsi="Arial" w:cs="Arial"/>
        </w:rPr>
        <w:t xml:space="preserve"> Контрольный орган саморегулируемой организации по результатам проверки составляет Акт проверки по Приложению Ж с указанием конкретных нарушений (при наличии). </w:t>
      </w:r>
    </w:p>
    <w:p w14:paraId="2EBFD0D7" w14:textId="4F70512A"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5.9.2</w:t>
      </w:r>
      <w:r w:rsidR="00134EAE">
        <w:rPr>
          <w:rFonts w:ascii="Arial" w:eastAsia="@BatangChe" w:hAnsi="Arial" w:cs="Arial"/>
        </w:rPr>
        <w:t>.</w:t>
      </w:r>
      <w:r w:rsidRPr="005415CC">
        <w:rPr>
          <w:rFonts w:ascii="Arial" w:eastAsia="@BatangChe" w:hAnsi="Arial" w:cs="Arial"/>
        </w:rPr>
        <w:t xml:space="preserve"> Акт проверки оформляется в двух экземплярах, каждый из которых подписывается всеми членами проводившей проверку комиссии контрольного органа саморегулируемой организации.</w:t>
      </w:r>
    </w:p>
    <w:p w14:paraId="0FBBA0C0" w14:textId="47A12A6E"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5.9.3</w:t>
      </w:r>
      <w:r w:rsidR="00134EAE">
        <w:rPr>
          <w:rFonts w:ascii="Arial" w:eastAsia="@BatangChe" w:hAnsi="Arial" w:cs="Arial"/>
        </w:rPr>
        <w:t>.</w:t>
      </w:r>
      <w:r w:rsidRPr="005415CC">
        <w:rPr>
          <w:rFonts w:ascii="Arial" w:eastAsia="@BatangChe" w:hAnsi="Arial" w:cs="Arial"/>
        </w:rPr>
        <w:t xml:space="preserve"> Представитель юридического лица или индивидуального предпринимателя, в отношении которого проводилась проверка, в соответствии с его полномочиями вправе до дня окончания проверки ознакомиться с актом проверки и подписать его или отразить в акте проверки свое мнение о ходе и результатах проверки с указанием своей должности, фамилии имени и отчества (при наличии). Контрольный орган саморегулируемой организации обеспечивает указанное право каждому юридическому лицу или индивидуальному предпринимателю, в отношении которого проводилась проверка.</w:t>
      </w:r>
    </w:p>
    <w:p w14:paraId="2C1294A8" w14:textId="0CE588F8"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5.9.4</w:t>
      </w:r>
      <w:r w:rsidR="00134EAE">
        <w:rPr>
          <w:rFonts w:ascii="Arial" w:eastAsia="@BatangChe" w:hAnsi="Arial" w:cs="Arial"/>
        </w:rPr>
        <w:t>.</w:t>
      </w:r>
      <w:r w:rsidRPr="005415CC">
        <w:rPr>
          <w:rFonts w:ascii="Arial" w:eastAsia="@BatangChe" w:hAnsi="Arial" w:cs="Arial"/>
        </w:rPr>
        <w:t xml:space="preserve"> </w:t>
      </w:r>
      <w:r w:rsidR="003E0A72" w:rsidRPr="003E0A72">
        <w:rPr>
          <w:rFonts w:ascii="Arial" w:eastAsia="@BatangChe" w:hAnsi="Arial" w:cs="Arial"/>
        </w:rPr>
        <w:t xml:space="preserve">Один экземпляр акта проверки не позднее дня, следующего за днем окончания проверки, направляется юридическому лицу или индивидуальному </w:t>
      </w:r>
      <w:r w:rsidR="003E0A72">
        <w:rPr>
          <w:rFonts w:ascii="Arial" w:eastAsia="@BatangChe" w:hAnsi="Arial" w:cs="Arial"/>
        </w:rPr>
        <w:t>предпринимателю</w:t>
      </w:r>
      <w:r w:rsidR="003E0A72" w:rsidRPr="003E0A72">
        <w:rPr>
          <w:rFonts w:ascii="Arial" w:eastAsia="@BatangChe" w:hAnsi="Arial" w:cs="Arial"/>
        </w:rPr>
        <w:t xml:space="preserve"> или вручается уполномоченному представителю юридического лица или индивидуального предпринимателя в отношении которого проводилась проверка. Доказательство такого направления (вручения) пр</w:t>
      </w:r>
      <w:r w:rsidR="003E0A72">
        <w:rPr>
          <w:rFonts w:ascii="Arial" w:eastAsia="@BatangChe" w:hAnsi="Arial" w:cs="Arial"/>
        </w:rPr>
        <w:t>иобщается к материалам проверки</w:t>
      </w:r>
      <w:r w:rsidRPr="005415CC">
        <w:rPr>
          <w:rFonts w:ascii="Arial" w:eastAsia="@BatangChe" w:hAnsi="Arial" w:cs="Arial"/>
        </w:rPr>
        <w:t>.</w:t>
      </w:r>
    </w:p>
    <w:p w14:paraId="5FDDBFA1" w14:textId="5CC43EC0"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5.9.5</w:t>
      </w:r>
      <w:r w:rsidR="00134EAE">
        <w:rPr>
          <w:rFonts w:ascii="Arial" w:eastAsia="@BatangChe" w:hAnsi="Arial" w:cs="Arial"/>
        </w:rPr>
        <w:t>.</w:t>
      </w:r>
      <w:r w:rsidRPr="005415CC">
        <w:rPr>
          <w:rFonts w:ascii="Arial" w:eastAsia="@BatangChe" w:hAnsi="Arial" w:cs="Arial"/>
        </w:rPr>
        <w:t xml:space="preserve"> Второй экземпляр акта проверки, приложения к нему и иные материалы проверки направляется:</w:t>
      </w:r>
    </w:p>
    <w:p w14:paraId="590D7215" w14:textId="6FA82F7A"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lastRenderedPageBreak/>
        <w:t>5.4.5.1</w:t>
      </w:r>
      <w:r w:rsidR="00134EAE">
        <w:rPr>
          <w:rFonts w:ascii="Arial" w:eastAsia="@BatangChe" w:hAnsi="Arial" w:cs="Arial"/>
        </w:rPr>
        <w:t>.</w:t>
      </w:r>
      <w:r w:rsidRPr="005415CC">
        <w:rPr>
          <w:rFonts w:ascii="Arial" w:eastAsia="@BatangChe" w:hAnsi="Arial" w:cs="Arial"/>
        </w:rPr>
        <w:t xml:space="preserve"> В дело члена саморегулируемой организации - в случае отсутствия нарушений в деятельности проверяемого члена саморегулируемой организации, не позднее дня, следующего за днем подписания акта проверки.</w:t>
      </w:r>
    </w:p>
    <w:p w14:paraId="73DE6D5D" w14:textId="22E6A43C"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5.4.5.2</w:t>
      </w:r>
      <w:r w:rsidR="00134EAE">
        <w:rPr>
          <w:rFonts w:ascii="Arial" w:eastAsia="@BatangChe" w:hAnsi="Arial" w:cs="Arial"/>
        </w:rPr>
        <w:t>.</w:t>
      </w:r>
      <w:r w:rsidRPr="005415CC">
        <w:rPr>
          <w:rFonts w:ascii="Arial" w:eastAsia="@BatangChe" w:hAnsi="Arial" w:cs="Arial"/>
        </w:rPr>
        <w:t xml:space="preserve"> В дисциплинарный орган саморегулируемой организации - </w:t>
      </w:r>
      <w:r w:rsidR="001B3AA7" w:rsidRPr="005415CC">
        <w:rPr>
          <w:rFonts w:ascii="Arial" w:eastAsia="@BatangChe" w:hAnsi="Arial" w:cs="Arial"/>
        </w:rPr>
        <w:t xml:space="preserve">в случае выявления несоответствия фактических обстоятельств представленным членом саморегулируемой организации документам и информации, </w:t>
      </w:r>
      <w:r w:rsidR="001B3AA7">
        <w:rPr>
          <w:rFonts w:ascii="Arial" w:eastAsia="@BatangChe" w:hAnsi="Arial" w:cs="Arial"/>
        </w:rPr>
        <w:t xml:space="preserve">в результате чего имеются признаки </w:t>
      </w:r>
      <w:r w:rsidR="001B3AA7" w:rsidRPr="005415CC">
        <w:rPr>
          <w:rFonts w:ascii="Arial" w:eastAsia="@BatangChe" w:hAnsi="Arial" w:cs="Arial"/>
        </w:rPr>
        <w:t>нарушени</w:t>
      </w:r>
      <w:r w:rsidR="001B3AA7">
        <w:rPr>
          <w:rFonts w:ascii="Arial" w:eastAsia="@BatangChe" w:hAnsi="Arial" w:cs="Arial"/>
        </w:rPr>
        <w:t>я</w:t>
      </w:r>
      <w:r w:rsidR="001B3AA7" w:rsidRPr="005415CC">
        <w:rPr>
          <w:rFonts w:ascii="Arial" w:eastAsia="@BatangChe" w:hAnsi="Arial" w:cs="Arial"/>
        </w:rPr>
        <w:t xml:space="preserve"> членом саморегулируемой организации требований, в отношении которых саморегулируемая организация осуществляет контроль</w:t>
      </w:r>
      <w:r w:rsidRPr="005415CC">
        <w:rPr>
          <w:rFonts w:ascii="Arial" w:eastAsia="@BatangChe" w:hAnsi="Arial" w:cs="Arial"/>
        </w:rPr>
        <w:t>, не позднее трех рабочих дней после подписания акта проверки.</w:t>
      </w:r>
    </w:p>
    <w:p w14:paraId="37166B8B" w14:textId="053746ED" w:rsidR="00577B4E" w:rsidRPr="005415CC" w:rsidRDefault="00577B4E" w:rsidP="00B35799">
      <w:pPr>
        <w:tabs>
          <w:tab w:val="left" w:pos="851"/>
        </w:tabs>
        <w:spacing w:before="240" w:after="240" w:line="360" w:lineRule="auto"/>
        <w:ind w:firstLine="510"/>
        <w:jc w:val="both"/>
        <w:rPr>
          <w:rFonts w:ascii="Arial" w:eastAsia="@BatangChe" w:hAnsi="Arial" w:cs="Arial"/>
          <w:b/>
          <w:bCs/>
          <w:sz w:val="28"/>
          <w:szCs w:val="28"/>
          <w:lang w:eastAsia="ru-RU"/>
        </w:rPr>
      </w:pPr>
      <w:r w:rsidRPr="005415CC">
        <w:rPr>
          <w:rFonts w:ascii="Arial" w:eastAsia="@BatangChe" w:hAnsi="Arial" w:cs="Arial"/>
          <w:b/>
          <w:bCs/>
          <w:sz w:val="28"/>
          <w:szCs w:val="28"/>
          <w:lang w:eastAsia="ru-RU"/>
        </w:rPr>
        <w:t>6</w:t>
      </w:r>
      <w:r w:rsidR="00134EAE">
        <w:rPr>
          <w:rFonts w:ascii="Arial" w:eastAsia="@BatangChe" w:hAnsi="Arial" w:cs="Arial"/>
          <w:b/>
          <w:bCs/>
          <w:sz w:val="28"/>
          <w:szCs w:val="28"/>
          <w:lang w:eastAsia="ru-RU"/>
        </w:rPr>
        <w:t>.</w:t>
      </w:r>
      <w:r w:rsidRPr="005415CC">
        <w:rPr>
          <w:rFonts w:ascii="Arial" w:eastAsia="@BatangChe" w:hAnsi="Arial" w:cs="Arial"/>
          <w:b/>
          <w:bCs/>
          <w:sz w:val="28"/>
          <w:szCs w:val="28"/>
          <w:lang w:eastAsia="ru-RU"/>
        </w:rPr>
        <w:tab/>
        <w:t>Направления контроля деятельности членов саморегулируемой организации</w:t>
      </w:r>
    </w:p>
    <w:p w14:paraId="7228768E" w14:textId="34A89D42" w:rsidR="00577B4E" w:rsidRPr="005415CC" w:rsidRDefault="00577B4E" w:rsidP="00150623">
      <w:pPr>
        <w:spacing w:line="360" w:lineRule="auto"/>
        <w:ind w:firstLine="709"/>
        <w:jc w:val="both"/>
        <w:rPr>
          <w:rFonts w:ascii="Arial" w:eastAsia="@BatangChe" w:hAnsi="Arial" w:cs="Arial"/>
          <w:b/>
          <w:bCs/>
        </w:rPr>
      </w:pPr>
      <w:r w:rsidRPr="005415CC">
        <w:rPr>
          <w:rFonts w:ascii="Arial" w:eastAsia="@BatangChe" w:hAnsi="Arial" w:cs="Arial"/>
          <w:b/>
          <w:bCs/>
        </w:rPr>
        <w:t>6.1</w:t>
      </w:r>
      <w:r w:rsidR="00134EAE">
        <w:rPr>
          <w:rFonts w:ascii="Arial" w:eastAsia="@BatangChe" w:hAnsi="Arial" w:cs="Arial"/>
          <w:b/>
          <w:bCs/>
        </w:rPr>
        <w:t>.</w:t>
      </w:r>
      <w:r w:rsidRPr="005415CC">
        <w:rPr>
          <w:rFonts w:ascii="Arial" w:eastAsia="@BatangChe" w:hAnsi="Arial" w:cs="Arial"/>
          <w:b/>
          <w:bCs/>
        </w:rPr>
        <w:t xml:space="preserve"> Контроль соблюдения членами саморегулируемой организации требований законодательства Российской Федерации о градостроительной деятельности, о техническом регулировании</w:t>
      </w:r>
    </w:p>
    <w:p w14:paraId="1559153B" w14:textId="43A5B86E"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6.1.1</w:t>
      </w:r>
      <w:r w:rsidR="00134EAE">
        <w:rPr>
          <w:rFonts w:ascii="Arial" w:eastAsia="@BatangChe" w:hAnsi="Arial" w:cs="Arial"/>
        </w:rPr>
        <w:t>.</w:t>
      </w:r>
      <w:r w:rsidRPr="005415CC">
        <w:rPr>
          <w:rFonts w:ascii="Arial" w:eastAsia="@BatangChe" w:hAnsi="Arial" w:cs="Arial"/>
        </w:rPr>
        <w:t xml:space="preserve"> Контроль соблюдения членами саморегулируемой организации требований законодательства о градостроительной деятельности, законодательства о техническом регулировании проводится в </w:t>
      </w:r>
      <w:r w:rsidR="00BB5D53">
        <w:rPr>
          <w:rFonts w:ascii="Arial" w:eastAsia="@BatangChe" w:hAnsi="Arial" w:cs="Arial"/>
        </w:rPr>
        <w:t>форме</w:t>
      </w:r>
      <w:r w:rsidRPr="005415CC">
        <w:rPr>
          <w:rFonts w:ascii="Arial" w:eastAsia="@BatangChe" w:hAnsi="Arial" w:cs="Arial"/>
        </w:rPr>
        <w:t xml:space="preserve"> регулярной плановой проверки в соответствии с 5.4. </w:t>
      </w:r>
    </w:p>
    <w:p w14:paraId="079A5F85" w14:textId="22325275"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6.1.2</w:t>
      </w:r>
      <w:r w:rsidR="00134EAE">
        <w:rPr>
          <w:rFonts w:ascii="Arial" w:eastAsia="@BatangChe" w:hAnsi="Arial" w:cs="Arial"/>
        </w:rPr>
        <w:t>.</w:t>
      </w:r>
      <w:r w:rsidRPr="005415CC">
        <w:rPr>
          <w:rFonts w:ascii="Arial" w:eastAsia="@BatangChe" w:hAnsi="Arial" w:cs="Arial"/>
        </w:rPr>
        <w:t xml:space="preserve"> Проверка по 6.1.1 проводится в форме выездной проверки по 5.7, за </w:t>
      </w:r>
      <w:r w:rsidR="005928A3">
        <w:rPr>
          <w:rFonts w:ascii="Arial" w:eastAsia="@BatangChe" w:hAnsi="Arial" w:cs="Arial"/>
        </w:rPr>
        <w:t>исключением установленных 6.1.11</w:t>
      </w:r>
      <w:r w:rsidRPr="005415CC">
        <w:rPr>
          <w:rFonts w:ascii="Arial" w:eastAsia="@BatangChe" w:hAnsi="Arial" w:cs="Arial"/>
        </w:rPr>
        <w:t xml:space="preserve"> случаев проведения документарной проверки.</w:t>
      </w:r>
    </w:p>
    <w:p w14:paraId="484F2278" w14:textId="7F922525"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6.1.3</w:t>
      </w:r>
      <w:r w:rsidR="00134EAE">
        <w:rPr>
          <w:rFonts w:ascii="Arial" w:eastAsia="@BatangChe" w:hAnsi="Arial" w:cs="Arial"/>
        </w:rPr>
        <w:t>.</w:t>
      </w:r>
      <w:r w:rsidRPr="005415CC">
        <w:rPr>
          <w:rFonts w:ascii="Arial" w:eastAsia="@BatangChe" w:hAnsi="Arial" w:cs="Arial"/>
        </w:rPr>
        <w:t xml:space="preserve"> После получения копии решения о проведении плановой проверки соблюдения требований законодательства о градостроительной деятельности, о техническом регулировании член саморегулируемой организации обязан представить в саморегулируемую организацию, помимо иных указанных в таком решении документов (сведений), сведения по разделу 6 Приложения Н о работах по строительству, реконструкции, капитальному ремонту, в том числе о заключенных договорах, в сроки, указанные в решении о проведении проверки.</w:t>
      </w:r>
    </w:p>
    <w:p w14:paraId="1EEA356E" w14:textId="24A80A0F"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6.1.</w:t>
      </w:r>
      <w:r w:rsidR="005928A3">
        <w:rPr>
          <w:rFonts w:ascii="Arial" w:eastAsia="@BatangChe" w:hAnsi="Arial" w:cs="Arial"/>
        </w:rPr>
        <w:t>4</w:t>
      </w:r>
      <w:r w:rsidR="00134EAE">
        <w:rPr>
          <w:rFonts w:ascii="Arial" w:eastAsia="@BatangChe" w:hAnsi="Arial" w:cs="Arial"/>
        </w:rPr>
        <w:t>.</w:t>
      </w:r>
      <w:r w:rsidRPr="005415CC">
        <w:rPr>
          <w:rFonts w:ascii="Arial" w:eastAsia="@BatangChe" w:hAnsi="Arial" w:cs="Arial"/>
        </w:rPr>
        <w:t xml:space="preserve"> Контрольный орган саморегулируемой организации, в том числе на основании представленных членом саморегулируемой организации по 6.1.</w:t>
      </w:r>
      <w:r w:rsidR="005928A3">
        <w:rPr>
          <w:rFonts w:ascii="Arial" w:eastAsia="@BatangChe" w:hAnsi="Arial" w:cs="Arial"/>
        </w:rPr>
        <w:t>3</w:t>
      </w:r>
      <w:r w:rsidRPr="005415CC">
        <w:rPr>
          <w:rFonts w:ascii="Arial" w:eastAsia="@BatangChe" w:hAnsi="Arial" w:cs="Arial"/>
        </w:rPr>
        <w:t xml:space="preserve"> сведений</w:t>
      </w:r>
      <w:r w:rsidR="005928A3">
        <w:rPr>
          <w:rFonts w:ascii="Arial" w:eastAsia="@BatangChe" w:hAnsi="Arial" w:cs="Arial"/>
        </w:rPr>
        <w:t>,</w:t>
      </w:r>
      <w:r w:rsidRPr="005415CC">
        <w:rPr>
          <w:rFonts w:ascii="Arial" w:eastAsia="@BatangChe" w:hAnsi="Arial" w:cs="Arial"/>
        </w:rPr>
        <w:t xml:space="preserve"> осуществляет подготовку к проведению плановой проверки.</w:t>
      </w:r>
    </w:p>
    <w:p w14:paraId="1A107CA7" w14:textId="5D96A09D"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6.1.</w:t>
      </w:r>
      <w:r w:rsidR="005928A3">
        <w:rPr>
          <w:rFonts w:ascii="Arial" w:eastAsia="@BatangChe" w:hAnsi="Arial" w:cs="Arial"/>
        </w:rPr>
        <w:t>5</w:t>
      </w:r>
      <w:r w:rsidR="00134EAE">
        <w:rPr>
          <w:rFonts w:ascii="Arial" w:eastAsia="@BatangChe" w:hAnsi="Arial" w:cs="Arial"/>
        </w:rPr>
        <w:t>.</w:t>
      </w:r>
      <w:r w:rsidRPr="005415CC">
        <w:rPr>
          <w:rFonts w:ascii="Arial" w:eastAsia="@BatangChe" w:hAnsi="Arial" w:cs="Arial"/>
        </w:rPr>
        <w:t xml:space="preserve"> Контрольный орган саморегулируемой организации в рамках подготовки к проведению плановой проверки соблюдения членами саморегулируемой организации требований законодательства о градостроительной деятельности, о техническом регулировании осуществляет определение объектов капитального </w:t>
      </w:r>
      <w:r w:rsidRPr="005415CC">
        <w:rPr>
          <w:rFonts w:ascii="Arial" w:eastAsia="@BatangChe" w:hAnsi="Arial" w:cs="Arial"/>
        </w:rPr>
        <w:lastRenderedPageBreak/>
        <w:t>строительства, работы по строительству, реконструкции, капитальному ремонту которых осуществляются проверяемым членом саморегулируемой организации и в отношении которых будет проведена плановая проверка соблюдения членом саморегулируемой организации требований законодательства Российской Федерации о градостроительной деятельности, о техническом регулировании.</w:t>
      </w:r>
    </w:p>
    <w:p w14:paraId="058AD548" w14:textId="769C8597"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6.1.</w:t>
      </w:r>
      <w:r w:rsidR="005928A3">
        <w:rPr>
          <w:rFonts w:ascii="Arial" w:eastAsia="@BatangChe" w:hAnsi="Arial" w:cs="Arial"/>
        </w:rPr>
        <w:t>6</w:t>
      </w:r>
      <w:r w:rsidR="00134EAE">
        <w:rPr>
          <w:rFonts w:ascii="Arial" w:eastAsia="@BatangChe" w:hAnsi="Arial" w:cs="Arial"/>
        </w:rPr>
        <w:t>.</w:t>
      </w:r>
      <w:r w:rsidRPr="005415CC">
        <w:rPr>
          <w:rFonts w:ascii="Arial" w:eastAsia="@BatangChe" w:hAnsi="Arial" w:cs="Arial"/>
        </w:rPr>
        <w:t xml:space="preserve"> Определение объектов капитального строительства по 6.1.</w:t>
      </w:r>
      <w:r w:rsidR="005928A3">
        <w:rPr>
          <w:rFonts w:ascii="Arial" w:eastAsia="@BatangChe" w:hAnsi="Arial" w:cs="Arial"/>
        </w:rPr>
        <w:t>5</w:t>
      </w:r>
      <w:r w:rsidRPr="005415CC">
        <w:rPr>
          <w:rFonts w:ascii="Arial" w:eastAsia="@BatangChe" w:hAnsi="Arial" w:cs="Arial"/>
        </w:rPr>
        <w:t xml:space="preserve"> осуществляется при соблюдении следующих обязательных условий:</w:t>
      </w:r>
    </w:p>
    <w:p w14:paraId="3A24F0FD" w14:textId="6DBDFAE6"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6.1.</w:t>
      </w:r>
      <w:r w:rsidR="005928A3">
        <w:rPr>
          <w:rFonts w:ascii="Arial" w:eastAsia="@BatangChe" w:hAnsi="Arial" w:cs="Arial"/>
        </w:rPr>
        <w:t>6</w:t>
      </w:r>
      <w:r w:rsidRPr="005415CC">
        <w:rPr>
          <w:rFonts w:ascii="Arial" w:eastAsia="@BatangChe" w:hAnsi="Arial" w:cs="Arial"/>
        </w:rPr>
        <w:t>.1</w:t>
      </w:r>
      <w:r w:rsidR="00134EAE">
        <w:rPr>
          <w:rFonts w:ascii="Arial" w:eastAsia="@BatangChe" w:hAnsi="Arial" w:cs="Arial"/>
        </w:rPr>
        <w:t>.</w:t>
      </w:r>
      <w:r w:rsidRPr="005415CC">
        <w:rPr>
          <w:rFonts w:ascii="Arial" w:eastAsia="@BatangChe" w:hAnsi="Arial" w:cs="Arial"/>
        </w:rPr>
        <w:t xml:space="preserve"> Плановая проверка соблюдения требований законодательства о градостроительной деятельности, о техническом регулировании должна проводится в отношении не менее чем 1/5 объектов капитального строительства, работы по строительству, реконструкции, капитальному ремонту которых осуществляются проверяемым членом саморегулируемой организации, но не менее 3 (трех) объектов капитального строительства.</w:t>
      </w:r>
    </w:p>
    <w:p w14:paraId="363DFED7" w14:textId="2C4F2BF0"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6.1.</w:t>
      </w:r>
      <w:r w:rsidR="005928A3">
        <w:rPr>
          <w:rFonts w:ascii="Arial" w:eastAsia="@BatangChe" w:hAnsi="Arial" w:cs="Arial"/>
        </w:rPr>
        <w:t>6</w:t>
      </w:r>
      <w:r w:rsidRPr="005415CC">
        <w:rPr>
          <w:rFonts w:ascii="Arial" w:eastAsia="@BatangChe" w:hAnsi="Arial" w:cs="Arial"/>
        </w:rPr>
        <w:t>.2</w:t>
      </w:r>
      <w:r w:rsidR="00134EAE">
        <w:rPr>
          <w:rFonts w:ascii="Arial" w:eastAsia="@BatangChe" w:hAnsi="Arial" w:cs="Arial"/>
        </w:rPr>
        <w:t>.</w:t>
      </w:r>
      <w:r w:rsidRPr="005415CC">
        <w:rPr>
          <w:rFonts w:ascii="Arial" w:eastAsia="@BatangChe" w:hAnsi="Arial" w:cs="Arial"/>
        </w:rPr>
        <w:t xml:space="preserve"> Если проверяемый член саморегулируемой организации осуществляет работы по строительству, реконструкции, капитальному ремонту менее, чем на 3 (трех) объектах капитального строительства, плановая проверка соблюдения требований законодательства о градостроительной деятельности, о техническом регулировании проводится в отношении каждого такого объекта.</w:t>
      </w:r>
    </w:p>
    <w:p w14:paraId="03664B49" w14:textId="77777777" w:rsidR="00577B4E" w:rsidRPr="005415CC" w:rsidRDefault="00577B4E" w:rsidP="00150623">
      <w:pPr>
        <w:spacing w:line="360" w:lineRule="auto"/>
        <w:ind w:firstLine="709"/>
        <w:jc w:val="both"/>
        <w:rPr>
          <w:rFonts w:ascii="Arial" w:eastAsia="@BatangChe" w:hAnsi="Arial" w:cs="Arial"/>
        </w:rPr>
      </w:pPr>
    </w:p>
    <w:p w14:paraId="0662E672" w14:textId="1386413E" w:rsidR="00577B4E" w:rsidRPr="005415CC" w:rsidRDefault="00577B4E" w:rsidP="00150623">
      <w:pPr>
        <w:spacing w:line="360" w:lineRule="auto"/>
        <w:ind w:firstLine="709"/>
        <w:jc w:val="both"/>
        <w:rPr>
          <w:rFonts w:ascii="Arial" w:hAnsi="Arial" w:cs="Arial"/>
          <w:sz w:val="20"/>
          <w:szCs w:val="20"/>
        </w:rPr>
      </w:pPr>
      <w:r w:rsidRPr="005415CC">
        <w:rPr>
          <w:rFonts w:ascii="Arial" w:hAnsi="Arial" w:cs="Arial"/>
          <w:sz w:val="20"/>
          <w:szCs w:val="20"/>
        </w:rPr>
        <w:t xml:space="preserve">Примечание - количество </w:t>
      </w:r>
      <w:r w:rsidRPr="005415CC">
        <w:rPr>
          <w:rFonts w:ascii="Arial" w:hAnsi="Arial" w:cs="Arial"/>
          <w:sz w:val="20"/>
          <w:szCs w:val="20"/>
          <w:highlight w:val="white"/>
        </w:rPr>
        <w:t>объектов капитального строительства, работы по строительству, реконструкции, капитальному ремонту которых осуществляются проверяемым членом саморегулируемой организации, определяется на основании представленных членом саморегулируемой организации по 6.1.</w:t>
      </w:r>
      <w:r w:rsidR="005928A3">
        <w:rPr>
          <w:rFonts w:ascii="Arial" w:hAnsi="Arial" w:cs="Arial"/>
          <w:sz w:val="20"/>
          <w:szCs w:val="20"/>
          <w:highlight w:val="white"/>
        </w:rPr>
        <w:t>3</w:t>
      </w:r>
      <w:r w:rsidRPr="005415CC">
        <w:rPr>
          <w:rFonts w:ascii="Arial" w:hAnsi="Arial" w:cs="Arial"/>
          <w:sz w:val="20"/>
          <w:szCs w:val="20"/>
          <w:highlight w:val="white"/>
        </w:rPr>
        <w:t xml:space="preserve"> сведений по разделу 6 Приложения Н</w:t>
      </w:r>
      <w:r w:rsidR="00344160">
        <w:rPr>
          <w:rFonts w:ascii="Arial" w:hAnsi="Arial" w:cs="Arial"/>
          <w:sz w:val="20"/>
          <w:szCs w:val="20"/>
        </w:rPr>
        <w:t>,</w:t>
      </w:r>
      <w:r w:rsidRPr="005415CC">
        <w:rPr>
          <w:rFonts w:ascii="Arial" w:hAnsi="Arial" w:cs="Arial"/>
          <w:sz w:val="20"/>
          <w:szCs w:val="20"/>
        </w:rPr>
        <w:t xml:space="preserve"> открытых данных</w:t>
      </w:r>
      <w:r w:rsidR="00344160">
        <w:rPr>
          <w:rFonts w:ascii="Arial" w:hAnsi="Arial" w:cs="Arial"/>
          <w:sz w:val="20"/>
          <w:szCs w:val="20"/>
        </w:rPr>
        <w:t xml:space="preserve"> и информации из иных достоверных источников информации</w:t>
      </w:r>
      <w:r w:rsidRPr="005415CC">
        <w:rPr>
          <w:rFonts w:ascii="Arial" w:hAnsi="Arial" w:cs="Arial"/>
          <w:sz w:val="20"/>
          <w:szCs w:val="20"/>
        </w:rPr>
        <w:t>.</w:t>
      </w:r>
    </w:p>
    <w:p w14:paraId="1B2F5C5D" w14:textId="77777777" w:rsidR="00577B4E" w:rsidRPr="005415CC" w:rsidRDefault="00577B4E" w:rsidP="00150623">
      <w:pPr>
        <w:spacing w:line="360" w:lineRule="auto"/>
        <w:ind w:firstLine="709"/>
        <w:jc w:val="both"/>
        <w:rPr>
          <w:rFonts w:ascii="Arial" w:hAnsi="Arial" w:cs="Arial"/>
          <w:sz w:val="20"/>
          <w:szCs w:val="20"/>
        </w:rPr>
      </w:pPr>
    </w:p>
    <w:p w14:paraId="02F71110" w14:textId="2FEA0115"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6.1.</w:t>
      </w:r>
      <w:r w:rsidR="005928A3">
        <w:rPr>
          <w:rFonts w:ascii="Arial" w:eastAsia="@BatangChe" w:hAnsi="Arial" w:cs="Arial"/>
        </w:rPr>
        <w:t>7</w:t>
      </w:r>
      <w:r w:rsidR="00134EAE">
        <w:rPr>
          <w:rFonts w:ascii="Arial" w:eastAsia="@BatangChe" w:hAnsi="Arial" w:cs="Arial"/>
        </w:rPr>
        <w:t>.</w:t>
      </w:r>
      <w:r w:rsidRPr="005415CC">
        <w:rPr>
          <w:rFonts w:ascii="Arial" w:eastAsia="@BatangChe" w:hAnsi="Arial" w:cs="Arial"/>
        </w:rPr>
        <w:t xml:space="preserve"> Контроль за соблюдением членами саморегулируемой организации требований законодательства Российской Федерации о градостроительной деятельности, о техническом регулировании, в том числе включает контроль:</w:t>
      </w:r>
    </w:p>
    <w:p w14:paraId="5B564BE8" w14:textId="3F3840D2"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6.1.</w:t>
      </w:r>
      <w:r w:rsidR="005928A3">
        <w:rPr>
          <w:rFonts w:ascii="Arial" w:eastAsia="@BatangChe" w:hAnsi="Arial" w:cs="Arial"/>
        </w:rPr>
        <w:t>7</w:t>
      </w:r>
      <w:r w:rsidRPr="005415CC">
        <w:rPr>
          <w:rFonts w:ascii="Arial" w:eastAsia="@BatangChe" w:hAnsi="Arial" w:cs="Arial"/>
        </w:rPr>
        <w:t>.1</w:t>
      </w:r>
      <w:r w:rsidR="00134EAE">
        <w:rPr>
          <w:rFonts w:ascii="Arial" w:eastAsia="@BatangChe" w:hAnsi="Arial" w:cs="Arial"/>
        </w:rPr>
        <w:t>.</w:t>
      </w:r>
      <w:r w:rsidRPr="005415CC">
        <w:rPr>
          <w:rFonts w:ascii="Arial" w:eastAsia="@BatangChe" w:hAnsi="Arial" w:cs="Arial"/>
        </w:rPr>
        <w:t xml:space="preserve"> Выполнени</w:t>
      </w:r>
      <w:r w:rsidR="005928A3">
        <w:rPr>
          <w:rFonts w:ascii="Arial" w:eastAsia="@BatangChe" w:hAnsi="Arial" w:cs="Arial"/>
        </w:rPr>
        <w:t>я</w:t>
      </w:r>
      <w:r w:rsidRPr="005415CC">
        <w:rPr>
          <w:rFonts w:ascii="Arial" w:eastAsia="@BatangChe" w:hAnsi="Arial" w:cs="Arial"/>
        </w:rPr>
        <w:t xml:space="preserve"> работ, конструкций, систем инженерно-технического обеспечения объекта строительства в соответствии с проектной и рабочей документацией.</w:t>
      </w:r>
    </w:p>
    <w:p w14:paraId="18AAECDC" w14:textId="6C1B88FC"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6.1.</w:t>
      </w:r>
      <w:r w:rsidR="005928A3">
        <w:rPr>
          <w:rFonts w:ascii="Arial" w:eastAsia="@BatangChe" w:hAnsi="Arial" w:cs="Arial"/>
        </w:rPr>
        <w:t>7</w:t>
      </w:r>
      <w:r w:rsidRPr="005415CC">
        <w:rPr>
          <w:rFonts w:ascii="Arial" w:eastAsia="@BatangChe" w:hAnsi="Arial" w:cs="Arial"/>
        </w:rPr>
        <w:t>.2</w:t>
      </w:r>
      <w:r w:rsidR="00134EAE">
        <w:rPr>
          <w:rFonts w:ascii="Arial" w:eastAsia="@BatangChe" w:hAnsi="Arial" w:cs="Arial"/>
        </w:rPr>
        <w:t>.</w:t>
      </w:r>
      <w:r w:rsidRPr="005415CC">
        <w:rPr>
          <w:rFonts w:ascii="Arial" w:eastAsia="@BatangChe" w:hAnsi="Arial" w:cs="Arial"/>
        </w:rPr>
        <w:t xml:space="preserve"> Разработк</w:t>
      </w:r>
      <w:r w:rsidR="005928A3">
        <w:rPr>
          <w:rFonts w:ascii="Arial" w:eastAsia="@BatangChe" w:hAnsi="Arial" w:cs="Arial"/>
        </w:rPr>
        <w:t>и</w:t>
      </w:r>
      <w:r w:rsidRPr="005415CC">
        <w:rPr>
          <w:rFonts w:ascii="Arial" w:eastAsia="@BatangChe" w:hAnsi="Arial" w:cs="Arial"/>
        </w:rPr>
        <w:t xml:space="preserve"> и применени</w:t>
      </w:r>
      <w:r w:rsidR="005928A3">
        <w:rPr>
          <w:rFonts w:ascii="Arial" w:eastAsia="@BatangChe" w:hAnsi="Arial" w:cs="Arial"/>
        </w:rPr>
        <w:t>я</w:t>
      </w:r>
      <w:r w:rsidRPr="005415CC">
        <w:rPr>
          <w:rFonts w:ascii="Arial" w:eastAsia="@BatangChe" w:hAnsi="Arial" w:cs="Arial"/>
        </w:rPr>
        <w:t xml:space="preserve"> организационно-технологической документации.</w:t>
      </w:r>
    </w:p>
    <w:p w14:paraId="704D7BC7" w14:textId="77631D6F"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6.1.</w:t>
      </w:r>
      <w:r w:rsidR="005928A3">
        <w:rPr>
          <w:rFonts w:ascii="Arial" w:eastAsia="@BatangChe" w:hAnsi="Arial" w:cs="Arial"/>
        </w:rPr>
        <w:t>7</w:t>
      </w:r>
      <w:r w:rsidRPr="005415CC">
        <w:rPr>
          <w:rFonts w:ascii="Arial" w:eastAsia="@BatangChe" w:hAnsi="Arial" w:cs="Arial"/>
        </w:rPr>
        <w:t>.3</w:t>
      </w:r>
      <w:r w:rsidR="00134EAE">
        <w:rPr>
          <w:rFonts w:ascii="Arial" w:eastAsia="@BatangChe" w:hAnsi="Arial" w:cs="Arial"/>
        </w:rPr>
        <w:t>.</w:t>
      </w:r>
      <w:r w:rsidRPr="005415CC">
        <w:rPr>
          <w:rFonts w:ascii="Arial" w:eastAsia="@BatangChe" w:hAnsi="Arial" w:cs="Arial"/>
        </w:rPr>
        <w:t xml:space="preserve"> Осуществлени</w:t>
      </w:r>
      <w:r w:rsidR="005928A3">
        <w:rPr>
          <w:rFonts w:ascii="Arial" w:eastAsia="@BatangChe" w:hAnsi="Arial" w:cs="Arial"/>
        </w:rPr>
        <w:t>я</w:t>
      </w:r>
      <w:r w:rsidRPr="005415CC">
        <w:rPr>
          <w:rFonts w:ascii="Arial" w:eastAsia="@BatangChe" w:hAnsi="Arial" w:cs="Arial"/>
        </w:rPr>
        <w:t xml:space="preserve"> строительного контроля лица, осуществляющего строительство, в том числе контроля за соответствием применяемых строительных </w:t>
      </w:r>
      <w:r w:rsidRPr="005415CC">
        <w:rPr>
          <w:rFonts w:ascii="Arial" w:eastAsia="@BatangChe" w:hAnsi="Arial" w:cs="Arial"/>
        </w:rPr>
        <w:lastRenderedPageBreak/>
        <w:t>материалов и изделий требованиям технических регламентов, проектной и рабочей документации.</w:t>
      </w:r>
    </w:p>
    <w:p w14:paraId="6792628C" w14:textId="532B00DC"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6.1.</w:t>
      </w:r>
      <w:r w:rsidR="005928A3">
        <w:rPr>
          <w:rFonts w:ascii="Arial" w:eastAsia="@BatangChe" w:hAnsi="Arial" w:cs="Arial"/>
        </w:rPr>
        <w:t>7</w:t>
      </w:r>
      <w:r w:rsidRPr="005415CC">
        <w:rPr>
          <w:rFonts w:ascii="Arial" w:eastAsia="@BatangChe" w:hAnsi="Arial" w:cs="Arial"/>
        </w:rPr>
        <w:t>.4</w:t>
      </w:r>
      <w:r w:rsidR="00134EAE">
        <w:rPr>
          <w:rFonts w:ascii="Arial" w:eastAsia="@BatangChe" w:hAnsi="Arial" w:cs="Arial"/>
        </w:rPr>
        <w:t>.</w:t>
      </w:r>
      <w:r w:rsidRPr="005415CC">
        <w:rPr>
          <w:rFonts w:ascii="Arial" w:eastAsia="@BatangChe" w:hAnsi="Arial" w:cs="Arial"/>
        </w:rPr>
        <w:t xml:space="preserve"> Ведени</w:t>
      </w:r>
      <w:r w:rsidR="005928A3">
        <w:rPr>
          <w:rFonts w:ascii="Arial" w:eastAsia="@BatangChe" w:hAnsi="Arial" w:cs="Arial"/>
        </w:rPr>
        <w:t>я</w:t>
      </w:r>
      <w:r w:rsidRPr="005415CC">
        <w:rPr>
          <w:rFonts w:ascii="Arial" w:eastAsia="@BatangChe" w:hAnsi="Arial" w:cs="Arial"/>
        </w:rPr>
        <w:t xml:space="preserve"> исполнительной документации.</w:t>
      </w:r>
    </w:p>
    <w:p w14:paraId="75DB8C5E" w14:textId="74555CB1"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6.1.</w:t>
      </w:r>
      <w:r w:rsidR="005928A3">
        <w:rPr>
          <w:rFonts w:ascii="Arial" w:eastAsia="@BatangChe" w:hAnsi="Arial" w:cs="Arial"/>
        </w:rPr>
        <w:t>7</w:t>
      </w:r>
      <w:r w:rsidRPr="005415CC">
        <w:rPr>
          <w:rFonts w:ascii="Arial" w:eastAsia="@BatangChe" w:hAnsi="Arial" w:cs="Arial"/>
        </w:rPr>
        <w:t>.5</w:t>
      </w:r>
      <w:r w:rsidR="00134EAE">
        <w:rPr>
          <w:rFonts w:ascii="Arial" w:eastAsia="@BatangChe" w:hAnsi="Arial" w:cs="Arial"/>
        </w:rPr>
        <w:t>.</w:t>
      </w:r>
      <w:r w:rsidRPr="005415CC">
        <w:rPr>
          <w:rFonts w:ascii="Arial" w:eastAsia="@BatangChe" w:hAnsi="Arial" w:cs="Arial"/>
        </w:rPr>
        <w:t xml:space="preserve"> Обеспечени</w:t>
      </w:r>
      <w:r w:rsidR="005928A3">
        <w:rPr>
          <w:rFonts w:ascii="Arial" w:eastAsia="@BatangChe" w:hAnsi="Arial" w:cs="Arial"/>
        </w:rPr>
        <w:t>я</w:t>
      </w:r>
      <w:r w:rsidRPr="005415CC">
        <w:rPr>
          <w:rFonts w:ascii="Arial" w:eastAsia="@BatangChe" w:hAnsi="Arial" w:cs="Arial"/>
        </w:rPr>
        <w:t xml:space="preserve"> безопасности труда на строительной площадке, безопасности строительных работ для окружающей среды и населения.</w:t>
      </w:r>
    </w:p>
    <w:p w14:paraId="02A4E77D" w14:textId="09D1EF96"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6.1.</w:t>
      </w:r>
      <w:r w:rsidR="005928A3">
        <w:rPr>
          <w:rFonts w:ascii="Arial" w:eastAsia="@BatangChe" w:hAnsi="Arial" w:cs="Arial"/>
        </w:rPr>
        <w:t>7</w:t>
      </w:r>
      <w:r w:rsidRPr="005415CC">
        <w:rPr>
          <w:rFonts w:ascii="Arial" w:eastAsia="@BatangChe" w:hAnsi="Arial" w:cs="Arial"/>
        </w:rPr>
        <w:t>.6</w:t>
      </w:r>
      <w:r w:rsidR="00134EAE">
        <w:rPr>
          <w:rFonts w:ascii="Arial" w:eastAsia="@BatangChe" w:hAnsi="Arial" w:cs="Arial"/>
        </w:rPr>
        <w:t>.</w:t>
      </w:r>
      <w:r w:rsidRPr="005415CC">
        <w:rPr>
          <w:rFonts w:ascii="Arial" w:eastAsia="@BatangChe" w:hAnsi="Arial" w:cs="Arial"/>
        </w:rPr>
        <w:t xml:space="preserve"> Управлени</w:t>
      </w:r>
      <w:r w:rsidR="005928A3">
        <w:rPr>
          <w:rFonts w:ascii="Arial" w:eastAsia="@BatangChe" w:hAnsi="Arial" w:cs="Arial"/>
        </w:rPr>
        <w:t>я</w:t>
      </w:r>
      <w:r w:rsidRPr="005415CC">
        <w:rPr>
          <w:rFonts w:ascii="Arial" w:eastAsia="@BatangChe" w:hAnsi="Arial" w:cs="Arial"/>
        </w:rPr>
        <w:t xml:space="preserve"> стройплощадкой, в том числе обеспечение охраны стройплощадки и сохранности объекта до его приемки застройщиком (заказчиком).</w:t>
      </w:r>
    </w:p>
    <w:p w14:paraId="0B516B46" w14:textId="55E0F594"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6.1.</w:t>
      </w:r>
      <w:r w:rsidR="005928A3">
        <w:rPr>
          <w:rFonts w:ascii="Arial" w:eastAsia="@BatangChe" w:hAnsi="Arial" w:cs="Arial"/>
        </w:rPr>
        <w:t>7</w:t>
      </w:r>
      <w:r w:rsidRPr="005415CC">
        <w:rPr>
          <w:rFonts w:ascii="Arial" w:eastAsia="@BatangChe" w:hAnsi="Arial" w:cs="Arial"/>
        </w:rPr>
        <w:t>.7</w:t>
      </w:r>
      <w:r w:rsidR="00134EAE">
        <w:rPr>
          <w:rFonts w:ascii="Arial" w:eastAsia="@BatangChe" w:hAnsi="Arial" w:cs="Arial"/>
        </w:rPr>
        <w:t>.</w:t>
      </w:r>
      <w:r w:rsidRPr="005415CC">
        <w:rPr>
          <w:rFonts w:ascii="Arial" w:eastAsia="@BatangChe" w:hAnsi="Arial" w:cs="Arial"/>
        </w:rPr>
        <w:t xml:space="preserve"> Выполнени</w:t>
      </w:r>
      <w:r w:rsidR="005928A3">
        <w:rPr>
          <w:rFonts w:ascii="Arial" w:eastAsia="@BatangChe" w:hAnsi="Arial" w:cs="Arial"/>
        </w:rPr>
        <w:t>я</w:t>
      </w:r>
      <w:r w:rsidRPr="005415CC">
        <w:rPr>
          <w:rFonts w:ascii="Arial" w:eastAsia="@BatangChe" w:hAnsi="Arial" w:cs="Arial"/>
        </w:rPr>
        <w:t xml:space="preserve"> требований местной администрации, действующей в пределах ее компетенции, по поддержанию порядка на прилегающей к стройплощадке территории.</w:t>
      </w:r>
    </w:p>
    <w:p w14:paraId="4D8D0D23" w14:textId="323A0F6D"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6.1.</w:t>
      </w:r>
      <w:r w:rsidR="005928A3">
        <w:rPr>
          <w:rFonts w:ascii="Arial" w:eastAsia="@BatangChe" w:hAnsi="Arial" w:cs="Arial"/>
        </w:rPr>
        <w:t>8</w:t>
      </w:r>
      <w:r w:rsidR="00134EAE">
        <w:rPr>
          <w:rFonts w:ascii="Arial" w:eastAsia="@BatangChe" w:hAnsi="Arial" w:cs="Arial"/>
        </w:rPr>
        <w:t>.</w:t>
      </w:r>
      <w:r w:rsidRPr="005415CC">
        <w:rPr>
          <w:rFonts w:ascii="Arial" w:eastAsia="@BatangChe" w:hAnsi="Arial" w:cs="Arial"/>
        </w:rPr>
        <w:t xml:space="preserve"> При проведении проверки соблюдения требований законодательства о градостроительной деятельности, о техническом регулировании в состав комиссии, осуществляющей такую проверку, должен быть включен как минимум 1 (один) технический эксперт, являющийся членом контрольного органа саморегулируемой организации и обладающий необходимой квалификацией, образованием и знаниями в области строительства, реконструкции, капитального ремонта таких категорий объектов капитального строительства, в отношений которых осуществляется контроль.</w:t>
      </w:r>
    </w:p>
    <w:p w14:paraId="373DC4BC" w14:textId="786E8835"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6.1.</w:t>
      </w:r>
      <w:r w:rsidR="005928A3">
        <w:rPr>
          <w:rFonts w:ascii="Arial" w:eastAsia="@BatangChe" w:hAnsi="Arial" w:cs="Arial"/>
        </w:rPr>
        <w:t>9</w:t>
      </w:r>
      <w:r w:rsidR="00134EAE">
        <w:rPr>
          <w:rFonts w:ascii="Arial" w:eastAsia="@BatangChe" w:hAnsi="Arial" w:cs="Arial"/>
        </w:rPr>
        <w:t>.</w:t>
      </w:r>
      <w:r w:rsidRPr="005415CC">
        <w:rPr>
          <w:rFonts w:ascii="Arial" w:eastAsia="@BatangChe" w:hAnsi="Arial" w:cs="Arial"/>
        </w:rPr>
        <w:t xml:space="preserve"> Технический эксперт в рамках своих полномочий осуществляет оценку соблюдения проверяемым членом саморегулируемой организации требований законодательства о градостроительной деятельности, о техническом регулировании, экспертизу, обследование, лабораторные и иные испытания выполненных (выполняемых) работ по строительству, реконструкции, капитальному ремонту объекта капитального строительства.</w:t>
      </w:r>
    </w:p>
    <w:p w14:paraId="57B1205C" w14:textId="436C61A0"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6.1.1</w:t>
      </w:r>
      <w:r w:rsidR="005928A3">
        <w:rPr>
          <w:rFonts w:ascii="Arial" w:eastAsia="@BatangChe" w:hAnsi="Arial" w:cs="Arial"/>
        </w:rPr>
        <w:t>0</w:t>
      </w:r>
      <w:r w:rsidR="00134EAE">
        <w:rPr>
          <w:rFonts w:ascii="Arial" w:eastAsia="@BatangChe" w:hAnsi="Arial" w:cs="Arial"/>
        </w:rPr>
        <w:t>.</w:t>
      </w:r>
      <w:r w:rsidRPr="005415CC">
        <w:rPr>
          <w:rFonts w:ascii="Arial" w:eastAsia="@BatangChe" w:hAnsi="Arial" w:cs="Arial"/>
        </w:rPr>
        <w:t xml:space="preserve"> Отдельные экспертизы, обследования, лабораторные и иные испытания, при необходимости, могут осуществляться специализированными организациями (специалистами), привлекаемыми на основе гражданско</w:t>
      </w:r>
      <w:r w:rsidR="005928A3">
        <w:rPr>
          <w:rFonts w:ascii="Arial" w:eastAsia="@BatangChe" w:hAnsi="Arial" w:cs="Arial"/>
        </w:rPr>
        <w:t>-</w:t>
      </w:r>
      <w:r w:rsidRPr="005415CC">
        <w:rPr>
          <w:rFonts w:ascii="Arial" w:eastAsia="@BatangChe" w:hAnsi="Arial" w:cs="Arial"/>
        </w:rPr>
        <w:t xml:space="preserve">правового договора. </w:t>
      </w:r>
    </w:p>
    <w:p w14:paraId="6865BEF7" w14:textId="306D2F20"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6.1.1</w:t>
      </w:r>
      <w:r w:rsidR="005928A3">
        <w:rPr>
          <w:rFonts w:ascii="Arial" w:eastAsia="@BatangChe" w:hAnsi="Arial" w:cs="Arial"/>
        </w:rPr>
        <w:t>1</w:t>
      </w:r>
      <w:r w:rsidR="00134EAE">
        <w:rPr>
          <w:rFonts w:ascii="Arial" w:eastAsia="@BatangChe" w:hAnsi="Arial" w:cs="Arial"/>
        </w:rPr>
        <w:t>.</w:t>
      </w:r>
      <w:r w:rsidRPr="005415CC">
        <w:rPr>
          <w:rFonts w:ascii="Arial" w:eastAsia="@BatangChe" w:hAnsi="Arial" w:cs="Arial"/>
        </w:rPr>
        <w:t xml:space="preserve"> Документарная проверка соблюдения требований законодательства о градостроительной деятельности, о техническом регулировании проводится при наличии у проверяемого члена любого из следующих документов:</w:t>
      </w:r>
    </w:p>
    <w:p w14:paraId="225BF089" w14:textId="67B5A594" w:rsidR="00577B4E" w:rsidRDefault="00577B4E" w:rsidP="00150623">
      <w:pPr>
        <w:spacing w:line="360" w:lineRule="auto"/>
        <w:ind w:firstLine="709"/>
        <w:jc w:val="both"/>
        <w:rPr>
          <w:rFonts w:ascii="Arial" w:eastAsia="@BatangChe" w:hAnsi="Arial" w:cs="Arial"/>
        </w:rPr>
      </w:pPr>
      <w:r w:rsidRPr="005415CC">
        <w:rPr>
          <w:rFonts w:ascii="Arial" w:eastAsia="@BatangChe" w:hAnsi="Arial" w:cs="Arial"/>
        </w:rPr>
        <w:t>6.1.1</w:t>
      </w:r>
      <w:r w:rsidR="00471EF0">
        <w:rPr>
          <w:rFonts w:ascii="Arial" w:eastAsia="@BatangChe" w:hAnsi="Arial" w:cs="Arial"/>
        </w:rPr>
        <w:t>1</w:t>
      </w:r>
      <w:r w:rsidRPr="005415CC">
        <w:rPr>
          <w:rFonts w:ascii="Arial" w:eastAsia="@BatangChe" w:hAnsi="Arial" w:cs="Arial"/>
        </w:rPr>
        <w:t>.1</w:t>
      </w:r>
      <w:r w:rsidR="00134EAE">
        <w:rPr>
          <w:rFonts w:ascii="Arial" w:eastAsia="@BatangChe" w:hAnsi="Arial" w:cs="Arial"/>
        </w:rPr>
        <w:t>.</w:t>
      </w:r>
      <w:r w:rsidRPr="005415CC">
        <w:rPr>
          <w:rFonts w:ascii="Arial" w:eastAsia="@BatangChe" w:hAnsi="Arial" w:cs="Arial"/>
        </w:rPr>
        <w:t xml:space="preserve"> Акт проверки органом государственного строительного надзора при строительстве, реконструкции, капитальном ремонте объекта капитального строительства, в отношении которого проводится проверка, при отсутствии выявленных нарушений. </w:t>
      </w:r>
    </w:p>
    <w:p w14:paraId="3C277357" w14:textId="3E9E1F7E" w:rsidR="00A90259" w:rsidRPr="005415CC" w:rsidRDefault="00A90259" w:rsidP="00150623">
      <w:pPr>
        <w:spacing w:line="360" w:lineRule="auto"/>
        <w:ind w:firstLine="709"/>
        <w:jc w:val="both"/>
        <w:rPr>
          <w:rFonts w:ascii="Arial" w:eastAsia="@BatangChe" w:hAnsi="Arial" w:cs="Arial"/>
        </w:rPr>
      </w:pPr>
      <w:r w:rsidRPr="005415CC">
        <w:rPr>
          <w:rFonts w:ascii="Arial" w:eastAsia="@BatangChe" w:hAnsi="Arial" w:cs="Arial"/>
        </w:rPr>
        <w:lastRenderedPageBreak/>
        <w:t>6.1.1</w:t>
      </w:r>
      <w:r>
        <w:rPr>
          <w:rFonts w:ascii="Arial" w:eastAsia="@BatangChe" w:hAnsi="Arial" w:cs="Arial"/>
        </w:rPr>
        <w:t>1.2</w:t>
      </w:r>
      <w:r w:rsidR="00134EAE">
        <w:rPr>
          <w:rFonts w:ascii="Arial" w:eastAsia="@BatangChe" w:hAnsi="Arial" w:cs="Arial"/>
        </w:rPr>
        <w:t>.</w:t>
      </w:r>
      <w:r w:rsidRPr="005415CC">
        <w:rPr>
          <w:rFonts w:ascii="Arial" w:eastAsia="@BatangChe" w:hAnsi="Arial" w:cs="Arial"/>
        </w:rPr>
        <w:t xml:space="preserve"> </w:t>
      </w:r>
      <w:r w:rsidRPr="00A90259">
        <w:rPr>
          <w:rFonts w:ascii="Arial" w:eastAsia="@BatangChe" w:hAnsi="Arial" w:cs="Arial"/>
        </w:rPr>
        <w:t xml:space="preserve">Заключение </w:t>
      </w:r>
      <w:r>
        <w:rPr>
          <w:rFonts w:ascii="Arial" w:eastAsia="@BatangChe" w:hAnsi="Arial" w:cs="Arial"/>
        </w:rPr>
        <w:t>органа</w:t>
      </w:r>
      <w:r w:rsidRPr="005415CC">
        <w:rPr>
          <w:rFonts w:ascii="Arial" w:eastAsia="@BatangChe" w:hAnsi="Arial" w:cs="Arial"/>
        </w:rPr>
        <w:t xml:space="preserve"> государственного строительного надзора </w:t>
      </w:r>
      <w:r w:rsidRPr="00A90259">
        <w:rPr>
          <w:rFonts w:ascii="Arial" w:eastAsia="@BatangChe" w:hAnsi="Arial" w:cs="Arial"/>
        </w:rPr>
        <w:t>о соответствии построенного, реконструированного объекта капитального строительства требованиям технических регламентов, иных нормативных правовых актов и проектной документации</w:t>
      </w:r>
      <w:r>
        <w:rPr>
          <w:rFonts w:ascii="Arial" w:eastAsia="@BatangChe" w:hAnsi="Arial" w:cs="Arial"/>
        </w:rPr>
        <w:t>.</w:t>
      </w:r>
    </w:p>
    <w:p w14:paraId="50809397" w14:textId="33CCDAD4"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6.1.1</w:t>
      </w:r>
      <w:r w:rsidR="00471EF0">
        <w:rPr>
          <w:rFonts w:ascii="Arial" w:eastAsia="@BatangChe" w:hAnsi="Arial" w:cs="Arial"/>
        </w:rPr>
        <w:t>1</w:t>
      </w:r>
      <w:r w:rsidRPr="005415CC">
        <w:rPr>
          <w:rFonts w:ascii="Arial" w:eastAsia="@BatangChe" w:hAnsi="Arial" w:cs="Arial"/>
        </w:rPr>
        <w:t>.</w:t>
      </w:r>
      <w:r w:rsidR="00A90259">
        <w:rPr>
          <w:rFonts w:ascii="Arial" w:eastAsia="@BatangChe" w:hAnsi="Arial" w:cs="Arial"/>
        </w:rPr>
        <w:t>3</w:t>
      </w:r>
      <w:r w:rsidR="00134EAE">
        <w:rPr>
          <w:rFonts w:ascii="Arial" w:eastAsia="@BatangChe" w:hAnsi="Arial" w:cs="Arial"/>
        </w:rPr>
        <w:t>.</w:t>
      </w:r>
      <w:r w:rsidRPr="005415CC">
        <w:rPr>
          <w:rFonts w:ascii="Arial" w:eastAsia="@BatangChe" w:hAnsi="Arial" w:cs="Arial"/>
        </w:rPr>
        <w:t xml:space="preserve"> Акт освидетельствования работ.</w:t>
      </w:r>
    </w:p>
    <w:p w14:paraId="53E411FB" w14:textId="596305ED" w:rsidR="003A57A1" w:rsidRDefault="00577B4E" w:rsidP="00150623">
      <w:pPr>
        <w:spacing w:before="240" w:after="120" w:line="360" w:lineRule="auto"/>
        <w:ind w:firstLine="709"/>
        <w:jc w:val="both"/>
        <w:rPr>
          <w:rFonts w:ascii="Arial" w:hAnsi="Arial" w:cs="Arial"/>
          <w:highlight w:val="green"/>
        </w:rPr>
      </w:pPr>
      <w:r w:rsidRPr="005415CC">
        <w:rPr>
          <w:rFonts w:ascii="Arial" w:hAnsi="Arial" w:cs="Arial"/>
          <w:sz w:val="20"/>
          <w:szCs w:val="20"/>
        </w:rPr>
        <w:t>Примечание - Внеплановые проверки соблюдения стандартов саморегулируемой организации проводятся в соответствии с 5.5.</w:t>
      </w:r>
    </w:p>
    <w:p w14:paraId="6B4BC214" w14:textId="77777777" w:rsidR="009605F9" w:rsidRDefault="009605F9" w:rsidP="00C12D7A">
      <w:pPr>
        <w:spacing w:line="360" w:lineRule="auto"/>
        <w:jc w:val="both"/>
        <w:rPr>
          <w:rFonts w:ascii="Arial" w:eastAsia="@BatangChe" w:hAnsi="Arial" w:cs="Arial"/>
          <w:b/>
          <w:bCs/>
        </w:rPr>
      </w:pPr>
    </w:p>
    <w:p w14:paraId="54615E58" w14:textId="54F3C7DD" w:rsidR="00577B4E" w:rsidRPr="005415CC" w:rsidRDefault="00577B4E" w:rsidP="00150623">
      <w:pPr>
        <w:spacing w:line="360" w:lineRule="auto"/>
        <w:ind w:firstLine="709"/>
        <w:jc w:val="both"/>
        <w:rPr>
          <w:rFonts w:ascii="Arial" w:eastAsia="@BatangChe" w:hAnsi="Arial" w:cs="Arial"/>
          <w:b/>
          <w:bCs/>
        </w:rPr>
      </w:pPr>
      <w:r w:rsidRPr="005415CC">
        <w:rPr>
          <w:rFonts w:ascii="Arial" w:eastAsia="@BatangChe" w:hAnsi="Arial" w:cs="Arial"/>
          <w:b/>
          <w:bCs/>
        </w:rPr>
        <w:t>6.2</w:t>
      </w:r>
      <w:r w:rsidR="00134EAE">
        <w:rPr>
          <w:rFonts w:ascii="Arial" w:eastAsia="@BatangChe" w:hAnsi="Arial" w:cs="Arial"/>
          <w:b/>
          <w:bCs/>
        </w:rPr>
        <w:t>.</w:t>
      </w:r>
      <w:r w:rsidRPr="005415CC">
        <w:rPr>
          <w:rFonts w:ascii="Arial" w:eastAsia="@BatangChe" w:hAnsi="Arial" w:cs="Arial"/>
          <w:b/>
          <w:bCs/>
        </w:rPr>
        <w:t xml:space="preserve"> Контроль соблюдения членами саморегулируемой организации требований, установленных в стандартах на процессы выполнения работ по строительству, реконструкции, капитальному ремонту объектов капитального строительства, утвержденных Национальным объединением саморегулируемых организаций, основанных на членстве лиц, осуществляющих строительство.</w:t>
      </w:r>
    </w:p>
    <w:p w14:paraId="366D3128" w14:textId="09E4FA37"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6.2.1</w:t>
      </w:r>
      <w:r w:rsidR="00134EAE">
        <w:rPr>
          <w:rFonts w:ascii="Arial" w:eastAsia="@BatangChe" w:hAnsi="Arial" w:cs="Arial"/>
        </w:rPr>
        <w:t>.</w:t>
      </w:r>
      <w:r w:rsidRPr="005415CC">
        <w:rPr>
          <w:rFonts w:ascii="Arial" w:eastAsia="@BatangChe" w:hAnsi="Arial" w:cs="Arial"/>
        </w:rPr>
        <w:t xml:space="preserve"> Контроль соблюдения членами саморегулируемой организации требований, установленных в стандартах на процессы выполнения работ по строительству, реконструкции, капитальному ремонту объектов капитального строительства, утвержденных НОСТРОЙ, осуществляется саморегулируемой организацией в соответствии с 6.1.</w:t>
      </w:r>
    </w:p>
    <w:p w14:paraId="1603A78C" w14:textId="305FC6FB"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6.2.2</w:t>
      </w:r>
      <w:r w:rsidR="00134EAE">
        <w:rPr>
          <w:rFonts w:ascii="Arial" w:eastAsia="@BatangChe" w:hAnsi="Arial" w:cs="Arial"/>
        </w:rPr>
        <w:t>.</w:t>
      </w:r>
      <w:r w:rsidRPr="005415CC">
        <w:rPr>
          <w:rFonts w:ascii="Arial" w:eastAsia="@BatangChe" w:hAnsi="Arial" w:cs="Arial"/>
        </w:rPr>
        <w:t xml:space="preserve"> Особенности контроля за соблюдением членами саморегулируемой организации требований, установленных в стандартах на процессы выполнения работ по строительству, реконструкции, капитальному ремонту объектов капитального строительства, утвержденных НОСТРОЙ, устанавливаются СТО НОСТРОЙ 5.9.</w:t>
      </w:r>
    </w:p>
    <w:p w14:paraId="253F5B6F" w14:textId="77777777" w:rsidR="00577B4E" w:rsidRPr="005415CC" w:rsidRDefault="00577B4E" w:rsidP="00150623">
      <w:pPr>
        <w:spacing w:line="360" w:lineRule="auto"/>
        <w:ind w:firstLine="709"/>
        <w:jc w:val="both"/>
        <w:rPr>
          <w:rFonts w:ascii="Arial" w:hAnsi="Arial" w:cs="Arial"/>
        </w:rPr>
      </w:pPr>
    </w:p>
    <w:p w14:paraId="0AA3864C" w14:textId="52DA1CEC" w:rsidR="00577B4E" w:rsidRPr="005415CC" w:rsidRDefault="00577B4E" w:rsidP="00150623">
      <w:pPr>
        <w:spacing w:line="360" w:lineRule="auto"/>
        <w:ind w:firstLine="709"/>
        <w:jc w:val="both"/>
        <w:rPr>
          <w:rFonts w:ascii="Arial" w:eastAsia="@BatangChe" w:hAnsi="Arial" w:cs="Arial"/>
          <w:b/>
          <w:bCs/>
        </w:rPr>
      </w:pPr>
      <w:r w:rsidRPr="005415CC">
        <w:rPr>
          <w:rFonts w:ascii="Arial" w:eastAsia="@BatangChe" w:hAnsi="Arial" w:cs="Arial"/>
          <w:b/>
          <w:bCs/>
        </w:rPr>
        <w:t>6.3</w:t>
      </w:r>
      <w:r w:rsidR="00134EAE">
        <w:rPr>
          <w:rFonts w:ascii="Arial" w:eastAsia="@BatangChe" w:hAnsi="Arial" w:cs="Arial"/>
          <w:b/>
          <w:bCs/>
        </w:rPr>
        <w:t>.</w:t>
      </w:r>
      <w:r w:rsidRPr="005415CC">
        <w:rPr>
          <w:rFonts w:ascii="Arial" w:eastAsia="@BatangChe" w:hAnsi="Arial" w:cs="Arial"/>
          <w:b/>
          <w:bCs/>
        </w:rPr>
        <w:t xml:space="preserve"> Контроль соблюдения членами саморегулируемой организации требований стандартов саморегулируемой организации, в т</w:t>
      </w:r>
      <w:r w:rsidR="00CE59B5">
        <w:rPr>
          <w:rFonts w:ascii="Arial" w:eastAsia="@BatangChe" w:hAnsi="Arial" w:cs="Arial"/>
          <w:b/>
          <w:bCs/>
        </w:rPr>
        <w:t xml:space="preserve">ом </w:t>
      </w:r>
      <w:r w:rsidRPr="005415CC">
        <w:rPr>
          <w:rFonts w:ascii="Arial" w:eastAsia="@BatangChe" w:hAnsi="Arial" w:cs="Arial"/>
          <w:b/>
          <w:bCs/>
        </w:rPr>
        <w:t>ч</w:t>
      </w:r>
      <w:r w:rsidR="00CE59B5">
        <w:rPr>
          <w:rFonts w:ascii="Arial" w:eastAsia="@BatangChe" w:hAnsi="Arial" w:cs="Arial"/>
          <w:b/>
          <w:bCs/>
        </w:rPr>
        <w:t>исле</w:t>
      </w:r>
      <w:r w:rsidRPr="005415CC">
        <w:rPr>
          <w:rFonts w:ascii="Arial" w:eastAsia="@BatangChe" w:hAnsi="Arial" w:cs="Arial"/>
          <w:b/>
          <w:bCs/>
        </w:rPr>
        <w:t xml:space="preserve"> квалификационных</w:t>
      </w:r>
      <w:r w:rsidR="00114C52">
        <w:rPr>
          <w:rFonts w:ascii="Arial" w:eastAsia="@BatangChe" w:hAnsi="Arial" w:cs="Arial"/>
          <w:b/>
          <w:bCs/>
        </w:rPr>
        <w:t xml:space="preserve"> стандартов</w:t>
      </w:r>
      <w:r w:rsidRPr="005415CC">
        <w:rPr>
          <w:rFonts w:ascii="Arial" w:eastAsia="@BatangChe" w:hAnsi="Arial" w:cs="Arial"/>
          <w:b/>
          <w:bCs/>
        </w:rPr>
        <w:t>, условий членства в саморегулируемой организации и иных внутренних документов саморегулируемой организации</w:t>
      </w:r>
    </w:p>
    <w:p w14:paraId="3E63C456" w14:textId="14947602"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6.3.1</w:t>
      </w:r>
      <w:r w:rsidR="00134EAE">
        <w:rPr>
          <w:rFonts w:ascii="Arial" w:eastAsia="@BatangChe" w:hAnsi="Arial" w:cs="Arial"/>
        </w:rPr>
        <w:t>.</w:t>
      </w:r>
      <w:r w:rsidRPr="005415CC">
        <w:rPr>
          <w:rFonts w:ascii="Arial" w:eastAsia="@BatangChe" w:hAnsi="Arial" w:cs="Arial"/>
        </w:rPr>
        <w:t xml:space="preserve"> Контроль соблюдения членами саморегулируемой организации требований стандартов саморегулируемой организации, в т.ч. квалификационных</w:t>
      </w:r>
      <w:r w:rsidR="002C5767">
        <w:rPr>
          <w:rFonts w:ascii="Arial" w:eastAsia="@BatangChe" w:hAnsi="Arial" w:cs="Arial"/>
        </w:rPr>
        <w:t xml:space="preserve"> стандартов</w:t>
      </w:r>
      <w:r w:rsidRPr="005415CC">
        <w:rPr>
          <w:rFonts w:ascii="Arial" w:eastAsia="@BatangChe" w:hAnsi="Arial" w:cs="Arial"/>
        </w:rPr>
        <w:t>, условий членства в саморегулируемой организации и иных внутренних документов саморегулируемой организации осуществляется в форме регулярной плановой проверки по 5.4.</w:t>
      </w:r>
    </w:p>
    <w:p w14:paraId="146FEFF6" w14:textId="274742C0"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lastRenderedPageBreak/>
        <w:t>6.3.2</w:t>
      </w:r>
      <w:r w:rsidR="00134EAE">
        <w:rPr>
          <w:rFonts w:ascii="Arial" w:eastAsia="@BatangChe" w:hAnsi="Arial" w:cs="Arial"/>
        </w:rPr>
        <w:t>.</w:t>
      </w:r>
      <w:r w:rsidRPr="005415CC">
        <w:rPr>
          <w:rFonts w:ascii="Arial" w:eastAsia="@BatangChe" w:hAnsi="Arial" w:cs="Arial"/>
        </w:rPr>
        <w:t xml:space="preserve"> Проверка по 6.3.1 проводится в форме документарной проверки в соответствии с 5.8. </w:t>
      </w:r>
    </w:p>
    <w:p w14:paraId="7151A5D9" w14:textId="73D894F1"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6.3.3</w:t>
      </w:r>
      <w:r w:rsidR="00134EAE">
        <w:rPr>
          <w:rFonts w:ascii="Arial" w:eastAsia="@BatangChe" w:hAnsi="Arial" w:cs="Arial"/>
        </w:rPr>
        <w:t>.</w:t>
      </w:r>
      <w:r w:rsidRPr="005415CC">
        <w:rPr>
          <w:rFonts w:ascii="Arial" w:eastAsia="@BatangChe" w:hAnsi="Arial" w:cs="Arial"/>
        </w:rPr>
        <w:t xml:space="preserve"> Контроль соблюдени</w:t>
      </w:r>
      <w:r w:rsidR="00BF521C">
        <w:rPr>
          <w:rFonts w:ascii="Arial" w:eastAsia="@BatangChe" w:hAnsi="Arial" w:cs="Arial"/>
        </w:rPr>
        <w:t>я</w:t>
      </w:r>
      <w:r w:rsidRPr="005415CC">
        <w:rPr>
          <w:rFonts w:ascii="Arial" w:eastAsia="@BatangChe" w:hAnsi="Arial" w:cs="Arial"/>
        </w:rPr>
        <w:t xml:space="preserve"> членами саморегулируемой организации условий членства в саморегулируемой организации в части порядка уплаты членских и иных целевых взносов в саморегулируемую организацию, а также установленных внутренними документами саморегулируемой организации требований для заключения договора строительного подряда осуществляется в </w:t>
      </w:r>
      <w:r w:rsidR="00BF521C">
        <w:rPr>
          <w:rFonts w:ascii="Arial" w:eastAsia="@BatangChe" w:hAnsi="Arial" w:cs="Arial"/>
        </w:rPr>
        <w:t>форме</w:t>
      </w:r>
      <w:r w:rsidRPr="005415CC">
        <w:rPr>
          <w:rFonts w:ascii="Arial" w:eastAsia="@BatangChe" w:hAnsi="Arial" w:cs="Arial"/>
        </w:rPr>
        <w:t xml:space="preserve"> постоянной </w:t>
      </w:r>
      <w:r w:rsidR="006E2786">
        <w:rPr>
          <w:rFonts w:ascii="Arial" w:eastAsia="@BatangChe" w:hAnsi="Arial" w:cs="Arial"/>
        </w:rPr>
        <w:t xml:space="preserve">документарной </w:t>
      </w:r>
      <w:r w:rsidRPr="005415CC">
        <w:rPr>
          <w:rFonts w:ascii="Arial" w:eastAsia="@BatangChe" w:hAnsi="Arial" w:cs="Arial"/>
        </w:rPr>
        <w:t>плановой проверки</w:t>
      </w:r>
      <w:r w:rsidR="006E2786">
        <w:rPr>
          <w:rFonts w:ascii="Arial" w:eastAsia="@BatangChe" w:hAnsi="Arial" w:cs="Arial"/>
        </w:rPr>
        <w:t xml:space="preserve"> </w:t>
      </w:r>
      <w:r w:rsidRPr="005415CC">
        <w:rPr>
          <w:rFonts w:ascii="Arial" w:eastAsia="@BatangChe" w:hAnsi="Arial" w:cs="Arial"/>
        </w:rPr>
        <w:t>согласно 5.4 и 5.8, которая проводится с момента приема индивидуального предпринимателя или юридического лица в члены саморегулируемой организации до дня прекращения членства указанных лиц в саморегулируемой организации.</w:t>
      </w:r>
    </w:p>
    <w:p w14:paraId="645460FA" w14:textId="56D6CF8B"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6.3.4</w:t>
      </w:r>
      <w:r w:rsidR="00134EAE">
        <w:rPr>
          <w:rFonts w:ascii="Arial" w:eastAsia="@BatangChe" w:hAnsi="Arial" w:cs="Arial"/>
        </w:rPr>
        <w:t>.</w:t>
      </w:r>
      <w:r w:rsidRPr="005415CC">
        <w:rPr>
          <w:rFonts w:ascii="Arial" w:eastAsia="@BatangChe" w:hAnsi="Arial" w:cs="Arial"/>
        </w:rPr>
        <w:t xml:space="preserve"> Член саморегулируемой организации обязан представить в саморегулируемую организацию сведения по разделу 6 Приложения Н о заключении договора строительного подряда с использованием конкурентных способов заключения договоров в срок не позднее 7 дней до заключения такого договора.</w:t>
      </w:r>
    </w:p>
    <w:p w14:paraId="14194D6F" w14:textId="1A684AF3" w:rsidR="00577B4E" w:rsidRPr="005415CC" w:rsidRDefault="00577B4E" w:rsidP="00150623">
      <w:pPr>
        <w:spacing w:before="240" w:after="120" w:line="360" w:lineRule="auto"/>
        <w:ind w:firstLine="709"/>
        <w:jc w:val="both"/>
        <w:rPr>
          <w:rFonts w:ascii="Arial" w:hAnsi="Arial" w:cs="Arial"/>
          <w:sz w:val="20"/>
          <w:szCs w:val="20"/>
        </w:rPr>
      </w:pPr>
      <w:r w:rsidRPr="005415CC">
        <w:rPr>
          <w:rFonts w:ascii="Arial" w:hAnsi="Arial" w:cs="Arial"/>
          <w:sz w:val="20"/>
          <w:szCs w:val="20"/>
        </w:rPr>
        <w:t xml:space="preserve">Примечание - Внеплановые проверки </w:t>
      </w:r>
      <w:r w:rsidR="006E2786">
        <w:rPr>
          <w:rFonts w:ascii="Arial" w:hAnsi="Arial" w:cs="Arial"/>
          <w:sz w:val="20"/>
          <w:szCs w:val="20"/>
        </w:rPr>
        <w:t>по 6.3.1</w:t>
      </w:r>
      <w:r w:rsidRPr="005415CC">
        <w:rPr>
          <w:rFonts w:ascii="Arial" w:hAnsi="Arial" w:cs="Arial"/>
          <w:sz w:val="20"/>
          <w:szCs w:val="20"/>
        </w:rPr>
        <w:t xml:space="preserve"> проводятся в соответствии с 5.5.</w:t>
      </w:r>
    </w:p>
    <w:p w14:paraId="29BC6368" w14:textId="77777777" w:rsidR="00577B4E" w:rsidRPr="002E32A5" w:rsidRDefault="00577B4E" w:rsidP="00150623">
      <w:pPr>
        <w:spacing w:line="360" w:lineRule="auto"/>
        <w:ind w:firstLine="709"/>
        <w:jc w:val="both"/>
        <w:rPr>
          <w:rFonts w:ascii="Arial" w:hAnsi="Arial" w:cs="Arial"/>
          <w:sz w:val="20"/>
          <w:szCs w:val="20"/>
        </w:rPr>
      </w:pPr>
    </w:p>
    <w:p w14:paraId="3B3E5C95" w14:textId="65614B18" w:rsidR="00577B4E" w:rsidRPr="005415CC" w:rsidRDefault="00577B4E" w:rsidP="00150623">
      <w:pPr>
        <w:spacing w:line="360" w:lineRule="auto"/>
        <w:ind w:firstLine="709"/>
        <w:jc w:val="both"/>
        <w:rPr>
          <w:rFonts w:ascii="Arial" w:eastAsia="@BatangChe" w:hAnsi="Arial" w:cs="Arial"/>
          <w:b/>
          <w:bCs/>
        </w:rPr>
      </w:pPr>
      <w:r w:rsidRPr="005415CC">
        <w:rPr>
          <w:rFonts w:ascii="Arial" w:eastAsia="@BatangChe" w:hAnsi="Arial" w:cs="Arial"/>
          <w:b/>
          <w:bCs/>
        </w:rPr>
        <w:t>6.4</w:t>
      </w:r>
      <w:r w:rsidR="00134EAE">
        <w:rPr>
          <w:rFonts w:ascii="Arial" w:eastAsia="@BatangChe" w:hAnsi="Arial" w:cs="Arial"/>
          <w:b/>
          <w:bCs/>
        </w:rPr>
        <w:t>.</w:t>
      </w:r>
      <w:r w:rsidRPr="005415CC">
        <w:rPr>
          <w:rFonts w:ascii="Arial" w:eastAsia="@BatangChe" w:hAnsi="Arial" w:cs="Arial"/>
          <w:b/>
          <w:bCs/>
        </w:rPr>
        <w:t xml:space="preserve"> Контроль соблюдения членами саморегулируемой организации договорных обязательств </w:t>
      </w:r>
    </w:p>
    <w:p w14:paraId="627284C3" w14:textId="608AD599"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6.4.1</w:t>
      </w:r>
      <w:r w:rsidR="00134EAE">
        <w:rPr>
          <w:rFonts w:ascii="Arial" w:eastAsia="@BatangChe" w:hAnsi="Arial" w:cs="Arial"/>
        </w:rPr>
        <w:t>.</w:t>
      </w:r>
      <w:r w:rsidRPr="005415CC">
        <w:rPr>
          <w:rFonts w:ascii="Arial" w:eastAsia="@BatangChe" w:hAnsi="Arial" w:cs="Arial"/>
        </w:rPr>
        <w:t xml:space="preserve"> Контроль соблюдения членами саморегулируемой организации договорных обязательств осуществляется саморегулируемой организацией в форме постоянной плановой проверки в соответствии с 5.4.</w:t>
      </w:r>
    </w:p>
    <w:p w14:paraId="0DAC798A" w14:textId="49312E6A"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6.4.2</w:t>
      </w:r>
      <w:r w:rsidR="00134EAE">
        <w:rPr>
          <w:rFonts w:ascii="Arial" w:eastAsia="@BatangChe" w:hAnsi="Arial" w:cs="Arial"/>
        </w:rPr>
        <w:t>.</w:t>
      </w:r>
      <w:r w:rsidRPr="005415CC">
        <w:rPr>
          <w:rFonts w:ascii="Arial" w:eastAsia="@BatangChe" w:hAnsi="Arial" w:cs="Arial"/>
        </w:rPr>
        <w:t xml:space="preserve"> Проверка по 6.4.1 осуществляется со дня заключения договора строительного подряда с использованием конкурентных способов заключения договоров до дня подписания акта приемки результатов работ по такому договору.</w:t>
      </w:r>
    </w:p>
    <w:p w14:paraId="2CBF5410" w14:textId="7ECE7E8E"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6.4.3</w:t>
      </w:r>
      <w:r w:rsidR="00134EAE">
        <w:rPr>
          <w:rFonts w:ascii="Arial" w:eastAsia="@BatangChe" w:hAnsi="Arial" w:cs="Arial"/>
        </w:rPr>
        <w:t>.</w:t>
      </w:r>
      <w:r w:rsidRPr="005415CC">
        <w:rPr>
          <w:rFonts w:ascii="Arial" w:eastAsia="@BatangChe" w:hAnsi="Arial" w:cs="Arial"/>
        </w:rPr>
        <w:t xml:space="preserve"> Проверка по 6.4.1 проводится в документарной и (или) выездной формах, в том числе с выездом членов контрольного органа саморегулируемой организации на объект строительства, на котором член саморегулируемой организации выполняет (выполнял) работы по строительству, реконструкции, капитальному ремонту, а также на иной объект проверяемого члена саморегулируемой организации, связанный с выполняемыми работами по строительству, реконструкции, капитальному ремонту объектов капитального строительства.</w:t>
      </w:r>
    </w:p>
    <w:p w14:paraId="4308B4BE" w14:textId="1E7FF043" w:rsidR="00577B4E" w:rsidRPr="005415CC" w:rsidRDefault="004B549D" w:rsidP="00150623">
      <w:pPr>
        <w:spacing w:line="360" w:lineRule="auto"/>
        <w:ind w:firstLine="709"/>
        <w:jc w:val="both"/>
        <w:rPr>
          <w:rFonts w:ascii="Arial" w:eastAsia="@BatangChe" w:hAnsi="Arial" w:cs="Arial"/>
        </w:rPr>
      </w:pPr>
      <w:r>
        <w:rPr>
          <w:rFonts w:ascii="Arial" w:eastAsia="@BatangChe" w:hAnsi="Arial" w:cs="Arial"/>
        </w:rPr>
        <w:t>6.4.4</w:t>
      </w:r>
      <w:r w:rsidR="00134EAE">
        <w:rPr>
          <w:rFonts w:ascii="Arial" w:eastAsia="@BatangChe" w:hAnsi="Arial" w:cs="Arial"/>
        </w:rPr>
        <w:t>.</w:t>
      </w:r>
      <w:r>
        <w:rPr>
          <w:rFonts w:ascii="Arial" w:eastAsia="@BatangChe" w:hAnsi="Arial" w:cs="Arial"/>
        </w:rPr>
        <w:t xml:space="preserve"> </w:t>
      </w:r>
      <w:r w:rsidR="00577B4E" w:rsidRPr="005415CC">
        <w:rPr>
          <w:rFonts w:ascii="Arial" w:eastAsia="@BatangChe" w:hAnsi="Arial" w:cs="Arial"/>
        </w:rPr>
        <w:t xml:space="preserve">Контрольный орган саморегулируемой организации при проведении постоянной плановой проверки соблюдения договорных обязательств использует </w:t>
      </w:r>
      <w:r w:rsidR="00577B4E" w:rsidRPr="005415CC">
        <w:rPr>
          <w:rFonts w:ascii="Arial" w:eastAsia="@BatangChe" w:hAnsi="Arial" w:cs="Arial"/>
        </w:rPr>
        <w:lastRenderedPageBreak/>
        <w:t xml:space="preserve">информацию из </w:t>
      </w:r>
      <w:r w:rsidR="00C321BD">
        <w:rPr>
          <w:rFonts w:ascii="Arial" w:eastAsia="@BatangChe" w:hAnsi="Arial" w:cs="Arial"/>
        </w:rPr>
        <w:t xml:space="preserve">единой </w:t>
      </w:r>
      <w:r w:rsidR="00577B4E" w:rsidRPr="005415CC">
        <w:rPr>
          <w:rFonts w:ascii="Arial" w:eastAsia="@BatangChe" w:hAnsi="Arial" w:cs="Arial"/>
        </w:rPr>
        <w:t>информационной системы, открытых данных, отчета о деятельности члена саморегулируемой организации по приложению Н</w:t>
      </w:r>
      <w:r w:rsidR="00344160">
        <w:rPr>
          <w:rFonts w:ascii="Arial" w:eastAsia="@BatangChe" w:hAnsi="Arial" w:cs="Arial"/>
        </w:rPr>
        <w:t xml:space="preserve"> и иных достоверных источников информации</w:t>
      </w:r>
      <w:r w:rsidR="00577B4E" w:rsidRPr="005415CC">
        <w:rPr>
          <w:rFonts w:ascii="Arial" w:eastAsia="@BatangChe" w:hAnsi="Arial" w:cs="Arial"/>
        </w:rPr>
        <w:t>.</w:t>
      </w:r>
      <w:r w:rsidR="00577B4E" w:rsidRPr="005415CC">
        <w:rPr>
          <w:rFonts w:ascii="Arial" w:eastAsia="@BatangChe" w:hAnsi="Arial" w:cs="Arial"/>
        </w:rPr>
        <w:tab/>
      </w:r>
    </w:p>
    <w:p w14:paraId="400AA913" w14:textId="2D310365" w:rsidR="00577B4E" w:rsidRDefault="00577B4E" w:rsidP="00150623">
      <w:pPr>
        <w:spacing w:line="360" w:lineRule="auto"/>
        <w:ind w:firstLine="709"/>
        <w:jc w:val="both"/>
        <w:rPr>
          <w:rFonts w:ascii="Arial" w:eastAsia="@BatangChe" w:hAnsi="Arial" w:cs="Arial"/>
        </w:rPr>
      </w:pPr>
      <w:r w:rsidRPr="005415CC">
        <w:rPr>
          <w:rFonts w:ascii="Arial" w:eastAsia="@BatangChe" w:hAnsi="Arial" w:cs="Arial"/>
        </w:rPr>
        <w:t>6.4.</w:t>
      </w:r>
      <w:r w:rsidR="004B549D">
        <w:rPr>
          <w:rFonts w:ascii="Arial" w:eastAsia="@BatangChe" w:hAnsi="Arial" w:cs="Arial"/>
        </w:rPr>
        <w:t>5</w:t>
      </w:r>
      <w:r w:rsidR="00134EAE">
        <w:rPr>
          <w:rFonts w:ascii="Arial" w:eastAsia="@BatangChe" w:hAnsi="Arial" w:cs="Arial"/>
        </w:rPr>
        <w:t>.</w:t>
      </w:r>
      <w:r w:rsidRPr="005415CC">
        <w:rPr>
          <w:rFonts w:ascii="Arial" w:eastAsia="@BatangChe" w:hAnsi="Arial" w:cs="Arial"/>
        </w:rPr>
        <w:t xml:space="preserve"> Контрольный орган саморегулируемой организации осуществляет проверку соблюдения обязательств члена саморегулируемой организации, возникающих в связи с заключением договора строительного подряда с использованием конкурентных способов заключения договоров, его исполнением в соответствии с Приложением Г.</w:t>
      </w:r>
    </w:p>
    <w:p w14:paraId="740525C0" w14:textId="4C5C175A" w:rsidR="006E2786" w:rsidRPr="005415CC" w:rsidRDefault="006E2786" w:rsidP="00150623">
      <w:pPr>
        <w:spacing w:line="360" w:lineRule="auto"/>
        <w:ind w:firstLine="709"/>
        <w:jc w:val="both"/>
        <w:rPr>
          <w:rFonts w:ascii="Arial" w:eastAsia="@BatangChe" w:hAnsi="Arial" w:cs="Arial"/>
        </w:rPr>
      </w:pPr>
      <w:r w:rsidRPr="005415CC">
        <w:rPr>
          <w:rFonts w:ascii="Arial" w:eastAsia="@BatangChe" w:hAnsi="Arial" w:cs="Arial"/>
        </w:rPr>
        <w:t>6.4.</w:t>
      </w:r>
      <w:r w:rsidR="004B549D">
        <w:rPr>
          <w:rFonts w:ascii="Arial" w:eastAsia="@BatangChe" w:hAnsi="Arial" w:cs="Arial"/>
        </w:rPr>
        <w:t>6</w:t>
      </w:r>
      <w:r w:rsidR="00134EAE">
        <w:rPr>
          <w:rFonts w:ascii="Arial" w:eastAsia="@BatangChe" w:hAnsi="Arial" w:cs="Arial"/>
        </w:rPr>
        <w:t>.</w:t>
      </w:r>
      <w:r w:rsidRPr="005415CC">
        <w:rPr>
          <w:rFonts w:ascii="Arial" w:eastAsia="@BatangChe" w:hAnsi="Arial" w:cs="Arial"/>
        </w:rPr>
        <w:t xml:space="preserve"> Член саморегулируемой организации обязан представить в саморегулируемую организацию сведения по разделу 6 Приложения Н о прекращении (исполнении) соответствующего договора строительного подряда не позднее 5 дней после подписания акта приемки результатов работ.</w:t>
      </w:r>
    </w:p>
    <w:p w14:paraId="6468E04F" w14:textId="03F8B37D"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6.4.</w:t>
      </w:r>
      <w:r w:rsidR="004B549D">
        <w:rPr>
          <w:rFonts w:ascii="Arial" w:eastAsia="@BatangChe" w:hAnsi="Arial" w:cs="Arial"/>
        </w:rPr>
        <w:t>7</w:t>
      </w:r>
      <w:r w:rsidR="00134EAE">
        <w:rPr>
          <w:rFonts w:ascii="Arial" w:eastAsia="@BatangChe" w:hAnsi="Arial" w:cs="Arial"/>
        </w:rPr>
        <w:t>.</w:t>
      </w:r>
      <w:r w:rsidRPr="005415CC">
        <w:rPr>
          <w:rFonts w:ascii="Arial" w:eastAsia="@BatangChe" w:hAnsi="Arial" w:cs="Arial"/>
        </w:rPr>
        <w:t xml:space="preserve"> Саморегулируемая организация в целях обеспечения защиты законных интересов своих членов в установленном законодательством Российской Федерации порядке подает иски и участвует в качестве лица, участвующего в деле, при рассмотрении судебных споров о неисполнении или ненадлежащем исполнении обязательств по договорам строительного подряда, одной из сторон которых является член саморегулируемой организации.</w:t>
      </w:r>
    </w:p>
    <w:p w14:paraId="2672291E" w14:textId="77777777" w:rsidR="00577B4E" w:rsidRPr="005415CC" w:rsidRDefault="00577B4E" w:rsidP="00150623">
      <w:pPr>
        <w:spacing w:line="360" w:lineRule="auto"/>
        <w:ind w:firstLine="709"/>
        <w:jc w:val="both"/>
        <w:rPr>
          <w:rFonts w:ascii="Arial" w:eastAsia="@BatangChe" w:hAnsi="Arial" w:cs="Arial"/>
        </w:rPr>
      </w:pPr>
    </w:p>
    <w:p w14:paraId="04A02564" w14:textId="67C41E02" w:rsidR="00577B4E" w:rsidRPr="005415CC" w:rsidRDefault="00577B4E" w:rsidP="00150623">
      <w:pPr>
        <w:spacing w:line="360" w:lineRule="auto"/>
        <w:ind w:firstLine="709"/>
        <w:jc w:val="both"/>
        <w:rPr>
          <w:rFonts w:ascii="Arial" w:eastAsia="@BatangChe" w:hAnsi="Arial" w:cs="Arial"/>
          <w:b/>
          <w:bCs/>
        </w:rPr>
      </w:pPr>
      <w:r w:rsidRPr="005415CC">
        <w:rPr>
          <w:rFonts w:ascii="Arial" w:eastAsia="@BatangChe" w:hAnsi="Arial" w:cs="Arial"/>
          <w:b/>
          <w:bCs/>
        </w:rPr>
        <w:t>6.5</w:t>
      </w:r>
      <w:r w:rsidR="00134EAE">
        <w:rPr>
          <w:rFonts w:ascii="Arial" w:eastAsia="@BatangChe" w:hAnsi="Arial" w:cs="Arial"/>
          <w:b/>
          <w:bCs/>
        </w:rPr>
        <w:t>.</w:t>
      </w:r>
      <w:r w:rsidRPr="005415CC">
        <w:rPr>
          <w:rFonts w:ascii="Arial" w:eastAsia="@BatangChe" w:hAnsi="Arial" w:cs="Arial"/>
          <w:b/>
          <w:bCs/>
        </w:rPr>
        <w:t xml:space="preserve"> Контроль соответствия фактического совокупного размера обязательств по договорам строительного подряда предельному размеру обязательств по договорам строительного подряда</w:t>
      </w:r>
    </w:p>
    <w:p w14:paraId="0EC7175E" w14:textId="69C0224B"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6.5.1</w:t>
      </w:r>
      <w:r w:rsidR="00134EAE">
        <w:rPr>
          <w:rFonts w:ascii="Arial" w:eastAsia="@BatangChe" w:hAnsi="Arial" w:cs="Arial"/>
        </w:rPr>
        <w:t>.</w:t>
      </w:r>
      <w:r w:rsidRPr="005415CC">
        <w:rPr>
          <w:rFonts w:ascii="Arial" w:eastAsia="@BatangChe" w:hAnsi="Arial" w:cs="Arial"/>
        </w:rPr>
        <w:t xml:space="preserve"> Контроль соблюдения членами саморегулируемой организации соответствия фактического совокупного размера обязательств по договорам строительного подряда предельному размеру обязательств по договорам строительного подряда осуществляется в форме:</w:t>
      </w:r>
    </w:p>
    <w:p w14:paraId="06D820CF" w14:textId="0AF082D9" w:rsidR="00845436"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6.5.1.1</w:t>
      </w:r>
      <w:r w:rsidR="00134EAE">
        <w:rPr>
          <w:rFonts w:ascii="Arial" w:eastAsia="@BatangChe" w:hAnsi="Arial" w:cs="Arial"/>
        </w:rPr>
        <w:t>.</w:t>
      </w:r>
      <w:r w:rsidRPr="005415CC">
        <w:rPr>
          <w:rFonts w:ascii="Arial" w:eastAsia="@BatangChe" w:hAnsi="Arial" w:cs="Arial"/>
        </w:rPr>
        <w:t xml:space="preserve"> </w:t>
      </w:r>
      <w:r w:rsidR="00845436" w:rsidRPr="00845436">
        <w:rPr>
          <w:rFonts w:ascii="Arial" w:eastAsia="@BatangChe" w:hAnsi="Arial" w:cs="Arial"/>
        </w:rPr>
        <w:t>Регулярной плановой проверки – в двухнедельный срок с момента получения от члена саморегулируемой организации уведомления и документов, подтверждающих фактический совокупный размер обязательств по договорам строительного подряда, заключенным таким членом саморегулируемой организации в течение отчетного года с использованием конкурентных способов заключения договоров в соответствии с Градостроительным кодексом Российской Федерации [1] (часть 6 статьи 55.13) по 5.4.</w:t>
      </w:r>
    </w:p>
    <w:p w14:paraId="2C6F4665" w14:textId="47D86C03"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6.5.1.2</w:t>
      </w:r>
      <w:r w:rsidR="00134EAE">
        <w:rPr>
          <w:rFonts w:ascii="Arial" w:eastAsia="@BatangChe" w:hAnsi="Arial" w:cs="Arial"/>
        </w:rPr>
        <w:t>.</w:t>
      </w:r>
      <w:r w:rsidRPr="005415CC">
        <w:rPr>
          <w:rFonts w:ascii="Arial" w:eastAsia="@BatangChe" w:hAnsi="Arial" w:cs="Arial"/>
        </w:rPr>
        <w:t xml:space="preserve"> Постоянной плановой проверки в соответствии с 5.4.</w:t>
      </w:r>
    </w:p>
    <w:p w14:paraId="43EC5613" w14:textId="770A6313" w:rsidR="00B42F49"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lastRenderedPageBreak/>
        <w:t>6.5.2</w:t>
      </w:r>
      <w:r w:rsidR="00134EAE">
        <w:rPr>
          <w:rFonts w:ascii="Arial" w:eastAsia="@BatangChe" w:hAnsi="Arial" w:cs="Arial"/>
        </w:rPr>
        <w:t>.</w:t>
      </w:r>
      <w:r w:rsidRPr="005415CC">
        <w:rPr>
          <w:rFonts w:ascii="Arial" w:eastAsia="@BatangChe" w:hAnsi="Arial" w:cs="Arial"/>
        </w:rPr>
        <w:t xml:space="preserve"> </w:t>
      </w:r>
      <w:r w:rsidR="00B42F49" w:rsidRPr="00B42F49">
        <w:rPr>
          <w:rFonts w:ascii="Arial" w:eastAsia="@BatangChe" w:hAnsi="Arial" w:cs="Arial"/>
        </w:rPr>
        <w:t>Проверка по 6.5.1 проводится в документарной форме в соответствие с 5.6.</w:t>
      </w:r>
    </w:p>
    <w:p w14:paraId="5CAEF862" w14:textId="6487D798"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6.5.3</w:t>
      </w:r>
      <w:r w:rsidR="00134EAE">
        <w:rPr>
          <w:rFonts w:ascii="Arial" w:eastAsia="@BatangChe" w:hAnsi="Arial" w:cs="Arial"/>
        </w:rPr>
        <w:t>.</w:t>
      </w:r>
      <w:r w:rsidRPr="005415CC">
        <w:rPr>
          <w:rFonts w:ascii="Arial" w:eastAsia="@BatangChe" w:hAnsi="Arial" w:cs="Arial"/>
        </w:rPr>
        <w:t xml:space="preserve"> При проверке по 6.5.1 учитываются обязательства по договорам строительного подряда, заключенным в течение отчетного года, а также заключенным до отчетного года, при условии, что указанные обязательства не признаны исполненными на основании актов приемки результатов работ в соответствии с Градостроительным кодексом Российской Федерации [1] (часть 7 статьи 55.13). В целях определения фактического совокупного размера обязательств по договорам строительного подряда используется сумма цен по всем таким договорам, действующим на дату ее определения.</w:t>
      </w:r>
    </w:p>
    <w:p w14:paraId="3F7BAD81" w14:textId="77777777" w:rsidR="00577B4E" w:rsidRPr="005415CC" w:rsidRDefault="00577B4E" w:rsidP="00150623">
      <w:pPr>
        <w:spacing w:line="360" w:lineRule="auto"/>
        <w:ind w:firstLine="709"/>
        <w:jc w:val="both"/>
        <w:rPr>
          <w:rFonts w:ascii="Arial" w:eastAsia="@BatangChe" w:hAnsi="Arial" w:cs="Arial"/>
        </w:rPr>
      </w:pPr>
    </w:p>
    <w:p w14:paraId="06BC08E8" w14:textId="77777777" w:rsidR="00577B4E" w:rsidRPr="005415CC" w:rsidRDefault="00577B4E" w:rsidP="00150623">
      <w:pPr>
        <w:spacing w:line="360" w:lineRule="auto"/>
        <w:ind w:firstLine="709"/>
        <w:jc w:val="both"/>
        <w:rPr>
          <w:rFonts w:ascii="Arial" w:eastAsia="@BatangChe" w:hAnsi="Arial" w:cs="Arial"/>
          <w:sz w:val="20"/>
          <w:szCs w:val="20"/>
          <w:lang w:eastAsia="ar-SA"/>
        </w:rPr>
      </w:pPr>
      <w:r w:rsidRPr="005415CC">
        <w:rPr>
          <w:rFonts w:ascii="Arial" w:eastAsia="@BatangChe" w:hAnsi="Arial" w:cs="Arial"/>
          <w:spacing w:val="40"/>
          <w:sz w:val="20"/>
          <w:szCs w:val="20"/>
          <w:lang w:eastAsia="ar-SA"/>
        </w:rPr>
        <w:t>Примечание</w:t>
      </w:r>
      <w:r w:rsidRPr="005415CC">
        <w:rPr>
          <w:rFonts w:ascii="Arial" w:hAnsi="Arial" w:cs="Arial"/>
          <w:sz w:val="20"/>
          <w:szCs w:val="20"/>
        </w:rPr>
        <w:t xml:space="preserve"> - </w:t>
      </w:r>
      <w:r w:rsidRPr="005415CC">
        <w:rPr>
          <w:rFonts w:ascii="Arial" w:eastAsia="@BatangChe" w:hAnsi="Arial" w:cs="Arial"/>
          <w:sz w:val="20"/>
          <w:szCs w:val="20"/>
          <w:lang w:eastAsia="ar-SA"/>
        </w:rPr>
        <w:t>Под отчетным годом понимается календарный год - с 1 января по 31 декабря включительно. Первым отчетным годом является период с даты вступления в силу решения саморегулируемой организации о приеме в члены саморегулируемой организации с предоставлением такому члену саморегулируемой организации права участия в заключении договоров строительного подряда с использованием конкурентных способов заключения договоров по 31 декабря того же календарного года включительно.</w:t>
      </w:r>
    </w:p>
    <w:p w14:paraId="76AE53FE" w14:textId="77777777" w:rsidR="00577B4E" w:rsidRPr="005415CC" w:rsidRDefault="00577B4E" w:rsidP="00150623">
      <w:pPr>
        <w:spacing w:line="360" w:lineRule="auto"/>
        <w:ind w:firstLine="709"/>
        <w:jc w:val="both"/>
        <w:rPr>
          <w:rFonts w:ascii="Arial" w:eastAsia="@BatangChe" w:hAnsi="Arial" w:cs="Arial"/>
          <w:sz w:val="20"/>
          <w:szCs w:val="20"/>
        </w:rPr>
      </w:pPr>
    </w:p>
    <w:p w14:paraId="18D91B75" w14:textId="4A66E09F"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6.5.4</w:t>
      </w:r>
      <w:r w:rsidR="00134EAE">
        <w:rPr>
          <w:rFonts w:ascii="Arial" w:eastAsia="@BatangChe" w:hAnsi="Arial" w:cs="Arial"/>
        </w:rPr>
        <w:t>.</w:t>
      </w:r>
      <w:r w:rsidRPr="005415CC">
        <w:rPr>
          <w:rFonts w:ascii="Arial" w:eastAsia="@BatangChe" w:hAnsi="Arial" w:cs="Arial"/>
        </w:rPr>
        <w:t xml:space="preserve"> Постоянная плановая проверка по 6.5.1 проводится со дня вступления в члены саморегулируемой организации до дня прекращения членства в саморегулируемой организации.</w:t>
      </w:r>
    </w:p>
    <w:p w14:paraId="5BFF056F" w14:textId="0AA0BF34"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6.5.5</w:t>
      </w:r>
      <w:r w:rsidR="00134EAE">
        <w:rPr>
          <w:rFonts w:ascii="Arial" w:eastAsia="@BatangChe" w:hAnsi="Arial" w:cs="Arial"/>
        </w:rPr>
        <w:t>.</w:t>
      </w:r>
      <w:r w:rsidRPr="005415CC">
        <w:rPr>
          <w:rFonts w:ascii="Arial" w:eastAsia="@BatangChe" w:hAnsi="Arial" w:cs="Arial"/>
        </w:rPr>
        <w:t xml:space="preserve"> Контрольный орган саморегулируемой организации осуществляет проверку по 6.5.1 на основе:</w:t>
      </w:r>
    </w:p>
    <w:p w14:paraId="61805A6C" w14:textId="2CC7DE1D"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6.5.5.1</w:t>
      </w:r>
      <w:r w:rsidR="00134EAE">
        <w:rPr>
          <w:rFonts w:ascii="Arial" w:eastAsia="@BatangChe" w:hAnsi="Arial" w:cs="Arial"/>
        </w:rPr>
        <w:t>.</w:t>
      </w:r>
      <w:r w:rsidRPr="005415CC">
        <w:rPr>
          <w:rFonts w:ascii="Arial" w:eastAsia="@BatangChe" w:hAnsi="Arial" w:cs="Arial"/>
        </w:rPr>
        <w:t xml:space="preserve"> И</w:t>
      </w:r>
      <w:r w:rsidR="00D63198">
        <w:rPr>
          <w:rFonts w:ascii="Arial" w:eastAsia="@BatangChe" w:hAnsi="Arial" w:cs="Arial"/>
        </w:rPr>
        <w:t>нформации, полученной по 6.3.4</w:t>
      </w:r>
      <w:r w:rsidRPr="005415CC">
        <w:rPr>
          <w:rFonts w:ascii="Arial" w:eastAsia="@BatangChe" w:hAnsi="Arial" w:cs="Arial"/>
        </w:rPr>
        <w:t>, а также на основе информации из иных достоверных источников информации – при осуществлении постоянной плановой проверки.</w:t>
      </w:r>
    </w:p>
    <w:p w14:paraId="1419DF0B" w14:textId="3000E116"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6.5.5.2</w:t>
      </w:r>
      <w:r w:rsidR="00134EAE">
        <w:rPr>
          <w:rFonts w:ascii="Arial" w:eastAsia="@BatangChe" w:hAnsi="Arial" w:cs="Arial"/>
        </w:rPr>
        <w:t>.</w:t>
      </w:r>
      <w:r w:rsidRPr="005415CC">
        <w:rPr>
          <w:rFonts w:ascii="Arial" w:eastAsia="@BatangChe" w:hAnsi="Arial" w:cs="Arial"/>
        </w:rPr>
        <w:t xml:space="preserve"> Информации, полученной по 6.5.6, </w:t>
      </w:r>
      <w:r w:rsidRPr="00C0635A">
        <w:rPr>
          <w:rFonts w:ascii="Arial" w:eastAsia="@BatangChe" w:hAnsi="Arial" w:cs="Arial"/>
        </w:rPr>
        <w:t xml:space="preserve">– </w:t>
      </w:r>
      <w:r w:rsidR="004A7832" w:rsidRPr="002E32A5">
        <w:rPr>
          <w:rFonts w:ascii="Arial" w:eastAsia="@BatangChe" w:hAnsi="Arial" w:cs="Arial"/>
        </w:rPr>
        <w:t>при осуществлении регулярной плановой проверки.</w:t>
      </w:r>
    </w:p>
    <w:p w14:paraId="3F8E5B80" w14:textId="54B49D3C"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6.5.6</w:t>
      </w:r>
      <w:r w:rsidR="00134EAE">
        <w:rPr>
          <w:rFonts w:ascii="Arial" w:eastAsia="@BatangChe" w:hAnsi="Arial" w:cs="Arial"/>
        </w:rPr>
        <w:t>.</w:t>
      </w:r>
      <w:r w:rsidRPr="005415CC">
        <w:rPr>
          <w:rFonts w:ascii="Arial" w:eastAsia="@BatangChe" w:hAnsi="Arial" w:cs="Arial"/>
        </w:rPr>
        <w:t xml:space="preserve"> Член саморегулируемой организации, который выполняет работы по договорам строительного подряда, заключенным с использованием конкурентных способов заключения договоров, обязан ежегодно представлять уведомление по Разделу №3 Приложения Н в саморегулируемую организацию о фактическом совокупном размере обязательств по таким договорам в срок не позднее 1 марта года, следующего за отчетным.</w:t>
      </w:r>
    </w:p>
    <w:p w14:paraId="5359014F" w14:textId="7CECFF9E"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lastRenderedPageBreak/>
        <w:t>6.5.7</w:t>
      </w:r>
      <w:r w:rsidR="007572AC">
        <w:rPr>
          <w:rFonts w:ascii="Arial" w:eastAsia="@BatangChe" w:hAnsi="Arial" w:cs="Arial"/>
        </w:rPr>
        <w:t>.</w:t>
      </w:r>
      <w:r w:rsidRPr="005415CC">
        <w:rPr>
          <w:rFonts w:ascii="Arial" w:eastAsia="@BatangChe" w:hAnsi="Arial" w:cs="Arial"/>
        </w:rPr>
        <w:t xml:space="preserve"> К уведомлению по 6.5.6 прилагаются копии документов (договоров, дополнительных соглашений к ним, актов приемки результатов работ), подтверждающих:</w:t>
      </w:r>
    </w:p>
    <w:p w14:paraId="18941C4D" w14:textId="5F8AAD86"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6.5.7.1</w:t>
      </w:r>
      <w:r w:rsidR="007572AC">
        <w:rPr>
          <w:rFonts w:ascii="Arial" w:eastAsia="@BatangChe" w:hAnsi="Arial" w:cs="Arial"/>
        </w:rPr>
        <w:t>.</w:t>
      </w:r>
      <w:r w:rsidRPr="005415CC">
        <w:rPr>
          <w:rFonts w:ascii="Arial" w:eastAsia="@BatangChe" w:hAnsi="Arial" w:cs="Arial"/>
        </w:rPr>
        <w:t xml:space="preserve"> Совокупный размер обязательств по договорам строительного подряда, которые были заключены членом саморегулируемой организации в течение отчетного года.</w:t>
      </w:r>
    </w:p>
    <w:p w14:paraId="050E7F55" w14:textId="662FDFF1"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6.5.7.2</w:t>
      </w:r>
      <w:r w:rsidR="007572AC">
        <w:rPr>
          <w:rFonts w:ascii="Arial" w:eastAsia="@BatangChe" w:hAnsi="Arial" w:cs="Arial"/>
        </w:rPr>
        <w:t>.</w:t>
      </w:r>
      <w:r w:rsidRPr="005415CC">
        <w:rPr>
          <w:rFonts w:ascii="Arial" w:eastAsia="@BatangChe" w:hAnsi="Arial" w:cs="Arial"/>
        </w:rPr>
        <w:t xml:space="preserve"> Совокупный размер обязательств по договорам строительного подряда, которые были прекращены в течение отчетного года.</w:t>
      </w:r>
    </w:p>
    <w:p w14:paraId="18378CB0" w14:textId="55AF20D4"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6.5.7.3</w:t>
      </w:r>
      <w:r w:rsidR="007572AC">
        <w:rPr>
          <w:rFonts w:ascii="Arial" w:eastAsia="@BatangChe" w:hAnsi="Arial" w:cs="Arial"/>
        </w:rPr>
        <w:t>.</w:t>
      </w:r>
      <w:r w:rsidRPr="005415CC">
        <w:rPr>
          <w:rFonts w:ascii="Arial" w:eastAsia="@BatangChe" w:hAnsi="Arial" w:cs="Arial"/>
        </w:rPr>
        <w:t xml:space="preserve"> Совокупный размер обязательств по всем договорам строительного подряда, которые заключены членом саморегулируемой организации и исполнение которых на 31 декабря отчетного года не завершено.</w:t>
      </w:r>
    </w:p>
    <w:p w14:paraId="261D073E" w14:textId="3A8B3DA8"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6.5.8</w:t>
      </w:r>
      <w:r w:rsidR="007572AC">
        <w:rPr>
          <w:rFonts w:ascii="Arial" w:eastAsia="@BatangChe" w:hAnsi="Arial" w:cs="Arial"/>
        </w:rPr>
        <w:t>.</w:t>
      </w:r>
      <w:r w:rsidRPr="005415CC">
        <w:rPr>
          <w:rFonts w:ascii="Arial" w:eastAsia="@BatangChe" w:hAnsi="Arial" w:cs="Arial"/>
        </w:rPr>
        <w:t xml:space="preserve"> Копии указанных в 6.5.7 документов, ранее представленные в саморегулируемую организаци</w:t>
      </w:r>
      <w:r w:rsidR="00516BC9">
        <w:rPr>
          <w:rFonts w:ascii="Arial" w:eastAsia="@BatangChe" w:hAnsi="Arial" w:cs="Arial"/>
        </w:rPr>
        <w:t>ю, в том числе путем размещения</w:t>
      </w:r>
      <w:r w:rsidRPr="005415CC">
        <w:rPr>
          <w:rFonts w:ascii="Arial" w:eastAsia="@BatangChe" w:hAnsi="Arial" w:cs="Arial"/>
        </w:rPr>
        <w:t xml:space="preserve"> в </w:t>
      </w:r>
      <w:r w:rsidR="00C321BD">
        <w:rPr>
          <w:rFonts w:ascii="Arial" w:eastAsia="@BatangChe" w:hAnsi="Arial" w:cs="Arial"/>
        </w:rPr>
        <w:t xml:space="preserve">единой </w:t>
      </w:r>
      <w:r w:rsidRPr="005415CC">
        <w:rPr>
          <w:rFonts w:ascii="Arial" w:eastAsia="@BatangChe" w:hAnsi="Arial" w:cs="Arial"/>
        </w:rPr>
        <w:t>информационной системе, считаются приложенными к уведомлению по 6.5.6 и повторного представления не требуют.</w:t>
      </w:r>
    </w:p>
    <w:p w14:paraId="42AB9E0E" w14:textId="591F4696"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6.5.9</w:t>
      </w:r>
      <w:r w:rsidR="007572AC">
        <w:rPr>
          <w:rFonts w:ascii="Arial" w:eastAsia="@BatangChe" w:hAnsi="Arial" w:cs="Arial"/>
        </w:rPr>
        <w:t>.</w:t>
      </w:r>
      <w:r w:rsidRPr="005415CC">
        <w:rPr>
          <w:rFonts w:ascii="Arial" w:eastAsia="@BatangChe" w:hAnsi="Arial" w:cs="Arial"/>
        </w:rPr>
        <w:t xml:space="preserve"> Член саморегулируемой организации вправе не представлять в саморегулируемую организацию документы, в которых содержится информация, размещаемая в форме открытых данных.</w:t>
      </w:r>
    </w:p>
    <w:p w14:paraId="4CDB5255" w14:textId="1FE3CB40"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6.5.10</w:t>
      </w:r>
      <w:r w:rsidR="007572AC">
        <w:rPr>
          <w:rFonts w:ascii="Arial" w:eastAsia="@BatangChe" w:hAnsi="Arial" w:cs="Arial"/>
        </w:rPr>
        <w:t>.</w:t>
      </w:r>
      <w:r w:rsidRPr="005415CC">
        <w:rPr>
          <w:rFonts w:ascii="Arial" w:eastAsia="@BatangChe" w:hAnsi="Arial" w:cs="Arial"/>
        </w:rPr>
        <w:t xml:space="preserve"> Саморегулируемая организация, установившая по результатам проверки по 6.5.1.1, что по состоянию на начало следующего за отчетным года фактический совокупный размер обязательств по договорам строительного подряда, заключенным членом саморегулируемой организации с использованием конкурентных способов заключения договоров, превышает предельный размер обязательств по договорам строительного подряда, направляет ему в трехдневный срок после завершения проверки предупреждение о превышении установленного в соответствии с Градостроительным кодексом Российской Федерации [1] (часть 13 статьи 55.16) уровня ответственности члена саморегулируемой организации по обязательствам и требование о необходимости увеличения размера взноса, внесенного таким членом в компенсационный фонд обеспечения договорных обязательств до уровня ответственности члена саморегулируемой организации, соответствующего фактическому совокупному размеру обязательств такого члена.</w:t>
      </w:r>
    </w:p>
    <w:p w14:paraId="14F25927" w14:textId="15FAB765" w:rsidR="003E0A72" w:rsidRDefault="00577B4E" w:rsidP="00150623">
      <w:pPr>
        <w:spacing w:line="360" w:lineRule="auto"/>
        <w:ind w:firstLine="709"/>
        <w:jc w:val="both"/>
        <w:rPr>
          <w:rFonts w:ascii="Arial" w:eastAsia="@BatangChe" w:hAnsi="Arial" w:cs="Arial"/>
        </w:rPr>
      </w:pPr>
      <w:r w:rsidRPr="005415CC">
        <w:rPr>
          <w:rFonts w:ascii="Arial" w:eastAsia="@BatangChe" w:hAnsi="Arial" w:cs="Arial"/>
        </w:rPr>
        <w:t>6.5.11</w:t>
      </w:r>
      <w:r w:rsidR="007572AC">
        <w:rPr>
          <w:rFonts w:ascii="Arial" w:eastAsia="@BatangChe" w:hAnsi="Arial" w:cs="Arial"/>
        </w:rPr>
        <w:t>.</w:t>
      </w:r>
      <w:r w:rsidRPr="005415CC">
        <w:rPr>
          <w:rFonts w:ascii="Arial" w:eastAsia="@BatangChe" w:hAnsi="Arial" w:cs="Arial"/>
        </w:rPr>
        <w:t xml:space="preserve"> </w:t>
      </w:r>
      <w:r w:rsidR="003E0A72" w:rsidRPr="003E0A72">
        <w:rPr>
          <w:rFonts w:ascii="Arial" w:eastAsia="@BatangChe" w:hAnsi="Arial" w:cs="Arial"/>
        </w:rPr>
        <w:t>Руководитель (заместитель руководителя) контрольного органа саморегулируемой организации организовывает оформление и подписывает предупреждение и требование по 6.5.10 с указанием суммы превышения предельного размера обязательств по договорам строительного подряда, а также суммы допл</w:t>
      </w:r>
      <w:r w:rsidR="003E0A72">
        <w:rPr>
          <w:rFonts w:ascii="Arial" w:eastAsia="@BatangChe" w:hAnsi="Arial" w:cs="Arial"/>
        </w:rPr>
        <w:t xml:space="preserve">аты </w:t>
      </w:r>
      <w:r w:rsidR="003E0A72">
        <w:rPr>
          <w:rFonts w:ascii="Arial" w:eastAsia="@BatangChe" w:hAnsi="Arial" w:cs="Arial"/>
        </w:rPr>
        <w:lastRenderedPageBreak/>
        <w:t>в компенсационный фонд</w:t>
      </w:r>
      <w:r w:rsidR="003E0A72" w:rsidRPr="003E0A72">
        <w:rPr>
          <w:rFonts w:ascii="Arial" w:eastAsia="@BatangChe" w:hAnsi="Arial" w:cs="Arial"/>
        </w:rPr>
        <w:t xml:space="preserve"> обеспечения договорных обязательств до уровня ответственности члена саморегулируемой организации, соответствующего фактическому совокупному размеру обязательств такого члена.</w:t>
      </w:r>
    </w:p>
    <w:p w14:paraId="3052F194" w14:textId="628EF792" w:rsidR="00577B4E" w:rsidRPr="005415CC" w:rsidRDefault="003E0A72" w:rsidP="00150623">
      <w:pPr>
        <w:spacing w:line="360" w:lineRule="auto"/>
        <w:ind w:firstLine="709"/>
        <w:jc w:val="both"/>
        <w:rPr>
          <w:rFonts w:ascii="Arial" w:eastAsia="@BatangChe" w:hAnsi="Arial" w:cs="Arial"/>
        </w:rPr>
      </w:pPr>
      <w:r>
        <w:rPr>
          <w:rFonts w:ascii="Arial" w:eastAsia="@BatangChe" w:hAnsi="Arial" w:cs="Arial"/>
        </w:rPr>
        <w:t>6.5.12</w:t>
      </w:r>
      <w:r w:rsidR="007572AC">
        <w:rPr>
          <w:rFonts w:ascii="Arial" w:eastAsia="@BatangChe" w:hAnsi="Arial" w:cs="Arial"/>
        </w:rPr>
        <w:t>.</w:t>
      </w:r>
      <w:r>
        <w:rPr>
          <w:rFonts w:ascii="Arial" w:eastAsia="@BatangChe" w:hAnsi="Arial" w:cs="Arial"/>
        </w:rPr>
        <w:t xml:space="preserve"> </w:t>
      </w:r>
      <w:r w:rsidR="00577B4E" w:rsidRPr="005415CC">
        <w:rPr>
          <w:rFonts w:ascii="Arial" w:eastAsia="@BatangChe" w:hAnsi="Arial" w:cs="Arial"/>
        </w:rPr>
        <w:t>Саморегулируемая организация, установившая по результатам проверки по 6.5.1.2</w:t>
      </w:r>
      <w:r w:rsidR="007572AC">
        <w:rPr>
          <w:rFonts w:ascii="Arial" w:eastAsia="@BatangChe" w:hAnsi="Arial" w:cs="Arial"/>
        </w:rPr>
        <w:t>.</w:t>
      </w:r>
      <w:r w:rsidR="00577B4E" w:rsidRPr="005415CC">
        <w:rPr>
          <w:rFonts w:ascii="Arial" w:eastAsia="@BatangChe" w:hAnsi="Arial" w:cs="Arial"/>
        </w:rPr>
        <w:t>, что фактический совокупный размер обязательств по договорам строительного подряда, заключенным членом саморегулируемой организации с использованием конкурентных способов заключения договоров, превышает предельный размер обязательств по договорам строительного подряда, применяет меры дисциплинарного воздействия по СТО НОСТРОЙ 5.5.</w:t>
      </w:r>
    </w:p>
    <w:p w14:paraId="25053AB7" w14:textId="21BC8AA3" w:rsidR="00577B4E" w:rsidRPr="005415CC" w:rsidRDefault="00577B4E" w:rsidP="00B35799">
      <w:pPr>
        <w:tabs>
          <w:tab w:val="left" w:pos="851"/>
        </w:tabs>
        <w:spacing w:before="240" w:after="240" w:line="360" w:lineRule="auto"/>
        <w:ind w:firstLine="510"/>
        <w:jc w:val="both"/>
        <w:rPr>
          <w:rFonts w:ascii="Arial" w:eastAsia="@BatangChe" w:hAnsi="Arial" w:cs="Arial"/>
          <w:b/>
          <w:bCs/>
          <w:sz w:val="28"/>
          <w:szCs w:val="28"/>
          <w:lang w:eastAsia="ru-RU"/>
        </w:rPr>
      </w:pPr>
      <w:r w:rsidRPr="005415CC">
        <w:rPr>
          <w:rFonts w:ascii="Arial" w:eastAsia="@BatangChe" w:hAnsi="Arial" w:cs="Arial"/>
          <w:b/>
          <w:bCs/>
          <w:sz w:val="28"/>
          <w:szCs w:val="28"/>
          <w:lang w:eastAsia="ru-RU"/>
        </w:rPr>
        <w:t>7</w:t>
      </w:r>
      <w:r w:rsidR="007572AC">
        <w:rPr>
          <w:rFonts w:ascii="Arial" w:eastAsia="@BatangChe" w:hAnsi="Arial" w:cs="Arial"/>
          <w:b/>
          <w:bCs/>
          <w:sz w:val="28"/>
          <w:szCs w:val="28"/>
          <w:lang w:eastAsia="ru-RU"/>
        </w:rPr>
        <w:t>.</w:t>
      </w:r>
      <w:r w:rsidRPr="005415CC">
        <w:rPr>
          <w:rFonts w:ascii="Arial" w:eastAsia="@BatangChe" w:hAnsi="Arial" w:cs="Arial"/>
          <w:b/>
          <w:bCs/>
          <w:sz w:val="28"/>
          <w:szCs w:val="28"/>
          <w:lang w:eastAsia="ru-RU"/>
        </w:rPr>
        <w:tab/>
        <w:t>Особенности контроля деятельности членов саморегулируемой организации с применением риск-ориентированного подхода</w:t>
      </w:r>
    </w:p>
    <w:p w14:paraId="54AA54B9" w14:textId="00F9192A"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7.1</w:t>
      </w:r>
      <w:r w:rsidR="007572AC">
        <w:rPr>
          <w:rFonts w:ascii="Arial" w:eastAsia="@BatangChe" w:hAnsi="Arial" w:cs="Arial"/>
        </w:rPr>
        <w:t>.</w:t>
      </w:r>
      <w:r w:rsidRPr="005415CC">
        <w:rPr>
          <w:rFonts w:ascii="Arial" w:eastAsia="@BatangChe" w:hAnsi="Arial" w:cs="Arial"/>
        </w:rPr>
        <w:t xml:space="preserve"> Риск-ориентированный подход применяется при организации контроля за деятельностью членов саморегулируемой организации, связанной со строительством, реконструкцией, капитальным ремонтом особо опасных, технически сложных и уникальных объектов.</w:t>
      </w:r>
    </w:p>
    <w:p w14:paraId="258119AC" w14:textId="6F471B99"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7.2</w:t>
      </w:r>
      <w:r w:rsidR="007572AC">
        <w:rPr>
          <w:rFonts w:ascii="Arial" w:eastAsia="@BatangChe" w:hAnsi="Arial" w:cs="Arial"/>
        </w:rPr>
        <w:t>.</w:t>
      </w:r>
      <w:r w:rsidRPr="005415CC">
        <w:rPr>
          <w:rFonts w:ascii="Arial" w:eastAsia="@BatangChe" w:hAnsi="Arial" w:cs="Arial"/>
        </w:rPr>
        <w:t xml:space="preserve"> Расчет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членом саморегулируемой организации осуществляется по методике, утвержденной Приказом Министерства строительства и жилищно-коммунального хозяйства Российской Федерации от 10.04.2017 [25] (далее – методика расчета значений показателей риск-ориентированного подхода).</w:t>
      </w:r>
    </w:p>
    <w:p w14:paraId="64C29481" w14:textId="4E5A519E"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7.3</w:t>
      </w:r>
      <w:r w:rsidR="007572AC">
        <w:rPr>
          <w:rFonts w:ascii="Arial" w:eastAsia="@BatangChe" w:hAnsi="Arial" w:cs="Arial"/>
        </w:rPr>
        <w:t>.</w:t>
      </w:r>
      <w:r w:rsidRPr="005415CC">
        <w:rPr>
          <w:rFonts w:ascii="Arial" w:eastAsia="@BatangChe" w:hAnsi="Arial" w:cs="Arial"/>
        </w:rPr>
        <w:t xml:space="preserve"> Методика расчета значений показателей риск-ориентированного подхода используется для определения риска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(далее - охраняемые законом ценности) при нарушении членом саморегулируемой организации, который осуществляет строительство, реконструкцию, капитальный ремонт особо опасных, технически сложных и уникальных объектов, указанных в статье 48.1 Градостроительного кодекса Российской Федерации [1]  (далее - объект контроля), требований, установленных законодательством Российской Федерации о </w:t>
      </w:r>
      <w:r w:rsidRPr="005415CC">
        <w:rPr>
          <w:rFonts w:ascii="Arial" w:eastAsia="@BatangChe" w:hAnsi="Arial" w:cs="Arial"/>
        </w:rPr>
        <w:lastRenderedPageBreak/>
        <w:t>градостроительной деятельности, о техническом регулировании, включая требования, установленные в стандартах на процессы выполнения работ по строительству, реконструкции, капитальному ремонту объектов капитального строительства, утвержденных Национальным объединением саморегулируемых организаций, основанных на членстве лиц, основанных на членстве лиц, осуществляющих строительство (далее – обязательные требования).</w:t>
      </w:r>
    </w:p>
    <w:p w14:paraId="17C7FB79" w14:textId="37791E4F"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7.4</w:t>
      </w:r>
      <w:r w:rsidR="007572AC">
        <w:rPr>
          <w:rFonts w:ascii="Arial" w:eastAsia="@BatangChe" w:hAnsi="Arial" w:cs="Arial"/>
        </w:rPr>
        <w:t>.</w:t>
      </w:r>
      <w:r w:rsidRPr="005415CC">
        <w:rPr>
          <w:rFonts w:ascii="Arial" w:eastAsia="@BatangChe" w:hAnsi="Arial" w:cs="Arial"/>
        </w:rPr>
        <w:t xml:space="preserve"> Критерии отнесения объектов контроля к категориям риска учитывают тяжесть потенциальных негативных последствий возможного несоблюдения объектом контроля обязательных требований и вероятность несоблюдения объектов контроля обязательных требований.</w:t>
      </w:r>
    </w:p>
    <w:p w14:paraId="6E0705EE" w14:textId="77777777"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Оценка деятельности объекта контроля в зависимости от степени тяжести потенциальных негативных последствий реализации риска, обусловленных причинением вреда (нанесения ущерба) охраняемым законом ценностям, осуществляется саморегулируемой организацией с учетом тяжести потенциальных негативных последствий возможного несоблюдения объектом контроля обязательных требований и (или) вероятности их несоблюдения.</w:t>
      </w:r>
    </w:p>
    <w:p w14:paraId="1E7B6569" w14:textId="77777777"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7.5. Основными показателями категорий рисков являются:</w:t>
      </w:r>
    </w:p>
    <w:p w14:paraId="7EEE40FC" w14:textId="3C8C8C33"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7.5.1</w:t>
      </w:r>
      <w:r w:rsidR="007572AC">
        <w:rPr>
          <w:rFonts w:ascii="Arial" w:eastAsia="@BatangChe" w:hAnsi="Arial" w:cs="Arial"/>
        </w:rPr>
        <w:t>.</w:t>
      </w:r>
      <w:r w:rsidRPr="005415CC">
        <w:rPr>
          <w:rFonts w:ascii="Arial" w:eastAsia="@BatangChe" w:hAnsi="Arial" w:cs="Arial"/>
        </w:rPr>
        <w:t xml:space="preserve"> Показатель, используемый для оценки тяжести потенциальных негативных последствий возможного несоблюдения объектом контроля обязательных требований (далее - показатель тяжести потенциальных негативных последствий).</w:t>
      </w:r>
    </w:p>
    <w:p w14:paraId="15400D91" w14:textId="76EB4FA6"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7.5.2</w:t>
      </w:r>
      <w:r w:rsidR="007572AC">
        <w:rPr>
          <w:rFonts w:ascii="Arial" w:eastAsia="@BatangChe" w:hAnsi="Arial" w:cs="Arial"/>
        </w:rPr>
        <w:t>.</w:t>
      </w:r>
      <w:r w:rsidRPr="005415CC">
        <w:rPr>
          <w:rFonts w:ascii="Arial" w:eastAsia="@BatangChe" w:hAnsi="Arial" w:cs="Arial"/>
        </w:rPr>
        <w:t xml:space="preserve"> Показатель, используемый для оценки вероятности несоблюдения объектом контроля обязательных требований (далее - показатель вероятности несоблюдения обязательных требований).</w:t>
      </w:r>
    </w:p>
    <w:p w14:paraId="55553DA1" w14:textId="3C5B8C50"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7.6</w:t>
      </w:r>
      <w:r w:rsidR="007572AC">
        <w:rPr>
          <w:rFonts w:ascii="Arial" w:eastAsia="@BatangChe" w:hAnsi="Arial" w:cs="Arial"/>
        </w:rPr>
        <w:t>.</w:t>
      </w:r>
      <w:r w:rsidRPr="005415CC">
        <w:rPr>
          <w:rFonts w:ascii="Arial" w:eastAsia="@BatangChe" w:hAnsi="Arial" w:cs="Arial"/>
        </w:rPr>
        <w:t xml:space="preserve"> Расчет значений показателей категорий рисков осуществляется путем соотнесения деятельности объекта контроля по каждому процессу и (или) явлению (источнику рисков), способствующим возникновению того или иного вида риска и определяющим его характер (далее - фактор риска) с допустимыми значениями показателей по каждому из факторов риска, установленных настоящим стандартом.</w:t>
      </w:r>
    </w:p>
    <w:p w14:paraId="422A2E0B" w14:textId="77777777" w:rsidR="00577B4E" w:rsidRPr="005415CC" w:rsidRDefault="00577B4E" w:rsidP="00150623">
      <w:pPr>
        <w:spacing w:line="360" w:lineRule="auto"/>
        <w:ind w:firstLine="709"/>
        <w:jc w:val="both"/>
        <w:rPr>
          <w:rFonts w:ascii="Arial" w:eastAsia="@BatangChe" w:hAnsi="Arial" w:cs="Arial"/>
        </w:rPr>
      </w:pPr>
    </w:p>
    <w:p w14:paraId="67352CB1" w14:textId="1F22C064" w:rsidR="00577B4E" w:rsidRPr="005415CC" w:rsidRDefault="00577B4E" w:rsidP="00150623">
      <w:pPr>
        <w:spacing w:line="360" w:lineRule="auto"/>
        <w:ind w:firstLine="709"/>
        <w:jc w:val="both"/>
        <w:rPr>
          <w:rFonts w:ascii="Arial" w:eastAsia="@BatangChe" w:hAnsi="Arial" w:cs="Arial"/>
          <w:b/>
          <w:bCs/>
        </w:rPr>
      </w:pPr>
      <w:r w:rsidRPr="005415CC">
        <w:rPr>
          <w:rFonts w:ascii="Arial" w:eastAsia="@BatangChe" w:hAnsi="Arial" w:cs="Arial"/>
          <w:b/>
          <w:bCs/>
        </w:rPr>
        <w:t>7.7</w:t>
      </w:r>
      <w:r w:rsidR="007572AC">
        <w:rPr>
          <w:rFonts w:ascii="Arial" w:eastAsia="@BatangChe" w:hAnsi="Arial" w:cs="Arial"/>
          <w:b/>
          <w:bCs/>
        </w:rPr>
        <w:t>.</w:t>
      </w:r>
      <w:r w:rsidRPr="005415CC">
        <w:rPr>
          <w:rFonts w:ascii="Arial" w:eastAsia="@BatangChe" w:hAnsi="Arial" w:cs="Arial"/>
          <w:b/>
          <w:bCs/>
        </w:rPr>
        <w:t xml:space="preserve"> Расчет значений показателя тяжести потенциальных негативных последствий.</w:t>
      </w:r>
    </w:p>
    <w:p w14:paraId="7E007430" w14:textId="133B8250"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7.7.1</w:t>
      </w:r>
      <w:r w:rsidR="007572AC">
        <w:rPr>
          <w:rFonts w:ascii="Arial" w:eastAsia="@BatangChe" w:hAnsi="Arial" w:cs="Arial"/>
        </w:rPr>
        <w:t>.</w:t>
      </w:r>
      <w:r w:rsidRPr="005415CC">
        <w:rPr>
          <w:rFonts w:ascii="Arial" w:eastAsia="@BatangChe" w:hAnsi="Arial" w:cs="Arial"/>
        </w:rPr>
        <w:t xml:space="preserve"> Количественная оценка показателя тяжести потенциальных негативных последствий выражается числовым значением, определяющим его уровень.</w:t>
      </w:r>
    </w:p>
    <w:p w14:paraId="7276593C" w14:textId="6D030390"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7.7.2</w:t>
      </w:r>
      <w:r w:rsidR="007572AC">
        <w:rPr>
          <w:rFonts w:ascii="Arial" w:eastAsia="@BatangChe" w:hAnsi="Arial" w:cs="Arial"/>
        </w:rPr>
        <w:t>.</w:t>
      </w:r>
      <w:r w:rsidRPr="005415CC">
        <w:rPr>
          <w:rFonts w:ascii="Arial" w:eastAsia="@BatangChe" w:hAnsi="Arial" w:cs="Arial"/>
        </w:rPr>
        <w:t xml:space="preserve"> Расчет показателя тяжести потенциальных негативных последствий осуществляется следующим образом:</w:t>
      </w:r>
    </w:p>
    <w:p w14:paraId="414A401E" w14:textId="79F9EF84"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lastRenderedPageBreak/>
        <w:t>7.7.2.1</w:t>
      </w:r>
      <w:r w:rsidR="007572AC">
        <w:rPr>
          <w:rFonts w:ascii="Arial" w:eastAsia="@BatangChe" w:hAnsi="Arial" w:cs="Arial"/>
        </w:rPr>
        <w:t>.</w:t>
      </w:r>
      <w:r w:rsidRPr="005415CC">
        <w:rPr>
          <w:rFonts w:ascii="Arial" w:eastAsia="@BatangChe" w:hAnsi="Arial" w:cs="Arial"/>
        </w:rPr>
        <w:t xml:space="preserve"> Определяются факторы риска, указанные в пункте 7.7.3 настоящего стандарта.</w:t>
      </w:r>
    </w:p>
    <w:p w14:paraId="588A9956" w14:textId="046681FC"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7.7.2.2</w:t>
      </w:r>
      <w:r w:rsidR="007572AC">
        <w:rPr>
          <w:rFonts w:ascii="Arial" w:eastAsia="@BatangChe" w:hAnsi="Arial" w:cs="Arial"/>
        </w:rPr>
        <w:t>.</w:t>
      </w:r>
      <w:r w:rsidRPr="005415CC">
        <w:rPr>
          <w:rFonts w:ascii="Arial" w:eastAsia="@BatangChe" w:hAnsi="Arial" w:cs="Arial"/>
        </w:rPr>
        <w:t xml:space="preserve"> Устанавливаются категории риска и их значимость.</w:t>
      </w:r>
    </w:p>
    <w:p w14:paraId="58295B4C" w14:textId="6B954ABB"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7.7.2.3</w:t>
      </w:r>
      <w:r w:rsidR="007572AC">
        <w:rPr>
          <w:rFonts w:ascii="Arial" w:eastAsia="@BatangChe" w:hAnsi="Arial" w:cs="Arial"/>
        </w:rPr>
        <w:t>.</w:t>
      </w:r>
      <w:r w:rsidRPr="005415CC">
        <w:rPr>
          <w:rFonts w:ascii="Arial" w:eastAsia="@BatangChe" w:hAnsi="Arial" w:cs="Arial"/>
        </w:rPr>
        <w:t xml:space="preserve"> Осуществляется сопоставление значимости риска и категории риска.</w:t>
      </w:r>
    </w:p>
    <w:p w14:paraId="45A05165" w14:textId="5960CBE3"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7.7.3</w:t>
      </w:r>
      <w:r w:rsidR="007572AC">
        <w:rPr>
          <w:rFonts w:ascii="Arial" w:eastAsia="@BatangChe" w:hAnsi="Arial" w:cs="Arial"/>
        </w:rPr>
        <w:t>.</w:t>
      </w:r>
      <w:r w:rsidRPr="005415CC">
        <w:rPr>
          <w:rFonts w:ascii="Arial" w:eastAsia="@BatangChe" w:hAnsi="Arial" w:cs="Arial"/>
        </w:rPr>
        <w:t xml:space="preserve"> Факторы риска, рассматриваемые при определении показателя тяжести потенциальных негативных последствий:</w:t>
      </w:r>
    </w:p>
    <w:p w14:paraId="325F60EA" w14:textId="717AA94A"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7.7.3.1</w:t>
      </w:r>
      <w:r w:rsidR="007572AC">
        <w:rPr>
          <w:rFonts w:ascii="Arial" w:eastAsia="@BatangChe" w:hAnsi="Arial" w:cs="Arial"/>
        </w:rPr>
        <w:t>.</w:t>
      </w:r>
      <w:r w:rsidRPr="005415CC">
        <w:rPr>
          <w:rFonts w:ascii="Arial" w:eastAsia="@BatangChe" w:hAnsi="Arial" w:cs="Arial"/>
        </w:rPr>
        <w:t xml:space="preserve"> Наличие фактов и размер возмещения вреда, и выплаты компенсации сверх возмещения вреда из средств компенсационного фонда возмещения вреда саморегулируемой организации или за счет страхового возмещения вследствие недостатков работ, выполненных объектом контроля.</w:t>
      </w:r>
    </w:p>
    <w:p w14:paraId="1015C6F4" w14:textId="09BD7652"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7.7.3.2</w:t>
      </w:r>
      <w:r w:rsidR="007572AC">
        <w:rPr>
          <w:rFonts w:ascii="Arial" w:eastAsia="@BatangChe" w:hAnsi="Arial" w:cs="Arial"/>
        </w:rPr>
        <w:t>.</w:t>
      </w:r>
      <w:r w:rsidRPr="005415CC">
        <w:rPr>
          <w:rFonts w:ascii="Arial" w:eastAsia="@BatangChe" w:hAnsi="Arial" w:cs="Arial"/>
        </w:rPr>
        <w:t xml:space="preserve"> Непринятие объектом контроля мер, направленных на предотвращение нарушений, недостатков и недобросовестных действий, отсутствие организации внутреннего контроля и ресурсов, которые объект контроля может направить на предотвращение нарушений, недостатков и недобросовестных действий.</w:t>
      </w:r>
    </w:p>
    <w:p w14:paraId="2E7E3F3B" w14:textId="4470D3C6"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7.7.3.3</w:t>
      </w:r>
      <w:r w:rsidR="007572AC">
        <w:rPr>
          <w:rFonts w:ascii="Arial" w:eastAsia="@BatangChe" w:hAnsi="Arial" w:cs="Arial"/>
        </w:rPr>
        <w:t>.</w:t>
      </w:r>
      <w:r w:rsidRPr="005415CC">
        <w:rPr>
          <w:rFonts w:ascii="Arial" w:eastAsia="@BatangChe" w:hAnsi="Arial" w:cs="Arial"/>
        </w:rPr>
        <w:t xml:space="preserve"> Фактический максимальный уровень ответственности члена саморегулируемой организации по договорам строительного подряда.</w:t>
      </w:r>
    </w:p>
    <w:p w14:paraId="3C4C83F0" w14:textId="77777777"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К факторам риска относятся возможные недобросовестные действия объекта контроля, связанные с несоблюдением обязательных требований, идентифицирующих данный риск.</w:t>
      </w:r>
    </w:p>
    <w:p w14:paraId="5E6E6F4B" w14:textId="77777777"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7.7.4. Для расчета значений показателя тяжести потенциальных негативных последствий используются шесть категорий риска: "Низкий риск", "Умеренный риск", "Средний риск", "Значительный риск", "Высокий риск", "Чрезвычайно высокий риск". Каждая категория риска сопоставляется с соответствующим показателем его значимости в соответствии с таблицей 1.</w:t>
      </w:r>
    </w:p>
    <w:p w14:paraId="4DB079AB" w14:textId="77777777"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Таблица 1. Сопоставление категорий риска с показателем его значимости</w:t>
      </w:r>
    </w:p>
    <w:tbl>
      <w:tblPr>
        <w:tblW w:w="924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635"/>
        <w:gridCol w:w="4605"/>
      </w:tblGrid>
      <w:tr w:rsidR="00577B4E" w:rsidRPr="005415CC" w14:paraId="53A3A834" w14:textId="77777777" w:rsidTr="009C1D54">
        <w:trPr>
          <w:trHeight w:val="353"/>
        </w:trPr>
        <w:tc>
          <w:tcPr>
            <w:tcW w:w="46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3884C5" w14:textId="77777777" w:rsidR="00577B4E" w:rsidRPr="005415CC" w:rsidRDefault="00577B4E" w:rsidP="00150623">
            <w:pPr>
              <w:spacing w:line="276" w:lineRule="auto"/>
              <w:ind w:left="-100" w:firstLine="709"/>
              <w:jc w:val="center"/>
              <w:rPr>
                <w:rFonts w:ascii="Arial" w:hAnsi="Arial" w:cs="Arial"/>
                <w:b/>
              </w:rPr>
            </w:pPr>
            <w:r w:rsidRPr="005415CC">
              <w:rPr>
                <w:rFonts w:ascii="Arial" w:hAnsi="Arial" w:cs="Arial"/>
                <w:b/>
              </w:rPr>
              <w:t>Категория риска</w:t>
            </w:r>
          </w:p>
        </w:tc>
        <w:tc>
          <w:tcPr>
            <w:tcW w:w="460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14A1F68" w14:textId="77777777" w:rsidR="00577B4E" w:rsidRPr="005415CC" w:rsidRDefault="00577B4E" w:rsidP="00150623">
            <w:pPr>
              <w:spacing w:line="276" w:lineRule="auto"/>
              <w:ind w:left="-100" w:firstLine="709"/>
              <w:jc w:val="center"/>
              <w:rPr>
                <w:rFonts w:ascii="Arial" w:hAnsi="Arial" w:cs="Arial"/>
                <w:b/>
              </w:rPr>
            </w:pPr>
            <w:r w:rsidRPr="005415CC">
              <w:rPr>
                <w:rFonts w:ascii="Arial" w:hAnsi="Arial" w:cs="Arial"/>
                <w:b/>
              </w:rPr>
              <w:t>Значимость риска</w:t>
            </w:r>
          </w:p>
        </w:tc>
      </w:tr>
      <w:tr w:rsidR="00577B4E" w:rsidRPr="005415CC" w14:paraId="3E896486" w14:textId="77777777" w:rsidTr="009C1D54">
        <w:trPr>
          <w:trHeight w:val="316"/>
        </w:trPr>
        <w:tc>
          <w:tcPr>
            <w:tcW w:w="46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878C169" w14:textId="77777777" w:rsidR="00577B4E" w:rsidRPr="005415CC" w:rsidRDefault="00577B4E" w:rsidP="00150623">
            <w:pPr>
              <w:spacing w:line="276" w:lineRule="auto"/>
              <w:ind w:left="-100" w:firstLine="709"/>
              <w:jc w:val="center"/>
              <w:rPr>
                <w:rFonts w:ascii="Arial" w:hAnsi="Arial" w:cs="Arial"/>
              </w:rPr>
            </w:pPr>
            <w:r w:rsidRPr="005415CC">
              <w:rPr>
                <w:rFonts w:ascii="Arial" w:hAnsi="Arial" w:cs="Arial"/>
              </w:rPr>
              <w:t>Низкий риск</w:t>
            </w:r>
          </w:p>
        </w:tc>
        <w:tc>
          <w:tcPr>
            <w:tcW w:w="4605" w:type="dxa"/>
            <w:tcBorders>
              <w:bottom w:val="single" w:sz="8" w:space="0" w:color="000000"/>
              <w:right w:val="single" w:sz="8" w:space="0" w:color="000000"/>
            </w:tcBorders>
            <w:tcMar>
              <w:top w:w="100" w:type="dxa"/>
              <w:left w:w="100" w:type="dxa"/>
              <w:bottom w:w="100" w:type="dxa"/>
              <w:right w:w="100" w:type="dxa"/>
            </w:tcMar>
          </w:tcPr>
          <w:p w14:paraId="5BA0AFE9" w14:textId="77777777" w:rsidR="00577B4E" w:rsidRPr="005415CC" w:rsidRDefault="00577B4E" w:rsidP="00150623">
            <w:pPr>
              <w:spacing w:line="276" w:lineRule="auto"/>
              <w:ind w:left="-100" w:firstLine="709"/>
              <w:jc w:val="center"/>
              <w:rPr>
                <w:rFonts w:ascii="Arial" w:hAnsi="Arial" w:cs="Arial"/>
              </w:rPr>
            </w:pPr>
            <w:r w:rsidRPr="005415CC">
              <w:rPr>
                <w:rFonts w:ascii="Arial" w:hAnsi="Arial" w:cs="Arial"/>
              </w:rPr>
              <w:t>1</w:t>
            </w:r>
          </w:p>
        </w:tc>
      </w:tr>
      <w:tr w:rsidR="00577B4E" w:rsidRPr="005415CC" w14:paraId="0447544F" w14:textId="77777777" w:rsidTr="009C1D54">
        <w:trPr>
          <w:trHeight w:val="289"/>
        </w:trPr>
        <w:tc>
          <w:tcPr>
            <w:tcW w:w="46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7E22B38" w14:textId="77777777" w:rsidR="00577B4E" w:rsidRPr="005415CC" w:rsidRDefault="00577B4E" w:rsidP="00150623">
            <w:pPr>
              <w:spacing w:line="276" w:lineRule="auto"/>
              <w:ind w:left="-100" w:firstLine="709"/>
              <w:jc w:val="center"/>
              <w:rPr>
                <w:rFonts w:ascii="Arial" w:hAnsi="Arial" w:cs="Arial"/>
              </w:rPr>
            </w:pPr>
            <w:r w:rsidRPr="005415CC">
              <w:rPr>
                <w:rFonts w:ascii="Arial" w:hAnsi="Arial" w:cs="Arial"/>
              </w:rPr>
              <w:t>Умеренный риск</w:t>
            </w:r>
          </w:p>
        </w:tc>
        <w:tc>
          <w:tcPr>
            <w:tcW w:w="4605" w:type="dxa"/>
            <w:tcBorders>
              <w:bottom w:val="single" w:sz="8" w:space="0" w:color="000000"/>
              <w:right w:val="single" w:sz="8" w:space="0" w:color="000000"/>
            </w:tcBorders>
            <w:tcMar>
              <w:top w:w="100" w:type="dxa"/>
              <w:left w:w="100" w:type="dxa"/>
              <w:bottom w:w="100" w:type="dxa"/>
              <w:right w:w="100" w:type="dxa"/>
            </w:tcMar>
          </w:tcPr>
          <w:p w14:paraId="7AA0C235" w14:textId="77777777" w:rsidR="00577B4E" w:rsidRPr="005415CC" w:rsidRDefault="00577B4E" w:rsidP="00150623">
            <w:pPr>
              <w:spacing w:line="276" w:lineRule="auto"/>
              <w:ind w:left="-100" w:firstLine="709"/>
              <w:jc w:val="center"/>
              <w:rPr>
                <w:rFonts w:ascii="Arial" w:hAnsi="Arial" w:cs="Arial"/>
              </w:rPr>
            </w:pPr>
            <w:r w:rsidRPr="005415CC">
              <w:rPr>
                <w:rFonts w:ascii="Arial" w:hAnsi="Arial" w:cs="Arial"/>
              </w:rPr>
              <w:t>2</w:t>
            </w:r>
          </w:p>
        </w:tc>
      </w:tr>
      <w:tr w:rsidR="00577B4E" w:rsidRPr="005415CC" w14:paraId="2664C204" w14:textId="77777777" w:rsidTr="009C1D54">
        <w:trPr>
          <w:trHeight w:val="261"/>
        </w:trPr>
        <w:tc>
          <w:tcPr>
            <w:tcW w:w="46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F7A014A" w14:textId="77777777" w:rsidR="00577B4E" w:rsidRPr="005415CC" w:rsidRDefault="00577B4E" w:rsidP="00150623">
            <w:pPr>
              <w:spacing w:line="276" w:lineRule="auto"/>
              <w:ind w:left="-100" w:firstLine="709"/>
              <w:jc w:val="center"/>
              <w:rPr>
                <w:rFonts w:ascii="Arial" w:hAnsi="Arial" w:cs="Arial"/>
              </w:rPr>
            </w:pPr>
            <w:r w:rsidRPr="005415CC">
              <w:rPr>
                <w:rFonts w:ascii="Arial" w:hAnsi="Arial" w:cs="Arial"/>
              </w:rPr>
              <w:t>Средний риск</w:t>
            </w:r>
          </w:p>
        </w:tc>
        <w:tc>
          <w:tcPr>
            <w:tcW w:w="4605" w:type="dxa"/>
            <w:tcBorders>
              <w:bottom w:val="single" w:sz="8" w:space="0" w:color="000000"/>
              <w:right w:val="single" w:sz="8" w:space="0" w:color="000000"/>
            </w:tcBorders>
            <w:tcMar>
              <w:top w:w="100" w:type="dxa"/>
              <w:left w:w="100" w:type="dxa"/>
              <w:bottom w:w="100" w:type="dxa"/>
              <w:right w:w="100" w:type="dxa"/>
            </w:tcMar>
          </w:tcPr>
          <w:p w14:paraId="46903C43" w14:textId="77777777" w:rsidR="00577B4E" w:rsidRPr="005415CC" w:rsidRDefault="00577B4E" w:rsidP="00150623">
            <w:pPr>
              <w:spacing w:line="276" w:lineRule="auto"/>
              <w:ind w:left="-100" w:firstLine="709"/>
              <w:jc w:val="center"/>
              <w:rPr>
                <w:rFonts w:ascii="Arial" w:hAnsi="Arial" w:cs="Arial"/>
              </w:rPr>
            </w:pPr>
            <w:r w:rsidRPr="005415CC">
              <w:rPr>
                <w:rFonts w:ascii="Arial" w:hAnsi="Arial" w:cs="Arial"/>
              </w:rPr>
              <w:t>3</w:t>
            </w:r>
          </w:p>
        </w:tc>
      </w:tr>
      <w:tr w:rsidR="00577B4E" w:rsidRPr="005415CC" w14:paraId="2EA52CC3" w14:textId="77777777" w:rsidTr="009C1D54">
        <w:trPr>
          <w:trHeight w:val="149"/>
        </w:trPr>
        <w:tc>
          <w:tcPr>
            <w:tcW w:w="46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273C79B" w14:textId="77777777" w:rsidR="00577B4E" w:rsidRPr="005415CC" w:rsidRDefault="00577B4E" w:rsidP="00150623">
            <w:pPr>
              <w:spacing w:line="276" w:lineRule="auto"/>
              <w:ind w:left="-100" w:firstLine="709"/>
              <w:jc w:val="center"/>
              <w:rPr>
                <w:rFonts w:ascii="Arial" w:hAnsi="Arial" w:cs="Arial"/>
              </w:rPr>
            </w:pPr>
            <w:r w:rsidRPr="005415CC">
              <w:rPr>
                <w:rFonts w:ascii="Arial" w:hAnsi="Arial" w:cs="Arial"/>
              </w:rPr>
              <w:t>Значительный риск</w:t>
            </w:r>
          </w:p>
        </w:tc>
        <w:tc>
          <w:tcPr>
            <w:tcW w:w="4605" w:type="dxa"/>
            <w:tcBorders>
              <w:bottom w:val="single" w:sz="8" w:space="0" w:color="000000"/>
              <w:right w:val="single" w:sz="8" w:space="0" w:color="000000"/>
            </w:tcBorders>
            <w:tcMar>
              <w:top w:w="100" w:type="dxa"/>
              <w:left w:w="100" w:type="dxa"/>
              <w:bottom w:w="100" w:type="dxa"/>
              <w:right w:w="100" w:type="dxa"/>
            </w:tcMar>
          </w:tcPr>
          <w:p w14:paraId="2EBD48F8" w14:textId="77777777" w:rsidR="00577B4E" w:rsidRPr="005415CC" w:rsidRDefault="00577B4E" w:rsidP="00150623">
            <w:pPr>
              <w:spacing w:line="276" w:lineRule="auto"/>
              <w:ind w:left="-100" w:firstLine="709"/>
              <w:jc w:val="center"/>
              <w:rPr>
                <w:rFonts w:ascii="Arial" w:hAnsi="Arial" w:cs="Arial"/>
              </w:rPr>
            </w:pPr>
            <w:r w:rsidRPr="005415CC">
              <w:rPr>
                <w:rFonts w:ascii="Arial" w:hAnsi="Arial" w:cs="Arial"/>
              </w:rPr>
              <w:t>4</w:t>
            </w:r>
          </w:p>
        </w:tc>
      </w:tr>
      <w:tr w:rsidR="00577B4E" w:rsidRPr="005415CC" w14:paraId="166F3DEF" w14:textId="77777777" w:rsidTr="009C1D54">
        <w:trPr>
          <w:trHeight w:val="65"/>
        </w:trPr>
        <w:tc>
          <w:tcPr>
            <w:tcW w:w="46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1B2F714" w14:textId="77777777" w:rsidR="00577B4E" w:rsidRPr="005415CC" w:rsidRDefault="00577B4E" w:rsidP="00150623">
            <w:pPr>
              <w:spacing w:line="276" w:lineRule="auto"/>
              <w:ind w:left="-100" w:firstLine="709"/>
              <w:jc w:val="center"/>
              <w:rPr>
                <w:rFonts w:ascii="Arial" w:hAnsi="Arial" w:cs="Arial"/>
              </w:rPr>
            </w:pPr>
            <w:r w:rsidRPr="005415CC">
              <w:rPr>
                <w:rFonts w:ascii="Arial" w:hAnsi="Arial" w:cs="Arial"/>
              </w:rPr>
              <w:t>Высокий риск</w:t>
            </w:r>
          </w:p>
        </w:tc>
        <w:tc>
          <w:tcPr>
            <w:tcW w:w="4605" w:type="dxa"/>
            <w:tcBorders>
              <w:bottom w:val="single" w:sz="8" w:space="0" w:color="000000"/>
              <w:right w:val="single" w:sz="8" w:space="0" w:color="000000"/>
            </w:tcBorders>
            <w:tcMar>
              <w:top w:w="100" w:type="dxa"/>
              <w:left w:w="100" w:type="dxa"/>
              <w:bottom w:w="100" w:type="dxa"/>
              <w:right w:w="100" w:type="dxa"/>
            </w:tcMar>
          </w:tcPr>
          <w:p w14:paraId="19BD83A0" w14:textId="77777777" w:rsidR="00577B4E" w:rsidRPr="005415CC" w:rsidRDefault="00577B4E" w:rsidP="00150623">
            <w:pPr>
              <w:spacing w:line="276" w:lineRule="auto"/>
              <w:ind w:left="-100" w:firstLine="709"/>
              <w:jc w:val="center"/>
              <w:rPr>
                <w:rFonts w:ascii="Arial" w:hAnsi="Arial" w:cs="Arial"/>
              </w:rPr>
            </w:pPr>
            <w:r w:rsidRPr="005415CC">
              <w:rPr>
                <w:rFonts w:ascii="Arial" w:hAnsi="Arial" w:cs="Arial"/>
              </w:rPr>
              <w:t>5</w:t>
            </w:r>
          </w:p>
        </w:tc>
      </w:tr>
      <w:tr w:rsidR="00577B4E" w:rsidRPr="005415CC" w14:paraId="51580090" w14:textId="77777777" w:rsidTr="009C1D54">
        <w:trPr>
          <w:trHeight w:val="25"/>
        </w:trPr>
        <w:tc>
          <w:tcPr>
            <w:tcW w:w="46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4A7C521" w14:textId="77777777" w:rsidR="00577B4E" w:rsidRPr="005415CC" w:rsidRDefault="00577B4E" w:rsidP="00150623">
            <w:pPr>
              <w:spacing w:line="276" w:lineRule="auto"/>
              <w:ind w:left="-100" w:firstLine="709"/>
              <w:jc w:val="center"/>
              <w:rPr>
                <w:rFonts w:ascii="Arial" w:hAnsi="Arial" w:cs="Arial"/>
              </w:rPr>
            </w:pPr>
            <w:r w:rsidRPr="005415CC">
              <w:rPr>
                <w:rFonts w:ascii="Arial" w:hAnsi="Arial" w:cs="Arial"/>
              </w:rPr>
              <w:t>Чрезвычайно высокий риск</w:t>
            </w:r>
          </w:p>
        </w:tc>
        <w:tc>
          <w:tcPr>
            <w:tcW w:w="4605" w:type="dxa"/>
            <w:tcBorders>
              <w:bottom w:val="single" w:sz="8" w:space="0" w:color="000000"/>
              <w:right w:val="single" w:sz="8" w:space="0" w:color="000000"/>
            </w:tcBorders>
            <w:tcMar>
              <w:top w:w="100" w:type="dxa"/>
              <w:left w:w="100" w:type="dxa"/>
              <w:bottom w:w="100" w:type="dxa"/>
              <w:right w:w="100" w:type="dxa"/>
            </w:tcMar>
          </w:tcPr>
          <w:p w14:paraId="73424B84" w14:textId="77777777" w:rsidR="00577B4E" w:rsidRPr="005415CC" w:rsidRDefault="00577B4E" w:rsidP="00150623">
            <w:pPr>
              <w:spacing w:line="276" w:lineRule="auto"/>
              <w:ind w:left="-100" w:firstLine="709"/>
              <w:jc w:val="center"/>
              <w:rPr>
                <w:rFonts w:ascii="Arial" w:hAnsi="Arial" w:cs="Arial"/>
              </w:rPr>
            </w:pPr>
            <w:r w:rsidRPr="005415CC">
              <w:rPr>
                <w:rFonts w:ascii="Arial" w:hAnsi="Arial" w:cs="Arial"/>
              </w:rPr>
              <w:t>6</w:t>
            </w:r>
          </w:p>
        </w:tc>
      </w:tr>
    </w:tbl>
    <w:p w14:paraId="381A66A9" w14:textId="77777777" w:rsidR="00577B4E" w:rsidRPr="005415CC" w:rsidRDefault="00577B4E" w:rsidP="00150623">
      <w:pPr>
        <w:spacing w:line="276" w:lineRule="auto"/>
        <w:ind w:firstLine="709"/>
        <w:jc w:val="both"/>
        <w:rPr>
          <w:rFonts w:ascii="Arial" w:hAnsi="Arial" w:cs="Arial"/>
        </w:rPr>
      </w:pPr>
      <w:r w:rsidRPr="005415CC">
        <w:rPr>
          <w:rFonts w:ascii="Arial" w:hAnsi="Arial" w:cs="Arial"/>
        </w:rPr>
        <w:t xml:space="preserve"> </w:t>
      </w:r>
    </w:p>
    <w:p w14:paraId="67E12CC5" w14:textId="77777777"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lastRenderedPageBreak/>
        <w:t>7.7.5. Допустимые значения тяжести потенциальных негативных последствий фактора риска установлены в приложении З.</w:t>
      </w:r>
    </w:p>
    <w:p w14:paraId="447F776E" w14:textId="77777777"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7.7.6. Показатель тяжести потенциальных негативных последствий выражается числовым значением и определяется как средняя величина фактических значений факторов риска.</w:t>
      </w:r>
    </w:p>
    <w:p w14:paraId="69158615" w14:textId="77777777"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7.7.7. При отсутствии каких-либо первичных данных и информации об объекте контроля показатель тяжести потенциальных негативных последствий устанавливается равным "Среднему риску".</w:t>
      </w:r>
    </w:p>
    <w:p w14:paraId="79C5CCA3" w14:textId="77777777" w:rsidR="00577B4E" w:rsidRPr="005415CC" w:rsidRDefault="00577B4E" w:rsidP="00150623">
      <w:pPr>
        <w:spacing w:line="276" w:lineRule="auto"/>
        <w:ind w:firstLine="709"/>
        <w:jc w:val="both"/>
        <w:rPr>
          <w:rFonts w:ascii="Arial" w:hAnsi="Arial" w:cs="Arial"/>
        </w:rPr>
      </w:pPr>
    </w:p>
    <w:p w14:paraId="34487078" w14:textId="77777777" w:rsidR="00577B4E" w:rsidRPr="005415CC" w:rsidRDefault="00577B4E" w:rsidP="00150623">
      <w:pPr>
        <w:spacing w:line="360" w:lineRule="auto"/>
        <w:ind w:firstLine="709"/>
        <w:jc w:val="both"/>
        <w:rPr>
          <w:rFonts w:ascii="Arial" w:eastAsia="@BatangChe" w:hAnsi="Arial" w:cs="Arial"/>
          <w:b/>
          <w:bCs/>
        </w:rPr>
      </w:pPr>
      <w:r w:rsidRPr="005415CC">
        <w:rPr>
          <w:rFonts w:ascii="Arial" w:eastAsia="@BatangChe" w:hAnsi="Arial" w:cs="Arial"/>
          <w:b/>
          <w:bCs/>
        </w:rPr>
        <w:t>7.8. Расчет значений показателя вероятности несоблюдения обязательных требований</w:t>
      </w:r>
    </w:p>
    <w:p w14:paraId="5A0F6AC2" w14:textId="27AC969D"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7.8.1</w:t>
      </w:r>
      <w:r w:rsidR="007572AC">
        <w:rPr>
          <w:rFonts w:ascii="Arial" w:eastAsia="@BatangChe" w:hAnsi="Arial" w:cs="Arial"/>
        </w:rPr>
        <w:t>.</w:t>
      </w:r>
      <w:r w:rsidRPr="005415CC">
        <w:rPr>
          <w:rFonts w:ascii="Arial" w:eastAsia="@BatangChe" w:hAnsi="Arial" w:cs="Arial"/>
        </w:rPr>
        <w:t xml:space="preserve"> Количественная оценка показателя вероятности несоблюдения обязательных требований выражается числовым значением, определяющим его уровень.</w:t>
      </w:r>
    </w:p>
    <w:p w14:paraId="1C7F730A" w14:textId="7F019D0A"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7.8.2</w:t>
      </w:r>
      <w:r w:rsidR="007572AC">
        <w:rPr>
          <w:rFonts w:ascii="Arial" w:eastAsia="@BatangChe" w:hAnsi="Arial" w:cs="Arial"/>
        </w:rPr>
        <w:t>.</w:t>
      </w:r>
      <w:r w:rsidRPr="005415CC">
        <w:rPr>
          <w:rFonts w:ascii="Arial" w:eastAsia="@BatangChe" w:hAnsi="Arial" w:cs="Arial"/>
        </w:rPr>
        <w:t xml:space="preserve"> Для расчета показателя вероятности несоблюдения обязательных требований оценка вероятности реализации риска учитывает вероятность реализации следующих факторов риска:</w:t>
      </w:r>
    </w:p>
    <w:p w14:paraId="606D02F3" w14:textId="7BF285AF"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7.8.2.1</w:t>
      </w:r>
      <w:r w:rsidR="007572AC">
        <w:rPr>
          <w:rFonts w:ascii="Arial" w:eastAsia="@BatangChe" w:hAnsi="Arial" w:cs="Arial"/>
        </w:rPr>
        <w:t>.</w:t>
      </w:r>
      <w:r w:rsidRPr="005415CC">
        <w:rPr>
          <w:rFonts w:ascii="Arial" w:eastAsia="@BatangChe" w:hAnsi="Arial" w:cs="Arial"/>
        </w:rPr>
        <w:t xml:space="preserve"> Наличие внеплановых проверок, проведенных на основании жалобы на нарушение объектом контроля обязательных требований.</w:t>
      </w:r>
    </w:p>
    <w:p w14:paraId="51170695" w14:textId="21FF90EC"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7.8.2.2</w:t>
      </w:r>
      <w:r w:rsidR="007572AC">
        <w:rPr>
          <w:rFonts w:ascii="Arial" w:eastAsia="@BatangChe" w:hAnsi="Arial" w:cs="Arial"/>
        </w:rPr>
        <w:t>.</w:t>
      </w:r>
      <w:r w:rsidRPr="005415CC">
        <w:rPr>
          <w:rFonts w:ascii="Arial" w:eastAsia="@BatangChe" w:hAnsi="Arial" w:cs="Arial"/>
        </w:rPr>
        <w:t xml:space="preserve"> Наличие решений о применении саморегулируемой организацией в отношении объекта контроля мер дисциплинарного воздействия.</w:t>
      </w:r>
    </w:p>
    <w:p w14:paraId="7B6467F4" w14:textId="64677B6F"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7.8.2.3</w:t>
      </w:r>
      <w:r w:rsidR="007572AC">
        <w:rPr>
          <w:rFonts w:ascii="Arial" w:eastAsia="@BatangChe" w:hAnsi="Arial" w:cs="Arial"/>
        </w:rPr>
        <w:t>.</w:t>
      </w:r>
      <w:r w:rsidRPr="005415CC">
        <w:rPr>
          <w:rFonts w:ascii="Arial" w:eastAsia="@BatangChe" w:hAnsi="Arial" w:cs="Arial"/>
        </w:rPr>
        <w:t xml:space="preserve"> Наличие фактов нарушений соответствия выполняемых работ обязательным требованиям, допущенных объектом контроля.</w:t>
      </w:r>
    </w:p>
    <w:p w14:paraId="55F4F613" w14:textId="57538401"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7.8.2.4</w:t>
      </w:r>
      <w:r w:rsidR="007572AC">
        <w:rPr>
          <w:rFonts w:ascii="Arial" w:eastAsia="@BatangChe" w:hAnsi="Arial" w:cs="Arial"/>
        </w:rPr>
        <w:t>.</w:t>
      </w:r>
      <w:r w:rsidRPr="005415CC">
        <w:rPr>
          <w:rFonts w:ascii="Arial" w:eastAsia="@BatangChe" w:hAnsi="Arial" w:cs="Arial"/>
        </w:rPr>
        <w:t xml:space="preserve"> Наличие фактов о предписаниях органов государственного (муниципального) контроля (надзора), выданных объекту контроля.</w:t>
      </w:r>
    </w:p>
    <w:p w14:paraId="31910940" w14:textId="39FBF8B3"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7.8.2.5</w:t>
      </w:r>
      <w:r w:rsidR="007572AC">
        <w:rPr>
          <w:rFonts w:ascii="Arial" w:eastAsia="@BatangChe" w:hAnsi="Arial" w:cs="Arial"/>
        </w:rPr>
        <w:t>.</w:t>
      </w:r>
      <w:r w:rsidRPr="005415CC">
        <w:rPr>
          <w:rFonts w:ascii="Arial" w:eastAsia="@BatangChe" w:hAnsi="Arial" w:cs="Arial"/>
        </w:rPr>
        <w:t xml:space="preserve"> Наличие фактов о неисполненных предписаниях органов государственного (муниципального) контроля (надзора).</w:t>
      </w:r>
    </w:p>
    <w:p w14:paraId="241CA7A1" w14:textId="1280B8CE"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7.8.2.6</w:t>
      </w:r>
      <w:r w:rsidR="007572AC">
        <w:rPr>
          <w:rFonts w:ascii="Arial" w:eastAsia="@BatangChe" w:hAnsi="Arial" w:cs="Arial"/>
        </w:rPr>
        <w:t>.</w:t>
      </w:r>
      <w:r w:rsidRPr="005415CC">
        <w:rPr>
          <w:rFonts w:ascii="Arial" w:eastAsia="@BatangChe" w:hAnsi="Arial" w:cs="Arial"/>
        </w:rPr>
        <w:t xml:space="preserve"> Наличие фактов несоблюдения объектом контроля обязательных требований.</w:t>
      </w:r>
    </w:p>
    <w:p w14:paraId="7A579AFC" w14:textId="6F3E7F24"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7.8.2.7</w:t>
      </w:r>
      <w:r w:rsidR="007572AC">
        <w:rPr>
          <w:rFonts w:ascii="Arial" w:eastAsia="@BatangChe" w:hAnsi="Arial" w:cs="Arial"/>
        </w:rPr>
        <w:t>.</w:t>
      </w:r>
      <w:r w:rsidRPr="005415CC">
        <w:rPr>
          <w:rFonts w:ascii="Arial" w:eastAsia="@BatangChe" w:hAnsi="Arial" w:cs="Arial"/>
        </w:rPr>
        <w:t xml:space="preserve"> Наличие фактов привлечения объекта контроля к административной ответственности.</w:t>
      </w:r>
    </w:p>
    <w:p w14:paraId="0DE1AB0A" w14:textId="3A42E788"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7.8.2.8</w:t>
      </w:r>
      <w:r w:rsidR="007572AC">
        <w:rPr>
          <w:rFonts w:ascii="Arial" w:eastAsia="@BatangChe" w:hAnsi="Arial" w:cs="Arial"/>
        </w:rPr>
        <w:t>.</w:t>
      </w:r>
      <w:r w:rsidRPr="005415CC">
        <w:rPr>
          <w:rFonts w:ascii="Arial" w:eastAsia="@BatangChe" w:hAnsi="Arial" w:cs="Arial"/>
        </w:rPr>
        <w:t xml:space="preserve"> Наличие фактов о приостановлении деятельности объекта контроля в качестве меры административного наказания.</w:t>
      </w:r>
    </w:p>
    <w:p w14:paraId="256B4AEB" w14:textId="33B92A98"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7.8.2.9</w:t>
      </w:r>
      <w:r w:rsidR="007572AC">
        <w:rPr>
          <w:rFonts w:ascii="Arial" w:eastAsia="@BatangChe" w:hAnsi="Arial" w:cs="Arial"/>
        </w:rPr>
        <w:t>.</w:t>
      </w:r>
      <w:r w:rsidRPr="005415CC">
        <w:rPr>
          <w:rFonts w:ascii="Arial" w:eastAsia="@BatangChe" w:hAnsi="Arial" w:cs="Arial"/>
        </w:rPr>
        <w:t xml:space="preserve"> Наличие фактов о произошедших у объекта контроля несчастных случаях на производстве и авариях, связанных с выполнением работ.</w:t>
      </w:r>
    </w:p>
    <w:p w14:paraId="2025DA43" w14:textId="231ABCB5"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lastRenderedPageBreak/>
        <w:t>7.8.2.10</w:t>
      </w:r>
      <w:r w:rsidR="007572AC">
        <w:rPr>
          <w:rFonts w:ascii="Arial" w:eastAsia="@BatangChe" w:hAnsi="Arial" w:cs="Arial"/>
        </w:rPr>
        <w:t>.</w:t>
      </w:r>
      <w:r w:rsidRPr="005415CC">
        <w:rPr>
          <w:rFonts w:ascii="Arial" w:eastAsia="@BatangChe" w:hAnsi="Arial" w:cs="Arial"/>
        </w:rPr>
        <w:t xml:space="preserve"> Наличие фактов о находящихся в производстве судов исках к объекту контроля о возмещении вреда (ущерба), связанного с недостатками выполненных работ и (или) вступивших в силу судебных решениях, согласно которым установлена вина объекта контроля в нанесении вреда (ущерба), связанного с недостатками выполненных работ.</w:t>
      </w:r>
    </w:p>
    <w:p w14:paraId="6732FB5A" w14:textId="53C64405"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7.8.3</w:t>
      </w:r>
      <w:r w:rsidR="007572AC">
        <w:rPr>
          <w:rFonts w:ascii="Arial" w:eastAsia="@BatangChe" w:hAnsi="Arial" w:cs="Arial"/>
        </w:rPr>
        <w:t>.</w:t>
      </w:r>
      <w:r w:rsidRPr="005415CC">
        <w:rPr>
          <w:rFonts w:ascii="Arial" w:eastAsia="@BatangChe" w:hAnsi="Arial" w:cs="Arial"/>
        </w:rPr>
        <w:t xml:space="preserve"> Контрольный орган саморегулируемой организации определяет вероятность реализации каждого фактора риска, исходя из фактических данных частоты проявлений фактора риска объектом контроля.</w:t>
      </w:r>
    </w:p>
    <w:p w14:paraId="29E1A2AF" w14:textId="782C4C9A"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7.8.4</w:t>
      </w:r>
      <w:r w:rsidR="007572AC">
        <w:rPr>
          <w:rFonts w:ascii="Arial" w:eastAsia="@BatangChe" w:hAnsi="Arial" w:cs="Arial"/>
        </w:rPr>
        <w:t>.</w:t>
      </w:r>
      <w:r w:rsidRPr="005415CC">
        <w:rPr>
          <w:rFonts w:ascii="Arial" w:eastAsia="@BatangChe" w:hAnsi="Arial" w:cs="Arial"/>
        </w:rPr>
        <w:t xml:space="preserve"> Для расчета показателя вероятности несоблюдения обязательных требований в приложении И установлена допустимая частота проявления каждого фактора риска за определенный промежуток времени, а также шкала оценки от 1 до 6 с шагом 1, в которой 1 соответствует очень низкой вероятности реализации риска, 6 - чрезвычайно высокой вероятности реализации риска.</w:t>
      </w:r>
    </w:p>
    <w:p w14:paraId="502AD822" w14:textId="5683B983"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7.8.5</w:t>
      </w:r>
      <w:r w:rsidR="007572AC">
        <w:rPr>
          <w:rFonts w:ascii="Arial" w:eastAsia="@BatangChe" w:hAnsi="Arial" w:cs="Arial"/>
        </w:rPr>
        <w:t>.</w:t>
      </w:r>
      <w:r w:rsidRPr="005415CC">
        <w:rPr>
          <w:rFonts w:ascii="Arial" w:eastAsia="@BatangChe" w:hAnsi="Arial" w:cs="Arial"/>
        </w:rPr>
        <w:t xml:space="preserve"> Показатель вероятности несоблюдения обязательных требований выражается числовым значением и определяется как средняя величина фактических значений вероятности реализации факторов риска.</w:t>
      </w:r>
    </w:p>
    <w:p w14:paraId="16B271E9" w14:textId="1670C350"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7.8.6</w:t>
      </w:r>
      <w:r w:rsidR="007572AC">
        <w:rPr>
          <w:rFonts w:ascii="Arial" w:eastAsia="@BatangChe" w:hAnsi="Arial" w:cs="Arial"/>
        </w:rPr>
        <w:t>.</w:t>
      </w:r>
      <w:r w:rsidRPr="005415CC">
        <w:rPr>
          <w:rFonts w:ascii="Arial" w:eastAsia="@BatangChe" w:hAnsi="Arial" w:cs="Arial"/>
        </w:rPr>
        <w:t xml:space="preserve"> При отсутствии каких-либо первичных данных и информации об объекте контроля показатель вероятности несоблюдения обязательных требований устанавливается равным "Среднему риску".</w:t>
      </w:r>
    </w:p>
    <w:p w14:paraId="56C8BE27" w14:textId="77777777" w:rsidR="00577B4E" w:rsidRPr="005415CC" w:rsidRDefault="00577B4E" w:rsidP="00150623">
      <w:pPr>
        <w:spacing w:line="276" w:lineRule="auto"/>
        <w:ind w:firstLine="709"/>
        <w:jc w:val="both"/>
        <w:rPr>
          <w:rFonts w:ascii="Arial" w:hAnsi="Arial" w:cs="Arial"/>
        </w:rPr>
      </w:pPr>
    </w:p>
    <w:p w14:paraId="6E33B515" w14:textId="77777777" w:rsidR="00577B4E" w:rsidRPr="005415CC" w:rsidRDefault="00577B4E" w:rsidP="00150623">
      <w:pPr>
        <w:spacing w:line="360" w:lineRule="auto"/>
        <w:ind w:firstLine="709"/>
        <w:jc w:val="both"/>
        <w:rPr>
          <w:rFonts w:ascii="Arial" w:eastAsia="@BatangChe" w:hAnsi="Arial" w:cs="Arial"/>
          <w:b/>
          <w:bCs/>
        </w:rPr>
      </w:pPr>
      <w:r w:rsidRPr="005415CC">
        <w:rPr>
          <w:rFonts w:ascii="Arial" w:eastAsia="@BatangChe" w:hAnsi="Arial" w:cs="Arial"/>
          <w:b/>
          <w:bCs/>
        </w:rPr>
        <w:t>7.9. Применение результатов расчета значений показателей риск-ориентированного подхода.</w:t>
      </w:r>
    </w:p>
    <w:p w14:paraId="50B6DB71" w14:textId="70F73906"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7.9.1</w:t>
      </w:r>
      <w:r w:rsidR="007572AC">
        <w:rPr>
          <w:rFonts w:ascii="Arial" w:eastAsia="@BatangChe" w:hAnsi="Arial" w:cs="Arial"/>
        </w:rPr>
        <w:t>.</w:t>
      </w:r>
      <w:r w:rsidRPr="005415CC">
        <w:rPr>
          <w:rFonts w:ascii="Arial" w:eastAsia="@BatangChe" w:hAnsi="Arial" w:cs="Arial"/>
        </w:rPr>
        <w:t xml:space="preserve"> Итоговый результат расчета значений показателей риск-ориентированного подхода выражается числовым значением и определяется как средняя величина значения показателя тяжести потенциальных негативных последствий и значения показателя вероятности несоблюдения обязательных требований.</w:t>
      </w:r>
    </w:p>
    <w:p w14:paraId="120D5EC9" w14:textId="77777777"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Определение итогового результата расчета значений показателей риск-ориентированного подхода осуществляет контрольный орган саморегулируемой организации.</w:t>
      </w:r>
    </w:p>
    <w:p w14:paraId="25FA0B9B" w14:textId="4BA06CC8"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7.9.2</w:t>
      </w:r>
      <w:r w:rsidR="007572AC">
        <w:rPr>
          <w:rFonts w:ascii="Arial" w:eastAsia="@BatangChe" w:hAnsi="Arial" w:cs="Arial"/>
        </w:rPr>
        <w:t>.</w:t>
      </w:r>
      <w:r w:rsidRPr="005415CC">
        <w:rPr>
          <w:rFonts w:ascii="Arial" w:eastAsia="@BatangChe" w:hAnsi="Arial" w:cs="Arial"/>
        </w:rPr>
        <w:t xml:space="preserve"> При определении итогового результата расчета значений показателей значимость риска определяется по целому числу без использования округления.</w:t>
      </w:r>
    </w:p>
    <w:p w14:paraId="049BF0D6" w14:textId="647A134A"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7.9.3</w:t>
      </w:r>
      <w:r w:rsidR="007572AC">
        <w:rPr>
          <w:rFonts w:ascii="Arial" w:eastAsia="@BatangChe" w:hAnsi="Arial" w:cs="Arial"/>
        </w:rPr>
        <w:t>.</w:t>
      </w:r>
      <w:r w:rsidRPr="005415CC">
        <w:rPr>
          <w:rFonts w:ascii="Arial" w:eastAsia="@BatangChe" w:hAnsi="Arial" w:cs="Arial"/>
        </w:rPr>
        <w:t xml:space="preserve"> Итоговый результат расчета значений показателей риск-ориентированного подхода используется саморегулируемой организацией для:</w:t>
      </w:r>
    </w:p>
    <w:p w14:paraId="6D72E5B5" w14:textId="61A3C90E"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lastRenderedPageBreak/>
        <w:t>7.9.3.1</w:t>
      </w:r>
      <w:r w:rsidR="007572AC">
        <w:rPr>
          <w:rFonts w:ascii="Arial" w:eastAsia="@BatangChe" w:hAnsi="Arial" w:cs="Arial"/>
        </w:rPr>
        <w:t>.</w:t>
      </w:r>
      <w:r w:rsidRPr="005415CC">
        <w:rPr>
          <w:rFonts w:ascii="Arial" w:eastAsia="@BatangChe" w:hAnsi="Arial" w:cs="Arial"/>
        </w:rPr>
        <w:t xml:space="preserve"> Определения периодичности мероприятий по контролю члена саморегулируемой организации в соответствии с приложением К.</w:t>
      </w:r>
    </w:p>
    <w:p w14:paraId="6BE331C9" w14:textId="37E35E98"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7.9.3.2</w:t>
      </w:r>
      <w:r w:rsidR="007572AC">
        <w:rPr>
          <w:rFonts w:ascii="Arial" w:eastAsia="@BatangChe" w:hAnsi="Arial" w:cs="Arial"/>
        </w:rPr>
        <w:t>.</w:t>
      </w:r>
      <w:r w:rsidRPr="005415CC">
        <w:rPr>
          <w:rFonts w:ascii="Arial" w:eastAsia="@BatangChe" w:hAnsi="Arial" w:cs="Arial"/>
        </w:rPr>
        <w:t xml:space="preserve"> Определения формы и продолжительности мероприятий по контролю  члена самор</w:t>
      </w:r>
      <w:r w:rsidR="007572AC">
        <w:rPr>
          <w:rFonts w:ascii="Arial" w:eastAsia="@BatangChe" w:hAnsi="Arial" w:cs="Arial"/>
        </w:rPr>
        <w:t>.</w:t>
      </w:r>
      <w:r w:rsidRPr="005415CC">
        <w:rPr>
          <w:rFonts w:ascii="Arial" w:eastAsia="@BatangChe" w:hAnsi="Arial" w:cs="Arial"/>
        </w:rPr>
        <w:t>егулируемой организации в соответствии с приложением Л.</w:t>
      </w:r>
    </w:p>
    <w:p w14:paraId="05F9CE8E" w14:textId="77777777"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7.9.3.3 Определения необходимости проведения мероприятий по профилактике нарушений обязательных требований.</w:t>
      </w:r>
    </w:p>
    <w:p w14:paraId="5B75CBAA" w14:textId="28B0AC89"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7.9.4</w:t>
      </w:r>
      <w:r w:rsidR="007572AC">
        <w:rPr>
          <w:rFonts w:ascii="Arial" w:eastAsia="@BatangChe" w:hAnsi="Arial" w:cs="Arial"/>
        </w:rPr>
        <w:t>.</w:t>
      </w:r>
      <w:r w:rsidRPr="005415CC">
        <w:rPr>
          <w:rFonts w:ascii="Arial" w:eastAsia="@BatangChe" w:hAnsi="Arial" w:cs="Arial"/>
        </w:rPr>
        <w:t xml:space="preserve"> Саморегулируемая организация осуществляет следующие мероприятия по профилактике нарушений обязательных требований в отношении всех категорий риска:</w:t>
      </w:r>
    </w:p>
    <w:p w14:paraId="51132DCC" w14:textId="72FAEF1C"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7.9.4.1</w:t>
      </w:r>
      <w:r w:rsidR="007572AC">
        <w:rPr>
          <w:rFonts w:ascii="Arial" w:eastAsia="@BatangChe" w:hAnsi="Arial" w:cs="Arial"/>
        </w:rPr>
        <w:t>.</w:t>
      </w:r>
      <w:r w:rsidRPr="005415CC">
        <w:rPr>
          <w:rFonts w:ascii="Arial" w:eastAsia="@BatangChe" w:hAnsi="Arial" w:cs="Arial"/>
        </w:rPr>
        <w:t xml:space="preserve"> Регулярное обобщение практики осуществления контроля и размещение на официальном сайте в сети "Интернет" соответствующих обобщений, в том числе с указанием наиболее часто встречающихся случаев нарушений обязательных требований.</w:t>
      </w:r>
    </w:p>
    <w:p w14:paraId="67D0BA4E" w14:textId="1FB40A52"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7.9.4.2</w:t>
      </w:r>
      <w:r w:rsidR="007572AC">
        <w:rPr>
          <w:rFonts w:ascii="Arial" w:eastAsia="@BatangChe" w:hAnsi="Arial" w:cs="Arial"/>
        </w:rPr>
        <w:t>.</w:t>
      </w:r>
      <w:r w:rsidRPr="005415CC">
        <w:rPr>
          <w:rFonts w:ascii="Arial" w:eastAsia="@BatangChe" w:hAnsi="Arial" w:cs="Arial"/>
        </w:rPr>
        <w:t xml:space="preserve"> Информирование члена саморегулируемой организации о типичных нарушениях обязательных требований.</w:t>
      </w:r>
    </w:p>
    <w:p w14:paraId="4D884250" w14:textId="58FCBD16"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7.9.4.3</w:t>
      </w:r>
      <w:r w:rsidR="007572AC">
        <w:rPr>
          <w:rFonts w:ascii="Arial" w:eastAsia="@BatangChe" w:hAnsi="Arial" w:cs="Arial"/>
        </w:rPr>
        <w:t>.</w:t>
      </w:r>
      <w:r w:rsidRPr="005415CC">
        <w:rPr>
          <w:rFonts w:ascii="Arial" w:eastAsia="@BatangChe" w:hAnsi="Arial" w:cs="Arial"/>
        </w:rPr>
        <w:t xml:space="preserve"> Информирование члена саморегулируемой организации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w:t>
      </w:r>
    </w:p>
    <w:p w14:paraId="7F64DA30" w14:textId="72EED1E7"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7.9.5</w:t>
      </w:r>
      <w:r w:rsidR="007572AC">
        <w:rPr>
          <w:rFonts w:ascii="Arial" w:eastAsia="@BatangChe" w:hAnsi="Arial" w:cs="Arial"/>
        </w:rPr>
        <w:t>.</w:t>
      </w:r>
      <w:r w:rsidRPr="005415CC">
        <w:rPr>
          <w:rFonts w:ascii="Arial" w:eastAsia="@BatangChe" w:hAnsi="Arial" w:cs="Arial"/>
        </w:rPr>
        <w:t xml:space="preserve"> Саморегулируемая организация осуществляет следующие мероприятия по профилактике нарушений обязательных требований в отношении “среднего риска” и более высоких категорий риска:</w:t>
      </w:r>
    </w:p>
    <w:p w14:paraId="5B136F8D" w14:textId="4EF76DBF"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7.9.5.1</w:t>
      </w:r>
      <w:r w:rsidR="007572AC">
        <w:rPr>
          <w:rFonts w:ascii="Arial" w:eastAsia="@BatangChe" w:hAnsi="Arial" w:cs="Arial"/>
        </w:rPr>
        <w:t>.</w:t>
      </w:r>
      <w:r w:rsidRPr="005415CC">
        <w:rPr>
          <w:rFonts w:ascii="Arial" w:eastAsia="@BatangChe" w:hAnsi="Arial" w:cs="Arial"/>
        </w:rPr>
        <w:t xml:space="preserve"> Выдача рекомендаций в отношении мер, которые должны приниматься членом саморегулируемой организации в целях недопущения нарушений обязательных требований.</w:t>
      </w:r>
    </w:p>
    <w:p w14:paraId="13AB67D7" w14:textId="1FF87640"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7.9.5.2</w:t>
      </w:r>
      <w:r w:rsidR="007572AC">
        <w:rPr>
          <w:rFonts w:ascii="Arial" w:eastAsia="@BatangChe" w:hAnsi="Arial" w:cs="Arial"/>
        </w:rPr>
        <w:t>.</w:t>
      </w:r>
      <w:r w:rsidRPr="005415CC">
        <w:rPr>
          <w:rFonts w:ascii="Arial" w:eastAsia="@BatangChe" w:hAnsi="Arial" w:cs="Arial"/>
        </w:rPr>
        <w:t xml:space="preserve"> Выдача рекомендаций в соответствии с предметом контроля.</w:t>
      </w:r>
    </w:p>
    <w:p w14:paraId="31BB60FF" w14:textId="19DD499F"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7.9.6</w:t>
      </w:r>
      <w:r w:rsidR="007572AC">
        <w:rPr>
          <w:rFonts w:ascii="Arial" w:eastAsia="@BatangChe" w:hAnsi="Arial" w:cs="Arial"/>
        </w:rPr>
        <w:t>.</w:t>
      </w:r>
      <w:r w:rsidRPr="005415CC">
        <w:rPr>
          <w:rFonts w:ascii="Arial" w:eastAsia="@BatangChe" w:hAnsi="Arial" w:cs="Arial"/>
        </w:rPr>
        <w:t xml:space="preserve"> Саморегулируемая организация осуществляет следующие мероприятия по профилактике нарушений обязательных требований в отношении “значительного риска” и более высоких категорий риска:</w:t>
      </w:r>
    </w:p>
    <w:p w14:paraId="7C84F1D2" w14:textId="595E2078"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7.9.6.1</w:t>
      </w:r>
      <w:r w:rsidR="007572AC">
        <w:rPr>
          <w:rFonts w:ascii="Arial" w:eastAsia="@BatangChe" w:hAnsi="Arial" w:cs="Arial"/>
        </w:rPr>
        <w:t>.</w:t>
      </w:r>
      <w:r w:rsidRPr="005415CC">
        <w:rPr>
          <w:rFonts w:ascii="Arial" w:eastAsia="@BatangChe" w:hAnsi="Arial" w:cs="Arial"/>
        </w:rPr>
        <w:t xml:space="preserve"> Информирование члена саморегулируемой организации о наличии вероятности применения мер дисциплинарного воздействия.</w:t>
      </w:r>
    </w:p>
    <w:p w14:paraId="6D1845FD" w14:textId="22F9A390" w:rsidR="008550B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 xml:space="preserve">7.9.7. В случае если фактическое значение любого фактора риска выражается в категории риска “чрезвычайно высокий риск” (значимость риска - 6), частота и условия проведения проверок в отношении такого члена саморегулируемой </w:t>
      </w:r>
      <w:r w:rsidRPr="005415CC">
        <w:rPr>
          <w:rFonts w:ascii="Arial" w:eastAsia="@BatangChe" w:hAnsi="Arial" w:cs="Arial"/>
        </w:rPr>
        <w:lastRenderedPageBreak/>
        <w:t>организации должны соответствовать категории риска “чрезвычайно высокий риск” согласно приложениям К и Л.</w:t>
      </w:r>
    </w:p>
    <w:p w14:paraId="4DB8E0B2" w14:textId="1CD7C9E8" w:rsidR="00577B4E" w:rsidRPr="005415CC" w:rsidRDefault="00577B4E" w:rsidP="00412267">
      <w:pPr>
        <w:tabs>
          <w:tab w:val="left" w:pos="851"/>
        </w:tabs>
        <w:spacing w:before="240" w:after="240" w:line="360" w:lineRule="auto"/>
        <w:ind w:firstLine="510"/>
        <w:jc w:val="both"/>
        <w:rPr>
          <w:rFonts w:ascii="Arial" w:eastAsia="@BatangChe" w:hAnsi="Arial" w:cs="Arial"/>
          <w:b/>
          <w:bCs/>
          <w:sz w:val="28"/>
          <w:szCs w:val="28"/>
          <w:lang w:eastAsia="ru-RU"/>
        </w:rPr>
      </w:pPr>
      <w:r w:rsidRPr="005415CC">
        <w:rPr>
          <w:rFonts w:ascii="Arial" w:hAnsi="Arial" w:cs="Arial"/>
          <w:b/>
          <w:bCs/>
          <w:sz w:val="28"/>
          <w:szCs w:val="28"/>
          <w:lang w:eastAsia="ru-RU"/>
        </w:rPr>
        <w:t>8</w:t>
      </w:r>
      <w:r w:rsidR="007572AC">
        <w:rPr>
          <w:rFonts w:ascii="Arial" w:hAnsi="Arial" w:cs="Arial"/>
          <w:b/>
          <w:bCs/>
          <w:sz w:val="28"/>
          <w:szCs w:val="28"/>
          <w:lang w:eastAsia="ru-RU"/>
        </w:rPr>
        <w:t>.</w:t>
      </w:r>
      <w:r w:rsidRPr="005415CC">
        <w:rPr>
          <w:rFonts w:ascii="Arial" w:hAnsi="Arial" w:cs="Arial"/>
          <w:b/>
          <w:bCs/>
          <w:sz w:val="28"/>
          <w:szCs w:val="28"/>
          <w:lang w:eastAsia="ru-RU"/>
        </w:rPr>
        <w:tab/>
      </w:r>
      <w:r w:rsidRPr="005415CC">
        <w:rPr>
          <w:rFonts w:ascii="Arial" w:eastAsia="@BatangChe" w:hAnsi="Arial" w:cs="Arial"/>
          <w:b/>
          <w:bCs/>
          <w:sz w:val="28"/>
          <w:szCs w:val="28"/>
          <w:lang w:eastAsia="ru-RU"/>
        </w:rPr>
        <w:t>Мониторинг деятельности членов саморегулируемой организации</w:t>
      </w:r>
    </w:p>
    <w:p w14:paraId="4890E1A2" w14:textId="1D697D5C" w:rsidR="00457F4D" w:rsidRDefault="00577B4E" w:rsidP="00150623">
      <w:pPr>
        <w:spacing w:line="360" w:lineRule="auto"/>
        <w:ind w:firstLine="709"/>
        <w:jc w:val="both"/>
        <w:rPr>
          <w:rFonts w:ascii="Arial" w:eastAsia="@BatangChe" w:hAnsi="Arial" w:cs="Arial"/>
        </w:rPr>
      </w:pPr>
      <w:r w:rsidRPr="005415CC">
        <w:rPr>
          <w:rFonts w:ascii="Arial" w:eastAsia="@BatangChe" w:hAnsi="Arial" w:cs="Arial"/>
        </w:rPr>
        <w:t>8.1</w:t>
      </w:r>
      <w:r w:rsidR="007572AC">
        <w:rPr>
          <w:rFonts w:ascii="Arial" w:eastAsia="@BatangChe" w:hAnsi="Arial" w:cs="Arial"/>
        </w:rPr>
        <w:t>.</w:t>
      </w:r>
      <w:r w:rsidRPr="005415CC">
        <w:rPr>
          <w:rFonts w:ascii="Arial" w:eastAsia="@BatangChe" w:hAnsi="Arial" w:cs="Arial"/>
        </w:rPr>
        <w:t xml:space="preserve"> </w:t>
      </w:r>
      <w:r w:rsidR="00B0216F" w:rsidRPr="005415CC">
        <w:rPr>
          <w:rFonts w:ascii="Arial" w:eastAsia="@BatangChe" w:hAnsi="Arial" w:cs="Arial"/>
        </w:rPr>
        <w:t xml:space="preserve">Саморегулируемая организация проводит мониторинг деятельности </w:t>
      </w:r>
      <w:r w:rsidR="002E6A68">
        <w:rPr>
          <w:rFonts w:ascii="Arial" w:eastAsia="@BatangChe" w:hAnsi="Arial" w:cs="Arial"/>
        </w:rPr>
        <w:t>членов саморегулируемой организации</w:t>
      </w:r>
      <w:r w:rsidR="00B0216F" w:rsidRPr="005415CC">
        <w:rPr>
          <w:rFonts w:ascii="Arial" w:eastAsia="@BatangChe" w:hAnsi="Arial" w:cs="Arial"/>
        </w:rPr>
        <w:t xml:space="preserve"> </w:t>
      </w:r>
      <w:r w:rsidR="00485244">
        <w:rPr>
          <w:rFonts w:ascii="Arial" w:eastAsia="@BatangChe" w:hAnsi="Arial" w:cs="Arial"/>
        </w:rPr>
        <w:t xml:space="preserve">по </w:t>
      </w:r>
      <w:r w:rsidR="00D37C7A">
        <w:rPr>
          <w:rFonts w:ascii="Arial" w:eastAsia="@BatangChe" w:hAnsi="Arial" w:cs="Arial"/>
        </w:rPr>
        <w:t xml:space="preserve">следующим </w:t>
      </w:r>
      <w:r w:rsidR="00485244">
        <w:rPr>
          <w:rFonts w:ascii="Arial" w:eastAsia="@BatangChe" w:hAnsi="Arial" w:cs="Arial"/>
        </w:rPr>
        <w:t xml:space="preserve">показателям, </w:t>
      </w:r>
      <w:r w:rsidR="002E6A68">
        <w:rPr>
          <w:rFonts w:ascii="Arial" w:eastAsia="@BatangChe" w:hAnsi="Arial" w:cs="Arial"/>
        </w:rPr>
        <w:t>независимо от проведения проверок их деятельности</w:t>
      </w:r>
      <w:r w:rsidR="00457F4D">
        <w:rPr>
          <w:rFonts w:ascii="Arial" w:eastAsia="@BatangChe" w:hAnsi="Arial" w:cs="Arial"/>
        </w:rPr>
        <w:t>:</w:t>
      </w:r>
    </w:p>
    <w:p w14:paraId="792CDCF0" w14:textId="053A28B5" w:rsidR="00457F4D" w:rsidRPr="002E32A5" w:rsidRDefault="00457F4D" w:rsidP="00150623">
      <w:pPr>
        <w:spacing w:line="360" w:lineRule="auto"/>
        <w:ind w:firstLine="709"/>
        <w:jc w:val="both"/>
        <w:rPr>
          <w:rFonts w:ascii="Arial" w:eastAsia="@BatangChe" w:hAnsi="Arial" w:cs="Arial"/>
        </w:rPr>
      </w:pPr>
      <w:r w:rsidRPr="002E32A5">
        <w:rPr>
          <w:rFonts w:ascii="Arial" w:eastAsia="@BatangChe" w:hAnsi="Arial" w:cs="Arial"/>
        </w:rPr>
        <w:t>8.1.1</w:t>
      </w:r>
      <w:r w:rsidR="007572AC">
        <w:rPr>
          <w:rFonts w:ascii="Arial" w:eastAsia="@BatangChe" w:hAnsi="Arial" w:cs="Arial"/>
        </w:rPr>
        <w:t>.</w:t>
      </w:r>
      <w:r w:rsidRPr="002E32A5">
        <w:rPr>
          <w:rFonts w:ascii="Arial" w:eastAsia="@BatangChe" w:hAnsi="Arial" w:cs="Arial"/>
        </w:rPr>
        <w:t xml:space="preserve"> </w:t>
      </w:r>
      <w:r w:rsidR="00170611">
        <w:rPr>
          <w:rFonts w:ascii="Arial" w:eastAsia="@BatangChe" w:hAnsi="Arial" w:cs="Arial"/>
        </w:rPr>
        <w:t>О</w:t>
      </w:r>
      <w:r w:rsidRPr="002E32A5">
        <w:rPr>
          <w:rFonts w:ascii="Arial" w:eastAsia="@BatangChe" w:hAnsi="Arial" w:cs="Arial"/>
        </w:rPr>
        <w:t>бщие сведения</w:t>
      </w:r>
      <w:r w:rsidR="00170611">
        <w:rPr>
          <w:rFonts w:ascii="Arial" w:eastAsia="@BatangChe" w:hAnsi="Arial" w:cs="Arial"/>
        </w:rPr>
        <w:t>.</w:t>
      </w:r>
    </w:p>
    <w:p w14:paraId="4924E244" w14:textId="233865F2" w:rsidR="00457F4D" w:rsidRPr="002E32A5" w:rsidRDefault="00457F4D" w:rsidP="00150623">
      <w:pPr>
        <w:spacing w:line="360" w:lineRule="auto"/>
        <w:ind w:firstLine="709"/>
        <w:jc w:val="both"/>
        <w:rPr>
          <w:rFonts w:ascii="Arial" w:eastAsia="@BatangChe" w:hAnsi="Arial" w:cs="Arial"/>
        </w:rPr>
      </w:pPr>
      <w:r w:rsidRPr="002E32A5">
        <w:rPr>
          <w:rFonts w:ascii="Arial" w:eastAsia="@BatangChe" w:hAnsi="Arial" w:cs="Arial"/>
        </w:rPr>
        <w:t>8.1.2</w:t>
      </w:r>
      <w:r w:rsidR="007572AC">
        <w:rPr>
          <w:rFonts w:ascii="Arial" w:eastAsia="@BatangChe" w:hAnsi="Arial" w:cs="Arial"/>
        </w:rPr>
        <w:t>.</w:t>
      </w:r>
      <w:r w:rsidRPr="002E32A5">
        <w:rPr>
          <w:rFonts w:ascii="Arial" w:eastAsia="@BatangChe" w:hAnsi="Arial" w:cs="Arial"/>
        </w:rPr>
        <w:t xml:space="preserve"> </w:t>
      </w:r>
      <w:r w:rsidR="00170611">
        <w:rPr>
          <w:rFonts w:ascii="Arial" w:eastAsia="@BatangChe" w:hAnsi="Arial" w:cs="Arial"/>
        </w:rPr>
        <w:t>Г</w:t>
      </w:r>
      <w:r w:rsidRPr="002E32A5">
        <w:rPr>
          <w:rFonts w:ascii="Arial" w:eastAsia="@BatangChe" w:hAnsi="Arial" w:cs="Arial"/>
        </w:rPr>
        <w:t>одов</w:t>
      </w:r>
      <w:r w:rsidR="00170611">
        <w:rPr>
          <w:rFonts w:ascii="Arial" w:eastAsia="@BatangChe" w:hAnsi="Arial" w:cs="Arial"/>
        </w:rPr>
        <w:t>ая</w:t>
      </w:r>
      <w:r w:rsidRPr="002E32A5">
        <w:rPr>
          <w:rFonts w:ascii="Arial" w:eastAsia="@BatangChe" w:hAnsi="Arial" w:cs="Arial"/>
        </w:rPr>
        <w:t xml:space="preserve"> выручк</w:t>
      </w:r>
      <w:r w:rsidR="00170611">
        <w:rPr>
          <w:rFonts w:ascii="Arial" w:eastAsia="@BatangChe" w:hAnsi="Arial" w:cs="Arial"/>
        </w:rPr>
        <w:t>а.</w:t>
      </w:r>
    </w:p>
    <w:p w14:paraId="270926F1" w14:textId="45ABC59D" w:rsidR="00457F4D" w:rsidRPr="002E32A5" w:rsidRDefault="00457F4D" w:rsidP="00150623">
      <w:pPr>
        <w:spacing w:line="360" w:lineRule="auto"/>
        <w:ind w:firstLine="709"/>
        <w:jc w:val="both"/>
        <w:rPr>
          <w:rFonts w:ascii="Arial" w:eastAsia="@BatangChe" w:hAnsi="Arial" w:cs="Arial"/>
        </w:rPr>
      </w:pPr>
      <w:r w:rsidRPr="002E32A5">
        <w:rPr>
          <w:rFonts w:ascii="Arial" w:eastAsia="@BatangChe" w:hAnsi="Arial" w:cs="Arial"/>
        </w:rPr>
        <w:t>8.1.3</w:t>
      </w:r>
      <w:r w:rsidR="007572AC">
        <w:rPr>
          <w:rFonts w:ascii="Arial" w:eastAsia="@BatangChe" w:hAnsi="Arial" w:cs="Arial"/>
        </w:rPr>
        <w:t>.</w:t>
      </w:r>
      <w:r w:rsidRPr="002E32A5">
        <w:rPr>
          <w:rFonts w:ascii="Arial" w:eastAsia="@BatangChe" w:hAnsi="Arial" w:cs="Arial"/>
        </w:rPr>
        <w:t xml:space="preserve"> </w:t>
      </w:r>
      <w:r w:rsidR="00170611">
        <w:rPr>
          <w:rFonts w:ascii="Arial" w:eastAsia="@BatangChe" w:hAnsi="Arial" w:cs="Arial"/>
        </w:rPr>
        <w:t>Ф</w:t>
      </w:r>
      <w:r w:rsidRPr="002E32A5">
        <w:rPr>
          <w:rFonts w:ascii="Arial" w:eastAsia="@BatangChe" w:hAnsi="Arial" w:cs="Arial"/>
        </w:rPr>
        <w:t>актическ</w:t>
      </w:r>
      <w:r w:rsidR="00170611">
        <w:rPr>
          <w:rFonts w:ascii="Arial" w:eastAsia="@BatangChe" w:hAnsi="Arial" w:cs="Arial"/>
        </w:rPr>
        <w:t>ий</w:t>
      </w:r>
      <w:r w:rsidRPr="002E32A5">
        <w:rPr>
          <w:rFonts w:ascii="Arial" w:eastAsia="@BatangChe" w:hAnsi="Arial" w:cs="Arial"/>
        </w:rPr>
        <w:t xml:space="preserve"> совокупн</w:t>
      </w:r>
      <w:r w:rsidR="00170611">
        <w:rPr>
          <w:rFonts w:ascii="Arial" w:eastAsia="@BatangChe" w:hAnsi="Arial" w:cs="Arial"/>
        </w:rPr>
        <w:t>ый</w:t>
      </w:r>
      <w:r w:rsidRPr="002E32A5">
        <w:rPr>
          <w:rFonts w:ascii="Arial" w:eastAsia="@BatangChe" w:hAnsi="Arial" w:cs="Arial"/>
        </w:rPr>
        <w:t xml:space="preserve"> размер обязательств по договорам строительного подряда, заключенным в течение отчетного года с использованием конкурентных способов заключения договоров</w:t>
      </w:r>
      <w:r w:rsidR="00170611">
        <w:rPr>
          <w:rFonts w:ascii="Arial" w:eastAsia="@BatangChe" w:hAnsi="Arial" w:cs="Arial"/>
        </w:rPr>
        <w:t>.</w:t>
      </w:r>
    </w:p>
    <w:p w14:paraId="2527B608" w14:textId="69C8E390" w:rsidR="00457F4D" w:rsidRPr="002E32A5" w:rsidRDefault="00457F4D" w:rsidP="00150623">
      <w:pPr>
        <w:spacing w:line="360" w:lineRule="auto"/>
        <w:ind w:firstLine="709"/>
        <w:jc w:val="both"/>
        <w:rPr>
          <w:rFonts w:ascii="Arial" w:eastAsia="@BatangChe" w:hAnsi="Arial" w:cs="Arial"/>
        </w:rPr>
      </w:pPr>
      <w:r w:rsidRPr="002E32A5">
        <w:rPr>
          <w:rFonts w:ascii="Arial" w:eastAsia="@BatangChe" w:hAnsi="Arial" w:cs="Arial"/>
        </w:rPr>
        <w:t>8.1.4</w:t>
      </w:r>
      <w:r w:rsidR="007572AC">
        <w:rPr>
          <w:rFonts w:ascii="Arial" w:eastAsia="@BatangChe" w:hAnsi="Arial" w:cs="Arial"/>
        </w:rPr>
        <w:t>.</w:t>
      </w:r>
      <w:r w:rsidRPr="002E32A5">
        <w:rPr>
          <w:rFonts w:ascii="Arial" w:eastAsia="@BatangChe" w:hAnsi="Arial" w:cs="Arial"/>
        </w:rPr>
        <w:t xml:space="preserve"> </w:t>
      </w:r>
      <w:r w:rsidR="00170611">
        <w:rPr>
          <w:rFonts w:ascii="Arial" w:eastAsia="@BatangChe" w:hAnsi="Arial" w:cs="Arial"/>
        </w:rPr>
        <w:t>С</w:t>
      </w:r>
      <w:r w:rsidRPr="002E32A5">
        <w:rPr>
          <w:rFonts w:ascii="Arial" w:eastAsia="@BatangChe" w:hAnsi="Arial" w:cs="Arial"/>
        </w:rPr>
        <w:t>истем</w:t>
      </w:r>
      <w:r w:rsidR="00170611">
        <w:rPr>
          <w:rFonts w:ascii="Arial" w:eastAsia="@BatangChe" w:hAnsi="Arial" w:cs="Arial"/>
        </w:rPr>
        <w:t>а</w:t>
      </w:r>
      <w:r w:rsidRPr="002E32A5">
        <w:rPr>
          <w:rFonts w:ascii="Arial" w:eastAsia="@BatangChe" w:hAnsi="Arial" w:cs="Arial"/>
        </w:rPr>
        <w:t xml:space="preserve"> контроля качества работ и охран</w:t>
      </w:r>
      <w:r w:rsidR="00170611">
        <w:rPr>
          <w:rFonts w:ascii="Arial" w:eastAsia="@BatangChe" w:hAnsi="Arial" w:cs="Arial"/>
        </w:rPr>
        <w:t>а</w:t>
      </w:r>
      <w:r w:rsidRPr="002E32A5">
        <w:rPr>
          <w:rFonts w:ascii="Arial" w:eastAsia="@BatangChe" w:hAnsi="Arial" w:cs="Arial"/>
        </w:rPr>
        <w:t xml:space="preserve"> труда</w:t>
      </w:r>
      <w:r w:rsidR="00170611">
        <w:rPr>
          <w:rFonts w:ascii="Arial" w:eastAsia="@BatangChe" w:hAnsi="Arial" w:cs="Arial"/>
        </w:rPr>
        <w:t>.</w:t>
      </w:r>
    </w:p>
    <w:p w14:paraId="7F7F1982" w14:textId="5ACEE8BF" w:rsidR="00457F4D" w:rsidRPr="002E32A5" w:rsidRDefault="00457F4D" w:rsidP="00150623">
      <w:pPr>
        <w:spacing w:line="360" w:lineRule="auto"/>
        <w:ind w:firstLine="709"/>
        <w:jc w:val="both"/>
        <w:rPr>
          <w:rFonts w:ascii="Arial" w:eastAsia="@BatangChe" w:hAnsi="Arial" w:cs="Arial"/>
        </w:rPr>
      </w:pPr>
      <w:r w:rsidRPr="002E32A5">
        <w:rPr>
          <w:rFonts w:ascii="Arial" w:eastAsia="@BatangChe" w:hAnsi="Arial" w:cs="Arial"/>
        </w:rPr>
        <w:t>8.1.5</w:t>
      </w:r>
      <w:r w:rsidR="007572AC">
        <w:rPr>
          <w:rFonts w:ascii="Arial" w:eastAsia="@BatangChe" w:hAnsi="Arial" w:cs="Arial"/>
        </w:rPr>
        <w:t>.</w:t>
      </w:r>
      <w:r w:rsidRPr="002E32A5">
        <w:rPr>
          <w:rFonts w:ascii="Arial" w:eastAsia="@BatangChe" w:hAnsi="Arial" w:cs="Arial"/>
        </w:rPr>
        <w:t xml:space="preserve"> </w:t>
      </w:r>
      <w:r w:rsidR="00170611">
        <w:rPr>
          <w:rFonts w:ascii="Arial" w:eastAsia="@BatangChe" w:hAnsi="Arial" w:cs="Arial"/>
        </w:rPr>
        <w:t>О</w:t>
      </w:r>
      <w:r w:rsidRPr="002E32A5">
        <w:rPr>
          <w:rFonts w:ascii="Arial" w:eastAsia="@BatangChe" w:hAnsi="Arial" w:cs="Arial"/>
        </w:rPr>
        <w:t>бразовани</w:t>
      </w:r>
      <w:r w:rsidR="00170611">
        <w:rPr>
          <w:rFonts w:ascii="Arial" w:eastAsia="@BatangChe" w:hAnsi="Arial" w:cs="Arial"/>
        </w:rPr>
        <w:t>е</w:t>
      </w:r>
      <w:r w:rsidRPr="002E32A5">
        <w:rPr>
          <w:rFonts w:ascii="Arial" w:eastAsia="@BatangChe" w:hAnsi="Arial" w:cs="Arial"/>
        </w:rPr>
        <w:t>, квалификаци</w:t>
      </w:r>
      <w:r w:rsidR="00170611">
        <w:rPr>
          <w:rFonts w:ascii="Arial" w:eastAsia="@BatangChe" w:hAnsi="Arial" w:cs="Arial"/>
        </w:rPr>
        <w:t>я</w:t>
      </w:r>
      <w:r w:rsidRPr="002E32A5">
        <w:rPr>
          <w:rFonts w:ascii="Arial" w:eastAsia="@BatangChe" w:hAnsi="Arial" w:cs="Arial"/>
        </w:rPr>
        <w:t>, стаж работы, повышени</w:t>
      </w:r>
      <w:r w:rsidR="00170611">
        <w:rPr>
          <w:rFonts w:ascii="Arial" w:eastAsia="@BatangChe" w:hAnsi="Arial" w:cs="Arial"/>
        </w:rPr>
        <w:t>е</w:t>
      </w:r>
      <w:r w:rsidRPr="002E32A5">
        <w:rPr>
          <w:rFonts w:ascii="Arial" w:eastAsia="@BatangChe" w:hAnsi="Arial" w:cs="Arial"/>
        </w:rPr>
        <w:t xml:space="preserve"> квалификации и аттестаци</w:t>
      </w:r>
      <w:r w:rsidR="00170611">
        <w:rPr>
          <w:rFonts w:ascii="Arial" w:eastAsia="@BatangChe" w:hAnsi="Arial" w:cs="Arial"/>
        </w:rPr>
        <w:t>я</w:t>
      </w:r>
      <w:r w:rsidRPr="002E32A5">
        <w:rPr>
          <w:rFonts w:ascii="Arial" w:eastAsia="@BatangChe" w:hAnsi="Arial" w:cs="Arial"/>
        </w:rPr>
        <w:t xml:space="preserve"> специалистов, в т.ч. специалистов по организации строительства, реконструкции, капитального ремонта объектов капитального строительства</w:t>
      </w:r>
      <w:r w:rsidR="00170611">
        <w:rPr>
          <w:rFonts w:ascii="Arial" w:eastAsia="@BatangChe" w:hAnsi="Arial" w:cs="Arial"/>
        </w:rPr>
        <w:t>.</w:t>
      </w:r>
    </w:p>
    <w:p w14:paraId="4A0290CE" w14:textId="4EC3D4A2" w:rsidR="00457F4D" w:rsidRPr="002E32A5" w:rsidRDefault="00457F4D" w:rsidP="00150623">
      <w:pPr>
        <w:spacing w:line="360" w:lineRule="auto"/>
        <w:ind w:firstLine="709"/>
        <w:jc w:val="both"/>
        <w:rPr>
          <w:rFonts w:ascii="Arial" w:eastAsia="@BatangChe" w:hAnsi="Arial" w:cs="Arial"/>
        </w:rPr>
      </w:pPr>
      <w:r w:rsidRPr="002E32A5">
        <w:rPr>
          <w:rFonts w:ascii="Arial" w:eastAsia="@BatangChe" w:hAnsi="Arial" w:cs="Arial"/>
        </w:rPr>
        <w:t>8.1.6</w:t>
      </w:r>
      <w:r w:rsidR="007572AC">
        <w:rPr>
          <w:rFonts w:ascii="Arial" w:eastAsia="@BatangChe" w:hAnsi="Arial" w:cs="Arial"/>
        </w:rPr>
        <w:t>.</w:t>
      </w:r>
      <w:r w:rsidR="00170611">
        <w:rPr>
          <w:rFonts w:ascii="Arial" w:eastAsia="@BatangChe" w:hAnsi="Arial" w:cs="Arial"/>
        </w:rPr>
        <w:t xml:space="preserve"> Р</w:t>
      </w:r>
      <w:r w:rsidRPr="002E32A5">
        <w:rPr>
          <w:rFonts w:ascii="Arial" w:eastAsia="@BatangChe" w:hAnsi="Arial" w:cs="Arial"/>
        </w:rPr>
        <w:t>абот</w:t>
      </w:r>
      <w:r w:rsidR="00170611">
        <w:rPr>
          <w:rFonts w:ascii="Arial" w:eastAsia="@BatangChe" w:hAnsi="Arial" w:cs="Arial"/>
        </w:rPr>
        <w:t>ы</w:t>
      </w:r>
      <w:r w:rsidRPr="002E32A5">
        <w:rPr>
          <w:rFonts w:ascii="Arial" w:eastAsia="@BatangChe" w:hAnsi="Arial" w:cs="Arial"/>
        </w:rPr>
        <w:t xml:space="preserve"> по строительству, реконструкции, капитальному ремонту</w:t>
      </w:r>
      <w:r w:rsidR="00170611">
        <w:rPr>
          <w:rFonts w:ascii="Arial" w:eastAsia="@BatangChe" w:hAnsi="Arial" w:cs="Arial"/>
        </w:rPr>
        <w:t xml:space="preserve"> объектов капитального строительства</w:t>
      </w:r>
      <w:r w:rsidR="00E925EE">
        <w:rPr>
          <w:rFonts w:ascii="Arial" w:eastAsia="@BatangChe" w:hAnsi="Arial" w:cs="Arial"/>
        </w:rPr>
        <w:t xml:space="preserve">, в том числе по договорам строительного подряда, заключенным с использованием </w:t>
      </w:r>
      <w:r w:rsidR="00E925EE" w:rsidRPr="005415CC">
        <w:rPr>
          <w:rFonts w:ascii="Arial" w:eastAsia="@BatangChe" w:hAnsi="Arial" w:cs="Arial"/>
        </w:rPr>
        <w:t>конкурентных способов заключения договоров</w:t>
      </w:r>
      <w:r w:rsidR="00170611">
        <w:rPr>
          <w:rFonts w:ascii="Arial" w:eastAsia="@BatangChe" w:hAnsi="Arial" w:cs="Arial"/>
        </w:rPr>
        <w:t>.</w:t>
      </w:r>
    </w:p>
    <w:p w14:paraId="5F79FCFC" w14:textId="49C11E3F" w:rsidR="00457F4D" w:rsidRPr="002E32A5" w:rsidRDefault="00457F4D" w:rsidP="00150623">
      <w:pPr>
        <w:spacing w:line="360" w:lineRule="auto"/>
        <w:ind w:firstLine="709"/>
        <w:jc w:val="both"/>
        <w:rPr>
          <w:rFonts w:ascii="Arial" w:eastAsia="@BatangChe" w:hAnsi="Arial" w:cs="Arial"/>
        </w:rPr>
      </w:pPr>
      <w:r w:rsidRPr="002E32A5">
        <w:rPr>
          <w:rFonts w:ascii="Arial" w:eastAsia="@BatangChe" w:hAnsi="Arial" w:cs="Arial"/>
        </w:rPr>
        <w:t>8.1.7</w:t>
      </w:r>
      <w:r w:rsidR="007572AC">
        <w:rPr>
          <w:rFonts w:ascii="Arial" w:eastAsia="@BatangChe" w:hAnsi="Arial" w:cs="Arial"/>
        </w:rPr>
        <w:t>.</w:t>
      </w:r>
      <w:r w:rsidRPr="002E32A5">
        <w:rPr>
          <w:rFonts w:ascii="Arial" w:eastAsia="@BatangChe" w:hAnsi="Arial" w:cs="Arial"/>
        </w:rPr>
        <w:t xml:space="preserve"> </w:t>
      </w:r>
      <w:r w:rsidR="00170611">
        <w:rPr>
          <w:rFonts w:ascii="Arial" w:eastAsia="@BatangChe" w:hAnsi="Arial" w:cs="Arial"/>
        </w:rPr>
        <w:t>С</w:t>
      </w:r>
      <w:r w:rsidRPr="002E32A5">
        <w:rPr>
          <w:rFonts w:ascii="Arial" w:eastAsia="@BatangChe" w:hAnsi="Arial" w:cs="Arial"/>
        </w:rPr>
        <w:t>траховы</w:t>
      </w:r>
      <w:r w:rsidR="00170611">
        <w:rPr>
          <w:rFonts w:ascii="Arial" w:eastAsia="@BatangChe" w:hAnsi="Arial" w:cs="Arial"/>
        </w:rPr>
        <w:t>е</w:t>
      </w:r>
      <w:r w:rsidRPr="002E32A5">
        <w:rPr>
          <w:rFonts w:ascii="Arial" w:eastAsia="@BatangChe" w:hAnsi="Arial" w:cs="Arial"/>
        </w:rPr>
        <w:t xml:space="preserve"> случа</w:t>
      </w:r>
      <w:r w:rsidR="00170611">
        <w:rPr>
          <w:rFonts w:ascii="Arial" w:eastAsia="@BatangChe" w:hAnsi="Arial" w:cs="Arial"/>
        </w:rPr>
        <w:t>и</w:t>
      </w:r>
      <w:r w:rsidRPr="002E32A5">
        <w:rPr>
          <w:rFonts w:ascii="Arial" w:eastAsia="@BatangChe" w:hAnsi="Arial" w:cs="Arial"/>
        </w:rPr>
        <w:t xml:space="preserve"> и выплат</w:t>
      </w:r>
      <w:r w:rsidR="00170611">
        <w:rPr>
          <w:rFonts w:ascii="Arial" w:eastAsia="@BatangChe" w:hAnsi="Arial" w:cs="Arial"/>
        </w:rPr>
        <w:t>ы</w:t>
      </w:r>
      <w:r w:rsidRPr="002E32A5">
        <w:rPr>
          <w:rFonts w:ascii="Arial" w:eastAsia="@BatangChe" w:hAnsi="Arial" w:cs="Arial"/>
        </w:rPr>
        <w:t xml:space="preserve"> при страховании членом </w:t>
      </w:r>
      <w:r w:rsidR="00170611">
        <w:rPr>
          <w:rFonts w:ascii="Arial" w:eastAsia="@BatangChe" w:hAnsi="Arial" w:cs="Arial"/>
        </w:rPr>
        <w:t>саморегулируемой организации</w:t>
      </w:r>
      <w:r w:rsidRPr="002E32A5">
        <w:rPr>
          <w:rFonts w:ascii="Arial" w:eastAsia="@BatangChe" w:hAnsi="Arial" w:cs="Arial"/>
        </w:rPr>
        <w:t xml:space="preserve"> риска гражданской ответственности, которая может наступить в случае причинения вреда; риска ответственности за нарушение членом </w:t>
      </w:r>
      <w:r w:rsidR="00170611">
        <w:rPr>
          <w:rFonts w:ascii="Arial" w:eastAsia="@BatangChe" w:hAnsi="Arial" w:cs="Arial"/>
        </w:rPr>
        <w:t>саморегулируемой организации</w:t>
      </w:r>
      <w:r w:rsidRPr="002E32A5">
        <w:rPr>
          <w:rFonts w:ascii="Arial" w:eastAsia="@BatangChe" w:hAnsi="Arial" w:cs="Arial"/>
        </w:rPr>
        <w:t xml:space="preserve"> условий договора строительного подряда</w:t>
      </w:r>
      <w:r w:rsidR="00170611">
        <w:rPr>
          <w:rFonts w:ascii="Arial" w:eastAsia="@BatangChe" w:hAnsi="Arial" w:cs="Arial"/>
        </w:rPr>
        <w:t>.</w:t>
      </w:r>
    </w:p>
    <w:p w14:paraId="4A6CAF59" w14:textId="10B23719" w:rsidR="00577B4E" w:rsidRPr="005415CC" w:rsidRDefault="00457F4D" w:rsidP="00150623">
      <w:pPr>
        <w:spacing w:line="360" w:lineRule="auto"/>
        <w:ind w:firstLine="709"/>
        <w:jc w:val="both"/>
        <w:rPr>
          <w:rFonts w:ascii="Arial" w:eastAsia="@BatangChe" w:hAnsi="Arial" w:cs="Arial"/>
        </w:rPr>
      </w:pPr>
      <w:r w:rsidRPr="002E32A5">
        <w:rPr>
          <w:rFonts w:ascii="Arial" w:eastAsia="@BatangChe" w:hAnsi="Arial" w:cs="Arial"/>
        </w:rPr>
        <w:t>8.1.8</w:t>
      </w:r>
      <w:r w:rsidR="007572AC">
        <w:rPr>
          <w:rFonts w:ascii="Arial" w:eastAsia="@BatangChe" w:hAnsi="Arial" w:cs="Arial"/>
        </w:rPr>
        <w:t>.</w:t>
      </w:r>
      <w:r w:rsidRPr="002E32A5">
        <w:rPr>
          <w:rFonts w:ascii="Arial" w:eastAsia="@BatangChe" w:hAnsi="Arial" w:cs="Arial"/>
        </w:rPr>
        <w:t xml:space="preserve"> </w:t>
      </w:r>
      <w:r w:rsidR="00170611">
        <w:rPr>
          <w:rFonts w:ascii="Arial" w:eastAsia="@BatangChe" w:hAnsi="Arial" w:cs="Arial"/>
        </w:rPr>
        <w:t>И</w:t>
      </w:r>
      <w:r w:rsidRPr="002E32A5">
        <w:rPr>
          <w:rFonts w:ascii="Arial" w:eastAsia="@BatangChe" w:hAnsi="Arial" w:cs="Arial"/>
        </w:rPr>
        <w:t>муществ</w:t>
      </w:r>
      <w:r w:rsidR="00170611">
        <w:rPr>
          <w:rFonts w:ascii="Arial" w:eastAsia="@BatangChe" w:hAnsi="Arial" w:cs="Arial"/>
        </w:rPr>
        <w:t>о:</w:t>
      </w:r>
      <w:r w:rsidRPr="002E32A5">
        <w:rPr>
          <w:rFonts w:ascii="Arial" w:eastAsia="@BatangChe" w:hAnsi="Arial" w:cs="Arial"/>
        </w:rPr>
        <w:t xml:space="preserve"> здания и (или) сооружения и (или) помещения, строительны</w:t>
      </w:r>
      <w:r w:rsidR="00170611">
        <w:rPr>
          <w:rFonts w:ascii="Arial" w:eastAsia="@BatangChe" w:hAnsi="Arial" w:cs="Arial"/>
        </w:rPr>
        <w:t>е</w:t>
      </w:r>
      <w:r w:rsidRPr="002E32A5">
        <w:rPr>
          <w:rFonts w:ascii="Arial" w:eastAsia="@BatangChe" w:hAnsi="Arial" w:cs="Arial"/>
        </w:rPr>
        <w:t xml:space="preserve"> машин</w:t>
      </w:r>
      <w:r w:rsidR="00170611">
        <w:rPr>
          <w:rFonts w:ascii="Arial" w:eastAsia="@BatangChe" w:hAnsi="Arial" w:cs="Arial"/>
        </w:rPr>
        <w:t>ы</w:t>
      </w:r>
      <w:r w:rsidRPr="002E32A5">
        <w:rPr>
          <w:rFonts w:ascii="Arial" w:eastAsia="@BatangChe" w:hAnsi="Arial" w:cs="Arial"/>
        </w:rPr>
        <w:t>, транспортны</w:t>
      </w:r>
      <w:r w:rsidR="00170611">
        <w:rPr>
          <w:rFonts w:ascii="Arial" w:eastAsia="@BatangChe" w:hAnsi="Arial" w:cs="Arial"/>
        </w:rPr>
        <w:t>е</w:t>
      </w:r>
      <w:r w:rsidRPr="002E32A5">
        <w:rPr>
          <w:rFonts w:ascii="Arial" w:eastAsia="@BatangChe" w:hAnsi="Arial" w:cs="Arial"/>
        </w:rPr>
        <w:t xml:space="preserve"> средств</w:t>
      </w:r>
      <w:r w:rsidR="00170611">
        <w:rPr>
          <w:rFonts w:ascii="Arial" w:eastAsia="@BatangChe" w:hAnsi="Arial" w:cs="Arial"/>
        </w:rPr>
        <w:t>а</w:t>
      </w:r>
      <w:r w:rsidRPr="002E32A5">
        <w:rPr>
          <w:rFonts w:ascii="Arial" w:eastAsia="@BatangChe" w:hAnsi="Arial" w:cs="Arial"/>
        </w:rPr>
        <w:t>, средств</w:t>
      </w:r>
      <w:r w:rsidR="00170611">
        <w:rPr>
          <w:rFonts w:ascii="Arial" w:eastAsia="@BatangChe" w:hAnsi="Arial" w:cs="Arial"/>
        </w:rPr>
        <w:t>а</w:t>
      </w:r>
      <w:r w:rsidRPr="002E32A5">
        <w:rPr>
          <w:rFonts w:ascii="Arial" w:eastAsia="@BatangChe" w:hAnsi="Arial" w:cs="Arial"/>
        </w:rPr>
        <w:t xml:space="preserve"> контроля и измерений</w:t>
      </w:r>
      <w:r w:rsidR="00170611">
        <w:rPr>
          <w:rFonts w:ascii="Arial" w:eastAsia="@BatangChe" w:hAnsi="Arial" w:cs="Arial"/>
        </w:rPr>
        <w:t>,</w:t>
      </w:r>
      <w:r w:rsidRPr="002E32A5">
        <w:rPr>
          <w:rFonts w:ascii="Arial" w:eastAsia="@BatangChe" w:hAnsi="Arial" w:cs="Arial"/>
        </w:rPr>
        <w:t xml:space="preserve"> средств</w:t>
      </w:r>
      <w:r w:rsidR="00170611">
        <w:rPr>
          <w:rFonts w:ascii="Arial" w:eastAsia="@BatangChe" w:hAnsi="Arial" w:cs="Arial"/>
        </w:rPr>
        <w:t>а</w:t>
      </w:r>
      <w:r w:rsidRPr="002E32A5">
        <w:rPr>
          <w:rFonts w:ascii="Arial" w:eastAsia="@BatangChe" w:hAnsi="Arial" w:cs="Arial"/>
        </w:rPr>
        <w:t xml:space="preserve"> обеспечения промышленной безопасности</w:t>
      </w:r>
      <w:r w:rsidR="00170611">
        <w:rPr>
          <w:rFonts w:ascii="Arial" w:eastAsia="@BatangChe" w:hAnsi="Arial" w:cs="Arial"/>
        </w:rPr>
        <w:t>.</w:t>
      </w:r>
    </w:p>
    <w:p w14:paraId="2592E698" w14:textId="0B106EEB" w:rsidR="00577B4E" w:rsidRPr="005415CC" w:rsidRDefault="00E925EE" w:rsidP="00150623">
      <w:pPr>
        <w:spacing w:line="360" w:lineRule="auto"/>
        <w:ind w:firstLine="709"/>
        <w:jc w:val="both"/>
        <w:rPr>
          <w:rFonts w:ascii="Arial" w:eastAsia="@BatangChe" w:hAnsi="Arial" w:cs="Arial"/>
        </w:rPr>
      </w:pPr>
      <w:r>
        <w:rPr>
          <w:rFonts w:ascii="Arial" w:eastAsia="@BatangChe" w:hAnsi="Arial" w:cs="Arial"/>
        </w:rPr>
        <w:t>8.1.9</w:t>
      </w:r>
      <w:r w:rsidR="007572AC">
        <w:rPr>
          <w:rFonts w:ascii="Arial" w:eastAsia="@BatangChe" w:hAnsi="Arial" w:cs="Arial"/>
        </w:rPr>
        <w:t>.</w:t>
      </w:r>
      <w:r>
        <w:rPr>
          <w:rFonts w:ascii="Arial" w:eastAsia="@BatangChe" w:hAnsi="Arial" w:cs="Arial"/>
        </w:rPr>
        <w:t xml:space="preserve"> Участие в судебных </w:t>
      </w:r>
      <w:r w:rsidR="00577B4E" w:rsidRPr="005415CC">
        <w:rPr>
          <w:rFonts w:ascii="Arial" w:eastAsia="@BatangChe" w:hAnsi="Arial" w:cs="Arial"/>
        </w:rPr>
        <w:t>дел</w:t>
      </w:r>
      <w:r>
        <w:rPr>
          <w:rFonts w:ascii="Arial" w:eastAsia="@BatangChe" w:hAnsi="Arial" w:cs="Arial"/>
        </w:rPr>
        <w:t>ах</w:t>
      </w:r>
      <w:r w:rsidR="00577B4E" w:rsidRPr="005415CC">
        <w:rPr>
          <w:rFonts w:ascii="Arial" w:eastAsia="@BatangChe" w:hAnsi="Arial" w:cs="Arial"/>
        </w:rPr>
        <w:t>.</w:t>
      </w:r>
    </w:p>
    <w:p w14:paraId="0FA528C5" w14:textId="107BE040" w:rsidR="00577B4E" w:rsidRPr="005415CC" w:rsidRDefault="00E925EE" w:rsidP="00150623">
      <w:pPr>
        <w:spacing w:line="360" w:lineRule="auto"/>
        <w:ind w:firstLine="709"/>
        <w:jc w:val="both"/>
        <w:rPr>
          <w:rFonts w:ascii="Arial" w:eastAsia="@BatangChe" w:hAnsi="Arial" w:cs="Arial"/>
        </w:rPr>
      </w:pPr>
      <w:r>
        <w:rPr>
          <w:rFonts w:ascii="Arial" w:eastAsia="@BatangChe" w:hAnsi="Arial" w:cs="Arial"/>
        </w:rPr>
        <w:t>8.1.10</w:t>
      </w:r>
      <w:r w:rsidR="007572AC">
        <w:rPr>
          <w:rFonts w:ascii="Arial" w:eastAsia="@BatangChe" w:hAnsi="Arial" w:cs="Arial"/>
        </w:rPr>
        <w:t>.</w:t>
      </w:r>
      <w:r>
        <w:rPr>
          <w:rFonts w:ascii="Arial" w:eastAsia="@BatangChe" w:hAnsi="Arial" w:cs="Arial"/>
        </w:rPr>
        <w:t xml:space="preserve"> П</w:t>
      </w:r>
      <w:r w:rsidR="00577B4E" w:rsidRPr="005415CC">
        <w:rPr>
          <w:rFonts w:ascii="Arial" w:eastAsia="@BatangChe" w:hAnsi="Arial" w:cs="Arial"/>
        </w:rPr>
        <w:t>роверк</w:t>
      </w:r>
      <w:r>
        <w:rPr>
          <w:rFonts w:ascii="Arial" w:eastAsia="@BatangChe" w:hAnsi="Arial" w:cs="Arial"/>
        </w:rPr>
        <w:t>и</w:t>
      </w:r>
      <w:r w:rsidR="00577B4E" w:rsidRPr="005415CC">
        <w:rPr>
          <w:rFonts w:ascii="Arial" w:eastAsia="@BatangChe" w:hAnsi="Arial" w:cs="Arial"/>
        </w:rPr>
        <w:t xml:space="preserve"> органов государственного надзора и муниципального контроля, выявленны</w:t>
      </w:r>
      <w:r w:rsidR="0079415E">
        <w:rPr>
          <w:rFonts w:ascii="Arial" w:eastAsia="@BatangChe" w:hAnsi="Arial" w:cs="Arial"/>
        </w:rPr>
        <w:t>е</w:t>
      </w:r>
      <w:r w:rsidR="00577B4E" w:rsidRPr="005415CC">
        <w:rPr>
          <w:rFonts w:ascii="Arial" w:eastAsia="@BatangChe" w:hAnsi="Arial" w:cs="Arial"/>
        </w:rPr>
        <w:t xml:space="preserve"> нарушения, административны</w:t>
      </w:r>
      <w:r w:rsidR="0079415E">
        <w:rPr>
          <w:rFonts w:ascii="Arial" w:eastAsia="@BatangChe" w:hAnsi="Arial" w:cs="Arial"/>
        </w:rPr>
        <w:t>е</w:t>
      </w:r>
      <w:r w:rsidR="00577B4E" w:rsidRPr="005415CC">
        <w:rPr>
          <w:rFonts w:ascii="Arial" w:eastAsia="@BatangChe" w:hAnsi="Arial" w:cs="Arial"/>
        </w:rPr>
        <w:t xml:space="preserve"> наказани</w:t>
      </w:r>
      <w:r w:rsidR="0079415E">
        <w:rPr>
          <w:rFonts w:ascii="Arial" w:eastAsia="@BatangChe" w:hAnsi="Arial" w:cs="Arial"/>
        </w:rPr>
        <w:t>я</w:t>
      </w:r>
      <w:r w:rsidR="00577B4E" w:rsidRPr="005415CC">
        <w:rPr>
          <w:rFonts w:ascii="Arial" w:eastAsia="@BatangChe" w:hAnsi="Arial" w:cs="Arial"/>
        </w:rPr>
        <w:t>.</w:t>
      </w:r>
    </w:p>
    <w:p w14:paraId="28FA3C4B" w14:textId="7B56B789" w:rsidR="00F73148" w:rsidRDefault="00577B4E" w:rsidP="00150623">
      <w:pPr>
        <w:tabs>
          <w:tab w:val="left" w:pos="993"/>
        </w:tabs>
        <w:spacing w:line="360" w:lineRule="auto"/>
        <w:ind w:firstLine="709"/>
        <w:jc w:val="both"/>
        <w:rPr>
          <w:rFonts w:ascii="Arial" w:eastAsia="@BatangChe" w:hAnsi="Arial" w:cs="Arial"/>
        </w:rPr>
      </w:pPr>
      <w:r w:rsidRPr="005415CC">
        <w:rPr>
          <w:rFonts w:ascii="Arial" w:eastAsia="@BatangChe" w:hAnsi="Arial" w:cs="Arial"/>
        </w:rPr>
        <w:t>8.</w:t>
      </w:r>
      <w:r w:rsidR="00190335">
        <w:rPr>
          <w:rFonts w:ascii="Arial" w:eastAsia="@BatangChe" w:hAnsi="Arial" w:cs="Arial"/>
        </w:rPr>
        <w:t>2</w:t>
      </w:r>
      <w:r w:rsidR="007572AC">
        <w:rPr>
          <w:rFonts w:ascii="Arial" w:eastAsia="@BatangChe" w:hAnsi="Arial" w:cs="Arial"/>
        </w:rPr>
        <w:t>.</w:t>
      </w:r>
      <w:r w:rsidR="00303145">
        <w:rPr>
          <w:rFonts w:ascii="Arial" w:eastAsia="@BatangChe" w:hAnsi="Arial" w:cs="Arial"/>
        </w:rPr>
        <w:tab/>
      </w:r>
      <w:r w:rsidRPr="005415CC">
        <w:rPr>
          <w:rFonts w:ascii="Arial" w:eastAsia="@BatangChe" w:hAnsi="Arial" w:cs="Arial"/>
        </w:rPr>
        <w:t xml:space="preserve">Результатом мониторинга в отношении конкретного члена саморегулируемой организации является собранная </w:t>
      </w:r>
      <w:r w:rsidR="00190335">
        <w:rPr>
          <w:rFonts w:ascii="Arial" w:eastAsia="@BatangChe" w:hAnsi="Arial" w:cs="Arial"/>
        </w:rPr>
        <w:t xml:space="preserve">и учтенная </w:t>
      </w:r>
      <w:r w:rsidRPr="005415CC">
        <w:rPr>
          <w:rFonts w:ascii="Arial" w:eastAsia="@BatangChe" w:hAnsi="Arial" w:cs="Arial"/>
        </w:rPr>
        <w:t>информация о деятельности члена саморегулируемой организации</w:t>
      </w:r>
      <w:r w:rsidR="00190335">
        <w:rPr>
          <w:rFonts w:ascii="Arial" w:eastAsia="@BatangChe" w:hAnsi="Arial" w:cs="Arial"/>
        </w:rPr>
        <w:t>, в том числе в единой информационной системе</w:t>
      </w:r>
      <w:r w:rsidR="000069B0">
        <w:rPr>
          <w:rFonts w:ascii="Arial" w:eastAsia="@BatangChe" w:hAnsi="Arial" w:cs="Arial"/>
        </w:rPr>
        <w:t>, полученная из следующих источников:</w:t>
      </w:r>
    </w:p>
    <w:p w14:paraId="57EE8A4B" w14:textId="48CBFD21" w:rsidR="000069B0" w:rsidRDefault="000069B0" w:rsidP="00150623">
      <w:pPr>
        <w:spacing w:line="360" w:lineRule="auto"/>
        <w:ind w:firstLine="709"/>
        <w:jc w:val="both"/>
        <w:rPr>
          <w:rFonts w:ascii="Arial" w:eastAsia="@BatangChe" w:hAnsi="Arial" w:cs="Arial"/>
        </w:rPr>
      </w:pPr>
      <w:r>
        <w:rPr>
          <w:rFonts w:ascii="Arial" w:eastAsia="@BatangChe" w:hAnsi="Arial" w:cs="Arial"/>
        </w:rPr>
        <w:lastRenderedPageBreak/>
        <w:t>8.2.1</w:t>
      </w:r>
      <w:r w:rsidR="007572AC">
        <w:rPr>
          <w:rFonts w:ascii="Arial" w:eastAsia="@BatangChe" w:hAnsi="Arial" w:cs="Arial"/>
        </w:rPr>
        <w:t>.</w:t>
      </w:r>
      <w:r>
        <w:rPr>
          <w:rFonts w:ascii="Arial" w:eastAsia="@BatangChe" w:hAnsi="Arial" w:cs="Arial"/>
        </w:rPr>
        <w:t xml:space="preserve"> </w:t>
      </w:r>
      <w:r w:rsidR="00303145">
        <w:rPr>
          <w:rFonts w:ascii="Arial" w:eastAsia="@BatangChe" w:hAnsi="Arial" w:cs="Arial"/>
        </w:rPr>
        <w:t>О</w:t>
      </w:r>
      <w:r w:rsidR="00577B4E" w:rsidRPr="005415CC">
        <w:rPr>
          <w:rFonts w:ascii="Arial" w:eastAsia="@BatangChe" w:hAnsi="Arial" w:cs="Arial"/>
        </w:rPr>
        <w:t xml:space="preserve">тчет </w:t>
      </w:r>
      <w:r w:rsidR="00303145">
        <w:rPr>
          <w:rFonts w:ascii="Arial" w:eastAsia="@BatangChe" w:hAnsi="Arial" w:cs="Arial"/>
        </w:rPr>
        <w:t xml:space="preserve">о деятельности </w:t>
      </w:r>
      <w:r w:rsidR="00577B4E" w:rsidRPr="005415CC">
        <w:rPr>
          <w:rFonts w:ascii="Arial" w:eastAsia="@BatangChe" w:hAnsi="Arial" w:cs="Arial"/>
        </w:rPr>
        <w:t>члена саморегулируемой организации</w:t>
      </w:r>
      <w:r w:rsidR="00F73148">
        <w:rPr>
          <w:rFonts w:ascii="Arial" w:eastAsia="@BatangChe" w:hAnsi="Arial" w:cs="Arial"/>
        </w:rPr>
        <w:t xml:space="preserve"> по приложению Н</w:t>
      </w:r>
      <w:r w:rsidR="00303145">
        <w:rPr>
          <w:rFonts w:ascii="Arial" w:eastAsia="@BatangChe" w:hAnsi="Arial" w:cs="Arial"/>
        </w:rPr>
        <w:t>.</w:t>
      </w:r>
      <w:r w:rsidR="00577B4E" w:rsidRPr="005415CC">
        <w:rPr>
          <w:rFonts w:ascii="Arial" w:eastAsia="@BatangChe" w:hAnsi="Arial" w:cs="Arial"/>
        </w:rPr>
        <w:t xml:space="preserve"> </w:t>
      </w:r>
    </w:p>
    <w:p w14:paraId="753C4632" w14:textId="54BAA64A" w:rsidR="000069B0" w:rsidRDefault="000069B0" w:rsidP="00150623">
      <w:pPr>
        <w:spacing w:line="360" w:lineRule="auto"/>
        <w:ind w:firstLine="709"/>
        <w:jc w:val="both"/>
        <w:rPr>
          <w:rFonts w:ascii="Arial" w:eastAsia="@BatangChe" w:hAnsi="Arial" w:cs="Arial"/>
        </w:rPr>
      </w:pPr>
      <w:r>
        <w:rPr>
          <w:rFonts w:ascii="Arial" w:eastAsia="@BatangChe" w:hAnsi="Arial" w:cs="Arial"/>
        </w:rPr>
        <w:t>8.2.2</w:t>
      </w:r>
      <w:r w:rsidR="007572AC">
        <w:rPr>
          <w:rFonts w:ascii="Arial" w:eastAsia="@BatangChe" w:hAnsi="Arial" w:cs="Arial"/>
        </w:rPr>
        <w:t>.</w:t>
      </w:r>
      <w:r>
        <w:rPr>
          <w:rFonts w:ascii="Arial" w:eastAsia="@BatangChe" w:hAnsi="Arial" w:cs="Arial"/>
        </w:rPr>
        <w:t xml:space="preserve"> </w:t>
      </w:r>
      <w:r w:rsidR="00303145">
        <w:rPr>
          <w:rFonts w:ascii="Arial" w:eastAsia="@BatangChe" w:hAnsi="Arial" w:cs="Arial"/>
        </w:rPr>
        <w:t>С</w:t>
      </w:r>
      <w:r w:rsidR="00577B4E" w:rsidRPr="005415CC">
        <w:rPr>
          <w:rFonts w:ascii="Arial" w:eastAsia="@BatangChe" w:hAnsi="Arial" w:cs="Arial"/>
        </w:rPr>
        <w:t>айт члена саморегулируемой организации</w:t>
      </w:r>
      <w:r w:rsidR="00303145">
        <w:rPr>
          <w:rFonts w:ascii="Arial" w:eastAsia="@BatangChe" w:hAnsi="Arial" w:cs="Arial"/>
        </w:rPr>
        <w:t>.</w:t>
      </w:r>
      <w:r w:rsidR="00577B4E" w:rsidRPr="005415CC">
        <w:rPr>
          <w:rFonts w:ascii="Arial" w:eastAsia="@BatangChe" w:hAnsi="Arial" w:cs="Arial"/>
        </w:rPr>
        <w:t xml:space="preserve"> </w:t>
      </w:r>
    </w:p>
    <w:p w14:paraId="14ADB36A" w14:textId="178A53C8" w:rsidR="009730BE" w:rsidRDefault="000069B0" w:rsidP="00150623">
      <w:pPr>
        <w:spacing w:line="360" w:lineRule="auto"/>
        <w:ind w:firstLine="709"/>
        <w:jc w:val="both"/>
        <w:rPr>
          <w:rFonts w:ascii="Arial" w:eastAsia="@BatangChe" w:hAnsi="Arial" w:cs="Arial"/>
        </w:rPr>
      </w:pPr>
      <w:r>
        <w:rPr>
          <w:rFonts w:ascii="Arial" w:eastAsia="@BatangChe" w:hAnsi="Arial" w:cs="Arial"/>
        </w:rPr>
        <w:t>8.2.3</w:t>
      </w:r>
      <w:r w:rsidR="007572AC">
        <w:rPr>
          <w:rFonts w:ascii="Arial" w:eastAsia="@BatangChe" w:hAnsi="Arial" w:cs="Arial"/>
        </w:rPr>
        <w:t>.</w:t>
      </w:r>
      <w:r>
        <w:rPr>
          <w:rFonts w:ascii="Arial" w:eastAsia="@BatangChe" w:hAnsi="Arial" w:cs="Arial"/>
        </w:rPr>
        <w:t xml:space="preserve"> </w:t>
      </w:r>
      <w:r w:rsidR="00303145">
        <w:rPr>
          <w:rFonts w:ascii="Arial" w:eastAsia="@BatangChe" w:hAnsi="Arial" w:cs="Arial"/>
        </w:rPr>
        <w:t>С</w:t>
      </w:r>
      <w:r w:rsidR="00577B4E" w:rsidRPr="005415CC">
        <w:rPr>
          <w:rFonts w:ascii="Arial" w:eastAsia="@BatangChe" w:hAnsi="Arial" w:cs="Arial"/>
        </w:rPr>
        <w:t xml:space="preserve">удебные </w:t>
      </w:r>
      <w:r w:rsidR="009730BE">
        <w:rPr>
          <w:rFonts w:ascii="Arial" w:eastAsia="@BatangChe" w:hAnsi="Arial" w:cs="Arial"/>
        </w:rPr>
        <w:t>акты</w:t>
      </w:r>
      <w:r w:rsidR="00577B4E" w:rsidRPr="005415CC">
        <w:rPr>
          <w:rFonts w:ascii="Arial" w:eastAsia="@BatangChe" w:hAnsi="Arial" w:cs="Arial"/>
        </w:rPr>
        <w:t>; реестры и информационные базы данных государственных и муниципальных органов власти</w:t>
      </w:r>
      <w:r w:rsidR="004C785B">
        <w:rPr>
          <w:rFonts w:ascii="Arial" w:eastAsia="@BatangChe" w:hAnsi="Arial" w:cs="Arial"/>
        </w:rPr>
        <w:t>.</w:t>
      </w:r>
      <w:r w:rsidR="00577B4E" w:rsidRPr="005415CC">
        <w:rPr>
          <w:rFonts w:ascii="Arial" w:eastAsia="@BatangChe" w:hAnsi="Arial" w:cs="Arial"/>
        </w:rPr>
        <w:t xml:space="preserve"> </w:t>
      </w:r>
    </w:p>
    <w:p w14:paraId="563963FD" w14:textId="30BCCC8A" w:rsidR="009730BE" w:rsidRPr="005415CC" w:rsidRDefault="000069B0" w:rsidP="00150623">
      <w:pPr>
        <w:spacing w:line="360" w:lineRule="auto"/>
        <w:ind w:firstLine="709"/>
        <w:jc w:val="both"/>
        <w:rPr>
          <w:rFonts w:ascii="Arial" w:eastAsia="@BatangChe" w:hAnsi="Arial" w:cs="Arial"/>
        </w:rPr>
      </w:pPr>
      <w:r>
        <w:rPr>
          <w:rFonts w:ascii="Arial" w:eastAsia="@BatangChe" w:hAnsi="Arial" w:cs="Arial"/>
        </w:rPr>
        <w:t>8.2.4</w:t>
      </w:r>
      <w:r w:rsidR="007572AC">
        <w:rPr>
          <w:rFonts w:ascii="Arial" w:eastAsia="@BatangChe" w:hAnsi="Arial" w:cs="Arial"/>
        </w:rPr>
        <w:t>.</w:t>
      </w:r>
      <w:r>
        <w:rPr>
          <w:rFonts w:ascii="Arial" w:eastAsia="@BatangChe" w:hAnsi="Arial" w:cs="Arial"/>
        </w:rPr>
        <w:t xml:space="preserve"> </w:t>
      </w:r>
      <w:r w:rsidR="009730BE">
        <w:rPr>
          <w:rFonts w:ascii="Arial" w:eastAsia="@BatangChe" w:hAnsi="Arial" w:cs="Arial"/>
        </w:rPr>
        <w:t>Д</w:t>
      </w:r>
      <w:r w:rsidR="00577B4E" w:rsidRPr="005415CC">
        <w:rPr>
          <w:rFonts w:ascii="Arial" w:eastAsia="@BatangChe" w:hAnsi="Arial" w:cs="Arial"/>
        </w:rPr>
        <w:t>окументы и сайты в информационно-телекоммуникационной сети Интернет государственных органов исполнительной власти, органов местного самоуправления, регионального оператора по капитальному ремонту общего имущества в многоквартирных домах, застройщика, технического заказчика, лица, ответственного за эксплуатацию здания или сооружения.</w:t>
      </w:r>
    </w:p>
    <w:p w14:paraId="03433C63" w14:textId="535738F9" w:rsidR="00BB08E0" w:rsidRPr="005415CC" w:rsidRDefault="00BB08E0" w:rsidP="00150623">
      <w:pPr>
        <w:spacing w:line="360" w:lineRule="auto"/>
        <w:ind w:firstLine="709"/>
        <w:jc w:val="both"/>
        <w:rPr>
          <w:rFonts w:ascii="Arial" w:eastAsia="@BatangChe" w:hAnsi="Arial" w:cs="Arial"/>
        </w:rPr>
      </w:pPr>
      <w:r>
        <w:rPr>
          <w:rFonts w:ascii="Arial" w:eastAsia="@BatangChe" w:hAnsi="Arial" w:cs="Arial"/>
        </w:rPr>
        <w:t>8.3</w:t>
      </w:r>
      <w:r w:rsidR="007572AC">
        <w:rPr>
          <w:rFonts w:ascii="Arial" w:eastAsia="@BatangChe" w:hAnsi="Arial" w:cs="Arial"/>
        </w:rPr>
        <w:t>.</w:t>
      </w:r>
      <w:r>
        <w:rPr>
          <w:rFonts w:ascii="Arial" w:eastAsia="@BatangChe" w:hAnsi="Arial" w:cs="Arial"/>
        </w:rPr>
        <w:t xml:space="preserve"> Результаты мониторинга</w:t>
      </w:r>
      <w:r w:rsidRPr="005415CC">
        <w:rPr>
          <w:rFonts w:ascii="Arial" w:eastAsia="@BatangChe" w:hAnsi="Arial" w:cs="Arial"/>
        </w:rPr>
        <w:t xml:space="preserve"> </w:t>
      </w:r>
      <w:r>
        <w:rPr>
          <w:rFonts w:ascii="Arial" w:eastAsia="@BatangChe" w:hAnsi="Arial" w:cs="Arial"/>
        </w:rPr>
        <w:t>используются</w:t>
      </w:r>
      <w:r w:rsidRPr="005415CC">
        <w:rPr>
          <w:rFonts w:ascii="Arial" w:eastAsia="@BatangChe" w:hAnsi="Arial" w:cs="Arial"/>
        </w:rPr>
        <w:t xml:space="preserve"> саморегулируемой организацией </w:t>
      </w:r>
      <w:r w:rsidR="009730BE">
        <w:rPr>
          <w:rFonts w:ascii="Arial" w:eastAsia="@BatangChe" w:hAnsi="Arial" w:cs="Arial"/>
        </w:rPr>
        <w:t>следующим образом</w:t>
      </w:r>
      <w:r w:rsidRPr="005415CC">
        <w:rPr>
          <w:rFonts w:ascii="Arial" w:eastAsia="@BatangChe" w:hAnsi="Arial" w:cs="Arial"/>
        </w:rPr>
        <w:t>:</w:t>
      </w:r>
    </w:p>
    <w:p w14:paraId="45706720" w14:textId="672D63B6" w:rsidR="00BB08E0" w:rsidRPr="005415CC" w:rsidRDefault="00BB08E0" w:rsidP="00150623">
      <w:pPr>
        <w:spacing w:line="360" w:lineRule="auto"/>
        <w:ind w:firstLine="709"/>
        <w:jc w:val="both"/>
        <w:rPr>
          <w:rFonts w:ascii="Arial" w:eastAsia="@BatangChe" w:hAnsi="Arial" w:cs="Arial"/>
        </w:rPr>
      </w:pPr>
      <w:r>
        <w:rPr>
          <w:rFonts w:ascii="Arial" w:eastAsia="@BatangChe" w:hAnsi="Arial" w:cs="Arial"/>
        </w:rPr>
        <w:t>8.3</w:t>
      </w:r>
      <w:r w:rsidRPr="005415CC">
        <w:rPr>
          <w:rFonts w:ascii="Arial" w:eastAsia="@BatangChe" w:hAnsi="Arial" w:cs="Arial"/>
        </w:rPr>
        <w:t>.1</w:t>
      </w:r>
      <w:r w:rsidR="007572AC">
        <w:rPr>
          <w:rFonts w:ascii="Arial" w:eastAsia="@BatangChe" w:hAnsi="Arial" w:cs="Arial"/>
        </w:rPr>
        <w:t>.</w:t>
      </w:r>
      <w:r w:rsidRPr="005415CC">
        <w:rPr>
          <w:rFonts w:ascii="Arial" w:eastAsia="@BatangChe" w:hAnsi="Arial" w:cs="Arial"/>
        </w:rPr>
        <w:t xml:space="preserve"> Для выявления первичных показателей деятельности.</w:t>
      </w:r>
    </w:p>
    <w:p w14:paraId="04310335" w14:textId="54318BF6" w:rsidR="00BB08E0" w:rsidRPr="005415CC" w:rsidRDefault="00BB08E0" w:rsidP="00150623">
      <w:pPr>
        <w:spacing w:line="360" w:lineRule="auto"/>
        <w:ind w:firstLine="709"/>
        <w:jc w:val="both"/>
        <w:rPr>
          <w:rFonts w:ascii="Arial" w:eastAsia="@BatangChe" w:hAnsi="Arial" w:cs="Arial"/>
        </w:rPr>
      </w:pPr>
      <w:r>
        <w:rPr>
          <w:rFonts w:ascii="Arial" w:eastAsia="@BatangChe" w:hAnsi="Arial" w:cs="Arial"/>
        </w:rPr>
        <w:t>8.3</w:t>
      </w:r>
      <w:r w:rsidRPr="005415CC">
        <w:rPr>
          <w:rFonts w:ascii="Arial" w:eastAsia="@BatangChe" w:hAnsi="Arial" w:cs="Arial"/>
        </w:rPr>
        <w:t>.2</w:t>
      </w:r>
      <w:r w:rsidR="007572AC">
        <w:rPr>
          <w:rFonts w:ascii="Arial" w:eastAsia="@BatangChe" w:hAnsi="Arial" w:cs="Arial"/>
        </w:rPr>
        <w:t>.</w:t>
      </w:r>
      <w:r w:rsidRPr="005415CC">
        <w:rPr>
          <w:rFonts w:ascii="Arial" w:eastAsia="@BatangChe" w:hAnsi="Arial" w:cs="Arial"/>
        </w:rPr>
        <w:t xml:space="preserve"> Для определения перспектив деятельности члена саморегулируемой организации и направлений углубленного контроля деятельности такого члена.</w:t>
      </w:r>
    </w:p>
    <w:p w14:paraId="6754C4CB" w14:textId="0BD33E9A" w:rsidR="00BB08E0" w:rsidRPr="005415CC" w:rsidRDefault="00BB08E0" w:rsidP="00150623">
      <w:pPr>
        <w:spacing w:line="360" w:lineRule="auto"/>
        <w:ind w:firstLine="709"/>
        <w:jc w:val="both"/>
        <w:rPr>
          <w:rFonts w:ascii="Arial" w:eastAsia="@BatangChe" w:hAnsi="Arial" w:cs="Arial"/>
        </w:rPr>
      </w:pPr>
      <w:r>
        <w:rPr>
          <w:rFonts w:ascii="Arial" w:eastAsia="@BatangChe" w:hAnsi="Arial" w:cs="Arial"/>
        </w:rPr>
        <w:t>8.3</w:t>
      </w:r>
      <w:r w:rsidRPr="005415CC">
        <w:rPr>
          <w:rFonts w:ascii="Arial" w:eastAsia="@BatangChe" w:hAnsi="Arial" w:cs="Arial"/>
        </w:rPr>
        <w:t>.3</w:t>
      </w:r>
      <w:r w:rsidR="007572AC">
        <w:rPr>
          <w:rFonts w:ascii="Arial" w:eastAsia="@BatangChe" w:hAnsi="Arial" w:cs="Arial"/>
        </w:rPr>
        <w:t>.</w:t>
      </w:r>
      <w:r w:rsidRPr="005415CC">
        <w:rPr>
          <w:rFonts w:ascii="Arial" w:eastAsia="@BatangChe" w:hAnsi="Arial" w:cs="Arial"/>
        </w:rPr>
        <w:t xml:space="preserve"> Для объективной оценки результатов деятельности членов саморегулируемой организации за прошедший период, сопоставления сведений, расчета динамики изменений по отдельным разделам мониторинга и результативности осуществления функций саморегулируемой организации.</w:t>
      </w:r>
    </w:p>
    <w:p w14:paraId="3A0E96F5" w14:textId="42155271" w:rsidR="00BB08E0" w:rsidRPr="005415CC" w:rsidRDefault="00BB08E0" w:rsidP="00150623">
      <w:pPr>
        <w:spacing w:line="360" w:lineRule="auto"/>
        <w:ind w:firstLine="709"/>
        <w:jc w:val="both"/>
        <w:rPr>
          <w:rFonts w:ascii="Arial" w:eastAsia="@BatangChe" w:hAnsi="Arial" w:cs="Arial"/>
        </w:rPr>
      </w:pPr>
      <w:r>
        <w:rPr>
          <w:rFonts w:ascii="Arial" w:eastAsia="@BatangChe" w:hAnsi="Arial" w:cs="Arial"/>
        </w:rPr>
        <w:t>8.3</w:t>
      </w:r>
      <w:r w:rsidRPr="005415CC">
        <w:rPr>
          <w:rFonts w:ascii="Arial" w:eastAsia="@BatangChe" w:hAnsi="Arial" w:cs="Arial"/>
        </w:rPr>
        <w:t>.4</w:t>
      </w:r>
      <w:r w:rsidR="007572AC">
        <w:rPr>
          <w:rFonts w:ascii="Arial" w:eastAsia="@BatangChe" w:hAnsi="Arial" w:cs="Arial"/>
        </w:rPr>
        <w:t>.</w:t>
      </w:r>
      <w:r w:rsidRPr="005415CC">
        <w:rPr>
          <w:rFonts w:ascii="Arial" w:eastAsia="@BatangChe" w:hAnsi="Arial" w:cs="Arial"/>
        </w:rPr>
        <w:t xml:space="preserve"> Для комплексной (всесторонней) оценки деятельности члена саморегулируемой организации.</w:t>
      </w:r>
    </w:p>
    <w:p w14:paraId="5CC20E78" w14:textId="0320956A" w:rsidR="00BB08E0" w:rsidRDefault="00BB08E0" w:rsidP="00150623">
      <w:pPr>
        <w:spacing w:line="360" w:lineRule="auto"/>
        <w:ind w:firstLine="709"/>
        <w:jc w:val="both"/>
        <w:rPr>
          <w:rFonts w:ascii="Arial" w:eastAsia="@BatangChe" w:hAnsi="Arial" w:cs="Arial"/>
        </w:rPr>
      </w:pPr>
      <w:r>
        <w:rPr>
          <w:rFonts w:ascii="Arial" w:eastAsia="@BatangChe" w:hAnsi="Arial" w:cs="Arial"/>
        </w:rPr>
        <w:t>8.3</w:t>
      </w:r>
      <w:r w:rsidRPr="005415CC">
        <w:rPr>
          <w:rFonts w:ascii="Arial" w:eastAsia="@BatangChe" w:hAnsi="Arial" w:cs="Arial"/>
        </w:rPr>
        <w:t>.5</w:t>
      </w:r>
      <w:r w:rsidR="007572AC">
        <w:rPr>
          <w:rFonts w:ascii="Arial" w:eastAsia="@BatangChe" w:hAnsi="Arial" w:cs="Arial"/>
        </w:rPr>
        <w:t>.</w:t>
      </w:r>
      <w:r w:rsidRPr="005415CC">
        <w:rPr>
          <w:rFonts w:ascii="Arial" w:eastAsia="@BatangChe" w:hAnsi="Arial" w:cs="Arial"/>
        </w:rPr>
        <w:t xml:space="preserve"> В процессе контроля за деятельностью членов саморегулируемой организации (или</w:t>
      </w:r>
      <w:r>
        <w:rPr>
          <w:rFonts w:ascii="Arial" w:eastAsia="@BatangChe" w:hAnsi="Arial" w:cs="Arial"/>
        </w:rPr>
        <w:t xml:space="preserve"> по запросу отдельных сведений).</w:t>
      </w:r>
    </w:p>
    <w:p w14:paraId="1BB1E6CA" w14:textId="6E59B924" w:rsidR="00BB08E0" w:rsidRDefault="00BB08E0" w:rsidP="00150623">
      <w:pPr>
        <w:spacing w:line="360" w:lineRule="auto"/>
        <w:ind w:firstLine="709"/>
        <w:jc w:val="both"/>
        <w:rPr>
          <w:rFonts w:ascii="Arial" w:eastAsia="@BatangChe" w:hAnsi="Arial" w:cs="Arial"/>
        </w:rPr>
      </w:pPr>
      <w:r>
        <w:rPr>
          <w:rFonts w:ascii="Arial" w:eastAsia="@BatangChe" w:hAnsi="Arial" w:cs="Arial"/>
        </w:rPr>
        <w:t>8.3.6</w:t>
      </w:r>
      <w:r w:rsidR="007572AC">
        <w:rPr>
          <w:rFonts w:ascii="Arial" w:eastAsia="@BatangChe" w:hAnsi="Arial" w:cs="Arial"/>
        </w:rPr>
        <w:t>.</w:t>
      </w:r>
      <w:r w:rsidRPr="005415CC">
        <w:rPr>
          <w:rFonts w:ascii="Arial" w:eastAsia="@BatangChe" w:hAnsi="Arial" w:cs="Arial"/>
        </w:rPr>
        <w:t xml:space="preserve"> </w:t>
      </w:r>
      <w:r>
        <w:rPr>
          <w:rFonts w:ascii="Arial" w:eastAsia="@BatangChe" w:hAnsi="Arial" w:cs="Arial"/>
        </w:rPr>
        <w:t>В</w:t>
      </w:r>
      <w:r w:rsidRPr="005415CC">
        <w:rPr>
          <w:rFonts w:ascii="Arial" w:eastAsia="@BatangChe" w:hAnsi="Arial" w:cs="Arial"/>
        </w:rPr>
        <w:t xml:space="preserve"> целях оценки деловой репутации члена саморегулируемой организации.</w:t>
      </w:r>
    </w:p>
    <w:p w14:paraId="12EF9B04" w14:textId="2E1B74B9" w:rsidR="00577B4E" w:rsidRPr="005415CC" w:rsidRDefault="00BB08E0" w:rsidP="00150623">
      <w:pPr>
        <w:spacing w:line="360" w:lineRule="auto"/>
        <w:ind w:firstLine="709"/>
        <w:jc w:val="both"/>
        <w:rPr>
          <w:rFonts w:ascii="Arial" w:eastAsia="@BatangChe" w:hAnsi="Arial" w:cs="Arial"/>
        </w:rPr>
      </w:pPr>
      <w:r>
        <w:rPr>
          <w:rFonts w:ascii="Arial" w:eastAsia="@BatangChe" w:hAnsi="Arial" w:cs="Arial"/>
        </w:rPr>
        <w:t>8.3.7</w:t>
      </w:r>
      <w:r w:rsidR="007572AC">
        <w:rPr>
          <w:rFonts w:ascii="Arial" w:eastAsia="@BatangChe" w:hAnsi="Arial" w:cs="Arial"/>
        </w:rPr>
        <w:t>.</w:t>
      </w:r>
      <w:r>
        <w:rPr>
          <w:rFonts w:ascii="Arial" w:eastAsia="@BatangChe" w:hAnsi="Arial" w:cs="Arial"/>
        </w:rPr>
        <w:t xml:space="preserve"> Для планирования </w:t>
      </w:r>
      <w:r w:rsidR="00577B4E" w:rsidRPr="005415CC">
        <w:rPr>
          <w:rFonts w:ascii="Arial" w:eastAsia="@BatangChe" w:hAnsi="Arial" w:cs="Arial"/>
        </w:rPr>
        <w:t>осуществлени</w:t>
      </w:r>
      <w:r w:rsidR="00C3451B">
        <w:rPr>
          <w:rFonts w:ascii="Arial" w:eastAsia="@BatangChe" w:hAnsi="Arial" w:cs="Arial"/>
        </w:rPr>
        <w:t>я</w:t>
      </w:r>
      <w:r w:rsidR="00577B4E" w:rsidRPr="005415CC">
        <w:rPr>
          <w:rFonts w:ascii="Arial" w:eastAsia="@BatangChe" w:hAnsi="Arial" w:cs="Arial"/>
        </w:rPr>
        <w:t xml:space="preserve"> своей деятельности на основе </w:t>
      </w:r>
      <w:r w:rsidR="00E96946">
        <w:rPr>
          <w:rFonts w:ascii="Arial" w:eastAsia="@BatangChe" w:hAnsi="Arial" w:cs="Arial"/>
        </w:rPr>
        <w:t>результатов</w:t>
      </w:r>
      <w:r w:rsidR="00577B4E" w:rsidRPr="005415CC">
        <w:rPr>
          <w:rFonts w:ascii="Arial" w:eastAsia="@BatangChe" w:hAnsi="Arial" w:cs="Arial"/>
        </w:rPr>
        <w:t xml:space="preserve"> мониторинга деятельности своих членов в рамках целей и задач, определенных законодательством Российской Федерации, уставом и другими внутренними документами саморегулируемой организации.</w:t>
      </w:r>
    </w:p>
    <w:p w14:paraId="4BFB2AC7" w14:textId="1410B663" w:rsidR="00C3451B" w:rsidRDefault="00577B4E" w:rsidP="00150623">
      <w:pPr>
        <w:spacing w:line="360" w:lineRule="auto"/>
        <w:ind w:firstLine="709"/>
        <w:jc w:val="both"/>
        <w:rPr>
          <w:rFonts w:ascii="Arial" w:eastAsia="@BatangChe" w:hAnsi="Arial" w:cs="Arial"/>
        </w:rPr>
      </w:pPr>
      <w:r w:rsidRPr="005415CC">
        <w:rPr>
          <w:rFonts w:ascii="Arial" w:eastAsia="@BatangChe" w:hAnsi="Arial" w:cs="Arial"/>
        </w:rPr>
        <w:t>8.4</w:t>
      </w:r>
      <w:r w:rsidR="007572AC">
        <w:rPr>
          <w:rFonts w:ascii="Arial" w:eastAsia="@BatangChe" w:hAnsi="Arial" w:cs="Arial"/>
        </w:rPr>
        <w:t>.</w:t>
      </w:r>
      <w:r w:rsidRPr="005415CC">
        <w:rPr>
          <w:rFonts w:ascii="Arial" w:eastAsia="@BatangChe" w:hAnsi="Arial" w:cs="Arial"/>
        </w:rPr>
        <w:t xml:space="preserve"> </w:t>
      </w:r>
      <w:r w:rsidR="00E96946">
        <w:rPr>
          <w:rFonts w:ascii="Arial" w:eastAsia="@BatangChe" w:hAnsi="Arial" w:cs="Arial"/>
        </w:rPr>
        <w:t>Саморегулируемая организация осуществляет анализ деятельности своих членов на основе результатов мониторинга.</w:t>
      </w:r>
    </w:p>
    <w:p w14:paraId="54972032" w14:textId="6031B441" w:rsidR="00425117" w:rsidRPr="0052613A" w:rsidRDefault="00425117" w:rsidP="00150623">
      <w:pPr>
        <w:spacing w:line="360" w:lineRule="auto"/>
        <w:ind w:firstLine="709"/>
        <w:jc w:val="both"/>
        <w:rPr>
          <w:rFonts w:ascii="Arial" w:hAnsi="Arial" w:cs="Arial"/>
        </w:rPr>
      </w:pPr>
      <w:r>
        <w:rPr>
          <w:rFonts w:ascii="Arial" w:hAnsi="Arial" w:cs="Arial"/>
        </w:rPr>
        <w:t>8.5</w:t>
      </w:r>
      <w:r w:rsidR="007572AC">
        <w:rPr>
          <w:rFonts w:ascii="Arial" w:hAnsi="Arial" w:cs="Arial"/>
        </w:rPr>
        <w:t>.</w:t>
      </w:r>
      <w:r>
        <w:rPr>
          <w:rFonts w:ascii="Arial" w:hAnsi="Arial" w:cs="Arial"/>
        </w:rPr>
        <w:t xml:space="preserve"> Виды анализа деятельности членов</w:t>
      </w:r>
      <w:r w:rsidRPr="0052613A">
        <w:rPr>
          <w:rFonts w:ascii="Arial" w:hAnsi="Arial" w:cs="Arial"/>
        </w:rPr>
        <w:t xml:space="preserve"> </w:t>
      </w:r>
      <w:r>
        <w:rPr>
          <w:rFonts w:ascii="Arial" w:hAnsi="Arial" w:cs="Arial"/>
        </w:rPr>
        <w:t>саморегулируемой организации</w:t>
      </w:r>
      <w:r w:rsidRPr="0052613A">
        <w:rPr>
          <w:rFonts w:ascii="Arial" w:hAnsi="Arial" w:cs="Arial"/>
        </w:rPr>
        <w:t xml:space="preserve">: </w:t>
      </w:r>
    </w:p>
    <w:p w14:paraId="44BB0471" w14:textId="6DDD0C9C" w:rsidR="00425117" w:rsidRPr="0052613A" w:rsidRDefault="00C3451B" w:rsidP="00150623">
      <w:pPr>
        <w:spacing w:line="360" w:lineRule="auto"/>
        <w:ind w:firstLine="709"/>
        <w:jc w:val="both"/>
        <w:rPr>
          <w:rFonts w:ascii="Arial" w:hAnsi="Arial" w:cs="Arial"/>
        </w:rPr>
      </w:pPr>
      <w:r>
        <w:rPr>
          <w:rFonts w:ascii="Arial" w:hAnsi="Arial" w:cs="Arial"/>
        </w:rPr>
        <w:t>8.5.1</w:t>
      </w:r>
      <w:r w:rsidR="007572AC">
        <w:rPr>
          <w:rFonts w:ascii="Arial" w:hAnsi="Arial" w:cs="Arial"/>
        </w:rPr>
        <w:t>.</w:t>
      </w:r>
      <w:r>
        <w:rPr>
          <w:rFonts w:ascii="Arial" w:hAnsi="Arial" w:cs="Arial"/>
        </w:rPr>
        <w:t xml:space="preserve"> П</w:t>
      </w:r>
      <w:r w:rsidR="00425117" w:rsidRPr="0052613A">
        <w:rPr>
          <w:rFonts w:ascii="Arial" w:hAnsi="Arial" w:cs="Arial"/>
        </w:rPr>
        <w:t xml:space="preserve">редварительный (перспективный) анализ, который проводится в отношении деятельности юридического лица или индивидуального предпринимателя </w:t>
      </w:r>
      <w:r w:rsidR="00514168">
        <w:rPr>
          <w:rFonts w:ascii="Arial" w:hAnsi="Arial" w:cs="Arial"/>
        </w:rPr>
        <w:t>в срок не позднее 30 дней</w:t>
      </w:r>
      <w:r w:rsidR="00514168" w:rsidRPr="0052613A">
        <w:rPr>
          <w:rFonts w:ascii="Arial" w:hAnsi="Arial" w:cs="Arial"/>
        </w:rPr>
        <w:t xml:space="preserve"> </w:t>
      </w:r>
      <w:r w:rsidR="00425117" w:rsidRPr="0052613A">
        <w:rPr>
          <w:rFonts w:ascii="Arial" w:hAnsi="Arial" w:cs="Arial"/>
        </w:rPr>
        <w:t xml:space="preserve">после </w:t>
      </w:r>
      <w:r w:rsidR="00514168">
        <w:rPr>
          <w:rFonts w:ascii="Arial" w:hAnsi="Arial" w:cs="Arial"/>
        </w:rPr>
        <w:t xml:space="preserve">его </w:t>
      </w:r>
      <w:r w:rsidR="00425117" w:rsidRPr="0052613A">
        <w:rPr>
          <w:rFonts w:ascii="Arial" w:hAnsi="Arial" w:cs="Arial"/>
        </w:rPr>
        <w:t xml:space="preserve">вступления в члены </w:t>
      </w:r>
      <w:r>
        <w:rPr>
          <w:rFonts w:ascii="Arial" w:hAnsi="Arial" w:cs="Arial"/>
        </w:rPr>
        <w:t xml:space="preserve">саморегулируемой </w:t>
      </w:r>
      <w:r>
        <w:rPr>
          <w:rFonts w:ascii="Arial" w:hAnsi="Arial" w:cs="Arial"/>
        </w:rPr>
        <w:lastRenderedPageBreak/>
        <w:t>организации</w:t>
      </w:r>
      <w:r w:rsidR="00514168">
        <w:rPr>
          <w:rFonts w:ascii="Arial" w:hAnsi="Arial" w:cs="Arial"/>
        </w:rPr>
        <w:t xml:space="preserve"> </w:t>
      </w:r>
      <w:r w:rsidR="00514168" w:rsidRPr="002E32A5">
        <w:rPr>
          <w:rFonts w:ascii="Arial" w:hAnsi="Arial" w:cs="Arial"/>
        </w:rPr>
        <w:t xml:space="preserve">для выявления первичных показателей деятельности, определения перспектив деятельности члена </w:t>
      </w:r>
      <w:r w:rsidR="00514168">
        <w:rPr>
          <w:rFonts w:ascii="Arial" w:hAnsi="Arial" w:cs="Arial"/>
        </w:rPr>
        <w:t xml:space="preserve">саморегулируемой организации </w:t>
      </w:r>
      <w:r w:rsidR="00514168" w:rsidRPr="002E32A5">
        <w:rPr>
          <w:rFonts w:ascii="Arial" w:hAnsi="Arial" w:cs="Arial"/>
        </w:rPr>
        <w:t xml:space="preserve">и направлений углубленного контроля деятельности </w:t>
      </w:r>
      <w:r w:rsidR="00514168" w:rsidRPr="002E5416">
        <w:rPr>
          <w:rFonts w:ascii="Arial" w:hAnsi="Arial" w:cs="Arial"/>
        </w:rPr>
        <w:t xml:space="preserve">члена </w:t>
      </w:r>
      <w:r w:rsidR="00514168">
        <w:rPr>
          <w:rFonts w:ascii="Arial" w:hAnsi="Arial" w:cs="Arial"/>
        </w:rPr>
        <w:t>саморегулируемой организации</w:t>
      </w:r>
      <w:r>
        <w:rPr>
          <w:rFonts w:ascii="Arial" w:hAnsi="Arial" w:cs="Arial"/>
        </w:rPr>
        <w:t>.</w:t>
      </w:r>
    </w:p>
    <w:p w14:paraId="55A63A91" w14:textId="55FF9C67" w:rsidR="00425117" w:rsidRPr="0052613A" w:rsidRDefault="00C3451B" w:rsidP="00150623">
      <w:pPr>
        <w:spacing w:line="360" w:lineRule="auto"/>
        <w:ind w:firstLine="709"/>
        <w:jc w:val="both"/>
        <w:rPr>
          <w:rFonts w:ascii="Arial" w:hAnsi="Arial" w:cs="Arial"/>
        </w:rPr>
      </w:pPr>
      <w:r>
        <w:rPr>
          <w:rFonts w:ascii="Arial" w:hAnsi="Arial" w:cs="Arial"/>
        </w:rPr>
        <w:t>8.5.2</w:t>
      </w:r>
      <w:r w:rsidR="007572AC">
        <w:rPr>
          <w:rFonts w:ascii="Arial" w:hAnsi="Arial" w:cs="Arial"/>
        </w:rPr>
        <w:t>.</w:t>
      </w:r>
      <w:r>
        <w:rPr>
          <w:rFonts w:ascii="Arial" w:hAnsi="Arial" w:cs="Arial"/>
        </w:rPr>
        <w:t xml:space="preserve"> П</w:t>
      </w:r>
      <w:r w:rsidR="00425117" w:rsidRPr="0052613A">
        <w:rPr>
          <w:rFonts w:ascii="Arial" w:hAnsi="Arial" w:cs="Arial"/>
        </w:rPr>
        <w:t xml:space="preserve">оследующий (ретроспективный) анализ, который проводится в отношении деятельности члена </w:t>
      </w:r>
      <w:r>
        <w:rPr>
          <w:rFonts w:ascii="Arial" w:hAnsi="Arial" w:cs="Arial"/>
        </w:rPr>
        <w:t>саморегулируемой организации</w:t>
      </w:r>
      <w:r w:rsidR="00425117" w:rsidRPr="0052613A">
        <w:rPr>
          <w:rFonts w:ascii="Arial" w:hAnsi="Arial" w:cs="Arial"/>
        </w:rPr>
        <w:t xml:space="preserve"> за прошедший период</w:t>
      </w:r>
      <w:r w:rsidR="00514168">
        <w:rPr>
          <w:rFonts w:ascii="Arial" w:hAnsi="Arial" w:cs="Arial"/>
        </w:rPr>
        <w:t xml:space="preserve"> </w:t>
      </w:r>
      <w:r w:rsidR="00514168" w:rsidRPr="002E32A5">
        <w:rPr>
          <w:rFonts w:ascii="Arial" w:hAnsi="Arial" w:cs="Arial"/>
        </w:rPr>
        <w:t xml:space="preserve">для объективной оценки результатов деятельности </w:t>
      </w:r>
      <w:r w:rsidR="00514168">
        <w:rPr>
          <w:rFonts w:ascii="Arial" w:hAnsi="Arial" w:cs="Arial"/>
        </w:rPr>
        <w:t>члена</w:t>
      </w:r>
      <w:r w:rsidR="00514168" w:rsidRPr="002E32A5">
        <w:rPr>
          <w:rFonts w:ascii="Arial" w:hAnsi="Arial" w:cs="Arial"/>
        </w:rPr>
        <w:t xml:space="preserve"> </w:t>
      </w:r>
      <w:r w:rsidR="00514168">
        <w:rPr>
          <w:rFonts w:ascii="Arial" w:hAnsi="Arial" w:cs="Arial"/>
        </w:rPr>
        <w:t>саморегулируемой организации</w:t>
      </w:r>
      <w:r w:rsidR="00514168" w:rsidRPr="002E32A5">
        <w:rPr>
          <w:rFonts w:ascii="Arial" w:hAnsi="Arial" w:cs="Arial"/>
        </w:rPr>
        <w:t xml:space="preserve"> за прошедший период, сопоставления сведений, расчета динамики изменений по отдельным </w:t>
      </w:r>
      <w:r w:rsidR="00514168">
        <w:rPr>
          <w:rFonts w:ascii="Arial" w:hAnsi="Arial" w:cs="Arial"/>
        </w:rPr>
        <w:t xml:space="preserve">показателям его деятельности </w:t>
      </w:r>
      <w:r w:rsidR="00514168" w:rsidRPr="002E32A5">
        <w:rPr>
          <w:rFonts w:ascii="Arial" w:hAnsi="Arial" w:cs="Arial"/>
        </w:rPr>
        <w:t xml:space="preserve">и результативности осуществления функций </w:t>
      </w:r>
      <w:r w:rsidR="00514168">
        <w:rPr>
          <w:rFonts w:ascii="Arial" w:hAnsi="Arial" w:cs="Arial"/>
        </w:rPr>
        <w:t>саморегулируемой организации</w:t>
      </w:r>
      <w:r>
        <w:rPr>
          <w:rFonts w:ascii="Arial" w:hAnsi="Arial" w:cs="Arial"/>
        </w:rPr>
        <w:t>.</w:t>
      </w:r>
    </w:p>
    <w:p w14:paraId="6521AC82" w14:textId="4A200631" w:rsidR="00425117" w:rsidRPr="0052613A" w:rsidRDefault="00C3451B" w:rsidP="00150623">
      <w:pPr>
        <w:spacing w:line="360" w:lineRule="auto"/>
        <w:ind w:firstLine="709"/>
        <w:jc w:val="both"/>
        <w:rPr>
          <w:rFonts w:ascii="Arial" w:hAnsi="Arial" w:cs="Arial"/>
        </w:rPr>
      </w:pPr>
      <w:r>
        <w:rPr>
          <w:rFonts w:ascii="Arial" w:hAnsi="Arial" w:cs="Arial"/>
        </w:rPr>
        <w:t>8.5.3</w:t>
      </w:r>
      <w:r w:rsidR="007572AC">
        <w:rPr>
          <w:rFonts w:ascii="Arial" w:hAnsi="Arial" w:cs="Arial"/>
        </w:rPr>
        <w:t>.</w:t>
      </w:r>
      <w:r w:rsidR="00425117" w:rsidRPr="0052613A">
        <w:rPr>
          <w:rFonts w:ascii="Arial" w:hAnsi="Arial" w:cs="Arial"/>
        </w:rPr>
        <w:t xml:space="preserve"> </w:t>
      </w:r>
      <w:r>
        <w:rPr>
          <w:rFonts w:ascii="Arial" w:hAnsi="Arial" w:cs="Arial"/>
        </w:rPr>
        <w:t>О</w:t>
      </w:r>
      <w:r w:rsidR="00425117" w:rsidRPr="0052613A">
        <w:rPr>
          <w:rFonts w:ascii="Arial" w:hAnsi="Arial" w:cs="Arial"/>
        </w:rPr>
        <w:t xml:space="preserve">перативный (ситуационный) анализ, который проводится в отношении </w:t>
      </w:r>
      <w:r w:rsidR="00514168">
        <w:rPr>
          <w:rFonts w:ascii="Arial" w:hAnsi="Arial" w:cs="Arial"/>
        </w:rPr>
        <w:t>отдельных</w:t>
      </w:r>
      <w:r w:rsidR="00425117" w:rsidRPr="0052613A">
        <w:rPr>
          <w:rFonts w:ascii="Arial" w:hAnsi="Arial" w:cs="Arial"/>
        </w:rPr>
        <w:t xml:space="preserve"> показателей деятельности члена </w:t>
      </w:r>
      <w:r w:rsidR="00696013">
        <w:rPr>
          <w:rFonts w:ascii="Arial" w:hAnsi="Arial" w:cs="Arial"/>
        </w:rPr>
        <w:t>саморегулируемой организации</w:t>
      </w:r>
      <w:r w:rsidR="00425117" w:rsidRPr="0052613A">
        <w:rPr>
          <w:rFonts w:ascii="Arial" w:hAnsi="Arial" w:cs="Arial"/>
        </w:rPr>
        <w:t xml:space="preserve"> в зависимости от ситуационных потребностей </w:t>
      </w:r>
      <w:r w:rsidR="00696013">
        <w:rPr>
          <w:rFonts w:ascii="Arial" w:hAnsi="Arial" w:cs="Arial"/>
        </w:rPr>
        <w:t>саморегулируемой организации</w:t>
      </w:r>
      <w:r w:rsidR="00425117" w:rsidRPr="0052613A">
        <w:rPr>
          <w:rFonts w:ascii="Arial" w:hAnsi="Arial" w:cs="Arial"/>
        </w:rPr>
        <w:t xml:space="preserve"> по получению определенных сведений по запросу</w:t>
      </w:r>
      <w:r w:rsidR="00514168">
        <w:rPr>
          <w:rFonts w:ascii="Arial" w:hAnsi="Arial" w:cs="Arial"/>
        </w:rPr>
        <w:t xml:space="preserve"> </w:t>
      </w:r>
      <w:r w:rsidR="009B0519">
        <w:rPr>
          <w:rFonts w:ascii="Arial" w:hAnsi="Arial" w:cs="Arial"/>
        </w:rPr>
        <w:t>для осуществления контроля деятельности члена</w:t>
      </w:r>
      <w:r w:rsidR="00514168" w:rsidRPr="002E32A5">
        <w:rPr>
          <w:rFonts w:ascii="Arial" w:hAnsi="Arial" w:cs="Arial"/>
        </w:rPr>
        <w:t xml:space="preserve"> </w:t>
      </w:r>
      <w:r w:rsidR="00514168">
        <w:rPr>
          <w:rFonts w:ascii="Arial" w:hAnsi="Arial" w:cs="Arial"/>
        </w:rPr>
        <w:t>саморегулируемой организации</w:t>
      </w:r>
      <w:r>
        <w:rPr>
          <w:rFonts w:ascii="Arial" w:hAnsi="Arial" w:cs="Arial"/>
        </w:rPr>
        <w:t>.</w:t>
      </w:r>
    </w:p>
    <w:p w14:paraId="57E3DD47" w14:textId="499A596C" w:rsidR="00425117" w:rsidRPr="0052613A" w:rsidRDefault="00C3451B" w:rsidP="00150623">
      <w:pPr>
        <w:spacing w:line="360" w:lineRule="auto"/>
        <w:ind w:firstLine="709"/>
        <w:jc w:val="both"/>
        <w:rPr>
          <w:rFonts w:ascii="Arial" w:hAnsi="Arial" w:cs="Arial"/>
        </w:rPr>
      </w:pPr>
      <w:r>
        <w:rPr>
          <w:rFonts w:ascii="Arial" w:hAnsi="Arial" w:cs="Arial"/>
        </w:rPr>
        <w:t>8.5.4</w:t>
      </w:r>
      <w:r w:rsidR="007572AC">
        <w:rPr>
          <w:rFonts w:ascii="Arial" w:hAnsi="Arial" w:cs="Arial"/>
        </w:rPr>
        <w:t>.</w:t>
      </w:r>
      <w:r>
        <w:rPr>
          <w:rFonts w:ascii="Arial" w:hAnsi="Arial" w:cs="Arial"/>
        </w:rPr>
        <w:t xml:space="preserve"> </w:t>
      </w:r>
      <w:r w:rsidR="00AC1882">
        <w:rPr>
          <w:rFonts w:ascii="Arial" w:hAnsi="Arial" w:cs="Arial"/>
        </w:rPr>
        <w:t>Обобщенный</w:t>
      </w:r>
      <w:r w:rsidR="00425117" w:rsidRPr="0052613A">
        <w:rPr>
          <w:rFonts w:ascii="Arial" w:hAnsi="Arial" w:cs="Arial"/>
        </w:rPr>
        <w:t xml:space="preserve"> анализ, который проводится за отчетный период времени</w:t>
      </w:r>
      <w:r w:rsidR="009B0519">
        <w:rPr>
          <w:rFonts w:ascii="Arial" w:hAnsi="Arial" w:cs="Arial"/>
        </w:rPr>
        <w:t xml:space="preserve"> </w:t>
      </w:r>
      <w:r w:rsidR="009B0519" w:rsidRPr="002E32A5">
        <w:rPr>
          <w:rFonts w:ascii="Arial" w:hAnsi="Arial" w:cs="Arial"/>
        </w:rPr>
        <w:t xml:space="preserve">для комплексной (всесторонней) оценки деятельности </w:t>
      </w:r>
      <w:r w:rsidR="009B0519">
        <w:rPr>
          <w:rFonts w:ascii="Arial" w:hAnsi="Arial" w:cs="Arial"/>
        </w:rPr>
        <w:t>членов</w:t>
      </w:r>
      <w:r w:rsidR="009B0519" w:rsidRPr="002E32A5">
        <w:rPr>
          <w:rFonts w:ascii="Arial" w:hAnsi="Arial" w:cs="Arial"/>
        </w:rPr>
        <w:t xml:space="preserve"> Ассоциации по отчетным данным за соответствующий период по всем</w:t>
      </w:r>
      <w:r w:rsidR="009B0519">
        <w:rPr>
          <w:rFonts w:ascii="Arial" w:hAnsi="Arial" w:cs="Arial"/>
        </w:rPr>
        <w:t xml:space="preserve"> показателям деятельности</w:t>
      </w:r>
      <w:r w:rsidR="00425117" w:rsidRPr="0052613A">
        <w:rPr>
          <w:rFonts w:ascii="Arial" w:hAnsi="Arial" w:cs="Arial"/>
        </w:rPr>
        <w:t>.</w:t>
      </w:r>
    </w:p>
    <w:p w14:paraId="3A5C776C" w14:textId="416552FC" w:rsidR="006733E6" w:rsidRDefault="00B44880" w:rsidP="00150623">
      <w:pPr>
        <w:spacing w:line="360" w:lineRule="auto"/>
        <w:ind w:firstLine="709"/>
        <w:jc w:val="both"/>
        <w:rPr>
          <w:rFonts w:ascii="Arial" w:hAnsi="Arial" w:cs="Arial"/>
        </w:rPr>
      </w:pPr>
      <w:r>
        <w:rPr>
          <w:rFonts w:ascii="Arial" w:hAnsi="Arial" w:cs="Arial"/>
        </w:rPr>
        <w:t>8.6</w:t>
      </w:r>
      <w:r w:rsidR="007572AC">
        <w:rPr>
          <w:rFonts w:ascii="Arial" w:hAnsi="Arial" w:cs="Arial"/>
        </w:rPr>
        <w:t>.</w:t>
      </w:r>
      <w:r>
        <w:rPr>
          <w:rFonts w:ascii="Arial" w:hAnsi="Arial" w:cs="Arial"/>
        </w:rPr>
        <w:t xml:space="preserve"> </w:t>
      </w:r>
      <w:r w:rsidR="00F23B2A">
        <w:rPr>
          <w:rFonts w:ascii="Arial" w:hAnsi="Arial" w:cs="Arial"/>
        </w:rPr>
        <w:t>Ч</w:t>
      </w:r>
      <w:r w:rsidRPr="0052613A">
        <w:rPr>
          <w:rFonts w:ascii="Arial" w:hAnsi="Arial" w:cs="Arial"/>
        </w:rPr>
        <w:t xml:space="preserve">лены </w:t>
      </w:r>
      <w:r>
        <w:rPr>
          <w:rFonts w:ascii="Arial" w:hAnsi="Arial" w:cs="Arial"/>
        </w:rPr>
        <w:t>саморегулируемой организации</w:t>
      </w:r>
      <w:r w:rsidRPr="0052613A">
        <w:rPr>
          <w:rFonts w:ascii="Arial" w:hAnsi="Arial" w:cs="Arial"/>
        </w:rPr>
        <w:t xml:space="preserve"> </w:t>
      </w:r>
      <w:r w:rsidR="00B9294D">
        <w:rPr>
          <w:rFonts w:ascii="Arial" w:hAnsi="Arial" w:cs="Arial"/>
        </w:rPr>
        <w:t>представляют в саморегулируемую организацию о</w:t>
      </w:r>
      <w:r w:rsidR="00B9294D" w:rsidRPr="0052613A">
        <w:rPr>
          <w:rFonts w:ascii="Arial" w:hAnsi="Arial" w:cs="Arial"/>
        </w:rPr>
        <w:t xml:space="preserve">тчет </w:t>
      </w:r>
      <w:r w:rsidR="00B9294D">
        <w:rPr>
          <w:rFonts w:ascii="Arial" w:hAnsi="Arial" w:cs="Arial"/>
        </w:rPr>
        <w:t xml:space="preserve">о деятельности члена саморегулируемой организации </w:t>
      </w:r>
      <w:r w:rsidR="006733E6">
        <w:rPr>
          <w:rFonts w:ascii="Arial" w:hAnsi="Arial" w:cs="Arial"/>
        </w:rPr>
        <w:t>в следующем порядке:</w:t>
      </w:r>
    </w:p>
    <w:p w14:paraId="5CF15BCD" w14:textId="4708913E" w:rsidR="006A7FC5" w:rsidRDefault="006733E6" w:rsidP="00150623">
      <w:pPr>
        <w:spacing w:line="360" w:lineRule="auto"/>
        <w:ind w:firstLine="709"/>
        <w:jc w:val="both"/>
        <w:rPr>
          <w:rFonts w:ascii="Arial" w:hAnsi="Arial" w:cs="Arial"/>
        </w:rPr>
      </w:pPr>
      <w:r>
        <w:rPr>
          <w:rFonts w:ascii="Arial" w:hAnsi="Arial" w:cs="Arial"/>
        </w:rPr>
        <w:t>8.6.1</w:t>
      </w:r>
      <w:r w:rsidR="007572AC">
        <w:rPr>
          <w:rFonts w:ascii="Arial" w:hAnsi="Arial" w:cs="Arial"/>
        </w:rPr>
        <w:t>.</w:t>
      </w:r>
      <w:r>
        <w:rPr>
          <w:rFonts w:ascii="Arial" w:hAnsi="Arial" w:cs="Arial"/>
        </w:rPr>
        <w:t xml:space="preserve"> </w:t>
      </w:r>
      <w:r w:rsidR="006A7FC5">
        <w:rPr>
          <w:rFonts w:ascii="Arial" w:hAnsi="Arial" w:cs="Arial"/>
        </w:rPr>
        <w:t>В</w:t>
      </w:r>
      <w:r w:rsidR="006A7FC5" w:rsidRPr="002E5416">
        <w:rPr>
          <w:rFonts w:ascii="Arial" w:hAnsi="Arial" w:cs="Arial"/>
        </w:rPr>
        <w:t xml:space="preserve"> срок не более 7 дней с даты</w:t>
      </w:r>
      <w:r w:rsidR="006A7FC5">
        <w:rPr>
          <w:rFonts w:ascii="Arial" w:hAnsi="Arial" w:cs="Arial"/>
        </w:rPr>
        <w:t xml:space="preserve"> вступления в силу решения о</w:t>
      </w:r>
      <w:r w:rsidR="006A7FC5" w:rsidRPr="002E5416">
        <w:rPr>
          <w:rFonts w:ascii="Arial" w:hAnsi="Arial" w:cs="Arial"/>
        </w:rPr>
        <w:t xml:space="preserve"> приеме в </w:t>
      </w:r>
      <w:r w:rsidR="006A7FC5">
        <w:rPr>
          <w:rFonts w:ascii="Arial" w:hAnsi="Arial" w:cs="Arial"/>
        </w:rPr>
        <w:t>саморегулируемую организацию</w:t>
      </w:r>
      <w:r w:rsidR="006A7FC5" w:rsidRPr="002E5416">
        <w:rPr>
          <w:rFonts w:ascii="Arial" w:hAnsi="Arial" w:cs="Arial"/>
        </w:rPr>
        <w:t>.</w:t>
      </w:r>
    </w:p>
    <w:p w14:paraId="1D70E3C5" w14:textId="045E021A" w:rsidR="00B44880" w:rsidRDefault="006A7FC5" w:rsidP="00150623">
      <w:pPr>
        <w:spacing w:line="360" w:lineRule="auto"/>
        <w:ind w:firstLine="709"/>
        <w:jc w:val="both"/>
        <w:rPr>
          <w:rFonts w:ascii="Arial" w:hAnsi="Arial" w:cs="Arial"/>
        </w:rPr>
      </w:pPr>
      <w:r>
        <w:rPr>
          <w:rFonts w:ascii="Arial" w:hAnsi="Arial" w:cs="Arial"/>
        </w:rPr>
        <w:t xml:space="preserve">8.6.2 </w:t>
      </w:r>
      <w:r w:rsidR="006733E6">
        <w:rPr>
          <w:rFonts w:ascii="Arial" w:hAnsi="Arial" w:cs="Arial"/>
        </w:rPr>
        <w:t>Р</w:t>
      </w:r>
      <w:r w:rsidR="00B44880" w:rsidRPr="004D7757">
        <w:rPr>
          <w:rFonts w:ascii="Arial" w:hAnsi="Arial" w:cs="Arial"/>
        </w:rPr>
        <w:t xml:space="preserve">азделы </w:t>
      </w:r>
      <w:r w:rsidR="00B44880">
        <w:rPr>
          <w:rFonts w:ascii="Arial" w:hAnsi="Arial" w:cs="Arial"/>
        </w:rPr>
        <w:t>3</w:t>
      </w:r>
      <w:r w:rsidR="00B44880" w:rsidRPr="002E5416">
        <w:rPr>
          <w:rFonts w:ascii="Arial" w:hAnsi="Arial" w:cs="Arial"/>
        </w:rPr>
        <w:t xml:space="preserve">, </w:t>
      </w:r>
      <w:r w:rsidR="00B44880">
        <w:rPr>
          <w:rFonts w:ascii="Arial" w:hAnsi="Arial" w:cs="Arial"/>
        </w:rPr>
        <w:t>6</w:t>
      </w:r>
      <w:r w:rsidR="00B44880" w:rsidRPr="00084DFA">
        <w:rPr>
          <w:rFonts w:ascii="Arial" w:hAnsi="Arial" w:cs="Arial"/>
        </w:rPr>
        <w:t xml:space="preserve"> </w:t>
      </w:r>
      <w:r w:rsidR="00B44880">
        <w:rPr>
          <w:rFonts w:ascii="Arial" w:hAnsi="Arial" w:cs="Arial"/>
        </w:rPr>
        <w:t>о</w:t>
      </w:r>
      <w:r w:rsidR="00B44880" w:rsidRPr="0052613A">
        <w:rPr>
          <w:rFonts w:ascii="Arial" w:hAnsi="Arial" w:cs="Arial"/>
        </w:rPr>
        <w:t>тчет</w:t>
      </w:r>
      <w:r w:rsidR="00B44880">
        <w:rPr>
          <w:rFonts w:ascii="Arial" w:hAnsi="Arial" w:cs="Arial"/>
        </w:rPr>
        <w:t>а</w:t>
      </w:r>
      <w:r w:rsidR="00B44880" w:rsidRPr="0052613A">
        <w:rPr>
          <w:rFonts w:ascii="Arial" w:hAnsi="Arial" w:cs="Arial"/>
        </w:rPr>
        <w:t xml:space="preserve"> </w:t>
      </w:r>
      <w:r w:rsidR="00B44880">
        <w:rPr>
          <w:rFonts w:ascii="Arial" w:hAnsi="Arial" w:cs="Arial"/>
        </w:rPr>
        <w:t xml:space="preserve">о деятельности члена саморегулируемой организации </w:t>
      </w:r>
      <w:r w:rsidR="00B44880" w:rsidRPr="0052613A">
        <w:rPr>
          <w:rFonts w:ascii="Arial" w:hAnsi="Arial" w:cs="Arial"/>
        </w:rPr>
        <w:t>за прошедший календарный год</w:t>
      </w:r>
      <w:r w:rsidR="00F23B2A">
        <w:rPr>
          <w:rFonts w:ascii="Arial" w:hAnsi="Arial" w:cs="Arial"/>
        </w:rPr>
        <w:t xml:space="preserve"> </w:t>
      </w:r>
      <w:r w:rsidR="006733E6">
        <w:rPr>
          <w:rFonts w:ascii="Arial" w:hAnsi="Arial" w:cs="Arial"/>
        </w:rPr>
        <w:t xml:space="preserve">– </w:t>
      </w:r>
      <w:r w:rsidR="00F23B2A">
        <w:rPr>
          <w:rFonts w:ascii="Arial" w:hAnsi="Arial" w:cs="Arial"/>
        </w:rPr>
        <w:t>е</w:t>
      </w:r>
      <w:r w:rsidR="00F23B2A" w:rsidRPr="0052613A">
        <w:rPr>
          <w:rFonts w:ascii="Arial" w:hAnsi="Arial" w:cs="Arial"/>
        </w:rPr>
        <w:t>жегодно</w:t>
      </w:r>
      <w:r w:rsidR="00F23B2A">
        <w:rPr>
          <w:rFonts w:ascii="Arial" w:hAnsi="Arial" w:cs="Arial"/>
        </w:rPr>
        <w:t xml:space="preserve"> в срок не позднее 1 марта календарного года, следующего за отчетным</w:t>
      </w:r>
      <w:r w:rsidR="00B44880">
        <w:rPr>
          <w:rFonts w:ascii="Arial" w:hAnsi="Arial" w:cs="Arial"/>
        </w:rPr>
        <w:t>.</w:t>
      </w:r>
    </w:p>
    <w:p w14:paraId="08ACA6FA" w14:textId="2EB8C959" w:rsidR="00B44880" w:rsidRDefault="00B44880" w:rsidP="00150623">
      <w:pPr>
        <w:spacing w:line="360" w:lineRule="auto"/>
        <w:ind w:firstLine="709"/>
        <w:jc w:val="both"/>
        <w:rPr>
          <w:rFonts w:ascii="Arial" w:hAnsi="Arial" w:cs="Arial"/>
        </w:rPr>
      </w:pPr>
      <w:r>
        <w:rPr>
          <w:rFonts w:ascii="Arial" w:hAnsi="Arial" w:cs="Arial"/>
        </w:rPr>
        <w:t>8.</w:t>
      </w:r>
      <w:r w:rsidR="006A7FC5">
        <w:rPr>
          <w:rFonts w:ascii="Arial" w:hAnsi="Arial" w:cs="Arial"/>
        </w:rPr>
        <w:t>6.3</w:t>
      </w:r>
      <w:r w:rsidR="007572AC">
        <w:rPr>
          <w:rFonts w:ascii="Arial" w:hAnsi="Arial" w:cs="Arial"/>
        </w:rPr>
        <w:t>.</w:t>
      </w:r>
      <w:r>
        <w:rPr>
          <w:rFonts w:ascii="Arial" w:hAnsi="Arial" w:cs="Arial"/>
        </w:rPr>
        <w:t xml:space="preserve"> </w:t>
      </w:r>
      <w:r w:rsidR="006733E6">
        <w:rPr>
          <w:rFonts w:ascii="Arial" w:hAnsi="Arial" w:cs="Arial"/>
        </w:rPr>
        <w:t>Р</w:t>
      </w:r>
      <w:r>
        <w:rPr>
          <w:rFonts w:ascii="Arial" w:hAnsi="Arial" w:cs="Arial"/>
        </w:rPr>
        <w:t>аздел</w:t>
      </w:r>
      <w:r w:rsidRPr="004D7757">
        <w:rPr>
          <w:rFonts w:ascii="Arial" w:hAnsi="Arial" w:cs="Arial"/>
        </w:rPr>
        <w:t xml:space="preserve"> </w:t>
      </w:r>
      <w:r>
        <w:rPr>
          <w:rFonts w:ascii="Arial" w:hAnsi="Arial" w:cs="Arial"/>
        </w:rPr>
        <w:t>2</w:t>
      </w:r>
      <w:r w:rsidRPr="00084DFA">
        <w:rPr>
          <w:rFonts w:ascii="Arial" w:hAnsi="Arial" w:cs="Arial"/>
        </w:rPr>
        <w:t xml:space="preserve"> </w:t>
      </w:r>
      <w:r>
        <w:rPr>
          <w:rFonts w:ascii="Arial" w:hAnsi="Arial" w:cs="Arial"/>
        </w:rPr>
        <w:t>о</w:t>
      </w:r>
      <w:r w:rsidRPr="0052613A">
        <w:rPr>
          <w:rFonts w:ascii="Arial" w:hAnsi="Arial" w:cs="Arial"/>
        </w:rPr>
        <w:t>тчет</w:t>
      </w:r>
      <w:r>
        <w:rPr>
          <w:rFonts w:ascii="Arial" w:hAnsi="Arial" w:cs="Arial"/>
        </w:rPr>
        <w:t>а</w:t>
      </w:r>
      <w:r w:rsidRPr="0052613A">
        <w:rPr>
          <w:rFonts w:ascii="Arial" w:hAnsi="Arial" w:cs="Arial"/>
        </w:rPr>
        <w:t xml:space="preserve"> </w:t>
      </w:r>
      <w:r>
        <w:rPr>
          <w:rFonts w:ascii="Arial" w:hAnsi="Arial" w:cs="Arial"/>
        </w:rPr>
        <w:t xml:space="preserve">о деятельности члена саморегулируемой организации </w:t>
      </w:r>
      <w:r w:rsidRPr="0052613A">
        <w:rPr>
          <w:rFonts w:ascii="Arial" w:hAnsi="Arial" w:cs="Arial"/>
        </w:rPr>
        <w:t>за прошедший календарный год</w:t>
      </w:r>
      <w:r w:rsidR="006733E6">
        <w:rPr>
          <w:rFonts w:ascii="Arial" w:hAnsi="Arial" w:cs="Arial"/>
        </w:rPr>
        <w:t xml:space="preserve"> – е</w:t>
      </w:r>
      <w:r w:rsidR="006733E6" w:rsidRPr="0052613A">
        <w:rPr>
          <w:rFonts w:ascii="Arial" w:hAnsi="Arial" w:cs="Arial"/>
        </w:rPr>
        <w:t>жегодно</w:t>
      </w:r>
      <w:r w:rsidR="006733E6">
        <w:rPr>
          <w:rFonts w:ascii="Arial" w:hAnsi="Arial" w:cs="Arial"/>
        </w:rPr>
        <w:t xml:space="preserve"> в срок не позднее 30 апреля календарного года, следующего за отчетным</w:t>
      </w:r>
      <w:r>
        <w:rPr>
          <w:rFonts w:ascii="Arial" w:hAnsi="Arial" w:cs="Arial"/>
        </w:rPr>
        <w:t>.</w:t>
      </w:r>
    </w:p>
    <w:p w14:paraId="6AEA70C7" w14:textId="14473DEB" w:rsidR="00B44880" w:rsidRDefault="00606A78" w:rsidP="00150623">
      <w:pPr>
        <w:spacing w:line="360" w:lineRule="auto"/>
        <w:ind w:firstLine="709"/>
        <w:jc w:val="both"/>
        <w:rPr>
          <w:rFonts w:ascii="Arial" w:hAnsi="Arial" w:cs="Arial"/>
        </w:rPr>
      </w:pPr>
      <w:r>
        <w:rPr>
          <w:rFonts w:ascii="Arial" w:hAnsi="Arial" w:cs="Arial"/>
        </w:rPr>
        <w:t>8.</w:t>
      </w:r>
      <w:r w:rsidR="006733E6">
        <w:rPr>
          <w:rFonts w:ascii="Arial" w:hAnsi="Arial" w:cs="Arial"/>
        </w:rPr>
        <w:t>6.</w:t>
      </w:r>
      <w:r w:rsidR="006A7FC5">
        <w:rPr>
          <w:rFonts w:ascii="Arial" w:hAnsi="Arial" w:cs="Arial"/>
        </w:rPr>
        <w:t>4</w:t>
      </w:r>
      <w:r w:rsidR="006733E6">
        <w:rPr>
          <w:rFonts w:ascii="Arial" w:hAnsi="Arial" w:cs="Arial"/>
        </w:rPr>
        <w:t xml:space="preserve"> Р</w:t>
      </w:r>
      <w:r w:rsidR="00B44880">
        <w:rPr>
          <w:rFonts w:ascii="Arial" w:hAnsi="Arial" w:cs="Arial"/>
        </w:rPr>
        <w:t>азделы о</w:t>
      </w:r>
      <w:r w:rsidR="00B44880" w:rsidRPr="0052613A">
        <w:rPr>
          <w:rFonts w:ascii="Arial" w:hAnsi="Arial" w:cs="Arial"/>
        </w:rPr>
        <w:t>тчет</w:t>
      </w:r>
      <w:r w:rsidR="00B44880">
        <w:rPr>
          <w:rFonts w:ascii="Arial" w:hAnsi="Arial" w:cs="Arial"/>
        </w:rPr>
        <w:t>а</w:t>
      </w:r>
      <w:r w:rsidR="00B44880" w:rsidRPr="0052613A">
        <w:rPr>
          <w:rFonts w:ascii="Arial" w:hAnsi="Arial" w:cs="Arial"/>
        </w:rPr>
        <w:t xml:space="preserve"> </w:t>
      </w:r>
      <w:r w:rsidR="00B44880">
        <w:rPr>
          <w:rFonts w:ascii="Arial" w:hAnsi="Arial" w:cs="Arial"/>
        </w:rPr>
        <w:t xml:space="preserve">о деятельности члена саморегулируемой организации </w:t>
      </w:r>
      <w:r w:rsidR="006733E6">
        <w:rPr>
          <w:rFonts w:ascii="Arial" w:hAnsi="Arial" w:cs="Arial"/>
        </w:rPr>
        <w:t xml:space="preserve">– </w:t>
      </w:r>
      <w:r w:rsidR="006733E6" w:rsidRPr="002E5416">
        <w:rPr>
          <w:rFonts w:ascii="Arial" w:hAnsi="Arial" w:cs="Arial"/>
        </w:rPr>
        <w:t xml:space="preserve">в срок не позднее </w:t>
      </w:r>
      <w:r w:rsidR="006733E6">
        <w:rPr>
          <w:rFonts w:ascii="Arial" w:hAnsi="Arial" w:cs="Arial"/>
        </w:rPr>
        <w:t>3</w:t>
      </w:r>
      <w:r w:rsidR="006733E6" w:rsidRPr="002E5416">
        <w:rPr>
          <w:rFonts w:ascii="Arial" w:hAnsi="Arial" w:cs="Arial"/>
        </w:rPr>
        <w:t xml:space="preserve"> рабочих дней со дня </w:t>
      </w:r>
      <w:r w:rsidR="00B44880" w:rsidRPr="002E5416">
        <w:rPr>
          <w:rFonts w:ascii="Arial" w:hAnsi="Arial" w:cs="Arial"/>
        </w:rPr>
        <w:t xml:space="preserve">изменения сведений, представленных ранее в </w:t>
      </w:r>
      <w:r w:rsidR="009D3646">
        <w:rPr>
          <w:rFonts w:ascii="Arial" w:hAnsi="Arial" w:cs="Arial"/>
        </w:rPr>
        <w:t>саморегулируемую организацию</w:t>
      </w:r>
      <w:r w:rsidR="00B44880" w:rsidRPr="002E5416">
        <w:rPr>
          <w:rFonts w:ascii="Arial" w:hAnsi="Arial" w:cs="Arial"/>
        </w:rPr>
        <w:t xml:space="preserve"> в составе </w:t>
      </w:r>
      <w:r w:rsidR="00B44880">
        <w:rPr>
          <w:rFonts w:ascii="Arial" w:hAnsi="Arial" w:cs="Arial"/>
        </w:rPr>
        <w:t>о</w:t>
      </w:r>
      <w:r w:rsidR="00B44880" w:rsidRPr="002E5416">
        <w:rPr>
          <w:rFonts w:ascii="Arial" w:hAnsi="Arial" w:cs="Arial"/>
        </w:rPr>
        <w:t xml:space="preserve">тчета </w:t>
      </w:r>
      <w:r w:rsidR="00B44880">
        <w:rPr>
          <w:rFonts w:ascii="Arial" w:hAnsi="Arial" w:cs="Arial"/>
        </w:rPr>
        <w:t xml:space="preserve">о деятельности члена саморегулируемой организации </w:t>
      </w:r>
      <w:r w:rsidR="00B44880" w:rsidRPr="002E5416">
        <w:rPr>
          <w:rFonts w:ascii="Arial" w:hAnsi="Arial" w:cs="Arial"/>
        </w:rPr>
        <w:t>или его раздела</w:t>
      </w:r>
      <w:r w:rsidR="00B44880">
        <w:rPr>
          <w:rFonts w:ascii="Arial" w:hAnsi="Arial" w:cs="Arial"/>
        </w:rPr>
        <w:t>.</w:t>
      </w:r>
    </w:p>
    <w:p w14:paraId="103799CA" w14:textId="5439A532" w:rsidR="005B2ACB" w:rsidRDefault="006A7FC5" w:rsidP="00150623">
      <w:pPr>
        <w:spacing w:line="360" w:lineRule="auto"/>
        <w:ind w:firstLine="709"/>
        <w:jc w:val="both"/>
        <w:rPr>
          <w:rFonts w:ascii="Arial" w:hAnsi="Arial" w:cs="Arial"/>
        </w:rPr>
      </w:pPr>
      <w:r>
        <w:rPr>
          <w:rFonts w:ascii="Arial" w:hAnsi="Arial" w:cs="Arial"/>
        </w:rPr>
        <w:t>8.6.5</w:t>
      </w:r>
      <w:r w:rsidR="007572AC">
        <w:rPr>
          <w:rFonts w:ascii="Arial" w:hAnsi="Arial" w:cs="Arial"/>
        </w:rPr>
        <w:t>.</w:t>
      </w:r>
      <w:r w:rsidR="005B2ACB">
        <w:rPr>
          <w:rFonts w:ascii="Arial" w:hAnsi="Arial" w:cs="Arial"/>
        </w:rPr>
        <w:t xml:space="preserve"> Сведения, запрашиваемые</w:t>
      </w:r>
      <w:r w:rsidR="005B2ACB" w:rsidRPr="002E5416">
        <w:rPr>
          <w:rFonts w:ascii="Arial" w:hAnsi="Arial" w:cs="Arial"/>
        </w:rPr>
        <w:t xml:space="preserve"> в рамках оперативного (ситуационного) анализа</w:t>
      </w:r>
      <w:r w:rsidR="005B2ACB">
        <w:rPr>
          <w:rFonts w:ascii="Arial" w:hAnsi="Arial" w:cs="Arial"/>
        </w:rPr>
        <w:t>,</w:t>
      </w:r>
      <w:r w:rsidR="005B2ACB" w:rsidRPr="002E5416">
        <w:rPr>
          <w:rFonts w:ascii="Arial" w:hAnsi="Arial" w:cs="Arial"/>
        </w:rPr>
        <w:t xml:space="preserve"> </w:t>
      </w:r>
      <w:r w:rsidR="005B2ACB">
        <w:rPr>
          <w:rFonts w:ascii="Arial" w:hAnsi="Arial" w:cs="Arial"/>
        </w:rPr>
        <w:t xml:space="preserve">– </w:t>
      </w:r>
      <w:r w:rsidR="005B2ACB" w:rsidRPr="002E5416">
        <w:rPr>
          <w:rFonts w:ascii="Arial" w:hAnsi="Arial" w:cs="Arial"/>
        </w:rPr>
        <w:t xml:space="preserve">в срок, указанный в запросе, но не ранее 5 рабочих дней со дня </w:t>
      </w:r>
      <w:r w:rsidR="005B2ACB">
        <w:rPr>
          <w:rFonts w:ascii="Arial" w:hAnsi="Arial" w:cs="Arial"/>
        </w:rPr>
        <w:t xml:space="preserve">получения членом саморегулируемой организации </w:t>
      </w:r>
      <w:r w:rsidR="005B2ACB" w:rsidRPr="002E5416">
        <w:rPr>
          <w:rFonts w:ascii="Arial" w:hAnsi="Arial" w:cs="Arial"/>
        </w:rPr>
        <w:t>указанного запроса.</w:t>
      </w:r>
    </w:p>
    <w:p w14:paraId="086A7597" w14:textId="428357FD" w:rsidR="005B2ACB" w:rsidRDefault="00683CD3" w:rsidP="00150623">
      <w:pPr>
        <w:spacing w:line="360" w:lineRule="auto"/>
        <w:ind w:firstLine="709"/>
        <w:jc w:val="both"/>
        <w:rPr>
          <w:rFonts w:ascii="Arial" w:hAnsi="Arial" w:cs="Arial"/>
        </w:rPr>
      </w:pPr>
      <w:r>
        <w:rPr>
          <w:rFonts w:ascii="Arial" w:hAnsi="Arial" w:cs="Arial"/>
        </w:rPr>
        <w:lastRenderedPageBreak/>
        <w:t>8.</w:t>
      </w:r>
      <w:r w:rsidR="00514168">
        <w:rPr>
          <w:rFonts w:ascii="Arial" w:hAnsi="Arial" w:cs="Arial"/>
        </w:rPr>
        <w:t>7</w:t>
      </w:r>
      <w:r w:rsidR="007572AC">
        <w:rPr>
          <w:rFonts w:ascii="Arial" w:hAnsi="Arial" w:cs="Arial"/>
        </w:rPr>
        <w:t>.</w:t>
      </w:r>
      <w:r w:rsidR="009D3646">
        <w:rPr>
          <w:rFonts w:ascii="Arial" w:hAnsi="Arial" w:cs="Arial"/>
        </w:rPr>
        <w:t xml:space="preserve"> </w:t>
      </w:r>
      <w:r w:rsidR="00EC269E" w:rsidRPr="002E32A5">
        <w:rPr>
          <w:rFonts w:ascii="Arial" w:hAnsi="Arial" w:cs="Arial"/>
        </w:rPr>
        <w:t>Отчет</w:t>
      </w:r>
      <w:r w:rsidR="009D3646">
        <w:rPr>
          <w:rFonts w:ascii="Arial" w:hAnsi="Arial" w:cs="Arial"/>
        </w:rPr>
        <w:t xml:space="preserve"> о деятельности члена саморегулируемой организации (раздел отчета)</w:t>
      </w:r>
      <w:r w:rsidR="00EC269E" w:rsidRPr="002E32A5">
        <w:rPr>
          <w:rFonts w:ascii="Arial" w:hAnsi="Arial" w:cs="Arial"/>
        </w:rPr>
        <w:t xml:space="preserve"> представляется </w:t>
      </w:r>
      <w:r w:rsidR="009D3646">
        <w:rPr>
          <w:rFonts w:ascii="Arial" w:hAnsi="Arial" w:cs="Arial"/>
        </w:rPr>
        <w:t xml:space="preserve">в саморегулируемую организацию на бумажном носителе или </w:t>
      </w:r>
      <w:r w:rsidR="00834567" w:rsidRPr="002E5416">
        <w:rPr>
          <w:rFonts w:ascii="Arial" w:hAnsi="Arial" w:cs="Arial"/>
        </w:rPr>
        <w:t xml:space="preserve">в форме электронного документа (пакета документов), подписанного </w:t>
      </w:r>
      <w:r w:rsidR="009D3646">
        <w:rPr>
          <w:rFonts w:ascii="Arial" w:hAnsi="Arial" w:cs="Arial"/>
        </w:rPr>
        <w:t xml:space="preserve">усиленной квалифицированной </w:t>
      </w:r>
      <w:r w:rsidR="00834567" w:rsidRPr="002E5416">
        <w:rPr>
          <w:rFonts w:ascii="Arial" w:hAnsi="Arial" w:cs="Arial"/>
        </w:rPr>
        <w:t>электронной подписью в соответствии с требованиями соответствующего программного обеспечения</w:t>
      </w:r>
      <w:r w:rsidR="009D3646">
        <w:rPr>
          <w:rFonts w:ascii="Arial" w:hAnsi="Arial" w:cs="Arial"/>
        </w:rPr>
        <w:t>.</w:t>
      </w:r>
    </w:p>
    <w:p w14:paraId="0C77977F" w14:textId="43D3632C" w:rsidR="00577B4E" w:rsidRPr="005415CC" w:rsidRDefault="00425117" w:rsidP="00150623">
      <w:pPr>
        <w:spacing w:line="360" w:lineRule="auto"/>
        <w:ind w:firstLine="709"/>
        <w:jc w:val="both"/>
        <w:rPr>
          <w:rFonts w:ascii="Arial" w:eastAsia="@BatangChe" w:hAnsi="Arial" w:cs="Arial"/>
        </w:rPr>
      </w:pPr>
      <w:r>
        <w:rPr>
          <w:rFonts w:ascii="Arial" w:eastAsia="@BatangChe" w:hAnsi="Arial" w:cs="Arial"/>
        </w:rPr>
        <w:t>8.</w:t>
      </w:r>
      <w:r w:rsidR="00514168">
        <w:rPr>
          <w:rFonts w:ascii="Arial" w:eastAsia="@BatangChe" w:hAnsi="Arial" w:cs="Arial"/>
        </w:rPr>
        <w:t>8</w:t>
      </w:r>
      <w:r w:rsidR="007572AC">
        <w:rPr>
          <w:rFonts w:ascii="Arial" w:eastAsia="@BatangChe" w:hAnsi="Arial" w:cs="Arial"/>
        </w:rPr>
        <w:t>.</w:t>
      </w:r>
      <w:r w:rsidR="009A52CD">
        <w:rPr>
          <w:rFonts w:ascii="Arial" w:eastAsia="@BatangChe" w:hAnsi="Arial" w:cs="Arial"/>
        </w:rPr>
        <w:t xml:space="preserve"> </w:t>
      </w:r>
      <w:r w:rsidR="00FB2D12">
        <w:rPr>
          <w:rFonts w:ascii="Arial" w:eastAsia="@BatangChe" w:hAnsi="Arial" w:cs="Arial"/>
        </w:rPr>
        <w:t>Контрольный орган саморегулируемой организации</w:t>
      </w:r>
      <w:r w:rsidR="00577B4E" w:rsidRPr="005415CC">
        <w:rPr>
          <w:rFonts w:ascii="Arial" w:eastAsia="@BatangChe" w:hAnsi="Arial" w:cs="Arial"/>
        </w:rPr>
        <w:t xml:space="preserve"> </w:t>
      </w:r>
      <w:r w:rsidR="002F7389">
        <w:rPr>
          <w:rFonts w:ascii="Arial" w:eastAsia="@BatangChe" w:hAnsi="Arial" w:cs="Arial"/>
        </w:rPr>
        <w:t>п</w:t>
      </w:r>
      <w:r w:rsidR="002F7389" w:rsidRPr="005415CC">
        <w:rPr>
          <w:rFonts w:ascii="Arial" w:eastAsia="@BatangChe" w:hAnsi="Arial" w:cs="Arial"/>
        </w:rPr>
        <w:t xml:space="preserve">о окончании календарного года </w:t>
      </w:r>
      <w:r w:rsidR="003B10C2" w:rsidRPr="005415CC">
        <w:rPr>
          <w:rFonts w:ascii="Arial" w:eastAsia="@BatangChe" w:hAnsi="Arial" w:cs="Arial"/>
        </w:rPr>
        <w:t xml:space="preserve">проводит обобщенный анализ </w:t>
      </w:r>
      <w:r w:rsidR="00577B4E" w:rsidRPr="005415CC">
        <w:rPr>
          <w:rFonts w:ascii="Arial" w:eastAsia="@BatangChe" w:hAnsi="Arial" w:cs="Arial"/>
        </w:rPr>
        <w:t xml:space="preserve">на основе </w:t>
      </w:r>
      <w:r w:rsidR="003B10C2">
        <w:rPr>
          <w:rFonts w:ascii="Arial" w:eastAsia="@BatangChe" w:hAnsi="Arial" w:cs="Arial"/>
        </w:rPr>
        <w:t>результата</w:t>
      </w:r>
      <w:r w:rsidR="00577B4E" w:rsidRPr="005415CC">
        <w:rPr>
          <w:rFonts w:ascii="Arial" w:eastAsia="@BatangChe" w:hAnsi="Arial" w:cs="Arial"/>
        </w:rPr>
        <w:t xml:space="preserve"> мониторинга и анализа деятельности своих членов.</w:t>
      </w:r>
    </w:p>
    <w:p w14:paraId="62FB9C15" w14:textId="1F9055CB" w:rsidR="00577B4E" w:rsidRPr="005415CC" w:rsidRDefault="009A52CD" w:rsidP="00150623">
      <w:pPr>
        <w:spacing w:line="360" w:lineRule="auto"/>
        <w:ind w:firstLine="709"/>
        <w:jc w:val="both"/>
        <w:rPr>
          <w:rFonts w:ascii="Arial" w:eastAsia="@BatangChe" w:hAnsi="Arial" w:cs="Arial"/>
        </w:rPr>
      </w:pPr>
      <w:r>
        <w:rPr>
          <w:rFonts w:ascii="Arial" w:eastAsia="@BatangChe" w:hAnsi="Arial" w:cs="Arial"/>
        </w:rPr>
        <w:t>8.</w:t>
      </w:r>
      <w:r w:rsidR="00514168">
        <w:rPr>
          <w:rFonts w:ascii="Arial" w:eastAsia="@BatangChe" w:hAnsi="Arial" w:cs="Arial"/>
        </w:rPr>
        <w:t>9</w:t>
      </w:r>
      <w:r w:rsidR="007572AC">
        <w:rPr>
          <w:rFonts w:ascii="Arial" w:eastAsia="@BatangChe" w:hAnsi="Arial" w:cs="Arial"/>
        </w:rPr>
        <w:t>.</w:t>
      </w:r>
      <w:r>
        <w:rPr>
          <w:rFonts w:ascii="Arial" w:eastAsia="@BatangChe" w:hAnsi="Arial" w:cs="Arial"/>
        </w:rPr>
        <w:t xml:space="preserve"> </w:t>
      </w:r>
      <w:r w:rsidR="00FB2D12">
        <w:rPr>
          <w:rFonts w:ascii="Arial" w:eastAsia="@BatangChe" w:hAnsi="Arial" w:cs="Arial"/>
        </w:rPr>
        <w:t>Контрольный орган саморегулируемой организации</w:t>
      </w:r>
      <w:r w:rsidR="003B10C2">
        <w:rPr>
          <w:rFonts w:ascii="Arial" w:eastAsia="@BatangChe" w:hAnsi="Arial" w:cs="Arial"/>
        </w:rPr>
        <w:t xml:space="preserve"> формирует с</w:t>
      </w:r>
      <w:r w:rsidR="00577B4E" w:rsidRPr="005415CC">
        <w:rPr>
          <w:rFonts w:ascii="Arial" w:eastAsia="@BatangChe" w:hAnsi="Arial" w:cs="Arial"/>
        </w:rPr>
        <w:t>водный отчет о деятельности членов</w:t>
      </w:r>
      <w:r w:rsidR="003B10C2">
        <w:rPr>
          <w:rFonts w:ascii="Arial" w:eastAsia="@BatangChe" w:hAnsi="Arial" w:cs="Arial"/>
        </w:rPr>
        <w:t xml:space="preserve"> саморегулируемой организации </w:t>
      </w:r>
      <w:r w:rsidR="00577B4E" w:rsidRPr="005415CC">
        <w:rPr>
          <w:rFonts w:ascii="Arial" w:eastAsia="@BatangChe" w:hAnsi="Arial" w:cs="Arial"/>
        </w:rPr>
        <w:t xml:space="preserve">на основе </w:t>
      </w:r>
      <w:r w:rsidR="003B10C2">
        <w:rPr>
          <w:rFonts w:ascii="Arial" w:eastAsia="@BatangChe" w:hAnsi="Arial" w:cs="Arial"/>
        </w:rPr>
        <w:t xml:space="preserve"> обобщенного анализа</w:t>
      </w:r>
      <w:r w:rsidR="00FB2D12">
        <w:rPr>
          <w:rFonts w:ascii="Arial" w:eastAsia="@BatangChe" w:hAnsi="Arial" w:cs="Arial"/>
        </w:rPr>
        <w:t xml:space="preserve">. Исполнительный орган саморегулируемой организации обеспечивает </w:t>
      </w:r>
      <w:r w:rsidR="00577B4E" w:rsidRPr="005415CC">
        <w:rPr>
          <w:rFonts w:ascii="Arial" w:eastAsia="@BatangChe" w:hAnsi="Arial" w:cs="Arial"/>
        </w:rPr>
        <w:t>размещ</w:t>
      </w:r>
      <w:r w:rsidR="00FB2D12">
        <w:rPr>
          <w:rFonts w:ascii="Arial" w:eastAsia="@BatangChe" w:hAnsi="Arial" w:cs="Arial"/>
        </w:rPr>
        <w:t>ение</w:t>
      </w:r>
      <w:r w:rsidR="00577B4E" w:rsidRPr="005415CC">
        <w:rPr>
          <w:rFonts w:ascii="Arial" w:eastAsia="@BatangChe" w:hAnsi="Arial" w:cs="Arial"/>
        </w:rPr>
        <w:t xml:space="preserve"> </w:t>
      </w:r>
      <w:r w:rsidR="00FB2D12">
        <w:rPr>
          <w:rFonts w:ascii="Arial" w:eastAsia="@BatangChe" w:hAnsi="Arial" w:cs="Arial"/>
        </w:rPr>
        <w:t>сводного отчета</w:t>
      </w:r>
      <w:r w:rsidR="003B10C2">
        <w:rPr>
          <w:rFonts w:ascii="Arial" w:eastAsia="@BatangChe" w:hAnsi="Arial" w:cs="Arial"/>
        </w:rPr>
        <w:t xml:space="preserve"> </w:t>
      </w:r>
      <w:r w:rsidR="00577B4E" w:rsidRPr="005415CC">
        <w:rPr>
          <w:rFonts w:ascii="Arial" w:eastAsia="@BatangChe" w:hAnsi="Arial" w:cs="Arial"/>
        </w:rPr>
        <w:t>на</w:t>
      </w:r>
      <w:r w:rsidR="003B10C2">
        <w:rPr>
          <w:rFonts w:ascii="Arial" w:eastAsia="@BatangChe" w:hAnsi="Arial" w:cs="Arial"/>
        </w:rPr>
        <w:t xml:space="preserve"> сайте саморегулируемой организации</w:t>
      </w:r>
      <w:r w:rsidR="00577B4E" w:rsidRPr="005415CC">
        <w:rPr>
          <w:rFonts w:ascii="Arial" w:eastAsia="@BatangChe" w:hAnsi="Arial" w:cs="Arial"/>
        </w:rPr>
        <w:t xml:space="preserve"> ежегодно в срок до 1 июня и </w:t>
      </w:r>
      <w:r w:rsidR="00FB2D12">
        <w:rPr>
          <w:rFonts w:ascii="Arial" w:eastAsia="@BatangChe" w:hAnsi="Arial" w:cs="Arial"/>
        </w:rPr>
        <w:t>представление</w:t>
      </w:r>
      <w:r w:rsidR="00577B4E" w:rsidRPr="005415CC">
        <w:rPr>
          <w:rFonts w:ascii="Arial" w:eastAsia="@BatangChe" w:hAnsi="Arial" w:cs="Arial"/>
        </w:rPr>
        <w:t xml:space="preserve"> </w:t>
      </w:r>
      <w:r w:rsidR="00FB2D12">
        <w:rPr>
          <w:rFonts w:ascii="Arial" w:eastAsia="@BatangChe" w:hAnsi="Arial" w:cs="Arial"/>
        </w:rPr>
        <w:t xml:space="preserve">его </w:t>
      </w:r>
      <w:r w:rsidR="00577B4E" w:rsidRPr="005415CC">
        <w:rPr>
          <w:rFonts w:ascii="Arial" w:eastAsia="@BatangChe" w:hAnsi="Arial" w:cs="Arial"/>
        </w:rPr>
        <w:t>чл</w:t>
      </w:r>
      <w:r w:rsidR="00FB2D12">
        <w:rPr>
          <w:rFonts w:ascii="Arial" w:eastAsia="@BatangChe" w:hAnsi="Arial" w:cs="Arial"/>
        </w:rPr>
        <w:t>енам</w:t>
      </w:r>
      <w:r w:rsidR="00577B4E" w:rsidRPr="005415CC">
        <w:rPr>
          <w:rFonts w:ascii="Arial" w:eastAsia="@BatangChe" w:hAnsi="Arial" w:cs="Arial"/>
        </w:rPr>
        <w:t xml:space="preserve"> </w:t>
      </w:r>
      <w:r w:rsidR="003B10C2">
        <w:rPr>
          <w:rFonts w:ascii="Arial" w:eastAsia="@BatangChe" w:hAnsi="Arial" w:cs="Arial"/>
        </w:rPr>
        <w:t xml:space="preserve">саморегулируемой организации </w:t>
      </w:r>
      <w:r w:rsidR="00577B4E" w:rsidRPr="005415CC">
        <w:rPr>
          <w:rFonts w:ascii="Arial" w:eastAsia="@BatangChe" w:hAnsi="Arial" w:cs="Arial"/>
        </w:rPr>
        <w:t xml:space="preserve">на </w:t>
      </w:r>
      <w:r w:rsidR="003B10C2">
        <w:rPr>
          <w:rFonts w:ascii="Arial" w:eastAsia="@BatangChe" w:hAnsi="Arial" w:cs="Arial"/>
        </w:rPr>
        <w:t>ежегодном о</w:t>
      </w:r>
      <w:r w:rsidR="00577B4E" w:rsidRPr="005415CC">
        <w:rPr>
          <w:rFonts w:ascii="Arial" w:eastAsia="@BatangChe" w:hAnsi="Arial" w:cs="Arial"/>
        </w:rPr>
        <w:t>бщ</w:t>
      </w:r>
      <w:r w:rsidR="003B10C2">
        <w:rPr>
          <w:rFonts w:ascii="Arial" w:eastAsia="@BatangChe" w:hAnsi="Arial" w:cs="Arial"/>
        </w:rPr>
        <w:t>ем</w:t>
      </w:r>
      <w:r w:rsidR="00577B4E" w:rsidRPr="005415CC">
        <w:rPr>
          <w:rFonts w:ascii="Arial" w:eastAsia="@BatangChe" w:hAnsi="Arial" w:cs="Arial"/>
        </w:rPr>
        <w:t xml:space="preserve"> собрани</w:t>
      </w:r>
      <w:r w:rsidR="003B10C2">
        <w:rPr>
          <w:rFonts w:ascii="Arial" w:eastAsia="@BatangChe" w:hAnsi="Arial" w:cs="Arial"/>
        </w:rPr>
        <w:t>и членов саморегулируемой организации</w:t>
      </w:r>
      <w:r w:rsidR="00577B4E" w:rsidRPr="005415CC">
        <w:rPr>
          <w:rFonts w:ascii="Arial" w:eastAsia="@BatangChe" w:hAnsi="Arial" w:cs="Arial"/>
        </w:rPr>
        <w:t>.</w:t>
      </w:r>
    </w:p>
    <w:p w14:paraId="699FAD44" w14:textId="7F38192B" w:rsidR="00577B4E" w:rsidRPr="005415CC" w:rsidRDefault="009A52CD" w:rsidP="00150623">
      <w:pPr>
        <w:spacing w:line="360" w:lineRule="auto"/>
        <w:ind w:firstLine="709"/>
        <w:jc w:val="both"/>
        <w:rPr>
          <w:rFonts w:ascii="Arial" w:eastAsia="@BatangChe" w:hAnsi="Arial" w:cs="Arial"/>
        </w:rPr>
      </w:pPr>
      <w:r>
        <w:rPr>
          <w:rFonts w:ascii="Arial" w:eastAsia="@BatangChe" w:hAnsi="Arial" w:cs="Arial"/>
        </w:rPr>
        <w:t>8.</w:t>
      </w:r>
      <w:r w:rsidR="00514168">
        <w:rPr>
          <w:rFonts w:ascii="Arial" w:eastAsia="@BatangChe" w:hAnsi="Arial" w:cs="Arial"/>
        </w:rPr>
        <w:t>10</w:t>
      </w:r>
      <w:r w:rsidR="007572AC">
        <w:rPr>
          <w:rFonts w:ascii="Arial" w:eastAsia="@BatangChe" w:hAnsi="Arial" w:cs="Arial"/>
        </w:rPr>
        <w:t>.</w:t>
      </w:r>
      <w:r>
        <w:rPr>
          <w:rFonts w:ascii="Arial" w:eastAsia="@BatangChe" w:hAnsi="Arial" w:cs="Arial"/>
        </w:rPr>
        <w:t xml:space="preserve"> </w:t>
      </w:r>
      <w:r w:rsidR="00F551D3">
        <w:rPr>
          <w:rFonts w:ascii="Arial" w:eastAsia="@BatangChe" w:hAnsi="Arial" w:cs="Arial"/>
        </w:rPr>
        <w:t>Саморегулируемая организация предоставляет р</w:t>
      </w:r>
      <w:r w:rsidR="00577B4E" w:rsidRPr="005415CC">
        <w:rPr>
          <w:rFonts w:ascii="Arial" w:eastAsia="@BatangChe" w:hAnsi="Arial" w:cs="Arial"/>
        </w:rPr>
        <w:t xml:space="preserve">езультаты обобщенного анализа деятельности своих членов </w:t>
      </w:r>
      <w:r w:rsidR="00307C7F">
        <w:rPr>
          <w:rFonts w:ascii="Arial" w:eastAsia="@BatangChe" w:hAnsi="Arial" w:cs="Arial"/>
        </w:rPr>
        <w:t>заинтересованным лицам по их запросу</w:t>
      </w:r>
      <w:r w:rsidR="00577B4E" w:rsidRPr="005415CC">
        <w:rPr>
          <w:rFonts w:ascii="Arial" w:eastAsia="@BatangChe" w:hAnsi="Arial" w:cs="Arial"/>
        </w:rPr>
        <w:t xml:space="preserve">. </w:t>
      </w:r>
    </w:p>
    <w:p w14:paraId="2DC6E92A" w14:textId="262A9151" w:rsidR="00577B4E" w:rsidRPr="005415CC" w:rsidRDefault="009A52CD" w:rsidP="00150623">
      <w:pPr>
        <w:spacing w:line="360" w:lineRule="auto"/>
        <w:ind w:firstLine="709"/>
        <w:jc w:val="both"/>
        <w:rPr>
          <w:rFonts w:ascii="Arial" w:eastAsia="@BatangChe" w:hAnsi="Arial" w:cs="Arial"/>
        </w:rPr>
      </w:pPr>
      <w:r>
        <w:rPr>
          <w:rFonts w:ascii="Arial" w:eastAsia="@BatangChe" w:hAnsi="Arial" w:cs="Arial"/>
        </w:rPr>
        <w:t>8.</w:t>
      </w:r>
      <w:r w:rsidR="00425117">
        <w:rPr>
          <w:rFonts w:ascii="Arial" w:eastAsia="@BatangChe" w:hAnsi="Arial" w:cs="Arial"/>
        </w:rPr>
        <w:t>1</w:t>
      </w:r>
      <w:r w:rsidR="00514168">
        <w:rPr>
          <w:rFonts w:ascii="Arial" w:eastAsia="@BatangChe" w:hAnsi="Arial" w:cs="Arial"/>
        </w:rPr>
        <w:t>1</w:t>
      </w:r>
      <w:r w:rsidR="007572AC">
        <w:rPr>
          <w:rFonts w:ascii="Arial" w:eastAsia="@BatangChe" w:hAnsi="Arial" w:cs="Arial"/>
        </w:rPr>
        <w:t>.</w:t>
      </w:r>
      <w:r w:rsidR="00577B4E" w:rsidRPr="005415CC">
        <w:rPr>
          <w:rFonts w:ascii="Arial" w:eastAsia="@BatangChe" w:hAnsi="Arial" w:cs="Arial"/>
        </w:rPr>
        <w:t xml:space="preserve"> Саморегулируемая организация по результатам обобщенного анализа формулирует выводы о состоянии деятельности членов саморегулируемой организации, разрабатывает рекомендации по устранению негативных факторов, оказывающих влияние на деятельность членов саморегулируемой организации, разрабатывает предложения по предупреждению возникновения отрицательных показателей деятельности членов.</w:t>
      </w:r>
    </w:p>
    <w:p w14:paraId="42EBB378" w14:textId="42B5289E" w:rsidR="009A52CD" w:rsidRDefault="00425117" w:rsidP="00150623">
      <w:pPr>
        <w:spacing w:line="360" w:lineRule="auto"/>
        <w:ind w:firstLine="709"/>
        <w:jc w:val="both"/>
        <w:rPr>
          <w:rFonts w:ascii="Arial" w:hAnsi="Arial" w:cs="Arial"/>
        </w:rPr>
      </w:pPr>
      <w:r>
        <w:rPr>
          <w:rFonts w:ascii="Arial" w:hAnsi="Arial" w:cs="Arial"/>
        </w:rPr>
        <w:t>8.1</w:t>
      </w:r>
      <w:r w:rsidR="00514168">
        <w:rPr>
          <w:rFonts w:ascii="Arial" w:hAnsi="Arial" w:cs="Arial"/>
        </w:rPr>
        <w:t>2</w:t>
      </w:r>
      <w:r w:rsidR="007572AC">
        <w:rPr>
          <w:rFonts w:ascii="Arial" w:hAnsi="Arial" w:cs="Arial"/>
        </w:rPr>
        <w:t>.</w:t>
      </w:r>
      <w:r w:rsidR="009A52CD">
        <w:rPr>
          <w:rFonts w:ascii="Arial" w:hAnsi="Arial" w:cs="Arial"/>
        </w:rPr>
        <w:t xml:space="preserve"> </w:t>
      </w:r>
      <w:r w:rsidR="00307C7F" w:rsidRPr="005415CC">
        <w:rPr>
          <w:rFonts w:ascii="Arial" w:eastAsia="@BatangChe" w:hAnsi="Arial" w:cs="Arial"/>
        </w:rPr>
        <w:t xml:space="preserve">Саморегулируемая организация </w:t>
      </w:r>
      <w:r w:rsidR="00307C7F">
        <w:rPr>
          <w:rFonts w:ascii="Arial" w:eastAsia="@BatangChe" w:hAnsi="Arial" w:cs="Arial"/>
        </w:rPr>
        <w:t xml:space="preserve">использует </w:t>
      </w:r>
      <w:r w:rsidR="00307C7F">
        <w:rPr>
          <w:rFonts w:ascii="Arial" w:hAnsi="Arial" w:cs="Arial"/>
        </w:rPr>
        <w:t>п</w:t>
      </w:r>
      <w:r w:rsidR="009A52CD" w:rsidRPr="0052613A">
        <w:rPr>
          <w:rFonts w:ascii="Arial" w:hAnsi="Arial" w:cs="Arial"/>
        </w:rPr>
        <w:t xml:space="preserve">ри анализе традиционные способы </w:t>
      </w:r>
      <w:r w:rsidR="001F1D28">
        <w:rPr>
          <w:rFonts w:ascii="Arial" w:hAnsi="Arial" w:cs="Arial"/>
        </w:rPr>
        <w:t xml:space="preserve">исследования, сопоставления и иной </w:t>
      </w:r>
      <w:r w:rsidR="009A52CD" w:rsidRPr="0052613A">
        <w:rPr>
          <w:rFonts w:ascii="Arial" w:hAnsi="Arial" w:cs="Arial"/>
        </w:rPr>
        <w:t>обработки информации (сравнение, графический, балансовый, средних и относительных чисел, аналитических группировок и пр</w:t>
      </w:r>
      <w:r w:rsidR="00FA21E4">
        <w:rPr>
          <w:rFonts w:ascii="Arial" w:hAnsi="Arial" w:cs="Arial"/>
        </w:rPr>
        <w:t>очие</w:t>
      </w:r>
      <w:r w:rsidR="009A52CD" w:rsidRPr="0052613A">
        <w:rPr>
          <w:rFonts w:ascii="Arial" w:hAnsi="Arial" w:cs="Arial"/>
        </w:rPr>
        <w:t>).</w:t>
      </w:r>
    </w:p>
    <w:p w14:paraId="23C0C486" w14:textId="3AE3FB62" w:rsidR="009A52CD" w:rsidRDefault="00425117" w:rsidP="00150623">
      <w:pPr>
        <w:spacing w:line="360" w:lineRule="auto"/>
        <w:ind w:firstLine="709"/>
        <w:jc w:val="both"/>
        <w:rPr>
          <w:rFonts w:ascii="Arial" w:hAnsi="Arial" w:cs="Arial"/>
        </w:rPr>
      </w:pPr>
      <w:r>
        <w:rPr>
          <w:rFonts w:ascii="Arial" w:hAnsi="Arial" w:cs="Arial"/>
        </w:rPr>
        <w:t>8.1</w:t>
      </w:r>
      <w:r w:rsidR="00514168">
        <w:rPr>
          <w:rFonts w:ascii="Arial" w:hAnsi="Arial" w:cs="Arial"/>
        </w:rPr>
        <w:t>3</w:t>
      </w:r>
      <w:r w:rsidR="007572AC">
        <w:rPr>
          <w:rFonts w:ascii="Arial" w:hAnsi="Arial" w:cs="Arial"/>
        </w:rPr>
        <w:t>.</w:t>
      </w:r>
      <w:r w:rsidR="000069B0">
        <w:rPr>
          <w:rFonts w:ascii="Arial" w:hAnsi="Arial" w:cs="Arial"/>
        </w:rPr>
        <w:t xml:space="preserve"> </w:t>
      </w:r>
      <w:r w:rsidR="00FA21E4" w:rsidRPr="005415CC">
        <w:rPr>
          <w:rFonts w:ascii="Arial" w:eastAsia="@BatangChe" w:hAnsi="Arial" w:cs="Arial"/>
        </w:rPr>
        <w:t xml:space="preserve">Саморегулируемая организация </w:t>
      </w:r>
      <w:r w:rsidR="00FA21E4">
        <w:rPr>
          <w:rFonts w:ascii="Arial" w:eastAsia="@BatangChe" w:hAnsi="Arial" w:cs="Arial"/>
        </w:rPr>
        <w:t xml:space="preserve">использует </w:t>
      </w:r>
      <w:r w:rsidR="009A52CD" w:rsidRPr="0052613A">
        <w:rPr>
          <w:rFonts w:ascii="Arial" w:hAnsi="Arial" w:cs="Arial"/>
        </w:rPr>
        <w:t>доступные технические средства</w:t>
      </w:r>
      <w:r w:rsidR="00FA21E4">
        <w:rPr>
          <w:rFonts w:ascii="Arial" w:hAnsi="Arial" w:cs="Arial"/>
        </w:rPr>
        <w:t xml:space="preserve"> для мониторинга и анализа</w:t>
      </w:r>
      <w:r w:rsidR="009A52CD" w:rsidRPr="0052613A">
        <w:rPr>
          <w:rFonts w:ascii="Arial" w:hAnsi="Arial" w:cs="Arial"/>
        </w:rPr>
        <w:t>.</w:t>
      </w:r>
    </w:p>
    <w:p w14:paraId="2E7DCFEF" w14:textId="572FAB1A" w:rsidR="00AD7A9A" w:rsidRPr="002E32A5" w:rsidRDefault="00683CD3" w:rsidP="00150623">
      <w:pPr>
        <w:spacing w:line="360" w:lineRule="auto"/>
        <w:ind w:firstLine="709"/>
        <w:jc w:val="both"/>
        <w:rPr>
          <w:rFonts w:ascii="Arial" w:hAnsi="Arial" w:cs="Arial"/>
        </w:rPr>
      </w:pPr>
      <w:r>
        <w:rPr>
          <w:rFonts w:ascii="Arial" w:hAnsi="Arial" w:cs="Arial"/>
        </w:rPr>
        <w:t>8.1</w:t>
      </w:r>
      <w:r w:rsidR="00514168">
        <w:rPr>
          <w:rFonts w:ascii="Arial" w:hAnsi="Arial" w:cs="Arial"/>
        </w:rPr>
        <w:t>4</w:t>
      </w:r>
      <w:r w:rsidR="007572AC">
        <w:rPr>
          <w:rFonts w:ascii="Arial" w:hAnsi="Arial" w:cs="Arial"/>
        </w:rPr>
        <w:t>.</w:t>
      </w:r>
      <w:r w:rsidR="00FA21E4">
        <w:rPr>
          <w:rFonts w:ascii="Arial" w:hAnsi="Arial" w:cs="Arial"/>
        </w:rPr>
        <w:t xml:space="preserve"> Мониторинг, анализ </w:t>
      </w:r>
      <w:r w:rsidR="00AD7A9A" w:rsidRPr="002E32A5">
        <w:rPr>
          <w:rFonts w:ascii="Arial" w:hAnsi="Arial" w:cs="Arial"/>
        </w:rPr>
        <w:t xml:space="preserve">и хранение информации </w:t>
      </w:r>
      <w:r w:rsidR="00FA21E4">
        <w:rPr>
          <w:rFonts w:ascii="Arial" w:hAnsi="Arial" w:cs="Arial"/>
        </w:rPr>
        <w:t>осуществляются</w:t>
      </w:r>
      <w:r w:rsidR="00AD7A9A" w:rsidRPr="002E32A5">
        <w:rPr>
          <w:rFonts w:ascii="Arial" w:hAnsi="Arial" w:cs="Arial"/>
        </w:rPr>
        <w:t xml:space="preserve"> с соблюдением правил защиты информации, в целях исключения случаев ее неправомерного использования и причинения вреда деловой репутации и (или) имущественного ущерба членам </w:t>
      </w:r>
      <w:r w:rsidR="00FA21E4">
        <w:rPr>
          <w:rFonts w:ascii="Arial" w:hAnsi="Arial" w:cs="Arial"/>
        </w:rPr>
        <w:t>саморегулируемой организации</w:t>
      </w:r>
      <w:r w:rsidR="00AD7A9A" w:rsidRPr="002E32A5">
        <w:rPr>
          <w:rFonts w:ascii="Arial" w:hAnsi="Arial" w:cs="Arial"/>
        </w:rPr>
        <w:t xml:space="preserve">, их работникам и самой </w:t>
      </w:r>
      <w:r w:rsidR="00FA21E4">
        <w:rPr>
          <w:rFonts w:ascii="Arial" w:hAnsi="Arial" w:cs="Arial"/>
        </w:rPr>
        <w:t>саморегулируемой организации</w:t>
      </w:r>
      <w:r w:rsidR="00AD7A9A" w:rsidRPr="002E32A5">
        <w:rPr>
          <w:rFonts w:ascii="Arial" w:hAnsi="Arial" w:cs="Arial"/>
        </w:rPr>
        <w:t xml:space="preserve"> или создания предпосылки для причинения такого вреда и (или) ущерба.</w:t>
      </w:r>
    </w:p>
    <w:p w14:paraId="279CC0ED" w14:textId="37B3F81B" w:rsidR="00AD7A9A" w:rsidRPr="002E32A5" w:rsidRDefault="00683CD3" w:rsidP="00150623">
      <w:pPr>
        <w:spacing w:line="360" w:lineRule="auto"/>
        <w:ind w:firstLine="709"/>
        <w:jc w:val="both"/>
        <w:rPr>
          <w:rFonts w:ascii="Arial" w:hAnsi="Arial" w:cs="Arial"/>
        </w:rPr>
      </w:pPr>
      <w:r>
        <w:rPr>
          <w:rFonts w:ascii="Arial" w:hAnsi="Arial" w:cs="Arial"/>
        </w:rPr>
        <w:lastRenderedPageBreak/>
        <w:t>8.1</w:t>
      </w:r>
      <w:r w:rsidR="00514168">
        <w:rPr>
          <w:rFonts w:ascii="Arial" w:hAnsi="Arial" w:cs="Arial"/>
        </w:rPr>
        <w:t>5</w:t>
      </w:r>
      <w:r w:rsidR="007572AC">
        <w:rPr>
          <w:rFonts w:ascii="Arial" w:hAnsi="Arial" w:cs="Arial"/>
        </w:rPr>
        <w:t>.</w:t>
      </w:r>
      <w:r w:rsidR="00FA21E4">
        <w:rPr>
          <w:rFonts w:ascii="Arial" w:hAnsi="Arial" w:cs="Arial"/>
        </w:rPr>
        <w:t xml:space="preserve"> Саморегулируемая организация</w:t>
      </w:r>
      <w:r w:rsidR="00AD7A9A" w:rsidRPr="002E32A5">
        <w:rPr>
          <w:rFonts w:ascii="Arial" w:hAnsi="Arial" w:cs="Arial"/>
        </w:rPr>
        <w:t xml:space="preserve"> </w:t>
      </w:r>
      <w:r w:rsidR="00F308E3">
        <w:rPr>
          <w:rFonts w:ascii="Arial" w:hAnsi="Arial" w:cs="Arial"/>
        </w:rPr>
        <w:t>в  соответствии с Федеральным законом от 27.07.2006 № 152-ФЗ</w:t>
      </w:r>
      <w:r w:rsidR="00ED142B">
        <w:rPr>
          <w:rFonts w:ascii="Arial" w:hAnsi="Arial" w:cs="Arial"/>
        </w:rPr>
        <w:t xml:space="preserve"> «О персональных данных»</w:t>
      </w:r>
      <w:r w:rsidR="00F308E3">
        <w:rPr>
          <w:rFonts w:ascii="Arial" w:hAnsi="Arial" w:cs="Arial"/>
        </w:rPr>
        <w:t xml:space="preserve"> </w:t>
      </w:r>
      <w:r w:rsidR="00F308E3" w:rsidRPr="002E32A5">
        <w:rPr>
          <w:rFonts w:ascii="Arial" w:hAnsi="Arial" w:cs="Arial"/>
        </w:rPr>
        <w:t>[</w:t>
      </w:r>
      <w:r w:rsidR="00F308E3">
        <w:rPr>
          <w:rFonts w:ascii="Arial" w:hAnsi="Arial" w:cs="Arial"/>
        </w:rPr>
        <w:t>29</w:t>
      </w:r>
      <w:r w:rsidR="00F308E3" w:rsidRPr="002E32A5">
        <w:rPr>
          <w:rFonts w:ascii="Arial" w:hAnsi="Arial" w:cs="Arial"/>
        </w:rPr>
        <w:t>]</w:t>
      </w:r>
      <w:r w:rsidR="00F308E3">
        <w:rPr>
          <w:rFonts w:ascii="Arial" w:hAnsi="Arial" w:cs="Arial"/>
        </w:rPr>
        <w:t xml:space="preserve"> (пункт 2 части 1 статьи 6)</w:t>
      </w:r>
      <w:r w:rsidR="00F308E3" w:rsidRPr="002E32A5">
        <w:rPr>
          <w:rFonts w:ascii="Arial" w:hAnsi="Arial" w:cs="Arial"/>
        </w:rPr>
        <w:t xml:space="preserve"> </w:t>
      </w:r>
      <w:r w:rsidR="00AD7A9A" w:rsidRPr="002E32A5">
        <w:rPr>
          <w:rFonts w:ascii="Arial" w:hAnsi="Arial" w:cs="Arial"/>
        </w:rPr>
        <w:t xml:space="preserve">освобождена от обязанности предоставлять субъекту персональных данных информацию до начала обработки таких данных и получать согласие от субъекта персональных данных на обработку таких данных, так как персональные данные получены им от работодателя на основании </w:t>
      </w:r>
      <w:r w:rsidR="00F308E3">
        <w:rPr>
          <w:rFonts w:ascii="Arial" w:hAnsi="Arial" w:cs="Arial"/>
        </w:rPr>
        <w:t xml:space="preserve">Градостроительного кодекса Российской Федерации </w:t>
      </w:r>
      <w:r w:rsidR="00F308E3" w:rsidRPr="002E32A5">
        <w:rPr>
          <w:rFonts w:ascii="Arial" w:hAnsi="Arial" w:cs="Arial"/>
        </w:rPr>
        <w:t>[1]</w:t>
      </w:r>
      <w:r w:rsidR="00AD7A9A" w:rsidRPr="002E32A5">
        <w:rPr>
          <w:rFonts w:ascii="Arial" w:hAnsi="Arial" w:cs="Arial"/>
        </w:rPr>
        <w:t xml:space="preserve"> и принятых в соответствии с ним внутренних документов </w:t>
      </w:r>
      <w:r w:rsidR="008166C1">
        <w:rPr>
          <w:rFonts w:ascii="Arial" w:hAnsi="Arial" w:cs="Arial"/>
        </w:rPr>
        <w:t xml:space="preserve">саморегулируемой организации </w:t>
      </w:r>
      <w:r w:rsidR="00AD7A9A" w:rsidRPr="002E32A5">
        <w:rPr>
          <w:rFonts w:ascii="Arial" w:hAnsi="Arial" w:cs="Arial"/>
        </w:rPr>
        <w:t>в целях осуществления функций, у</w:t>
      </w:r>
      <w:r w:rsidR="00F308E3">
        <w:rPr>
          <w:rFonts w:ascii="Arial" w:hAnsi="Arial" w:cs="Arial"/>
        </w:rPr>
        <w:t xml:space="preserve">становленных Градостроительным кодексом Российской Федерации </w:t>
      </w:r>
      <w:r w:rsidR="00F308E3" w:rsidRPr="002E32A5">
        <w:rPr>
          <w:rFonts w:ascii="Arial" w:hAnsi="Arial" w:cs="Arial"/>
        </w:rPr>
        <w:t>[1]</w:t>
      </w:r>
      <w:r w:rsidR="00AD7A9A" w:rsidRPr="002E32A5">
        <w:rPr>
          <w:rFonts w:ascii="Arial" w:hAnsi="Arial" w:cs="Arial"/>
        </w:rPr>
        <w:t>.</w:t>
      </w:r>
    </w:p>
    <w:p w14:paraId="354018DB" w14:textId="4A158C4B" w:rsidR="009A52CD" w:rsidRPr="005415CC" w:rsidRDefault="003F2745" w:rsidP="00150623">
      <w:pPr>
        <w:spacing w:line="360" w:lineRule="auto"/>
        <w:ind w:firstLine="709"/>
        <w:jc w:val="both"/>
        <w:rPr>
          <w:rFonts w:ascii="Arial" w:eastAsia="@BatangChe" w:hAnsi="Arial" w:cs="Arial"/>
        </w:rPr>
      </w:pPr>
      <w:r>
        <w:rPr>
          <w:rFonts w:ascii="Arial" w:hAnsi="Arial" w:cs="Arial"/>
        </w:rPr>
        <w:t>8</w:t>
      </w:r>
      <w:r w:rsidRPr="003F2745">
        <w:rPr>
          <w:rFonts w:ascii="Arial" w:hAnsi="Arial" w:cs="Arial"/>
        </w:rPr>
        <w:t>.</w:t>
      </w:r>
      <w:r>
        <w:rPr>
          <w:rFonts w:ascii="Arial" w:hAnsi="Arial" w:cs="Arial"/>
        </w:rPr>
        <w:t>1</w:t>
      </w:r>
      <w:r w:rsidR="00514168">
        <w:rPr>
          <w:rFonts w:ascii="Arial" w:hAnsi="Arial" w:cs="Arial"/>
        </w:rPr>
        <w:t>6</w:t>
      </w:r>
      <w:r w:rsidR="007572AC">
        <w:rPr>
          <w:rFonts w:ascii="Arial" w:hAnsi="Arial" w:cs="Arial"/>
        </w:rPr>
        <w:t>.</w:t>
      </w:r>
      <w:r w:rsidR="00AD7A9A" w:rsidRPr="002E32A5">
        <w:rPr>
          <w:rFonts w:ascii="Arial" w:hAnsi="Arial" w:cs="Arial"/>
        </w:rPr>
        <w:t xml:space="preserve"> Отчеты члена </w:t>
      </w:r>
      <w:r>
        <w:rPr>
          <w:rFonts w:ascii="Arial" w:hAnsi="Arial" w:cs="Arial"/>
        </w:rPr>
        <w:t>саморегулируемой организации</w:t>
      </w:r>
      <w:r w:rsidR="00AD7A9A" w:rsidRPr="002E32A5">
        <w:rPr>
          <w:rFonts w:ascii="Arial" w:hAnsi="Arial" w:cs="Arial"/>
        </w:rPr>
        <w:t xml:space="preserve"> входят в состав дела члена</w:t>
      </w:r>
      <w:r>
        <w:rPr>
          <w:rFonts w:ascii="Arial" w:hAnsi="Arial" w:cs="Arial"/>
        </w:rPr>
        <w:t xml:space="preserve"> саморегулируемой организации</w:t>
      </w:r>
      <w:r w:rsidR="00AD7A9A" w:rsidRPr="002E32A5">
        <w:rPr>
          <w:rFonts w:ascii="Arial" w:hAnsi="Arial" w:cs="Arial"/>
        </w:rPr>
        <w:t xml:space="preserve">. Отчет члена </w:t>
      </w:r>
      <w:r>
        <w:rPr>
          <w:rFonts w:ascii="Arial" w:hAnsi="Arial" w:cs="Arial"/>
        </w:rPr>
        <w:t>саморегулируемой организации</w:t>
      </w:r>
      <w:r w:rsidR="00AD7A9A" w:rsidRPr="002E32A5">
        <w:rPr>
          <w:rFonts w:ascii="Arial" w:hAnsi="Arial" w:cs="Arial"/>
        </w:rPr>
        <w:t xml:space="preserve">, полученный на бумажном носителе, </w:t>
      </w:r>
      <w:r>
        <w:rPr>
          <w:rFonts w:ascii="Arial" w:hAnsi="Arial" w:cs="Arial"/>
        </w:rPr>
        <w:t>уничтожается</w:t>
      </w:r>
      <w:r w:rsidR="00AD7A9A" w:rsidRPr="002E32A5">
        <w:rPr>
          <w:rFonts w:ascii="Arial" w:hAnsi="Arial" w:cs="Arial"/>
        </w:rPr>
        <w:t xml:space="preserve"> по истечении 1 календарного года при условии хранения его в форме электронного документа, подписанного усиленной квалифицированной электронной подписью</w:t>
      </w:r>
      <w:r w:rsidR="009B5387">
        <w:rPr>
          <w:rFonts w:ascii="Arial" w:hAnsi="Arial" w:cs="Arial"/>
        </w:rPr>
        <w:t xml:space="preserve"> саморегулируемой организации</w:t>
      </w:r>
      <w:r w:rsidR="00AD7A9A" w:rsidRPr="002E32A5">
        <w:rPr>
          <w:rFonts w:ascii="Arial" w:hAnsi="Arial" w:cs="Arial"/>
        </w:rPr>
        <w:t>.</w:t>
      </w:r>
    </w:p>
    <w:p w14:paraId="72219243" w14:textId="0E41FC01" w:rsidR="00577B4E" w:rsidRPr="005415CC" w:rsidRDefault="00577B4E" w:rsidP="009C1D54">
      <w:pPr>
        <w:tabs>
          <w:tab w:val="left" w:pos="851"/>
        </w:tabs>
        <w:spacing w:before="240" w:after="240" w:line="360" w:lineRule="auto"/>
        <w:ind w:firstLine="510"/>
        <w:jc w:val="both"/>
        <w:rPr>
          <w:rFonts w:ascii="Arial" w:eastAsia="@BatangChe" w:hAnsi="Arial" w:cs="Arial"/>
          <w:b/>
          <w:bCs/>
          <w:sz w:val="28"/>
          <w:szCs w:val="28"/>
          <w:lang w:eastAsia="ru-RU"/>
        </w:rPr>
      </w:pPr>
      <w:r w:rsidRPr="005415CC">
        <w:rPr>
          <w:rFonts w:ascii="Arial" w:eastAsia="@BatangChe" w:hAnsi="Arial" w:cs="Arial"/>
          <w:b/>
          <w:bCs/>
          <w:sz w:val="28"/>
          <w:szCs w:val="28"/>
          <w:lang w:eastAsia="ru-RU"/>
        </w:rPr>
        <w:t>9</w:t>
      </w:r>
      <w:r w:rsidR="007572AC">
        <w:rPr>
          <w:rFonts w:ascii="Arial" w:eastAsia="@BatangChe" w:hAnsi="Arial" w:cs="Arial"/>
          <w:b/>
          <w:bCs/>
          <w:sz w:val="28"/>
          <w:szCs w:val="28"/>
          <w:lang w:eastAsia="ru-RU"/>
        </w:rPr>
        <w:t>.</w:t>
      </w:r>
      <w:r w:rsidRPr="005415CC">
        <w:rPr>
          <w:rFonts w:ascii="Arial" w:eastAsia="@BatangChe" w:hAnsi="Arial" w:cs="Arial"/>
          <w:b/>
          <w:bCs/>
          <w:sz w:val="28"/>
          <w:szCs w:val="28"/>
          <w:lang w:eastAsia="ru-RU"/>
        </w:rPr>
        <w:tab/>
        <w:t>Проведение анализа и оценки результативности и эффективности контроля</w:t>
      </w:r>
    </w:p>
    <w:p w14:paraId="2D7314AA" w14:textId="146D5DD3" w:rsidR="00577B4E" w:rsidRPr="002E32A5" w:rsidRDefault="00577B4E" w:rsidP="00150623">
      <w:pPr>
        <w:spacing w:line="360" w:lineRule="auto"/>
        <w:ind w:firstLine="709"/>
        <w:jc w:val="both"/>
        <w:rPr>
          <w:rFonts w:ascii="Arial" w:hAnsi="Arial" w:cs="Arial"/>
        </w:rPr>
      </w:pPr>
      <w:r w:rsidRPr="002E32A5">
        <w:rPr>
          <w:rFonts w:ascii="Arial" w:hAnsi="Arial" w:cs="Arial"/>
        </w:rPr>
        <w:t>9.1</w:t>
      </w:r>
      <w:r w:rsidR="007572AC">
        <w:rPr>
          <w:rFonts w:ascii="Arial" w:hAnsi="Arial" w:cs="Arial"/>
        </w:rPr>
        <w:t>.</w:t>
      </w:r>
      <w:r w:rsidRPr="002E32A5">
        <w:rPr>
          <w:rFonts w:ascii="Arial" w:hAnsi="Arial" w:cs="Arial"/>
        </w:rPr>
        <w:t xml:space="preserve"> Саморегулируемая организация проводит анализ и оценку результативности и эффективности контроля деятельност</w:t>
      </w:r>
      <w:r w:rsidR="00FD256A" w:rsidRPr="002E32A5">
        <w:rPr>
          <w:rFonts w:ascii="Arial" w:hAnsi="Arial" w:cs="Arial"/>
        </w:rPr>
        <w:t>и</w:t>
      </w:r>
      <w:r w:rsidRPr="002E32A5">
        <w:rPr>
          <w:rFonts w:ascii="Arial" w:hAnsi="Arial" w:cs="Arial"/>
        </w:rPr>
        <w:t xml:space="preserve"> членов саморегулируемой организации за календарный год и осуществляет подготовку ежегодных докладов о состоянии контроля, его результативности и эффективности</w:t>
      </w:r>
      <w:r w:rsidR="00EC258E">
        <w:rPr>
          <w:rFonts w:ascii="Arial" w:hAnsi="Arial" w:cs="Arial"/>
        </w:rPr>
        <w:t xml:space="preserve"> по аналогии</w:t>
      </w:r>
      <w:r w:rsidR="00425117" w:rsidRPr="002E32A5">
        <w:rPr>
          <w:rFonts w:ascii="Arial" w:hAnsi="Arial" w:cs="Arial"/>
        </w:rPr>
        <w:t xml:space="preserve"> </w:t>
      </w:r>
      <w:r w:rsidR="00EC258E">
        <w:rPr>
          <w:rFonts w:ascii="Arial" w:hAnsi="Arial" w:cs="Arial"/>
        </w:rPr>
        <w:t>с</w:t>
      </w:r>
      <w:r w:rsidR="00425117" w:rsidRPr="002E32A5">
        <w:rPr>
          <w:rFonts w:ascii="Arial" w:hAnsi="Arial" w:cs="Arial"/>
        </w:rPr>
        <w:t xml:space="preserve"> </w:t>
      </w:r>
      <w:r w:rsidR="00F70515">
        <w:rPr>
          <w:rFonts w:ascii="Arial" w:hAnsi="Arial" w:cs="Arial"/>
        </w:rPr>
        <w:t xml:space="preserve">порядком, утвержденным </w:t>
      </w:r>
      <w:r w:rsidR="00425117" w:rsidRPr="002E32A5">
        <w:rPr>
          <w:rFonts w:ascii="Arial" w:hAnsi="Arial" w:cs="Arial"/>
        </w:rPr>
        <w:t>Постановлени</w:t>
      </w:r>
      <w:r w:rsidR="00EC258E">
        <w:rPr>
          <w:rFonts w:ascii="Arial" w:hAnsi="Arial" w:cs="Arial"/>
        </w:rPr>
        <w:t>ем</w:t>
      </w:r>
      <w:r w:rsidR="00425117" w:rsidRPr="002E32A5">
        <w:rPr>
          <w:rFonts w:ascii="Arial" w:hAnsi="Arial" w:cs="Arial"/>
        </w:rPr>
        <w:t xml:space="preserve"> Правительства Российской Федерации от 5 апреля 2010 года N 215 "Об утверждении Правил подготовки докладов об осуществлении государственного контроля (надзора), муниципального контроля в соответствующих сферах деятельности и об эффективности такого контроля (надзора)" [17], Распоряжени</w:t>
      </w:r>
      <w:r w:rsidR="00F70515">
        <w:rPr>
          <w:rFonts w:ascii="Arial" w:hAnsi="Arial" w:cs="Arial"/>
        </w:rPr>
        <w:t>ем</w:t>
      </w:r>
      <w:r w:rsidR="00425117" w:rsidRPr="002E32A5">
        <w:rPr>
          <w:rFonts w:ascii="Arial" w:hAnsi="Arial" w:cs="Arial"/>
        </w:rPr>
        <w:t xml:space="preserve"> Правительства Российской Федерации от 17 мая 2016 г. N 934-р “Об утверждении Основных направлений разработки и внедрения системы оценки результативности и эффективности контрольно-надзорной деятельности”[21]</w:t>
      </w:r>
      <w:r w:rsidR="00F70515">
        <w:rPr>
          <w:rFonts w:ascii="Arial" w:hAnsi="Arial" w:cs="Arial"/>
        </w:rPr>
        <w:t>.</w:t>
      </w:r>
    </w:p>
    <w:p w14:paraId="32EC80BF" w14:textId="5AC3EFBE" w:rsidR="00577B4E" w:rsidRPr="002E32A5" w:rsidRDefault="00577B4E" w:rsidP="00150623">
      <w:pPr>
        <w:spacing w:line="360" w:lineRule="auto"/>
        <w:ind w:firstLine="709"/>
        <w:jc w:val="both"/>
        <w:rPr>
          <w:rFonts w:ascii="Arial" w:hAnsi="Arial" w:cs="Arial"/>
        </w:rPr>
      </w:pPr>
      <w:r w:rsidRPr="002E32A5">
        <w:rPr>
          <w:rFonts w:ascii="Arial" w:hAnsi="Arial" w:cs="Arial"/>
        </w:rPr>
        <w:t>9.2</w:t>
      </w:r>
      <w:r w:rsidR="007572AC">
        <w:rPr>
          <w:rFonts w:ascii="Arial" w:hAnsi="Arial" w:cs="Arial"/>
        </w:rPr>
        <w:t>.</w:t>
      </w:r>
      <w:r w:rsidRPr="002E32A5">
        <w:rPr>
          <w:rFonts w:ascii="Arial" w:hAnsi="Arial" w:cs="Arial"/>
        </w:rPr>
        <w:t xml:space="preserve"> Основными задачами системы оценки результативности и эффективности контроля являются:</w:t>
      </w:r>
    </w:p>
    <w:p w14:paraId="3613E1B3" w14:textId="29D12A0F" w:rsidR="00FD256A" w:rsidRPr="002E32A5" w:rsidRDefault="00577B4E" w:rsidP="00150623">
      <w:pPr>
        <w:spacing w:line="360" w:lineRule="auto"/>
        <w:ind w:firstLine="709"/>
        <w:jc w:val="both"/>
        <w:rPr>
          <w:rFonts w:ascii="Arial" w:hAnsi="Arial" w:cs="Arial"/>
        </w:rPr>
      </w:pPr>
      <w:r w:rsidRPr="002E32A5">
        <w:rPr>
          <w:rFonts w:ascii="Arial" w:hAnsi="Arial" w:cs="Arial"/>
        </w:rPr>
        <w:t>9.2.1</w:t>
      </w:r>
      <w:r w:rsidR="007572AC">
        <w:rPr>
          <w:rFonts w:ascii="Arial" w:hAnsi="Arial" w:cs="Arial"/>
        </w:rPr>
        <w:t>.</w:t>
      </w:r>
      <w:r w:rsidRPr="002E32A5">
        <w:rPr>
          <w:rFonts w:ascii="Arial" w:hAnsi="Arial" w:cs="Arial"/>
        </w:rPr>
        <w:t xml:space="preserve"> Выбор </w:t>
      </w:r>
      <w:r w:rsidR="00FD256A" w:rsidRPr="002E32A5">
        <w:rPr>
          <w:rFonts w:ascii="Arial" w:hAnsi="Arial" w:cs="Arial"/>
        </w:rPr>
        <w:t xml:space="preserve">приоритетных </w:t>
      </w:r>
      <w:r w:rsidRPr="002E32A5">
        <w:rPr>
          <w:rFonts w:ascii="Arial" w:hAnsi="Arial" w:cs="Arial"/>
        </w:rPr>
        <w:t>целей контроля</w:t>
      </w:r>
      <w:r w:rsidR="00284F4D">
        <w:rPr>
          <w:rFonts w:ascii="Arial" w:hAnsi="Arial" w:cs="Arial"/>
        </w:rPr>
        <w:t>.</w:t>
      </w:r>
    </w:p>
    <w:p w14:paraId="33C6605A" w14:textId="584759B7" w:rsidR="00577B4E" w:rsidRPr="005415CC" w:rsidRDefault="00FD256A" w:rsidP="00150623">
      <w:pPr>
        <w:spacing w:line="360" w:lineRule="auto"/>
        <w:ind w:firstLine="709"/>
        <w:jc w:val="both"/>
        <w:rPr>
          <w:rFonts w:ascii="Arial" w:eastAsia="@BatangChe" w:hAnsi="Arial" w:cs="Arial"/>
        </w:rPr>
      </w:pPr>
      <w:r>
        <w:rPr>
          <w:rFonts w:ascii="Arial" w:eastAsia="@BatangChe" w:hAnsi="Arial" w:cs="Arial"/>
        </w:rPr>
        <w:t>9.2.2</w:t>
      </w:r>
      <w:r w:rsidR="007572AC">
        <w:rPr>
          <w:rFonts w:ascii="Arial" w:eastAsia="@BatangChe" w:hAnsi="Arial" w:cs="Arial"/>
        </w:rPr>
        <w:t>.</w:t>
      </w:r>
      <w:r>
        <w:rPr>
          <w:rFonts w:ascii="Arial" w:eastAsia="@BatangChe" w:hAnsi="Arial" w:cs="Arial"/>
        </w:rPr>
        <w:t xml:space="preserve"> О</w:t>
      </w:r>
      <w:r w:rsidR="00577B4E" w:rsidRPr="005415CC">
        <w:rPr>
          <w:rFonts w:ascii="Arial" w:eastAsia="@BatangChe" w:hAnsi="Arial" w:cs="Arial"/>
        </w:rPr>
        <w:t>пределение рисков, негативных последствий, на снижение которых направлен контроль.</w:t>
      </w:r>
    </w:p>
    <w:p w14:paraId="5C6B2BBE" w14:textId="44499A45"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lastRenderedPageBreak/>
        <w:t>9.2.</w:t>
      </w:r>
      <w:r w:rsidR="00540754">
        <w:rPr>
          <w:rFonts w:ascii="Arial" w:eastAsia="@BatangChe" w:hAnsi="Arial" w:cs="Arial"/>
        </w:rPr>
        <w:t>3</w:t>
      </w:r>
      <w:r w:rsidR="007572AC">
        <w:rPr>
          <w:rFonts w:ascii="Arial" w:eastAsia="@BatangChe" w:hAnsi="Arial" w:cs="Arial"/>
        </w:rPr>
        <w:t>.</w:t>
      </w:r>
      <w:r w:rsidRPr="005415CC">
        <w:rPr>
          <w:rFonts w:ascii="Arial" w:eastAsia="@BatangChe" w:hAnsi="Arial" w:cs="Arial"/>
        </w:rPr>
        <w:t xml:space="preserve"> Определение показателей результативности и эффективности контроля, отражающих динамику достижения целей контроля.</w:t>
      </w:r>
    </w:p>
    <w:p w14:paraId="167A0A11" w14:textId="56B02C45"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9.2.</w:t>
      </w:r>
      <w:r w:rsidR="00540754">
        <w:rPr>
          <w:rFonts w:ascii="Arial" w:eastAsia="@BatangChe" w:hAnsi="Arial" w:cs="Arial"/>
        </w:rPr>
        <w:t>4</w:t>
      </w:r>
      <w:r w:rsidR="007572AC">
        <w:rPr>
          <w:rFonts w:ascii="Arial" w:eastAsia="@BatangChe" w:hAnsi="Arial" w:cs="Arial"/>
        </w:rPr>
        <w:t>.</w:t>
      </w:r>
      <w:r w:rsidRPr="005415CC">
        <w:rPr>
          <w:rFonts w:ascii="Arial" w:eastAsia="@BatangChe" w:hAnsi="Arial" w:cs="Arial"/>
        </w:rPr>
        <w:t xml:space="preserve"> Разработка и внедрение методик оценки результативности и эффективности </w:t>
      </w:r>
      <w:r w:rsidR="00D11DF3">
        <w:rPr>
          <w:rFonts w:ascii="Arial" w:eastAsia="@BatangChe" w:hAnsi="Arial" w:cs="Arial"/>
        </w:rPr>
        <w:t>мероприятий по контролю</w:t>
      </w:r>
      <w:r w:rsidRPr="005415CC">
        <w:rPr>
          <w:rFonts w:ascii="Arial" w:eastAsia="@BatangChe" w:hAnsi="Arial" w:cs="Arial"/>
        </w:rPr>
        <w:t xml:space="preserve"> (интерпретации показателей и их взаимосвязи).</w:t>
      </w:r>
    </w:p>
    <w:p w14:paraId="62E0F32F" w14:textId="3F9F3FCA"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9.2.</w:t>
      </w:r>
      <w:r w:rsidR="00D11DF3">
        <w:rPr>
          <w:rFonts w:ascii="Arial" w:eastAsia="@BatangChe" w:hAnsi="Arial" w:cs="Arial"/>
        </w:rPr>
        <w:t>5</w:t>
      </w:r>
      <w:r w:rsidR="007572AC">
        <w:rPr>
          <w:rFonts w:ascii="Arial" w:eastAsia="@BatangChe" w:hAnsi="Arial" w:cs="Arial"/>
        </w:rPr>
        <w:t>.</w:t>
      </w:r>
      <w:r w:rsidRPr="005415CC">
        <w:rPr>
          <w:rFonts w:ascii="Arial" w:eastAsia="@BatangChe" w:hAnsi="Arial" w:cs="Arial"/>
        </w:rPr>
        <w:t xml:space="preserve"> Формирование механизма сбора достоверной информации о </w:t>
      </w:r>
      <w:r w:rsidR="00D11DF3">
        <w:rPr>
          <w:rFonts w:ascii="Arial" w:eastAsia="@BatangChe" w:hAnsi="Arial" w:cs="Arial"/>
        </w:rPr>
        <w:t xml:space="preserve">контрольной </w:t>
      </w:r>
      <w:r w:rsidRPr="005415CC">
        <w:rPr>
          <w:rFonts w:ascii="Arial" w:eastAsia="@BatangChe" w:hAnsi="Arial" w:cs="Arial"/>
        </w:rPr>
        <w:t>деятельности саморегулируемой организации и достигнутых ею общественно значимых результатах, анализ которой позволяет принимать своевременные управленческие решения по корректировке приоритетов и отдельных аспектов контроля.</w:t>
      </w:r>
    </w:p>
    <w:p w14:paraId="6ADE3713" w14:textId="1F0E3E27"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9.2.</w:t>
      </w:r>
      <w:r w:rsidR="00D11DF3">
        <w:rPr>
          <w:rFonts w:ascii="Arial" w:eastAsia="@BatangChe" w:hAnsi="Arial" w:cs="Arial"/>
        </w:rPr>
        <w:t>6</w:t>
      </w:r>
      <w:r w:rsidR="007572AC">
        <w:rPr>
          <w:rFonts w:ascii="Arial" w:eastAsia="@BatangChe" w:hAnsi="Arial" w:cs="Arial"/>
        </w:rPr>
        <w:t>.</w:t>
      </w:r>
      <w:r w:rsidRPr="005415CC">
        <w:rPr>
          <w:rFonts w:ascii="Arial" w:eastAsia="@BatangChe" w:hAnsi="Arial" w:cs="Arial"/>
        </w:rPr>
        <w:t xml:space="preserve"> Внедрение механизма свободного доступа к информации о результатах контроля</w:t>
      </w:r>
      <w:r w:rsidR="00312632">
        <w:rPr>
          <w:rFonts w:ascii="Arial" w:eastAsia="@BatangChe" w:hAnsi="Arial" w:cs="Arial"/>
        </w:rPr>
        <w:t>, в том числе к общей информации о проверках, проведенных в отношении членов саморегулируемой организации, по приложению Р</w:t>
      </w:r>
      <w:r w:rsidRPr="005415CC">
        <w:rPr>
          <w:rFonts w:ascii="Arial" w:eastAsia="@BatangChe" w:hAnsi="Arial" w:cs="Arial"/>
        </w:rPr>
        <w:t>.</w:t>
      </w:r>
    </w:p>
    <w:p w14:paraId="69F3CE68" w14:textId="645E537A"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9.2.</w:t>
      </w:r>
      <w:r w:rsidR="00D11DF3">
        <w:rPr>
          <w:rFonts w:ascii="Arial" w:eastAsia="@BatangChe" w:hAnsi="Arial" w:cs="Arial"/>
        </w:rPr>
        <w:t>7</w:t>
      </w:r>
      <w:r w:rsidR="007572AC">
        <w:rPr>
          <w:rFonts w:ascii="Arial" w:eastAsia="@BatangChe" w:hAnsi="Arial" w:cs="Arial"/>
        </w:rPr>
        <w:t>.</w:t>
      </w:r>
      <w:r w:rsidRPr="005415CC">
        <w:rPr>
          <w:rFonts w:ascii="Arial" w:eastAsia="@BatangChe" w:hAnsi="Arial" w:cs="Arial"/>
        </w:rPr>
        <w:t xml:space="preserve"> Интеграция информации о результативности и эффективности контроля в процесс стратегического и текущего планирования, в том числе при формировании ежегодных планов проверок.</w:t>
      </w:r>
    </w:p>
    <w:p w14:paraId="49426B62" w14:textId="11B54F3B"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9.2.</w:t>
      </w:r>
      <w:r w:rsidR="00D11DF3">
        <w:rPr>
          <w:rFonts w:ascii="Arial" w:eastAsia="@BatangChe" w:hAnsi="Arial" w:cs="Arial"/>
        </w:rPr>
        <w:t>8</w:t>
      </w:r>
      <w:r w:rsidR="007572AC">
        <w:rPr>
          <w:rFonts w:ascii="Arial" w:eastAsia="@BatangChe" w:hAnsi="Arial" w:cs="Arial"/>
        </w:rPr>
        <w:t>.</w:t>
      </w:r>
      <w:r w:rsidRPr="005415CC">
        <w:rPr>
          <w:rFonts w:ascii="Arial" w:eastAsia="@BatangChe" w:hAnsi="Arial" w:cs="Arial"/>
        </w:rPr>
        <w:t xml:space="preserve"> Формирование в саморегулируемой организации организационной и управленческой культуры, направленной на достижение целей деятельности, экономию ресурсов при минимизации вмешательства в деятельность членов саморегулируемой организации.</w:t>
      </w:r>
    </w:p>
    <w:p w14:paraId="141E7542" w14:textId="73AD5117"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9.3</w:t>
      </w:r>
      <w:r w:rsidR="007572AC">
        <w:rPr>
          <w:rFonts w:ascii="Arial" w:eastAsia="@BatangChe" w:hAnsi="Arial" w:cs="Arial"/>
        </w:rPr>
        <w:t>.</w:t>
      </w:r>
      <w:r w:rsidRPr="005415CC">
        <w:rPr>
          <w:rFonts w:ascii="Arial" w:eastAsia="@BatangChe" w:hAnsi="Arial" w:cs="Arial"/>
        </w:rPr>
        <w:t xml:space="preserve"> Исполнительный орган обеспечивает проведение анализа и оценки результативности и эффективности контроля на основе обобщения и систематизации сведений, полученных в ходе организации и проведении контроля саморегулируемой организации за деятельностью своих членов, и осуществляет подготовку ежегодного доклада о состоянии контроля в саморегулируемой организации его результативности и эффективности.</w:t>
      </w:r>
    </w:p>
    <w:p w14:paraId="6F85129B" w14:textId="46896B46"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9.4</w:t>
      </w:r>
      <w:r w:rsidR="007572AC">
        <w:rPr>
          <w:rFonts w:ascii="Arial" w:eastAsia="@BatangChe" w:hAnsi="Arial" w:cs="Arial"/>
        </w:rPr>
        <w:t>.</w:t>
      </w:r>
      <w:r w:rsidRPr="005415CC">
        <w:rPr>
          <w:rFonts w:ascii="Arial" w:eastAsia="@BatangChe" w:hAnsi="Arial" w:cs="Arial"/>
        </w:rPr>
        <w:t xml:space="preserve"> Ежегодный доклад о состоянии контроля в саморегулируемой организации его результативности и эффективности оформляется в виде самостоятельного документа или в составе ежегодного отчета о деятельности саморегулируемой организации, подписывается исполнительным органом и доводится до сведения членов саморегулируемой организации следующими способами:</w:t>
      </w:r>
    </w:p>
    <w:p w14:paraId="5F27B5E6" w14:textId="20E5312D"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9.4.1</w:t>
      </w:r>
      <w:r w:rsidR="007572AC">
        <w:rPr>
          <w:rFonts w:ascii="Arial" w:eastAsia="@BatangChe" w:hAnsi="Arial" w:cs="Arial"/>
        </w:rPr>
        <w:t>.</w:t>
      </w:r>
      <w:r w:rsidRPr="005415CC">
        <w:rPr>
          <w:rFonts w:ascii="Arial" w:eastAsia="@BatangChe" w:hAnsi="Arial" w:cs="Arial"/>
        </w:rPr>
        <w:t xml:space="preserve"> </w:t>
      </w:r>
      <w:r w:rsidR="00D11DF3">
        <w:rPr>
          <w:rFonts w:ascii="Arial" w:eastAsia="@BatangChe" w:hAnsi="Arial" w:cs="Arial"/>
        </w:rPr>
        <w:t>Р</w:t>
      </w:r>
      <w:r w:rsidRPr="005415CC">
        <w:rPr>
          <w:rFonts w:ascii="Arial" w:eastAsia="@BatangChe" w:hAnsi="Arial" w:cs="Arial"/>
        </w:rPr>
        <w:t>азмещение на официальном сайте саморегулируемой организации в сети «Интернет»</w:t>
      </w:r>
      <w:r w:rsidR="00D11DF3">
        <w:rPr>
          <w:rFonts w:ascii="Arial" w:eastAsia="@BatangChe" w:hAnsi="Arial" w:cs="Arial"/>
        </w:rPr>
        <w:t>.</w:t>
      </w:r>
    </w:p>
    <w:p w14:paraId="117A207C" w14:textId="139C4F89"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9.4.2</w:t>
      </w:r>
      <w:r w:rsidR="007572AC">
        <w:rPr>
          <w:rFonts w:ascii="Arial" w:eastAsia="@BatangChe" w:hAnsi="Arial" w:cs="Arial"/>
        </w:rPr>
        <w:t>.</w:t>
      </w:r>
      <w:r w:rsidRPr="005415CC">
        <w:rPr>
          <w:rFonts w:ascii="Arial" w:eastAsia="@BatangChe" w:hAnsi="Arial" w:cs="Arial"/>
        </w:rPr>
        <w:t xml:space="preserve"> </w:t>
      </w:r>
      <w:r w:rsidR="00D11DF3">
        <w:rPr>
          <w:rFonts w:ascii="Arial" w:eastAsia="@BatangChe" w:hAnsi="Arial" w:cs="Arial"/>
        </w:rPr>
        <w:t>П</w:t>
      </w:r>
      <w:r w:rsidRPr="005415CC">
        <w:rPr>
          <w:rFonts w:ascii="Arial" w:eastAsia="@BatangChe" w:hAnsi="Arial" w:cs="Arial"/>
        </w:rPr>
        <w:t>редставление на очередном общем собрании членов саморегулируемой организации</w:t>
      </w:r>
      <w:r w:rsidR="00D11DF3">
        <w:rPr>
          <w:rFonts w:ascii="Arial" w:eastAsia="@BatangChe" w:hAnsi="Arial" w:cs="Arial"/>
        </w:rPr>
        <w:t>.</w:t>
      </w:r>
    </w:p>
    <w:p w14:paraId="153CE60E" w14:textId="6EA3F97B"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lastRenderedPageBreak/>
        <w:t>9.4.3</w:t>
      </w:r>
      <w:r w:rsidR="007572AC">
        <w:rPr>
          <w:rFonts w:ascii="Arial" w:eastAsia="@BatangChe" w:hAnsi="Arial" w:cs="Arial"/>
        </w:rPr>
        <w:t>.</w:t>
      </w:r>
      <w:r w:rsidRPr="005415CC">
        <w:rPr>
          <w:rFonts w:ascii="Arial" w:eastAsia="@BatangChe" w:hAnsi="Arial" w:cs="Arial"/>
        </w:rPr>
        <w:t xml:space="preserve"> </w:t>
      </w:r>
      <w:r w:rsidR="00D11DF3">
        <w:rPr>
          <w:rFonts w:ascii="Arial" w:eastAsia="@BatangChe" w:hAnsi="Arial" w:cs="Arial"/>
        </w:rPr>
        <w:t>Р</w:t>
      </w:r>
      <w:r w:rsidRPr="005415CC">
        <w:rPr>
          <w:rFonts w:ascii="Arial" w:eastAsia="@BatangChe" w:hAnsi="Arial" w:cs="Arial"/>
        </w:rPr>
        <w:t xml:space="preserve">азмещение в </w:t>
      </w:r>
      <w:r w:rsidR="00C321BD">
        <w:rPr>
          <w:rFonts w:ascii="Arial" w:eastAsia="@BatangChe" w:hAnsi="Arial" w:cs="Arial"/>
        </w:rPr>
        <w:t xml:space="preserve">единой </w:t>
      </w:r>
      <w:r w:rsidRPr="005415CC">
        <w:rPr>
          <w:rFonts w:ascii="Arial" w:eastAsia="@BatangChe" w:hAnsi="Arial" w:cs="Arial"/>
        </w:rPr>
        <w:t>информационной системе.</w:t>
      </w:r>
    </w:p>
    <w:p w14:paraId="5C52529E" w14:textId="4C03F160"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9.5 Ежегодный доклад по 9.4 носит открытый и общедоступный характер, может быть размещен в средствах массовой информации и направлен в федеральные органы исполнительной власти Российской Федерации, субъекта Российской Федерации, НОСТРОЙ, а также в адрес иных заинтересованных лиц.</w:t>
      </w:r>
    </w:p>
    <w:p w14:paraId="5D3865B1" w14:textId="13D011FA"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9.6</w:t>
      </w:r>
      <w:r w:rsidR="007572AC">
        <w:rPr>
          <w:rFonts w:ascii="Arial" w:eastAsia="@BatangChe" w:hAnsi="Arial" w:cs="Arial"/>
        </w:rPr>
        <w:t>.</w:t>
      </w:r>
      <w:r w:rsidRPr="005415CC">
        <w:rPr>
          <w:rFonts w:ascii="Arial" w:eastAsia="@BatangChe" w:hAnsi="Arial" w:cs="Arial"/>
        </w:rPr>
        <w:t xml:space="preserve"> </w:t>
      </w:r>
      <w:r w:rsidR="00CF67A7">
        <w:rPr>
          <w:rFonts w:ascii="Arial" w:eastAsia="@BatangChe" w:hAnsi="Arial" w:cs="Arial"/>
        </w:rPr>
        <w:t>П</w:t>
      </w:r>
      <w:r w:rsidRPr="005415CC">
        <w:rPr>
          <w:rFonts w:ascii="Arial" w:eastAsia="@BatangChe" w:hAnsi="Arial" w:cs="Arial"/>
        </w:rPr>
        <w:t>одготовк</w:t>
      </w:r>
      <w:r w:rsidR="00CF67A7">
        <w:rPr>
          <w:rFonts w:ascii="Arial" w:eastAsia="@BatangChe" w:hAnsi="Arial" w:cs="Arial"/>
        </w:rPr>
        <w:t>а</w:t>
      </w:r>
      <w:r w:rsidRPr="005415CC">
        <w:rPr>
          <w:rFonts w:ascii="Arial" w:eastAsia="@BatangChe" w:hAnsi="Arial" w:cs="Arial"/>
        </w:rPr>
        <w:t xml:space="preserve"> ежегодного доклада по 9.4 </w:t>
      </w:r>
      <w:r w:rsidR="00CF67A7">
        <w:rPr>
          <w:rFonts w:ascii="Arial" w:eastAsia="@BatangChe" w:hAnsi="Arial" w:cs="Arial"/>
        </w:rPr>
        <w:t xml:space="preserve">осуществляется с </w:t>
      </w:r>
      <w:r w:rsidRPr="005415CC">
        <w:rPr>
          <w:rFonts w:ascii="Arial" w:eastAsia="@BatangChe" w:hAnsi="Arial" w:cs="Arial"/>
        </w:rPr>
        <w:t>использ</w:t>
      </w:r>
      <w:r w:rsidR="00CF67A7">
        <w:rPr>
          <w:rFonts w:ascii="Arial" w:eastAsia="@BatangChe" w:hAnsi="Arial" w:cs="Arial"/>
        </w:rPr>
        <w:t>ованием</w:t>
      </w:r>
      <w:r w:rsidRPr="005415CC">
        <w:rPr>
          <w:rFonts w:ascii="Arial" w:eastAsia="@BatangChe" w:hAnsi="Arial" w:cs="Arial"/>
        </w:rPr>
        <w:t xml:space="preserve"> </w:t>
      </w:r>
      <w:r w:rsidR="00CF67A7">
        <w:rPr>
          <w:rFonts w:ascii="Arial" w:eastAsia="@BatangChe" w:hAnsi="Arial" w:cs="Arial"/>
        </w:rPr>
        <w:t>результатов</w:t>
      </w:r>
      <w:r w:rsidRPr="005415CC">
        <w:rPr>
          <w:rFonts w:ascii="Arial" w:eastAsia="@BatangChe" w:hAnsi="Arial" w:cs="Arial"/>
        </w:rPr>
        <w:t xml:space="preserve"> анализа деятельности членов саморегулируемой организации, опросов юридических лиц и индивидуальных предпринимателей, в отношении которых саморегулируемая организация осуществляет контроль.</w:t>
      </w:r>
    </w:p>
    <w:p w14:paraId="57A21F86" w14:textId="5B0CC435"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9.7</w:t>
      </w:r>
      <w:r w:rsidR="007572AC">
        <w:rPr>
          <w:rFonts w:ascii="Arial" w:eastAsia="@BatangChe" w:hAnsi="Arial" w:cs="Arial"/>
        </w:rPr>
        <w:t>.</w:t>
      </w:r>
      <w:r w:rsidRPr="005415CC">
        <w:rPr>
          <w:rFonts w:ascii="Arial" w:eastAsia="@BatangChe" w:hAnsi="Arial" w:cs="Arial"/>
        </w:rPr>
        <w:t xml:space="preserve"> В ежегодный доклад по 9.4 включаются сведения по следующим разделам:</w:t>
      </w:r>
    </w:p>
    <w:p w14:paraId="7D670125" w14:textId="304E6CCD"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9.7.</w:t>
      </w:r>
      <w:r w:rsidR="000416EB">
        <w:rPr>
          <w:rFonts w:ascii="Arial" w:eastAsia="@BatangChe" w:hAnsi="Arial" w:cs="Arial"/>
        </w:rPr>
        <w:t>1</w:t>
      </w:r>
      <w:r w:rsidR="007572AC">
        <w:rPr>
          <w:rFonts w:ascii="Arial" w:eastAsia="@BatangChe" w:hAnsi="Arial" w:cs="Arial"/>
        </w:rPr>
        <w:t>.</w:t>
      </w:r>
      <w:r w:rsidRPr="005415CC">
        <w:rPr>
          <w:rFonts w:ascii="Arial" w:eastAsia="@BatangChe" w:hAnsi="Arial" w:cs="Arial"/>
        </w:rPr>
        <w:t xml:space="preserve"> Организация контроля, в том числе система контроля.</w:t>
      </w:r>
    </w:p>
    <w:p w14:paraId="73A3D83C" w14:textId="4BB0CB2A"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9.7.</w:t>
      </w:r>
      <w:r w:rsidR="000416EB">
        <w:rPr>
          <w:rFonts w:ascii="Arial" w:eastAsia="@BatangChe" w:hAnsi="Arial" w:cs="Arial"/>
        </w:rPr>
        <w:t>2</w:t>
      </w:r>
      <w:r w:rsidR="007572AC">
        <w:rPr>
          <w:rFonts w:ascii="Arial" w:eastAsia="@BatangChe" w:hAnsi="Arial" w:cs="Arial"/>
        </w:rPr>
        <w:t>.</w:t>
      </w:r>
      <w:r w:rsidRPr="005415CC">
        <w:rPr>
          <w:rFonts w:ascii="Arial" w:eastAsia="@BatangChe" w:hAnsi="Arial" w:cs="Arial"/>
        </w:rPr>
        <w:t xml:space="preserve"> Финансовое и кадровое обеспечение контроля.</w:t>
      </w:r>
    </w:p>
    <w:p w14:paraId="6FAB5B79" w14:textId="586EEA2A"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9.7.</w:t>
      </w:r>
      <w:r w:rsidR="000416EB">
        <w:rPr>
          <w:rFonts w:ascii="Arial" w:eastAsia="@BatangChe" w:hAnsi="Arial" w:cs="Arial"/>
        </w:rPr>
        <w:t>3</w:t>
      </w:r>
      <w:r w:rsidR="007572AC">
        <w:rPr>
          <w:rFonts w:ascii="Arial" w:eastAsia="@BatangChe" w:hAnsi="Arial" w:cs="Arial"/>
        </w:rPr>
        <w:t>.</w:t>
      </w:r>
      <w:r w:rsidRPr="005415CC">
        <w:rPr>
          <w:rFonts w:ascii="Arial" w:eastAsia="@BatangChe" w:hAnsi="Arial" w:cs="Arial"/>
        </w:rPr>
        <w:t xml:space="preserve"> Осуществление контроля.</w:t>
      </w:r>
    </w:p>
    <w:p w14:paraId="1BE11D88" w14:textId="321A3A48"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9.7.</w:t>
      </w:r>
      <w:r w:rsidR="000416EB">
        <w:rPr>
          <w:rFonts w:ascii="Arial" w:eastAsia="@BatangChe" w:hAnsi="Arial" w:cs="Arial"/>
        </w:rPr>
        <w:t>4</w:t>
      </w:r>
      <w:r w:rsidR="007572AC">
        <w:rPr>
          <w:rFonts w:ascii="Arial" w:eastAsia="@BatangChe" w:hAnsi="Arial" w:cs="Arial"/>
        </w:rPr>
        <w:t>.</w:t>
      </w:r>
      <w:r w:rsidRPr="005415CC">
        <w:rPr>
          <w:rFonts w:ascii="Arial" w:eastAsia="@BatangChe" w:hAnsi="Arial" w:cs="Arial"/>
        </w:rPr>
        <w:t xml:space="preserve"> Решения саморегулируемой организации по вопросу применения мер дисциплинарного воздействия по результатам контроля.</w:t>
      </w:r>
    </w:p>
    <w:p w14:paraId="2636A587" w14:textId="333A9AA6"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9.7.</w:t>
      </w:r>
      <w:r w:rsidR="000416EB">
        <w:rPr>
          <w:rFonts w:ascii="Arial" w:eastAsia="@BatangChe" w:hAnsi="Arial" w:cs="Arial"/>
        </w:rPr>
        <w:t>5</w:t>
      </w:r>
      <w:r w:rsidR="007572AC">
        <w:rPr>
          <w:rFonts w:ascii="Arial" w:eastAsia="@BatangChe" w:hAnsi="Arial" w:cs="Arial"/>
        </w:rPr>
        <w:t>.</w:t>
      </w:r>
      <w:r w:rsidRPr="005415CC">
        <w:rPr>
          <w:rFonts w:ascii="Arial" w:eastAsia="@BatangChe" w:hAnsi="Arial" w:cs="Arial"/>
        </w:rPr>
        <w:t xml:space="preserve"> Оценка результативности и эффективности контроля.</w:t>
      </w:r>
    </w:p>
    <w:p w14:paraId="1978EB96" w14:textId="6A4B9883"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9.7.</w:t>
      </w:r>
      <w:r w:rsidR="000416EB">
        <w:rPr>
          <w:rFonts w:ascii="Arial" w:eastAsia="@BatangChe" w:hAnsi="Arial" w:cs="Arial"/>
        </w:rPr>
        <w:t>6</w:t>
      </w:r>
      <w:r w:rsidR="007572AC">
        <w:rPr>
          <w:rFonts w:ascii="Arial" w:eastAsia="@BatangChe" w:hAnsi="Arial" w:cs="Arial"/>
        </w:rPr>
        <w:t>.</w:t>
      </w:r>
      <w:r w:rsidRPr="005415CC">
        <w:rPr>
          <w:rFonts w:ascii="Arial" w:eastAsia="@BatangChe" w:hAnsi="Arial" w:cs="Arial"/>
        </w:rPr>
        <w:t xml:space="preserve"> Обобщенные выводы и предложения по результатам контроля.</w:t>
      </w:r>
    </w:p>
    <w:p w14:paraId="4EF28E2B" w14:textId="7126BAFE"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9.8</w:t>
      </w:r>
      <w:r w:rsidR="007572AC">
        <w:rPr>
          <w:rFonts w:ascii="Arial" w:eastAsia="@BatangChe" w:hAnsi="Arial" w:cs="Arial"/>
        </w:rPr>
        <w:t>.</w:t>
      </w:r>
      <w:r w:rsidRPr="005415CC">
        <w:rPr>
          <w:rFonts w:ascii="Arial" w:eastAsia="@BatangChe" w:hAnsi="Arial" w:cs="Arial"/>
        </w:rPr>
        <w:t xml:space="preserve"> Структура ежегодного доклада об осуществлении контроля в саморегулируемой организации за деятельностью своих членов, его результативности и эффективности такого контроля указана в Приложении О.</w:t>
      </w:r>
    </w:p>
    <w:p w14:paraId="4A44D5B2" w14:textId="75E0A791"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9.9</w:t>
      </w:r>
      <w:r w:rsidR="007572AC">
        <w:rPr>
          <w:rFonts w:ascii="Arial" w:eastAsia="@BatangChe" w:hAnsi="Arial" w:cs="Arial"/>
        </w:rPr>
        <w:t>.</w:t>
      </w:r>
      <w:r w:rsidRPr="005415CC">
        <w:rPr>
          <w:rFonts w:ascii="Arial" w:eastAsia="@BatangChe" w:hAnsi="Arial" w:cs="Arial"/>
        </w:rPr>
        <w:t xml:space="preserve"> Анализ и оценка эффективности контроля осуществляются с использованием следующих индикативных показателей, в том числе показателей в динамике (увеличение/уменьшение в процентах) по годам:</w:t>
      </w:r>
    </w:p>
    <w:p w14:paraId="4DC6F1D8" w14:textId="07D2FD4C"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9.9.1</w:t>
      </w:r>
      <w:r w:rsidR="007572AC">
        <w:rPr>
          <w:rFonts w:ascii="Arial" w:eastAsia="@BatangChe" w:hAnsi="Arial" w:cs="Arial"/>
        </w:rPr>
        <w:t>.</w:t>
      </w:r>
      <w:r w:rsidRPr="005415CC">
        <w:rPr>
          <w:rFonts w:ascii="Arial" w:eastAsia="@BatangChe" w:hAnsi="Arial" w:cs="Arial"/>
        </w:rPr>
        <w:t xml:space="preserve"> Выполнение плана проведения проверок (доля проведенных плановых проверок в процентах </w:t>
      </w:r>
      <w:r w:rsidR="00D11DF3">
        <w:rPr>
          <w:rFonts w:ascii="Arial" w:eastAsia="@BatangChe" w:hAnsi="Arial" w:cs="Arial"/>
        </w:rPr>
        <w:t xml:space="preserve">от </w:t>
      </w:r>
      <w:r w:rsidRPr="005415CC">
        <w:rPr>
          <w:rFonts w:ascii="Arial" w:eastAsia="@BatangChe" w:hAnsi="Arial" w:cs="Arial"/>
        </w:rPr>
        <w:t>общего количества запланированных проверок).</w:t>
      </w:r>
    </w:p>
    <w:p w14:paraId="6438BFB0" w14:textId="54B22AF0"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9.9.2</w:t>
      </w:r>
      <w:r w:rsidR="007572AC">
        <w:rPr>
          <w:rFonts w:ascii="Arial" w:eastAsia="@BatangChe" w:hAnsi="Arial" w:cs="Arial"/>
        </w:rPr>
        <w:t>.</w:t>
      </w:r>
      <w:r w:rsidRPr="005415CC">
        <w:rPr>
          <w:rFonts w:ascii="Arial" w:eastAsia="@BatangChe" w:hAnsi="Arial" w:cs="Arial"/>
        </w:rPr>
        <w:t xml:space="preserve"> Доля примененных мер дисциплинарного воздействия (в процентах от общего числа проведенных проверок)</w:t>
      </w:r>
      <w:r w:rsidR="0068192D">
        <w:rPr>
          <w:rFonts w:ascii="Arial" w:eastAsia="@BatangChe" w:hAnsi="Arial" w:cs="Arial"/>
        </w:rPr>
        <w:t>.</w:t>
      </w:r>
    </w:p>
    <w:p w14:paraId="701EA311" w14:textId="23A6E529"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9.9.3</w:t>
      </w:r>
      <w:r w:rsidR="007572AC">
        <w:rPr>
          <w:rFonts w:ascii="Arial" w:eastAsia="@BatangChe" w:hAnsi="Arial" w:cs="Arial"/>
        </w:rPr>
        <w:t>.</w:t>
      </w:r>
      <w:r w:rsidRPr="005415CC">
        <w:rPr>
          <w:rFonts w:ascii="Arial" w:eastAsia="@BatangChe" w:hAnsi="Arial" w:cs="Arial"/>
        </w:rPr>
        <w:t xml:space="preserve"> Доля проверок, результаты которых признаны недействительными по результатам обжалования (в процентах от общего числа проведенных проверок).</w:t>
      </w:r>
    </w:p>
    <w:p w14:paraId="6262C51A" w14:textId="444C1391"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9.9.4</w:t>
      </w:r>
      <w:r w:rsidR="007572AC">
        <w:rPr>
          <w:rFonts w:ascii="Arial" w:eastAsia="@BatangChe" w:hAnsi="Arial" w:cs="Arial"/>
        </w:rPr>
        <w:t>.</w:t>
      </w:r>
      <w:r w:rsidRPr="005415CC">
        <w:rPr>
          <w:rFonts w:ascii="Arial" w:eastAsia="@BatangChe" w:hAnsi="Arial" w:cs="Arial"/>
        </w:rPr>
        <w:t xml:space="preserve"> Среднее количество проверок, проведенных в отношении одного члена саморегулируемой организации.</w:t>
      </w:r>
    </w:p>
    <w:p w14:paraId="02304F17" w14:textId="35977C0A"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9.9.5</w:t>
      </w:r>
      <w:r w:rsidR="007572AC">
        <w:rPr>
          <w:rFonts w:ascii="Arial" w:eastAsia="@BatangChe" w:hAnsi="Arial" w:cs="Arial"/>
        </w:rPr>
        <w:t>.</w:t>
      </w:r>
      <w:r w:rsidRPr="005415CC">
        <w:rPr>
          <w:rFonts w:ascii="Arial" w:eastAsia="@BatangChe" w:hAnsi="Arial" w:cs="Arial"/>
        </w:rPr>
        <w:t xml:space="preserve"> Доля проведенных внеплановых проверок (в процентах от общего количества проведенных проверок).</w:t>
      </w:r>
    </w:p>
    <w:p w14:paraId="1256D444" w14:textId="0F7E67B9" w:rsidR="00577B4E" w:rsidRDefault="00577B4E" w:rsidP="00150623">
      <w:pPr>
        <w:spacing w:line="360" w:lineRule="auto"/>
        <w:ind w:firstLine="709"/>
        <w:jc w:val="both"/>
        <w:rPr>
          <w:rFonts w:ascii="Arial" w:eastAsia="@BatangChe" w:hAnsi="Arial" w:cs="Arial"/>
        </w:rPr>
      </w:pPr>
      <w:r w:rsidRPr="005415CC">
        <w:rPr>
          <w:rFonts w:ascii="Arial" w:eastAsia="@BatangChe" w:hAnsi="Arial" w:cs="Arial"/>
        </w:rPr>
        <w:t>9.9.6</w:t>
      </w:r>
      <w:r w:rsidR="007572AC">
        <w:rPr>
          <w:rFonts w:ascii="Arial" w:eastAsia="@BatangChe" w:hAnsi="Arial" w:cs="Arial"/>
        </w:rPr>
        <w:t>.</w:t>
      </w:r>
      <w:r w:rsidRPr="005415CC">
        <w:rPr>
          <w:rFonts w:ascii="Arial" w:eastAsia="@BatangChe" w:hAnsi="Arial" w:cs="Arial"/>
        </w:rPr>
        <w:t xml:space="preserve"> Доля нарушений, выявленных по итогам проведения внеплановых проверок (в процентах от общего числа нарушений, выявленных по итогам проверок).</w:t>
      </w:r>
    </w:p>
    <w:p w14:paraId="2819DCF2" w14:textId="7F5DE0BF" w:rsidR="00425117" w:rsidRPr="005415CC" w:rsidRDefault="00425117" w:rsidP="00150623">
      <w:pPr>
        <w:spacing w:line="360" w:lineRule="auto"/>
        <w:ind w:firstLine="709"/>
        <w:jc w:val="both"/>
        <w:rPr>
          <w:rFonts w:ascii="Arial" w:eastAsia="@BatangChe" w:hAnsi="Arial" w:cs="Arial"/>
        </w:rPr>
      </w:pPr>
      <w:r>
        <w:rPr>
          <w:rFonts w:ascii="Arial" w:eastAsia="@BatangChe" w:hAnsi="Arial" w:cs="Arial"/>
        </w:rPr>
        <w:lastRenderedPageBreak/>
        <w:t>9.9.7</w:t>
      </w:r>
      <w:r w:rsidR="007572AC">
        <w:rPr>
          <w:rFonts w:ascii="Arial" w:eastAsia="@BatangChe" w:hAnsi="Arial" w:cs="Arial"/>
        </w:rPr>
        <w:t>.</w:t>
      </w:r>
      <w:r>
        <w:rPr>
          <w:rFonts w:ascii="Arial" w:eastAsia="@BatangChe" w:hAnsi="Arial" w:cs="Arial"/>
        </w:rPr>
        <w:t xml:space="preserve"> Среднее количество</w:t>
      </w:r>
      <w:r w:rsidRPr="005415CC">
        <w:rPr>
          <w:rFonts w:ascii="Arial" w:eastAsia="@BatangChe" w:hAnsi="Arial" w:cs="Arial"/>
        </w:rPr>
        <w:t xml:space="preserve"> жалоб и обращений на действия членов саморегулируемой организации</w:t>
      </w:r>
      <w:r>
        <w:rPr>
          <w:rFonts w:ascii="Arial" w:eastAsia="@BatangChe" w:hAnsi="Arial" w:cs="Arial"/>
        </w:rPr>
        <w:t>.</w:t>
      </w:r>
    </w:p>
    <w:p w14:paraId="033DE8CA" w14:textId="4F83F699"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9.10</w:t>
      </w:r>
      <w:r w:rsidR="007572AC">
        <w:rPr>
          <w:rFonts w:ascii="Arial" w:eastAsia="@BatangChe" w:hAnsi="Arial" w:cs="Arial"/>
        </w:rPr>
        <w:t>.</w:t>
      </w:r>
      <w:r w:rsidRPr="005415CC">
        <w:rPr>
          <w:rFonts w:ascii="Arial" w:eastAsia="@BatangChe" w:hAnsi="Arial" w:cs="Arial"/>
        </w:rPr>
        <w:t xml:space="preserve"> Значения показателей оценки эффективности контроля за отчетный год анализируются по сравнению с показателями за предшествующий год. </w:t>
      </w:r>
    </w:p>
    <w:p w14:paraId="79183BAF" w14:textId="14982520"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9.11</w:t>
      </w:r>
      <w:r w:rsidR="007572AC">
        <w:rPr>
          <w:rFonts w:ascii="Arial" w:eastAsia="@BatangChe" w:hAnsi="Arial" w:cs="Arial"/>
        </w:rPr>
        <w:t>.</w:t>
      </w:r>
      <w:r w:rsidRPr="005415CC">
        <w:rPr>
          <w:rFonts w:ascii="Arial" w:eastAsia="@BatangChe" w:hAnsi="Arial" w:cs="Arial"/>
        </w:rPr>
        <w:t xml:space="preserve"> Результатом анализа результативности и эффективности контроля являются выводы об уровне результативности и эффективности контроля в динамике.</w:t>
      </w:r>
    </w:p>
    <w:p w14:paraId="31B6B285" w14:textId="2BD4F26D"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9.12</w:t>
      </w:r>
      <w:r w:rsidR="007572AC">
        <w:rPr>
          <w:rFonts w:ascii="Arial" w:eastAsia="@BatangChe" w:hAnsi="Arial" w:cs="Arial"/>
        </w:rPr>
        <w:t>.</w:t>
      </w:r>
      <w:r w:rsidRPr="005415CC">
        <w:rPr>
          <w:rFonts w:ascii="Arial" w:eastAsia="@BatangChe" w:hAnsi="Arial" w:cs="Arial"/>
        </w:rPr>
        <w:t xml:space="preserve"> Показателями эффективности контроля саморегулируемой организации являются снижение в динамике</w:t>
      </w:r>
      <w:r w:rsidR="00425117">
        <w:rPr>
          <w:rFonts w:ascii="Arial" w:eastAsia="@BatangChe" w:hAnsi="Arial" w:cs="Arial"/>
        </w:rPr>
        <w:t xml:space="preserve"> показателей по 9.9</w:t>
      </w:r>
      <w:r w:rsidRPr="005415CC">
        <w:rPr>
          <w:rFonts w:ascii="Arial" w:eastAsia="@BatangChe" w:hAnsi="Arial" w:cs="Arial"/>
        </w:rPr>
        <w:t>.</w:t>
      </w:r>
    </w:p>
    <w:p w14:paraId="48EB7228" w14:textId="2365031C"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9.13</w:t>
      </w:r>
      <w:r w:rsidR="007572AC">
        <w:rPr>
          <w:rFonts w:ascii="Arial" w:eastAsia="@BatangChe" w:hAnsi="Arial" w:cs="Arial"/>
        </w:rPr>
        <w:t>.</w:t>
      </w:r>
      <w:r w:rsidRPr="005415CC">
        <w:rPr>
          <w:rFonts w:ascii="Arial" w:eastAsia="@BatangChe" w:hAnsi="Arial" w:cs="Arial"/>
        </w:rPr>
        <w:t xml:space="preserve"> Уровень результативности контроля саморегулируемой организации определяется на основе опроса членов саморегулируемой организации (Приложении М) по следующим показателям:</w:t>
      </w:r>
    </w:p>
    <w:p w14:paraId="0B873A35" w14:textId="753515E5"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9.13.1</w:t>
      </w:r>
      <w:r w:rsidR="007572AC">
        <w:rPr>
          <w:rFonts w:ascii="Arial" w:eastAsia="@BatangChe" w:hAnsi="Arial" w:cs="Arial"/>
        </w:rPr>
        <w:t>.</w:t>
      </w:r>
      <w:r w:rsidRPr="005415CC">
        <w:rPr>
          <w:rFonts w:ascii="Arial" w:eastAsia="@BatangChe" w:hAnsi="Arial" w:cs="Arial"/>
        </w:rPr>
        <w:t xml:space="preserve"> Достижение целей саморегулируемой организации.</w:t>
      </w:r>
    </w:p>
    <w:p w14:paraId="5DD0B647" w14:textId="1095F266"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9.13.2</w:t>
      </w:r>
      <w:r w:rsidR="007572AC">
        <w:rPr>
          <w:rFonts w:ascii="Arial" w:eastAsia="@BatangChe" w:hAnsi="Arial" w:cs="Arial"/>
        </w:rPr>
        <w:t>.</w:t>
      </w:r>
      <w:r w:rsidRPr="005415CC">
        <w:rPr>
          <w:rFonts w:ascii="Arial" w:eastAsia="@BatangChe" w:hAnsi="Arial" w:cs="Arial"/>
        </w:rPr>
        <w:t xml:space="preserve"> Информированность членов саморегулируемой организации об обязательных требованиях и уровн</w:t>
      </w:r>
      <w:r w:rsidR="001C5E5F">
        <w:rPr>
          <w:rFonts w:ascii="Arial" w:eastAsia="@BatangChe" w:hAnsi="Arial" w:cs="Arial"/>
        </w:rPr>
        <w:t>е</w:t>
      </w:r>
      <w:r w:rsidRPr="005415CC">
        <w:rPr>
          <w:rFonts w:ascii="Arial" w:eastAsia="@BatangChe" w:hAnsi="Arial" w:cs="Arial"/>
        </w:rPr>
        <w:t xml:space="preserve"> их добровольного соблюдения.</w:t>
      </w:r>
    </w:p>
    <w:p w14:paraId="2AEDB662" w14:textId="6380DE70"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9.13.3</w:t>
      </w:r>
      <w:r w:rsidR="007572AC">
        <w:rPr>
          <w:rFonts w:ascii="Arial" w:eastAsia="@BatangChe" w:hAnsi="Arial" w:cs="Arial"/>
        </w:rPr>
        <w:t>.</w:t>
      </w:r>
      <w:r w:rsidRPr="005415CC">
        <w:rPr>
          <w:rFonts w:ascii="Arial" w:eastAsia="@BatangChe" w:hAnsi="Arial" w:cs="Arial"/>
        </w:rPr>
        <w:t xml:space="preserve"> Влияние контроля на хозяйственную деятельность членов саморегулируемой организации.</w:t>
      </w:r>
    </w:p>
    <w:p w14:paraId="7C7A995A" w14:textId="61E24F0B"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9.13.4</w:t>
      </w:r>
      <w:r w:rsidR="007572AC">
        <w:rPr>
          <w:rFonts w:ascii="Arial" w:eastAsia="@BatangChe" w:hAnsi="Arial" w:cs="Arial"/>
        </w:rPr>
        <w:t>.</w:t>
      </w:r>
      <w:r w:rsidRPr="005415CC">
        <w:rPr>
          <w:rFonts w:ascii="Arial" w:eastAsia="@BatangChe" w:hAnsi="Arial" w:cs="Arial"/>
        </w:rPr>
        <w:t xml:space="preserve"> Качество реализации своих обязанностей членами контрольного органа саморегулируемой организации.</w:t>
      </w:r>
    </w:p>
    <w:p w14:paraId="065A040A" w14:textId="5ED1A6DC"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9.13.5</w:t>
      </w:r>
      <w:r w:rsidR="007572AC">
        <w:rPr>
          <w:rFonts w:ascii="Arial" w:eastAsia="@BatangChe" w:hAnsi="Arial" w:cs="Arial"/>
        </w:rPr>
        <w:t>.</w:t>
      </w:r>
      <w:r w:rsidRPr="005415CC">
        <w:rPr>
          <w:rFonts w:ascii="Arial" w:eastAsia="@BatangChe" w:hAnsi="Arial" w:cs="Arial"/>
        </w:rPr>
        <w:t xml:space="preserve"> Уровень квалификации членов контрольного органа саморегулируемой организации.</w:t>
      </w:r>
    </w:p>
    <w:p w14:paraId="4659AE4D" w14:textId="2BFB2EE6"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9.13.6</w:t>
      </w:r>
      <w:r w:rsidR="007572AC">
        <w:rPr>
          <w:rFonts w:ascii="Arial" w:eastAsia="@BatangChe" w:hAnsi="Arial" w:cs="Arial"/>
        </w:rPr>
        <w:t>.</w:t>
      </w:r>
      <w:r w:rsidRPr="005415CC">
        <w:rPr>
          <w:rFonts w:ascii="Arial" w:eastAsia="@BatangChe" w:hAnsi="Arial" w:cs="Arial"/>
        </w:rPr>
        <w:t xml:space="preserve"> Практическая польза от контроля саморегулируемой организации.</w:t>
      </w:r>
    </w:p>
    <w:p w14:paraId="7980A26D" w14:textId="5E42F363"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9.1</w:t>
      </w:r>
      <w:r w:rsidR="001C5E5F">
        <w:rPr>
          <w:rFonts w:ascii="Arial" w:eastAsia="@BatangChe" w:hAnsi="Arial" w:cs="Arial"/>
        </w:rPr>
        <w:t>4</w:t>
      </w:r>
      <w:r w:rsidR="007572AC">
        <w:rPr>
          <w:rFonts w:ascii="Arial" w:eastAsia="@BatangChe" w:hAnsi="Arial" w:cs="Arial"/>
        </w:rPr>
        <w:t>.</w:t>
      </w:r>
      <w:r w:rsidRPr="005415CC">
        <w:rPr>
          <w:rFonts w:ascii="Arial" w:eastAsia="@BatangChe" w:hAnsi="Arial" w:cs="Arial"/>
        </w:rPr>
        <w:t xml:space="preserve"> Оценка уровня результативности контроля производятся в соответствии с Таблицей 2.</w:t>
      </w:r>
    </w:p>
    <w:p w14:paraId="56E4235C" w14:textId="77777777"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Таблица 2. Оценка уровня результативности контроля саморегулируемой организации.</w:t>
      </w:r>
    </w:p>
    <w:tbl>
      <w:tblPr>
        <w:tblW w:w="927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800"/>
        <w:gridCol w:w="2235"/>
        <w:gridCol w:w="2235"/>
      </w:tblGrid>
      <w:tr w:rsidR="00577B4E" w:rsidRPr="005415CC" w14:paraId="2EFB7903" w14:textId="77777777" w:rsidTr="00E769B8">
        <w:tc>
          <w:tcPr>
            <w:tcW w:w="4800" w:type="dxa"/>
            <w:tcMar>
              <w:top w:w="100" w:type="dxa"/>
              <w:left w:w="100" w:type="dxa"/>
              <w:bottom w:w="100" w:type="dxa"/>
              <w:right w:w="100" w:type="dxa"/>
            </w:tcMar>
          </w:tcPr>
          <w:p w14:paraId="092D72B1" w14:textId="77777777" w:rsidR="00577B4E" w:rsidRPr="005415CC" w:rsidRDefault="00577B4E" w:rsidP="00150623">
            <w:pPr>
              <w:widowControl w:val="0"/>
              <w:ind w:firstLine="709"/>
              <w:jc w:val="center"/>
              <w:rPr>
                <w:rFonts w:ascii="Arial" w:hAnsi="Arial" w:cs="Arial"/>
                <w:b/>
              </w:rPr>
            </w:pPr>
            <w:r w:rsidRPr="005415CC">
              <w:rPr>
                <w:rFonts w:ascii="Arial" w:hAnsi="Arial" w:cs="Arial"/>
                <w:b/>
              </w:rPr>
              <w:t>Показатель обобщенных данных опроса по каждому вопросу, если по данному показателю дали оценку более 50 % опрошенных</w:t>
            </w:r>
          </w:p>
        </w:tc>
        <w:tc>
          <w:tcPr>
            <w:tcW w:w="2235" w:type="dxa"/>
            <w:tcMar>
              <w:top w:w="100" w:type="dxa"/>
              <w:left w:w="100" w:type="dxa"/>
              <w:bottom w:w="100" w:type="dxa"/>
              <w:right w:w="100" w:type="dxa"/>
            </w:tcMar>
          </w:tcPr>
          <w:p w14:paraId="2F95A3DA" w14:textId="77777777" w:rsidR="00577B4E" w:rsidRPr="005415CC" w:rsidRDefault="00577B4E" w:rsidP="00150623">
            <w:pPr>
              <w:widowControl w:val="0"/>
              <w:ind w:firstLine="709"/>
              <w:jc w:val="center"/>
              <w:rPr>
                <w:rFonts w:ascii="Arial" w:hAnsi="Arial" w:cs="Arial"/>
                <w:b/>
              </w:rPr>
            </w:pPr>
            <w:r w:rsidRPr="005415CC">
              <w:rPr>
                <w:rFonts w:ascii="Arial" w:hAnsi="Arial" w:cs="Arial"/>
                <w:b/>
              </w:rPr>
              <w:t>Уровень результативности контроля</w:t>
            </w:r>
          </w:p>
        </w:tc>
        <w:tc>
          <w:tcPr>
            <w:tcW w:w="2235" w:type="dxa"/>
            <w:tcMar>
              <w:top w:w="100" w:type="dxa"/>
              <w:left w:w="100" w:type="dxa"/>
              <w:bottom w:w="100" w:type="dxa"/>
              <w:right w:w="100" w:type="dxa"/>
            </w:tcMar>
          </w:tcPr>
          <w:p w14:paraId="1ABBBAD7" w14:textId="77777777" w:rsidR="00577B4E" w:rsidRPr="005415CC" w:rsidRDefault="00577B4E" w:rsidP="00150623">
            <w:pPr>
              <w:widowControl w:val="0"/>
              <w:ind w:firstLine="709"/>
              <w:jc w:val="center"/>
              <w:rPr>
                <w:rFonts w:ascii="Arial" w:hAnsi="Arial" w:cs="Arial"/>
                <w:b/>
              </w:rPr>
            </w:pPr>
            <w:r w:rsidRPr="005415CC">
              <w:rPr>
                <w:rFonts w:ascii="Arial" w:hAnsi="Arial" w:cs="Arial"/>
                <w:b/>
              </w:rPr>
              <w:t>Вывод о необходимости корректирующих действий</w:t>
            </w:r>
          </w:p>
        </w:tc>
      </w:tr>
      <w:tr w:rsidR="00577B4E" w:rsidRPr="005415CC" w14:paraId="0BF98539" w14:textId="77777777" w:rsidTr="00E769B8">
        <w:tc>
          <w:tcPr>
            <w:tcW w:w="4800" w:type="dxa"/>
            <w:tcMar>
              <w:top w:w="100" w:type="dxa"/>
              <w:left w:w="100" w:type="dxa"/>
              <w:bottom w:w="100" w:type="dxa"/>
              <w:right w:w="100" w:type="dxa"/>
            </w:tcMar>
          </w:tcPr>
          <w:p w14:paraId="005E36B2" w14:textId="77777777" w:rsidR="00577B4E" w:rsidRPr="005415CC" w:rsidRDefault="00577B4E" w:rsidP="00150623">
            <w:pPr>
              <w:widowControl w:val="0"/>
              <w:ind w:firstLine="709"/>
              <w:jc w:val="center"/>
              <w:rPr>
                <w:rFonts w:ascii="Arial" w:hAnsi="Arial" w:cs="Arial"/>
              </w:rPr>
            </w:pPr>
            <w:r w:rsidRPr="005415CC">
              <w:rPr>
                <w:rFonts w:ascii="Arial" w:hAnsi="Arial" w:cs="Arial"/>
              </w:rPr>
              <w:t>0-3</w:t>
            </w:r>
          </w:p>
        </w:tc>
        <w:tc>
          <w:tcPr>
            <w:tcW w:w="2235" w:type="dxa"/>
            <w:tcMar>
              <w:top w:w="100" w:type="dxa"/>
              <w:left w:w="100" w:type="dxa"/>
              <w:bottom w:w="100" w:type="dxa"/>
              <w:right w:w="100" w:type="dxa"/>
            </w:tcMar>
          </w:tcPr>
          <w:p w14:paraId="3964EC88" w14:textId="77777777" w:rsidR="00577B4E" w:rsidRPr="005415CC" w:rsidRDefault="00577B4E" w:rsidP="00150623">
            <w:pPr>
              <w:widowControl w:val="0"/>
              <w:ind w:firstLine="709"/>
              <w:jc w:val="center"/>
              <w:rPr>
                <w:rFonts w:ascii="Arial" w:hAnsi="Arial" w:cs="Arial"/>
              </w:rPr>
            </w:pPr>
            <w:r w:rsidRPr="005415CC">
              <w:rPr>
                <w:rFonts w:ascii="Arial" w:hAnsi="Arial" w:cs="Arial"/>
              </w:rPr>
              <w:t>низкий</w:t>
            </w:r>
          </w:p>
        </w:tc>
        <w:tc>
          <w:tcPr>
            <w:tcW w:w="2235" w:type="dxa"/>
            <w:tcMar>
              <w:top w:w="100" w:type="dxa"/>
              <w:left w:w="100" w:type="dxa"/>
              <w:bottom w:w="100" w:type="dxa"/>
              <w:right w:w="100" w:type="dxa"/>
            </w:tcMar>
          </w:tcPr>
          <w:p w14:paraId="6FD2FB24" w14:textId="77777777" w:rsidR="00577B4E" w:rsidRPr="005415CC" w:rsidRDefault="00577B4E" w:rsidP="00150623">
            <w:pPr>
              <w:widowControl w:val="0"/>
              <w:ind w:firstLine="709"/>
              <w:jc w:val="center"/>
              <w:rPr>
                <w:rFonts w:ascii="Arial" w:hAnsi="Arial" w:cs="Arial"/>
              </w:rPr>
            </w:pPr>
            <w:r w:rsidRPr="005415CC">
              <w:rPr>
                <w:rFonts w:ascii="Arial" w:hAnsi="Arial" w:cs="Arial"/>
              </w:rPr>
              <w:t>требуются</w:t>
            </w:r>
          </w:p>
        </w:tc>
      </w:tr>
      <w:tr w:rsidR="00577B4E" w:rsidRPr="005415CC" w14:paraId="11149C89" w14:textId="77777777" w:rsidTr="00E769B8">
        <w:tc>
          <w:tcPr>
            <w:tcW w:w="4800" w:type="dxa"/>
            <w:tcMar>
              <w:top w:w="100" w:type="dxa"/>
              <w:left w:w="100" w:type="dxa"/>
              <w:bottom w:w="100" w:type="dxa"/>
              <w:right w:w="100" w:type="dxa"/>
            </w:tcMar>
          </w:tcPr>
          <w:p w14:paraId="7E7899F8" w14:textId="77777777" w:rsidR="00577B4E" w:rsidRPr="005415CC" w:rsidRDefault="00577B4E" w:rsidP="00150623">
            <w:pPr>
              <w:widowControl w:val="0"/>
              <w:ind w:firstLine="709"/>
              <w:jc w:val="center"/>
              <w:rPr>
                <w:rFonts w:ascii="Arial" w:hAnsi="Arial" w:cs="Arial"/>
              </w:rPr>
            </w:pPr>
            <w:r w:rsidRPr="005415CC">
              <w:rPr>
                <w:rFonts w:ascii="Arial" w:hAnsi="Arial" w:cs="Arial"/>
              </w:rPr>
              <w:t>4-6</w:t>
            </w:r>
          </w:p>
        </w:tc>
        <w:tc>
          <w:tcPr>
            <w:tcW w:w="2235" w:type="dxa"/>
            <w:tcMar>
              <w:top w:w="100" w:type="dxa"/>
              <w:left w:w="100" w:type="dxa"/>
              <w:bottom w:w="100" w:type="dxa"/>
              <w:right w:w="100" w:type="dxa"/>
            </w:tcMar>
          </w:tcPr>
          <w:p w14:paraId="73B7BD1F" w14:textId="77777777" w:rsidR="00577B4E" w:rsidRPr="005415CC" w:rsidRDefault="00577B4E" w:rsidP="00150623">
            <w:pPr>
              <w:widowControl w:val="0"/>
              <w:ind w:firstLine="709"/>
              <w:jc w:val="center"/>
              <w:rPr>
                <w:rFonts w:ascii="Arial" w:hAnsi="Arial" w:cs="Arial"/>
              </w:rPr>
            </w:pPr>
            <w:r w:rsidRPr="005415CC">
              <w:rPr>
                <w:rFonts w:ascii="Arial" w:hAnsi="Arial" w:cs="Arial"/>
              </w:rPr>
              <w:t>средний</w:t>
            </w:r>
          </w:p>
        </w:tc>
        <w:tc>
          <w:tcPr>
            <w:tcW w:w="2235" w:type="dxa"/>
            <w:tcMar>
              <w:top w:w="100" w:type="dxa"/>
              <w:left w:w="100" w:type="dxa"/>
              <w:bottom w:w="100" w:type="dxa"/>
              <w:right w:w="100" w:type="dxa"/>
            </w:tcMar>
          </w:tcPr>
          <w:p w14:paraId="6ADF3C2E" w14:textId="77777777" w:rsidR="00577B4E" w:rsidRPr="005415CC" w:rsidRDefault="00577B4E" w:rsidP="00150623">
            <w:pPr>
              <w:widowControl w:val="0"/>
              <w:ind w:firstLine="709"/>
              <w:jc w:val="center"/>
              <w:rPr>
                <w:rFonts w:ascii="Arial" w:hAnsi="Arial" w:cs="Arial"/>
              </w:rPr>
            </w:pPr>
            <w:r w:rsidRPr="005415CC">
              <w:rPr>
                <w:rFonts w:ascii="Arial" w:hAnsi="Arial" w:cs="Arial"/>
              </w:rPr>
              <w:t>требуются по отдельным показателям</w:t>
            </w:r>
          </w:p>
        </w:tc>
      </w:tr>
      <w:tr w:rsidR="00577B4E" w:rsidRPr="005415CC" w14:paraId="600E5FA5" w14:textId="77777777" w:rsidTr="00E769B8">
        <w:tc>
          <w:tcPr>
            <w:tcW w:w="4800" w:type="dxa"/>
            <w:tcMar>
              <w:top w:w="100" w:type="dxa"/>
              <w:left w:w="100" w:type="dxa"/>
              <w:bottom w:w="100" w:type="dxa"/>
              <w:right w:w="100" w:type="dxa"/>
            </w:tcMar>
          </w:tcPr>
          <w:p w14:paraId="5EC5F5EE" w14:textId="77777777" w:rsidR="00577B4E" w:rsidRPr="005415CC" w:rsidRDefault="00577B4E" w:rsidP="00150623">
            <w:pPr>
              <w:widowControl w:val="0"/>
              <w:ind w:firstLine="709"/>
              <w:jc w:val="center"/>
              <w:rPr>
                <w:rFonts w:ascii="Arial" w:hAnsi="Arial" w:cs="Arial"/>
              </w:rPr>
            </w:pPr>
            <w:r w:rsidRPr="005415CC">
              <w:rPr>
                <w:rFonts w:ascii="Arial" w:hAnsi="Arial" w:cs="Arial"/>
              </w:rPr>
              <w:t>7-10</w:t>
            </w:r>
          </w:p>
        </w:tc>
        <w:tc>
          <w:tcPr>
            <w:tcW w:w="2235" w:type="dxa"/>
            <w:tcMar>
              <w:top w:w="100" w:type="dxa"/>
              <w:left w:w="100" w:type="dxa"/>
              <w:bottom w:w="100" w:type="dxa"/>
              <w:right w:w="100" w:type="dxa"/>
            </w:tcMar>
          </w:tcPr>
          <w:p w14:paraId="6B789435" w14:textId="77777777" w:rsidR="00577B4E" w:rsidRPr="005415CC" w:rsidRDefault="00577B4E" w:rsidP="00150623">
            <w:pPr>
              <w:widowControl w:val="0"/>
              <w:ind w:firstLine="709"/>
              <w:jc w:val="center"/>
              <w:rPr>
                <w:rFonts w:ascii="Arial" w:hAnsi="Arial" w:cs="Arial"/>
              </w:rPr>
            </w:pPr>
            <w:r w:rsidRPr="005415CC">
              <w:rPr>
                <w:rFonts w:ascii="Arial" w:hAnsi="Arial" w:cs="Arial"/>
              </w:rPr>
              <w:t>высокий</w:t>
            </w:r>
          </w:p>
        </w:tc>
        <w:tc>
          <w:tcPr>
            <w:tcW w:w="2235" w:type="dxa"/>
            <w:tcMar>
              <w:top w:w="100" w:type="dxa"/>
              <w:left w:w="100" w:type="dxa"/>
              <w:bottom w:w="100" w:type="dxa"/>
              <w:right w:w="100" w:type="dxa"/>
            </w:tcMar>
          </w:tcPr>
          <w:p w14:paraId="0BDAB2EA" w14:textId="77777777" w:rsidR="00577B4E" w:rsidRPr="005415CC" w:rsidRDefault="00577B4E" w:rsidP="00150623">
            <w:pPr>
              <w:widowControl w:val="0"/>
              <w:ind w:firstLine="709"/>
              <w:jc w:val="center"/>
              <w:rPr>
                <w:rFonts w:ascii="Arial" w:hAnsi="Arial" w:cs="Arial"/>
              </w:rPr>
            </w:pPr>
            <w:r w:rsidRPr="005415CC">
              <w:rPr>
                <w:rFonts w:ascii="Arial" w:hAnsi="Arial" w:cs="Arial"/>
              </w:rPr>
              <w:t>не требуются</w:t>
            </w:r>
          </w:p>
        </w:tc>
      </w:tr>
    </w:tbl>
    <w:p w14:paraId="4222ED7B" w14:textId="77777777" w:rsidR="007543ED" w:rsidRDefault="007543ED" w:rsidP="00150623">
      <w:pPr>
        <w:tabs>
          <w:tab w:val="left" w:pos="851"/>
        </w:tabs>
        <w:spacing w:before="240" w:after="240" w:line="360" w:lineRule="auto"/>
        <w:ind w:firstLine="709"/>
        <w:jc w:val="both"/>
        <w:rPr>
          <w:rFonts w:ascii="Arial" w:eastAsia="@BatangChe" w:hAnsi="Arial" w:cs="Arial"/>
          <w:b/>
          <w:bCs/>
          <w:sz w:val="28"/>
          <w:szCs w:val="28"/>
          <w:lang w:eastAsia="ru-RU"/>
        </w:rPr>
      </w:pPr>
    </w:p>
    <w:p w14:paraId="22783654" w14:textId="41FF4977" w:rsidR="00577B4E" w:rsidRPr="005415CC" w:rsidRDefault="00577B4E" w:rsidP="009C1D54">
      <w:pPr>
        <w:tabs>
          <w:tab w:val="left" w:pos="851"/>
        </w:tabs>
        <w:spacing w:before="240" w:after="240" w:line="360" w:lineRule="auto"/>
        <w:ind w:firstLine="510"/>
        <w:jc w:val="both"/>
        <w:rPr>
          <w:rFonts w:ascii="Arial" w:eastAsia="@BatangChe" w:hAnsi="Arial" w:cs="Arial"/>
          <w:b/>
          <w:bCs/>
          <w:sz w:val="28"/>
          <w:szCs w:val="28"/>
          <w:lang w:eastAsia="ru-RU"/>
        </w:rPr>
      </w:pPr>
      <w:r w:rsidRPr="005415CC">
        <w:rPr>
          <w:rFonts w:ascii="Arial" w:eastAsia="@BatangChe" w:hAnsi="Arial" w:cs="Arial"/>
          <w:b/>
          <w:bCs/>
          <w:sz w:val="28"/>
          <w:szCs w:val="28"/>
          <w:lang w:eastAsia="ru-RU"/>
        </w:rPr>
        <w:t>10</w:t>
      </w:r>
      <w:r w:rsidR="007572AC">
        <w:rPr>
          <w:rFonts w:ascii="Arial" w:eastAsia="@BatangChe" w:hAnsi="Arial" w:cs="Arial"/>
          <w:b/>
          <w:bCs/>
          <w:sz w:val="28"/>
          <w:szCs w:val="28"/>
          <w:lang w:eastAsia="ru-RU"/>
        </w:rPr>
        <w:t>.</w:t>
      </w:r>
      <w:r w:rsidRPr="005415CC">
        <w:rPr>
          <w:rFonts w:ascii="Arial" w:eastAsia="@BatangChe" w:hAnsi="Arial" w:cs="Arial"/>
          <w:b/>
          <w:bCs/>
          <w:sz w:val="28"/>
          <w:szCs w:val="28"/>
          <w:lang w:eastAsia="ru-RU"/>
        </w:rPr>
        <w:t xml:space="preserve"> Порядок обжалования решений и действи</w:t>
      </w:r>
      <w:r w:rsidR="000070CC">
        <w:rPr>
          <w:rFonts w:ascii="Arial" w:eastAsia="@BatangChe" w:hAnsi="Arial" w:cs="Arial"/>
          <w:b/>
          <w:bCs/>
          <w:sz w:val="28"/>
          <w:szCs w:val="28"/>
          <w:lang w:eastAsia="ru-RU"/>
        </w:rPr>
        <w:t>й</w:t>
      </w:r>
      <w:r w:rsidR="006A15FA">
        <w:rPr>
          <w:rFonts w:ascii="Arial" w:eastAsia="@BatangChe" w:hAnsi="Arial" w:cs="Arial"/>
          <w:b/>
          <w:bCs/>
          <w:sz w:val="28"/>
          <w:szCs w:val="28"/>
          <w:lang w:eastAsia="ru-RU"/>
        </w:rPr>
        <w:t xml:space="preserve"> (бездействия)</w:t>
      </w:r>
      <w:r w:rsidRPr="005415CC">
        <w:rPr>
          <w:rFonts w:ascii="Arial" w:eastAsia="@BatangChe" w:hAnsi="Arial" w:cs="Arial"/>
          <w:b/>
          <w:bCs/>
          <w:sz w:val="28"/>
          <w:szCs w:val="28"/>
          <w:lang w:eastAsia="ru-RU"/>
        </w:rPr>
        <w:t xml:space="preserve"> саморегулируемой организации</w:t>
      </w:r>
    </w:p>
    <w:p w14:paraId="4FF43BE0" w14:textId="79B2265B"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10.1</w:t>
      </w:r>
      <w:r w:rsidR="007572AC">
        <w:rPr>
          <w:rFonts w:ascii="Arial" w:eastAsia="@BatangChe" w:hAnsi="Arial" w:cs="Arial"/>
        </w:rPr>
        <w:t>.</w:t>
      </w:r>
      <w:r w:rsidRPr="005415CC">
        <w:rPr>
          <w:rFonts w:ascii="Arial" w:eastAsia="@BatangChe" w:hAnsi="Arial" w:cs="Arial"/>
        </w:rPr>
        <w:t xml:space="preserve"> </w:t>
      </w:r>
      <w:r w:rsidR="006A15FA">
        <w:rPr>
          <w:rFonts w:ascii="Arial" w:eastAsia="@BatangChe" w:hAnsi="Arial" w:cs="Arial"/>
        </w:rPr>
        <w:t>Решения и д</w:t>
      </w:r>
      <w:r w:rsidRPr="005415CC">
        <w:rPr>
          <w:rFonts w:ascii="Arial" w:eastAsia="@BatangChe" w:hAnsi="Arial" w:cs="Arial"/>
        </w:rPr>
        <w:t>ействия (бездействие) саморегулируемой организации при осуществлении контроля деятельност</w:t>
      </w:r>
      <w:r w:rsidR="004650D5">
        <w:rPr>
          <w:rFonts w:ascii="Arial" w:eastAsia="@BatangChe" w:hAnsi="Arial" w:cs="Arial"/>
        </w:rPr>
        <w:t>и</w:t>
      </w:r>
      <w:r w:rsidRPr="005415CC">
        <w:rPr>
          <w:rFonts w:ascii="Arial" w:eastAsia="@BatangChe" w:hAnsi="Arial" w:cs="Arial"/>
        </w:rPr>
        <w:t xml:space="preserve"> членов саморегулируемой организации могут быть обжалованы в тридцатидневный срок с момента совершения соответствующего события путем подачи соответствующей жалобы в постоянно действующий коллегиальный орган управления саморегулируемой организации.</w:t>
      </w:r>
    </w:p>
    <w:p w14:paraId="67A9D305" w14:textId="42765FE1"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10.</w:t>
      </w:r>
      <w:r w:rsidR="009A4A4E">
        <w:rPr>
          <w:rFonts w:ascii="Arial" w:eastAsia="@BatangChe" w:hAnsi="Arial" w:cs="Arial"/>
        </w:rPr>
        <w:t>2</w:t>
      </w:r>
      <w:r w:rsidR="007572AC">
        <w:rPr>
          <w:rFonts w:ascii="Arial" w:eastAsia="@BatangChe" w:hAnsi="Arial" w:cs="Arial"/>
        </w:rPr>
        <w:t>.</w:t>
      </w:r>
      <w:r w:rsidRPr="005415CC">
        <w:rPr>
          <w:rFonts w:ascii="Arial" w:eastAsia="@BatangChe" w:hAnsi="Arial" w:cs="Arial"/>
        </w:rPr>
        <w:t xml:space="preserve"> Жалоба </w:t>
      </w:r>
      <w:r w:rsidR="004710EA">
        <w:rPr>
          <w:rFonts w:ascii="Arial" w:eastAsia="@BatangChe" w:hAnsi="Arial" w:cs="Arial"/>
        </w:rPr>
        <w:t>подается</w:t>
      </w:r>
      <w:r w:rsidRPr="005415CC">
        <w:rPr>
          <w:rFonts w:ascii="Arial" w:eastAsia="@BatangChe" w:hAnsi="Arial" w:cs="Arial"/>
        </w:rPr>
        <w:t xml:space="preserve"> в письменной форме</w:t>
      </w:r>
      <w:r w:rsidR="009C1B0B">
        <w:rPr>
          <w:rFonts w:ascii="Arial" w:eastAsia="@BatangChe" w:hAnsi="Arial" w:cs="Arial"/>
        </w:rPr>
        <w:t>.</w:t>
      </w:r>
    </w:p>
    <w:p w14:paraId="79114E10" w14:textId="52490717"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10.</w:t>
      </w:r>
      <w:r w:rsidR="009A4A4E">
        <w:rPr>
          <w:rFonts w:ascii="Arial" w:eastAsia="@BatangChe" w:hAnsi="Arial" w:cs="Arial"/>
        </w:rPr>
        <w:t>3</w:t>
      </w:r>
      <w:r w:rsidR="007572AC">
        <w:rPr>
          <w:rFonts w:ascii="Arial" w:eastAsia="@BatangChe" w:hAnsi="Arial" w:cs="Arial"/>
        </w:rPr>
        <w:t>.</w:t>
      </w:r>
      <w:r w:rsidRPr="005415CC">
        <w:rPr>
          <w:rFonts w:ascii="Arial" w:eastAsia="@BatangChe" w:hAnsi="Arial" w:cs="Arial"/>
        </w:rPr>
        <w:t xml:space="preserve"> Жалоба должна содержать следующую информацию:</w:t>
      </w:r>
    </w:p>
    <w:p w14:paraId="27ECC78E" w14:textId="56A1DAB7"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10.</w:t>
      </w:r>
      <w:r w:rsidR="009A4A4E">
        <w:rPr>
          <w:rFonts w:ascii="Arial" w:eastAsia="@BatangChe" w:hAnsi="Arial" w:cs="Arial"/>
        </w:rPr>
        <w:t>3</w:t>
      </w:r>
      <w:r w:rsidRPr="005415CC">
        <w:rPr>
          <w:rFonts w:ascii="Arial" w:eastAsia="@BatangChe" w:hAnsi="Arial" w:cs="Arial"/>
        </w:rPr>
        <w:t>.1</w:t>
      </w:r>
      <w:r w:rsidR="007572AC">
        <w:rPr>
          <w:rFonts w:ascii="Arial" w:eastAsia="@BatangChe" w:hAnsi="Arial" w:cs="Arial"/>
        </w:rPr>
        <w:t>.</w:t>
      </w:r>
      <w:r w:rsidRPr="005415CC">
        <w:rPr>
          <w:rFonts w:ascii="Arial" w:eastAsia="@BatangChe" w:hAnsi="Arial" w:cs="Arial"/>
        </w:rPr>
        <w:t xml:space="preserve"> Наименование саморегулируемой организации.</w:t>
      </w:r>
    </w:p>
    <w:p w14:paraId="41B06349" w14:textId="1A5084C3"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10.</w:t>
      </w:r>
      <w:r w:rsidR="009A4A4E">
        <w:rPr>
          <w:rFonts w:ascii="Arial" w:eastAsia="@BatangChe" w:hAnsi="Arial" w:cs="Arial"/>
        </w:rPr>
        <w:t>3</w:t>
      </w:r>
      <w:r w:rsidRPr="005415CC">
        <w:rPr>
          <w:rFonts w:ascii="Arial" w:eastAsia="@BatangChe" w:hAnsi="Arial" w:cs="Arial"/>
        </w:rPr>
        <w:t>.2</w:t>
      </w:r>
      <w:r w:rsidR="007572AC">
        <w:rPr>
          <w:rFonts w:ascii="Arial" w:eastAsia="@BatangChe" w:hAnsi="Arial" w:cs="Arial"/>
        </w:rPr>
        <w:t>.</w:t>
      </w:r>
      <w:r w:rsidRPr="005415CC">
        <w:rPr>
          <w:rFonts w:ascii="Arial" w:eastAsia="@BatangChe" w:hAnsi="Arial" w:cs="Arial"/>
        </w:rPr>
        <w:t xml:space="preserve"> Сведения о заявителе:</w:t>
      </w:r>
    </w:p>
    <w:p w14:paraId="26DDB30D" w14:textId="1E01DDFF"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10.</w:t>
      </w:r>
      <w:r w:rsidR="009A4A4E">
        <w:rPr>
          <w:rFonts w:ascii="Arial" w:eastAsia="@BatangChe" w:hAnsi="Arial" w:cs="Arial"/>
        </w:rPr>
        <w:t>3</w:t>
      </w:r>
      <w:r w:rsidRPr="005415CC">
        <w:rPr>
          <w:rFonts w:ascii="Arial" w:eastAsia="@BatangChe" w:hAnsi="Arial" w:cs="Arial"/>
        </w:rPr>
        <w:t>.2.1</w:t>
      </w:r>
      <w:r w:rsidR="007572AC">
        <w:rPr>
          <w:rFonts w:ascii="Arial" w:eastAsia="@BatangChe" w:hAnsi="Arial" w:cs="Arial"/>
        </w:rPr>
        <w:t>.</w:t>
      </w:r>
      <w:r w:rsidRPr="005415CC">
        <w:rPr>
          <w:rFonts w:ascii="Arial" w:eastAsia="@BatangChe" w:hAnsi="Arial" w:cs="Arial"/>
        </w:rPr>
        <w:t xml:space="preserve"> Для физических лиц: фамилия, имя, отчество (последнее - при наличии).</w:t>
      </w:r>
    </w:p>
    <w:p w14:paraId="222AB0CC" w14:textId="48AE391B"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10.</w:t>
      </w:r>
      <w:r w:rsidR="009A4A4E">
        <w:rPr>
          <w:rFonts w:ascii="Arial" w:eastAsia="@BatangChe" w:hAnsi="Arial" w:cs="Arial"/>
        </w:rPr>
        <w:t>3</w:t>
      </w:r>
      <w:r w:rsidRPr="005415CC">
        <w:rPr>
          <w:rFonts w:ascii="Arial" w:eastAsia="@BatangChe" w:hAnsi="Arial" w:cs="Arial"/>
        </w:rPr>
        <w:t>.2.2</w:t>
      </w:r>
      <w:r w:rsidR="007572AC">
        <w:rPr>
          <w:rFonts w:ascii="Arial" w:eastAsia="@BatangChe" w:hAnsi="Arial" w:cs="Arial"/>
        </w:rPr>
        <w:t>.</w:t>
      </w:r>
      <w:r w:rsidRPr="005415CC">
        <w:rPr>
          <w:rFonts w:ascii="Arial" w:eastAsia="@BatangChe" w:hAnsi="Arial" w:cs="Arial"/>
        </w:rPr>
        <w:t xml:space="preserve"> Для индивидуальных предпринимателей: фамилия, имя, отчество (последнее - при наличии), </w:t>
      </w:r>
      <w:r w:rsidR="00F36435">
        <w:rPr>
          <w:rFonts w:ascii="Arial" w:eastAsia="@BatangChe" w:hAnsi="Arial" w:cs="Arial"/>
        </w:rPr>
        <w:t>индивидуальный номер налогоплательщика</w:t>
      </w:r>
      <w:r w:rsidRPr="005415CC">
        <w:rPr>
          <w:rFonts w:ascii="Arial" w:eastAsia="@BatangChe" w:hAnsi="Arial" w:cs="Arial"/>
        </w:rPr>
        <w:t>.</w:t>
      </w:r>
    </w:p>
    <w:p w14:paraId="5ACD48FD" w14:textId="6EEAA26E"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10.</w:t>
      </w:r>
      <w:r w:rsidR="009A4A4E">
        <w:rPr>
          <w:rFonts w:ascii="Arial" w:eastAsia="@BatangChe" w:hAnsi="Arial" w:cs="Arial"/>
        </w:rPr>
        <w:t>3</w:t>
      </w:r>
      <w:r w:rsidRPr="005415CC">
        <w:rPr>
          <w:rFonts w:ascii="Arial" w:eastAsia="@BatangChe" w:hAnsi="Arial" w:cs="Arial"/>
        </w:rPr>
        <w:t>.2.3</w:t>
      </w:r>
      <w:r w:rsidR="007F4ED4">
        <w:rPr>
          <w:rFonts w:ascii="Arial" w:eastAsia="@BatangChe" w:hAnsi="Arial" w:cs="Arial"/>
        </w:rPr>
        <w:t>.</w:t>
      </w:r>
      <w:r w:rsidRPr="005415CC">
        <w:rPr>
          <w:rFonts w:ascii="Arial" w:eastAsia="@BatangChe" w:hAnsi="Arial" w:cs="Arial"/>
        </w:rPr>
        <w:t xml:space="preserve"> Для юридических лиц: полное или сокращенное наименование юридического лица, </w:t>
      </w:r>
      <w:r w:rsidR="00425117">
        <w:rPr>
          <w:rFonts w:ascii="Arial" w:eastAsia="@BatangChe" w:hAnsi="Arial" w:cs="Arial"/>
        </w:rPr>
        <w:t>индивидуальный номер налогоплательщика</w:t>
      </w:r>
      <w:r w:rsidRPr="005415CC">
        <w:rPr>
          <w:rFonts w:ascii="Arial" w:eastAsia="@BatangChe" w:hAnsi="Arial" w:cs="Arial"/>
        </w:rPr>
        <w:t xml:space="preserve"> фамилия, имя, отчество (последнее - при наличии) или фамилия и инициалы должностного или уполномоченного им лица, подписавшего заявление об обжаловании.</w:t>
      </w:r>
    </w:p>
    <w:p w14:paraId="10760BAC" w14:textId="3A665BA2"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10.</w:t>
      </w:r>
      <w:r w:rsidR="009A4A4E">
        <w:rPr>
          <w:rFonts w:ascii="Arial" w:eastAsia="@BatangChe" w:hAnsi="Arial" w:cs="Arial"/>
        </w:rPr>
        <w:t>3</w:t>
      </w:r>
      <w:r w:rsidRPr="005415CC">
        <w:rPr>
          <w:rFonts w:ascii="Arial" w:eastAsia="@BatangChe" w:hAnsi="Arial" w:cs="Arial"/>
        </w:rPr>
        <w:t>.2.4</w:t>
      </w:r>
      <w:r w:rsidR="007F4ED4">
        <w:rPr>
          <w:rFonts w:ascii="Arial" w:eastAsia="@BatangChe" w:hAnsi="Arial" w:cs="Arial"/>
        </w:rPr>
        <w:t>.</w:t>
      </w:r>
      <w:r w:rsidRPr="005415CC">
        <w:rPr>
          <w:rFonts w:ascii="Arial" w:eastAsia="@BatangChe" w:hAnsi="Arial" w:cs="Arial"/>
        </w:rPr>
        <w:t xml:space="preserve"> Номер телефона для направления телефонограммы заявителю саморегулируемой организацией, почтовый адрес заявителя и (или) адрес  электронной почты заявителя с пометкой, что заявитель выражает согласие на отправку саморегулируемой организацией решения по заявлению об обжаловании путем направления отсканированного документа на адрес электронной почты заявителя.</w:t>
      </w:r>
    </w:p>
    <w:p w14:paraId="621A69CA" w14:textId="03D6317E"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10.</w:t>
      </w:r>
      <w:r w:rsidR="003F04DB">
        <w:rPr>
          <w:rFonts w:ascii="Arial" w:eastAsia="@BatangChe" w:hAnsi="Arial" w:cs="Arial"/>
        </w:rPr>
        <w:t>3</w:t>
      </w:r>
      <w:r w:rsidRPr="005415CC">
        <w:rPr>
          <w:rFonts w:ascii="Arial" w:eastAsia="@BatangChe" w:hAnsi="Arial" w:cs="Arial"/>
        </w:rPr>
        <w:t>.</w:t>
      </w:r>
      <w:r w:rsidR="007543ED">
        <w:rPr>
          <w:rFonts w:ascii="Arial" w:eastAsia="@BatangChe" w:hAnsi="Arial" w:cs="Arial"/>
        </w:rPr>
        <w:t>3</w:t>
      </w:r>
      <w:r w:rsidR="007F4ED4">
        <w:rPr>
          <w:rFonts w:ascii="Arial" w:eastAsia="@BatangChe" w:hAnsi="Arial" w:cs="Arial"/>
        </w:rPr>
        <w:t>.</w:t>
      </w:r>
      <w:r w:rsidRPr="005415CC">
        <w:rPr>
          <w:rFonts w:ascii="Arial" w:eastAsia="@BatangChe" w:hAnsi="Arial" w:cs="Arial"/>
        </w:rPr>
        <w:t xml:space="preserve"> Реквизиты акта проверки (</w:t>
      </w:r>
      <w:r w:rsidR="007543ED">
        <w:rPr>
          <w:rFonts w:ascii="Arial" w:eastAsia="@BatangChe" w:hAnsi="Arial" w:cs="Arial"/>
        </w:rPr>
        <w:t>при необходимости</w:t>
      </w:r>
      <w:r w:rsidRPr="005415CC">
        <w:rPr>
          <w:rFonts w:ascii="Arial" w:eastAsia="@BatangChe" w:hAnsi="Arial" w:cs="Arial"/>
        </w:rPr>
        <w:t>).</w:t>
      </w:r>
    </w:p>
    <w:p w14:paraId="01931939" w14:textId="4B3567DE" w:rsidR="009E4855" w:rsidRDefault="00577B4E" w:rsidP="00150623">
      <w:pPr>
        <w:spacing w:line="360" w:lineRule="auto"/>
        <w:ind w:firstLine="709"/>
        <w:jc w:val="both"/>
        <w:rPr>
          <w:rFonts w:ascii="Arial" w:eastAsia="@BatangChe" w:hAnsi="Arial" w:cs="Arial"/>
        </w:rPr>
      </w:pPr>
      <w:r w:rsidRPr="005415CC">
        <w:rPr>
          <w:rFonts w:ascii="Arial" w:eastAsia="@BatangChe" w:hAnsi="Arial" w:cs="Arial"/>
        </w:rPr>
        <w:t>10.</w:t>
      </w:r>
      <w:r w:rsidR="003F04DB">
        <w:rPr>
          <w:rFonts w:ascii="Arial" w:eastAsia="@BatangChe" w:hAnsi="Arial" w:cs="Arial"/>
        </w:rPr>
        <w:t>3</w:t>
      </w:r>
      <w:r w:rsidRPr="005415CC">
        <w:rPr>
          <w:rFonts w:ascii="Arial" w:eastAsia="@BatangChe" w:hAnsi="Arial" w:cs="Arial"/>
        </w:rPr>
        <w:t>.</w:t>
      </w:r>
      <w:r w:rsidR="007543ED">
        <w:rPr>
          <w:rFonts w:ascii="Arial" w:eastAsia="@BatangChe" w:hAnsi="Arial" w:cs="Arial"/>
        </w:rPr>
        <w:t>4</w:t>
      </w:r>
      <w:r w:rsidR="007F4ED4">
        <w:rPr>
          <w:rFonts w:ascii="Arial" w:eastAsia="@BatangChe" w:hAnsi="Arial" w:cs="Arial"/>
        </w:rPr>
        <w:t>.</w:t>
      </w:r>
      <w:r w:rsidRPr="005415CC">
        <w:rPr>
          <w:rFonts w:ascii="Arial" w:eastAsia="@BatangChe" w:hAnsi="Arial" w:cs="Arial"/>
        </w:rPr>
        <w:t xml:space="preserve"> </w:t>
      </w:r>
      <w:r w:rsidR="009E4855">
        <w:rPr>
          <w:rFonts w:ascii="Arial" w:eastAsia="@BatangChe" w:hAnsi="Arial" w:cs="Arial"/>
        </w:rPr>
        <w:t>Сведения (факты</w:t>
      </w:r>
      <w:r w:rsidR="009E4855" w:rsidRPr="005415CC">
        <w:rPr>
          <w:rFonts w:ascii="Arial" w:eastAsia="@BatangChe" w:hAnsi="Arial" w:cs="Arial"/>
        </w:rPr>
        <w:t>) об обжалуемых действиях (бездействии)</w:t>
      </w:r>
      <w:r w:rsidR="009E4855">
        <w:rPr>
          <w:rFonts w:ascii="Arial" w:eastAsia="@BatangChe" w:hAnsi="Arial" w:cs="Arial"/>
        </w:rPr>
        <w:t>, решениях саморегулируемой организации.</w:t>
      </w:r>
      <w:r w:rsidR="009E4855" w:rsidRPr="005415CC">
        <w:rPr>
          <w:rFonts w:ascii="Arial" w:eastAsia="@BatangChe" w:hAnsi="Arial" w:cs="Arial"/>
        </w:rPr>
        <w:t xml:space="preserve"> </w:t>
      </w:r>
    </w:p>
    <w:p w14:paraId="2A594BA4" w14:textId="5ADE9939" w:rsidR="00577B4E" w:rsidRPr="005415CC" w:rsidRDefault="009E4855" w:rsidP="00150623">
      <w:pPr>
        <w:spacing w:line="360" w:lineRule="auto"/>
        <w:ind w:firstLine="709"/>
        <w:jc w:val="both"/>
        <w:rPr>
          <w:rFonts w:ascii="Arial" w:eastAsia="@BatangChe" w:hAnsi="Arial" w:cs="Arial"/>
        </w:rPr>
      </w:pPr>
      <w:r w:rsidRPr="005415CC">
        <w:rPr>
          <w:rFonts w:ascii="Arial" w:eastAsia="@BatangChe" w:hAnsi="Arial" w:cs="Arial"/>
        </w:rPr>
        <w:t>10.</w:t>
      </w:r>
      <w:r>
        <w:rPr>
          <w:rFonts w:ascii="Arial" w:eastAsia="@BatangChe" w:hAnsi="Arial" w:cs="Arial"/>
        </w:rPr>
        <w:t>3</w:t>
      </w:r>
      <w:r w:rsidRPr="005415CC">
        <w:rPr>
          <w:rFonts w:ascii="Arial" w:eastAsia="@BatangChe" w:hAnsi="Arial" w:cs="Arial"/>
        </w:rPr>
        <w:t>.</w:t>
      </w:r>
      <w:r>
        <w:rPr>
          <w:rFonts w:ascii="Arial" w:eastAsia="@BatangChe" w:hAnsi="Arial" w:cs="Arial"/>
        </w:rPr>
        <w:t>5</w:t>
      </w:r>
      <w:r w:rsidR="007F4ED4">
        <w:rPr>
          <w:rFonts w:ascii="Arial" w:eastAsia="@BatangChe" w:hAnsi="Arial" w:cs="Arial"/>
        </w:rPr>
        <w:t>.</w:t>
      </w:r>
      <w:r w:rsidRPr="005415CC">
        <w:rPr>
          <w:rFonts w:ascii="Arial" w:eastAsia="@BatangChe" w:hAnsi="Arial" w:cs="Arial"/>
        </w:rPr>
        <w:t xml:space="preserve"> </w:t>
      </w:r>
      <w:r>
        <w:rPr>
          <w:rFonts w:ascii="Arial" w:eastAsia="@BatangChe" w:hAnsi="Arial" w:cs="Arial"/>
        </w:rPr>
        <w:t>Д</w:t>
      </w:r>
      <w:r w:rsidR="00577B4E" w:rsidRPr="005415CC">
        <w:rPr>
          <w:rFonts w:ascii="Arial" w:eastAsia="@BatangChe" w:hAnsi="Arial" w:cs="Arial"/>
        </w:rPr>
        <w:t>оводы заявителя</w:t>
      </w:r>
      <w:r>
        <w:rPr>
          <w:rFonts w:ascii="Arial" w:eastAsia="@BatangChe" w:hAnsi="Arial" w:cs="Arial"/>
        </w:rPr>
        <w:t xml:space="preserve"> несогласии с действиями (бездействием), решениями саморегулируемой организации.</w:t>
      </w:r>
    </w:p>
    <w:p w14:paraId="3EB7A393" w14:textId="28A8F6ED"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10.</w:t>
      </w:r>
      <w:r w:rsidR="003F04DB">
        <w:rPr>
          <w:rFonts w:ascii="Arial" w:eastAsia="@BatangChe" w:hAnsi="Arial" w:cs="Arial"/>
        </w:rPr>
        <w:t>3</w:t>
      </w:r>
      <w:r w:rsidRPr="005415CC">
        <w:rPr>
          <w:rFonts w:ascii="Arial" w:eastAsia="@BatangChe" w:hAnsi="Arial" w:cs="Arial"/>
        </w:rPr>
        <w:t>.</w:t>
      </w:r>
      <w:r w:rsidR="009E4855">
        <w:rPr>
          <w:rFonts w:ascii="Arial" w:eastAsia="@BatangChe" w:hAnsi="Arial" w:cs="Arial"/>
        </w:rPr>
        <w:t>6</w:t>
      </w:r>
      <w:r w:rsidR="007F4ED4">
        <w:rPr>
          <w:rFonts w:ascii="Arial" w:eastAsia="@BatangChe" w:hAnsi="Arial" w:cs="Arial"/>
        </w:rPr>
        <w:t>.</w:t>
      </w:r>
      <w:r w:rsidRPr="005415CC">
        <w:rPr>
          <w:rFonts w:ascii="Arial" w:eastAsia="@BatangChe" w:hAnsi="Arial" w:cs="Arial"/>
        </w:rPr>
        <w:t xml:space="preserve"> Подпись заявителя.</w:t>
      </w:r>
    </w:p>
    <w:p w14:paraId="260B25CE" w14:textId="7515A60E"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10.</w:t>
      </w:r>
      <w:r w:rsidR="003F04DB">
        <w:rPr>
          <w:rFonts w:ascii="Arial" w:eastAsia="@BatangChe" w:hAnsi="Arial" w:cs="Arial"/>
        </w:rPr>
        <w:t>4</w:t>
      </w:r>
      <w:r w:rsidR="007F4ED4">
        <w:rPr>
          <w:rFonts w:ascii="Arial" w:eastAsia="@BatangChe" w:hAnsi="Arial" w:cs="Arial"/>
        </w:rPr>
        <w:t>.</w:t>
      </w:r>
      <w:r w:rsidRPr="005415CC">
        <w:rPr>
          <w:rFonts w:ascii="Arial" w:eastAsia="@BatangChe" w:hAnsi="Arial" w:cs="Arial"/>
        </w:rPr>
        <w:t xml:space="preserve"> Жалоба подается по месту нахождения саморегулируемой организации. </w:t>
      </w:r>
    </w:p>
    <w:p w14:paraId="14B61CCA" w14:textId="5A905D9F"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lastRenderedPageBreak/>
        <w:t>10.</w:t>
      </w:r>
      <w:r w:rsidR="003F04DB">
        <w:rPr>
          <w:rFonts w:ascii="Arial" w:eastAsia="@BatangChe" w:hAnsi="Arial" w:cs="Arial"/>
        </w:rPr>
        <w:t>5</w:t>
      </w:r>
      <w:r w:rsidR="007F4ED4">
        <w:rPr>
          <w:rFonts w:ascii="Arial" w:eastAsia="@BatangChe" w:hAnsi="Arial" w:cs="Arial"/>
        </w:rPr>
        <w:t>.</w:t>
      </w:r>
      <w:r w:rsidRPr="005415CC">
        <w:rPr>
          <w:rFonts w:ascii="Arial" w:eastAsia="@BatangChe" w:hAnsi="Arial" w:cs="Arial"/>
        </w:rPr>
        <w:t xml:space="preserve"> Общий срок рассмотрения жалобы составляет не более тридцати календарных дней.</w:t>
      </w:r>
    </w:p>
    <w:p w14:paraId="297B39C4" w14:textId="6F648463"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10.</w:t>
      </w:r>
      <w:r w:rsidR="003F04DB">
        <w:rPr>
          <w:rFonts w:ascii="Arial" w:eastAsia="@BatangChe" w:hAnsi="Arial" w:cs="Arial"/>
        </w:rPr>
        <w:t>6</w:t>
      </w:r>
      <w:r w:rsidR="007F4ED4">
        <w:rPr>
          <w:rFonts w:ascii="Arial" w:eastAsia="@BatangChe" w:hAnsi="Arial" w:cs="Arial"/>
        </w:rPr>
        <w:t>.</w:t>
      </w:r>
      <w:r w:rsidRPr="005415CC">
        <w:rPr>
          <w:rFonts w:ascii="Arial" w:eastAsia="@BatangChe" w:hAnsi="Arial" w:cs="Arial"/>
        </w:rPr>
        <w:t xml:space="preserve"> Постоянно действующий коллегиальный орган управления саморегулируемой организации рассматривает жалобы на очном заседании.</w:t>
      </w:r>
    </w:p>
    <w:p w14:paraId="7763D982" w14:textId="7E37ABD1"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10.</w:t>
      </w:r>
      <w:r w:rsidR="003F04DB">
        <w:rPr>
          <w:rFonts w:ascii="Arial" w:eastAsia="@BatangChe" w:hAnsi="Arial" w:cs="Arial"/>
        </w:rPr>
        <w:t>7</w:t>
      </w:r>
      <w:r w:rsidR="007F4ED4">
        <w:rPr>
          <w:rFonts w:ascii="Arial" w:eastAsia="@BatangChe" w:hAnsi="Arial" w:cs="Arial"/>
        </w:rPr>
        <w:t>.</w:t>
      </w:r>
      <w:r w:rsidRPr="005415CC">
        <w:rPr>
          <w:rFonts w:ascii="Arial" w:eastAsia="@BatangChe" w:hAnsi="Arial" w:cs="Arial"/>
        </w:rPr>
        <w:t xml:space="preserve"> </w:t>
      </w:r>
      <w:r w:rsidR="00954CBF">
        <w:rPr>
          <w:rFonts w:ascii="Arial" w:eastAsia="@BatangChe" w:hAnsi="Arial" w:cs="Arial"/>
        </w:rPr>
        <w:t>С</w:t>
      </w:r>
      <w:r w:rsidR="00954CBF" w:rsidRPr="005415CC">
        <w:rPr>
          <w:rFonts w:ascii="Arial" w:eastAsia="@BatangChe" w:hAnsi="Arial" w:cs="Arial"/>
        </w:rPr>
        <w:t xml:space="preserve">аморегулируемая организация </w:t>
      </w:r>
      <w:r w:rsidR="00954CBF">
        <w:rPr>
          <w:rFonts w:ascii="Arial" w:eastAsia="@BatangChe" w:hAnsi="Arial" w:cs="Arial"/>
        </w:rPr>
        <w:t>п</w:t>
      </w:r>
      <w:r w:rsidRPr="005415CC">
        <w:rPr>
          <w:rFonts w:ascii="Arial" w:eastAsia="@BatangChe" w:hAnsi="Arial" w:cs="Arial"/>
        </w:rPr>
        <w:t xml:space="preserve">ри рассмотрении </w:t>
      </w:r>
      <w:r w:rsidR="00C47D4C">
        <w:rPr>
          <w:rFonts w:ascii="Arial" w:eastAsia="@BatangChe" w:hAnsi="Arial" w:cs="Arial"/>
        </w:rPr>
        <w:t>жалобы</w:t>
      </w:r>
      <w:r w:rsidRPr="005415CC">
        <w:rPr>
          <w:rFonts w:ascii="Arial" w:eastAsia="@BatangChe" w:hAnsi="Arial" w:cs="Arial"/>
        </w:rPr>
        <w:t xml:space="preserve">  приглашает заявителя и</w:t>
      </w:r>
      <w:r w:rsidR="00954CBF">
        <w:rPr>
          <w:rFonts w:ascii="Arial" w:eastAsia="@BatangChe" w:hAnsi="Arial" w:cs="Arial"/>
        </w:rPr>
        <w:t xml:space="preserve"> иных заинтересованных лиц</w:t>
      </w:r>
      <w:r w:rsidRPr="005415CC">
        <w:rPr>
          <w:rFonts w:ascii="Arial" w:eastAsia="@BatangChe" w:hAnsi="Arial" w:cs="Arial"/>
        </w:rPr>
        <w:t xml:space="preserve"> на заседание </w:t>
      </w:r>
      <w:r w:rsidR="00954CBF">
        <w:rPr>
          <w:rFonts w:ascii="Arial" w:eastAsia="@BatangChe" w:hAnsi="Arial" w:cs="Arial"/>
        </w:rPr>
        <w:t xml:space="preserve">постоянно действующего </w:t>
      </w:r>
      <w:r w:rsidRPr="005415CC">
        <w:rPr>
          <w:rFonts w:ascii="Arial" w:eastAsia="@BatangChe" w:hAnsi="Arial" w:cs="Arial"/>
        </w:rPr>
        <w:t xml:space="preserve">коллегиального органа управления саморегулируемой организации. </w:t>
      </w:r>
    </w:p>
    <w:p w14:paraId="4C9C511A" w14:textId="38C779D2"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10.</w:t>
      </w:r>
      <w:r w:rsidR="003F04DB">
        <w:rPr>
          <w:rFonts w:ascii="Arial" w:eastAsia="@BatangChe" w:hAnsi="Arial" w:cs="Arial"/>
        </w:rPr>
        <w:t>8</w:t>
      </w:r>
      <w:r w:rsidR="007F4ED4">
        <w:rPr>
          <w:rFonts w:ascii="Arial" w:eastAsia="@BatangChe" w:hAnsi="Arial" w:cs="Arial"/>
        </w:rPr>
        <w:t>.</w:t>
      </w:r>
      <w:r w:rsidRPr="005415CC">
        <w:rPr>
          <w:rFonts w:ascii="Arial" w:eastAsia="@BatangChe" w:hAnsi="Arial" w:cs="Arial"/>
        </w:rPr>
        <w:t xml:space="preserve"> Уведомление о проведении заседания направляется за пять дней до даты заседания заявителю посредством почтового отправления по почтовому адресу, указанному в заявлении об обжаловании, либо в форме электронного документа по адресу электронной почты, указанному в заявлении об обжаловании, либо телефонограммой по номеру телефона, указанному в заявлении об обжаловании, члену саморегулируемой организации направляется почтовым отправлением или по электронной почте по адресам, указанным в реестре членов саморегулируемой организации. Неявка заявителя и (или) члена саморегулируемой организации, своевременно и надлежащим образом уведомленных о времени и месте заседания коллегиального органа управления, не является препятствием для рассмотрения </w:t>
      </w:r>
      <w:r w:rsidR="00C47D4C">
        <w:rPr>
          <w:rFonts w:ascii="Arial" w:eastAsia="@BatangChe" w:hAnsi="Arial" w:cs="Arial"/>
        </w:rPr>
        <w:t>жалобы</w:t>
      </w:r>
      <w:r w:rsidRPr="005415CC">
        <w:rPr>
          <w:rFonts w:ascii="Arial" w:eastAsia="@BatangChe" w:hAnsi="Arial" w:cs="Arial"/>
        </w:rPr>
        <w:t>.</w:t>
      </w:r>
    </w:p>
    <w:p w14:paraId="23E03C79" w14:textId="579941BB"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10.</w:t>
      </w:r>
      <w:r w:rsidR="003F04DB">
        <w:rPr>
          <w:rFonts w:ascii="Arial" w:eastAsia="@BatangChe" w:hAnsi="Arial" w:cs="Arial"/>
        </w:rPr>
        <w:t>9</w:t>
      </w:r>
      <w:r w:rsidR="007F4ED4">
        <w:rPr>
          <w:rFonts w:ascii="Arial" w:eastAsia="@BatangChe" w:hAnsi="Arial" w:cs="Arial"/>
        </w:rPr>
        <w:t>.</w:t>
      </w:r>
      <w:r w:rsidRPr="005415CC">
        <w:rPr>
          <w:rFonts w:ascii="Arial" w:eastAsia="@BatangChe" w:hAnsi="Arial" w:cs="Arial"/>
        </w:rPr>
        <w:t xml:space="preserve"> Постоянно действующий коллегиальный орган управления саморегулируемой организации по результатам рассмотрения жалобы принимает одно из следующих решений:</w:t>
      </w:r>
    </w:p>
    <w:p w14:paraId="6C7CA241" w14:textId="2D7B97F9"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10.</w:t>
      </w:r>
      <w:r w:rsidR="003F04DB">
        <w:rPr>
          <w:rFonts w:ascii="Arial" w:eastAsia="@BatangChe" w:hAnsi="Arial" w:cs="Arial"/>
        </w:rPr>
        <w:t>9</w:t>
      </w:r>
      <w:r w:rsidRPr="005415CC">
        <w:rPr>
          <w:rFonts w:ascii="Arial" w:eastAsia="@BatangChe" w:hAnsi="Arial" w:cs="Arial"/>
        </w:rPr>
        <w:t>.1</w:t>
      </w:r>
      <w:r w:rsidR="007F4ED4">
        <w:rPr>
          <w:rFonts w:ascii="Arial" w:eastAsia="@BatangChe" w:hAnsi="Arial" w:cs="Arial"/>
        </w:rPr>
        <w:t>.</w:t>
      </w:r>
      <w:r w:rsidRPr="005415CC">
        <w:rPr>
          <w:rFonts w:ascii="Arial" w:eastAsia="@BatangChe" w:hAnsi="Arial" w:cs="Arial"/>
        </w:rPr>
        <w:t xml:space="preserve"> </w:t>
      </w:r>
      <w:r w:rsidR="006A15FA">
        <w:rPr>
          <w:rFonts w:ascii="Arial" w:eastAsia="@BatangChe" w:hAnsi="Arial" w:cs="Arial"/>
        </w:rPr>
        <w:t>О</w:t>
      </w:r>
      <w:r w:rsidR="00C47D4C">
        <w:rPr>
          <w:rFonts w:ascii="Arial" w:eastAsia="@BatangChe" w:hAnsi="Arial" w:cs="Arial"/>
        </w:rPr>
        <w:t xml:space="preserve"> признании действий (бездействия)</w:t>
      </w:r>
      <w:r w:rsidR="00C47D4C" w:rsidRPr="00C47D4C">
        <w:rPr>
          <w:rFonts w:ascii="Arial" w:eastAsia="@BatangChe" w:hAnsi="Arial" w:cs="Arial"/>
        </w:rPr>
        <w:t xml:space="preserve"> </w:t>
      </w:r>
      <w:r w:rsidR="00C47D4C" w:rsidRPr="005415CC">
        <w:rPr>
          <w:rFonts w:ascii="Arial" w:eastAsia="@BatangChe" w:hAnsi="Arial" w:cs="Arial"/>
        </w:rPr>
        <w:t>саморегулируемой организации</w:t>
      </w:r>
      <w:r w:rsidR="00C47D4C">
        <w:rPr>
          <w:rFonts w:ascii="Arial" w:eastAsia="@BatangChe" w:hAnsi="Arial" w:cs="Arial"/>
        </w:rPr>
        <w:t xml:space="preserve"> неправомерными</w:t>
      </w:r>
      <w:r w:rsidR="0081595A">
        <w:rPr>
          <w:rFonts w:ascii="Arial" w:eastAsia="@BatangChe" w:hAnsi="Arial" w:cs="Arial"/>
        </w:rPr>
        <w:t>,</w:t>
      </w:r>
      <w:r w:rsidR="00C47D4C">
        <w:rPr>
          <w:rFonts w:ascii="Arial" w:eastAsia="@BatangChe" w:hAnsi="Arial" w:cs="Arial"/>
        </w:rPr>
        <w:t xml:space="preserve"> </w:t>
      </w:r>
      <w:r w:rsidRPr="005415CC">
        <w:rPr>
          <w:rFonts w:ascii="Arial" w:eastAsia="@BatangChe" w:hAnsi="Arial" w:cs="Arial"/>
        </w:rPr>
        <w:t>об отмене акта проверки (полностью или в части)</w:t>
      </w:r>
      <w:r w:rsidR="006A15FA">
        <w:rPr>
          <w:rFonts w:ascii="Arial" w:eastAsia="@BatangChe" w:hAnsi="Arial" w:cs="Arial"/>
        </w:rPr>
        <w:t>.</w:t>
      </w:r>
    </w:p>
    <w:p w14:paraId="04698F94" w14:textId="7981FAA7"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10.</w:t>
      </w:r>
      <w:r w:rsidR="006A15FA">
        <w:rPr>
          <w:rFonts w:ascii="Arial" w:eastAsia="@BatangChe" w:hAnsi="Arial" w:cs="Arial"/>
        </w:rPr>
        <w:t>9</w:t>
      </w:r>
      <w:r w:rsidRPr="005415CC">
        <w:rPr>
          <w:rFonts w:ascii="Arial" w:eastAsia="@BatangChe" w:hAnsi="Arial" w:cs="Arial"/>
        </w:rPr>
        <w:t>.2</w:t>
      </w:r>
      <w:r w:rsidR="007F4ED4">
        <w:rPr>
          <w:rFonts w:ascii="Arial" w:eastAsia="@BatangChe" w:hAnsi="Arial" w:cs="Arial"/>
        </w:rPr>
        <w:t>.</w:t>
      </w:r>
      <w:r w:rsidRPr="005415CC">
        <w:rPr>
          <w:rFonts w:ascii="Arial" w:eastAsia="@BatangChe" w:hAnsi="Arial" w:cs="Arial"/>
        </w:rPr>
        <w:t xml:space="preserve"> </w:t>
      </w:r>
      <w:r w:rsidR="006A15FA">
        <w:rPr>
          <w:rFonts w:ascii="Arial" w:eastAsia="@BatangChe" w:hAnsi="Arial" w:cs="Arial"/>
        </w:rPr>
        <w:t>О</w:t>
      </w:r>
      <w:r w:rsidRPr="005415CC">
        <w:rPr>
          <w:rFonts w:ascii="Arial" w:eastAsia="@BatangChe" w:hAnsi="Arial" w:cs="Arial"/>
        </w:rPr>
        <w:t xml:space="preserve">б отказе в удовлетворении </w:t>
      </w:r>
      <w:r w:rsidR="006A15FA">
        <w:rPr>
          <w:rFonts w:ascii="Arial" w:eastAsia="@BatangChe" w:hAnsi="Arial" w:cs="Arial"/>
        </w:rPr>
        <w:t>жалобы (полностью или в части)</w:t>
      </w:r>
      <w:r w:rsidRPr="005415CC">
        <w:rPr>
          <w:rFonts w:ascii="Arial" w:eastAsia="@BatangChe" w:hAnsi="Arial" w:cs="Arial"/>
        </w:rPr>
        <w:t>.</w:t>
      </w:r>
    </w:p>
    <w:p w14:paraId="60B5CCE6" w14:textId="0A79D8A6"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10.1</w:t>
      </w:r>
      <w:r w:rsidR="006A15FA">
        <w:rPr>
          <w:rFonts w:ascii="Arial" w:eastAsia="@BatangChe" w:hAnsi="Arial" w:cs="Arial"/>
        </w:rPr>
        <w:t>0</w:t>
      </w:r>
      <w:r w:rsidR="007F4ED4">
        <w:rPr>
          <w:rFonts w:ascii="Arial" w:eastAsia="@BatangChe" w:hAnsi="Arial" w:cs="Arial"/>
        </w:rPr>
        <w:t>.</w:t>
      </w:r>
      <w:r w:rsidRPr="005415CC">
        <w:rPr>
          <w:rFonts w:ascii="Arial" w:eastAsia="@BatangChe" w:hAnsi="Arial" w:cs="Arial"/>
        </w:rPr>
        <w:t xml:space="preserve"> Решение </w:t>
      </w:r>
      <w:r w:rsidR="006A15FA">
        <w:rPr>
          <w:rFonts w:ascii="Arial" w:eastAsia="@BatangChe" w:hAnsi="Arial" w:cs="Arial"/>
        </w:rPr>
        <w:t>по 10.9</w:t>
      </w:r>
      <w:r w:rsidRPr="005415CC">
        <w:rPr>
          <w:rFonts w:ascii="Arial" w:eastAsia="@BatangChe" w:hAnsi="Arial" w:cs="Arial"/>
        </w:rPr>
        <w:t xml:space="preserve"> в течение трех рабочих дней со дня его принятия направляется заявителю почтовым отправлением по адресу, указанному в </w:t>
      </w:r>
      <w:r w:rsidR="006A15FA">
        <w:rPr>
          <w:rFonts w:ascii="Arial" w:eastAsia="@BatangChe" w:hAnsi="Arial" w:cs="Arial"/>
        </w:rPr>
        <w:t>жалобе,</w:t>
      </w:r>
      <w:r w:rsidRPr="005415CC">
        <w:rPr>
          <w:rFonts w:ascii="Arial" w:eastAsia="@BatangChe" w:hAnsi="Arial" w:cs="Arial"/>
        </w:rPr>
        <w:t xml:space="preserve"> либо в форме электронного документа по адресу электронной почты, указанному в </w:t>
      </w:r>
      <w:r w:rsidR="006A15FA">
        <w:rPr>
          <w:rFonts w:ascii="Arial" w:eastAsia="@BatangChe" w:hAnsi="Arial" w:cs="Arial"/>
        </w:rPr>
        <w:t>жалобе</w:t>
      </w:r>
      <w:r w:rsidRPr="005415CC">
        <w:rPr>
          <w:rFonts w:ascii="Arial" w:eastAsia="@BatangChe" w:hAnsi="Arial" w:cs="Arial"/>
        </w:rPr>
        <w:t>.</w:t>
      </w:r>
    </w:p>
    <w:p w14:paraId="39826CDF" w14:textId="7F791511" w:rsidR="00577B4E" w:rsidRPr="005415CC" w:rsidRDefault="00577B4E" w:rsidP="00150623">
      <w:pPr>
        <w:spacing w:line="360" w:lineRule="auto"/>
        <w:ind w:firstLine="709"/>
        <w:jc w:val="both"/>
        <w:rPr>
          <w:rFonts w:ascii="Arial" w:eastAsia="@BatangChe" w:hAnsi="Arial" w:cs="Arial"/>
        </w:rPr>
      </w:pPr>
      <w:r w:rsidRPr="005415CC">
        <w:rPr>
          <w:rFonts w:ascii="Arial" w:eastAsia="@BatangChe" w:hAnsi="Arial" w:cs="Arial"/>
        </w:rPr>
        <w:t>10.1</w:t>
      </w:r>
      <w:r w:rsidR="006A15FA">
        <w:rPr>
          <w:rFonts w:ascii="Arial" w:eastAsia="@BatangChe" w:hAnsi="Arial" w:cs="Arial"/>
        </w:rPr>
        <w:t>1</w:t>
      </w:r>
      <w:r w:rsidR="007F4ED4">
        <w:rPr>
          <w:rFonts w:ascii="Arial" w:eastAsia="@BatangChe" w:hAnsi="Arial" w:cs="Arial"/>
        </w:rPr>
        <w:t>.</w:t>
      </w:r>
      <w:r w:rsidRPr="005415CC">
        <w:rPr>
          <w:rFonts w:ascii="Arial" w:eastAsia="@BatangChe" w:hAnsi="Arial" w:cs="Arial"/>
        </w:rPr>
        <w:t xml:space="preserve"> Действия (бездействие)</w:t>
      </w:r>
      <w:r w:rsidR="00D13475">
        <w:rPr>
          <w:rFonts w:ascii="Arial" w:eastAsia="@BatangChe" w:hAnsi="Arial" w:cs="Arial"/>
        </w:rPr>
        <w:t>, решения</w:t>
      </w:r>
      <w:r w:rsidRPr="005415CC">
        <w:rPr>
          <w:rFonts w:ascii="Arial" w:eastAsia="@BatangChe" w:hAnsi="Arial" w:cs="Arial"/>
        </w:rPr>
        <w:t xml:space="preserve"> саморегулируемой организации при осуществлении контроля за деятельностью членов саморегулируемой организации могут быть обжалованы в судебном порядке, в том числе в третейском суде НОСТРОЙ.</w:t>
      </w:r>
    </w:p>
    <w:p w14:paraId="5B976E44" w14:textId="77777777" w:rsidR="00577B4E" w:rsidRPr="005415CC" w:rsidRDefault="00577B4E" w:rsidP="00150623">
      <w:pPr>
        <w:spacing w:line="360" w:lineRule="auto"/>
        <w:ind w:firstLine="709"/>
        <w:jc w:val="both"/>
        <w:rPr>
          <w:rFonts w:ascii="Arial" w:hAnsi="Arial" w:cs="Arial"/>
          <w:color w:val="000000"/>
        </w:rPr>
      </w:pPr>
      <w:r w:rsidRPr="005415CC">
        <w:rPr>
          <w:rFonts w:ascii="Arial" w:hAnsi="Arial" w:cs="Arial"/>
          <w:color w:val="000000"/>
        </w:rPr>
        <w:br w:type="page"/>
      </w:r>
    </w:p>
    <w:p w14:paraId="5B6E1CF0" w14:textId="12875120" w:rsidR="00577B4E" w:rsidRPr="005415CC" w:rsidRDefault="00577B4E" w:rsidP="00212332">
      <w:pPr>
        <w:spacing w:before="240" w:after="240" w:line="360" w:lineRule="auto"/>
        <w:jc w:val="center"/>
        <w:rPr>
          <w:rFonts w:ascii="Arial" w:hAnsi="Arial" w:cs="Arial"/>
        </w:rPr>
      </w:pPr>
      <w:r w:rsidRPr="005415CC">
        <w:rPr>
          <w:rFonts w:ascii="Arial" w:eastAsia="@BatangChe" w:hAnsi="Arial" w:cs="Arial"/>
          <w:b/>
          <w:bCs/>
          <w:sz w:val="28"/>
          <w:szCs w:val="28"/>
          <w:lang w:eastAsia="ru-RU"/>
        </w:rPr>
        <w:lastRenderedPageBreak/>
        <w:t>Приложение А</w:t>
      </w:r>
      <w:r w:rsidRPr="005415CC">
        <w:rPr>
          <w:rFonts w:ascii="Arial" w:eastAsia="@BatangChe" w:hAnsi="Arial" w:cs="Arial"/>
          <w:b/>
          <w:bCs/>
          <w:sz w:val="28"/>
          <w:szCs w:val="28"/>
          <w:lang w:eastAsia="ru-RU"/>
        </w:rPr>
        <w:br/>
      </w:r>
      <w:r w:rsidRPr="005415CC">
        <w:rPr>
          <w:rFonts w:ascii="Arial" w:eastAsia="@BatangChe" w:hAnsi="Arial" w:cs="Arial"/>
        </w:rPr>
        <w:t>(справочное)</w:t>
      </w:r>
      <w:r w:rsidRPr="005415CC">
        <w:rPr>
          <w:rFonts w:ascii="Arial" w:eastAsia="@BatangChe" w:hAnsi="Arial" w:cs="Arial"/>
          <w:b/>
          <w:bCs/>
          <w:sz w:val="28"/>
          <w:szCs w:val="28"/>
          <w:lang w:eastAsia="ru-RU"/>
        </w:rPr>
        <w:br/>
        <w:t xml:space="preserve">Блок-схема форм и видов </w:t>
      </w:r>
      <w:r w:rsidR="00212332">
        <w:rPr>
          <w:rFonts w:ascii="Arial" w:eastAsia="@BatangChe" w:hAnsi="Arial" w:cs="Arial"/>
          <w:b/>
          <w:bCs/>
          <w:sz w:val="28"/>
          <w:szCs w:val="28"/>
          <w:lang w:eastAsia="ru-RU"/>
        </w:rPr>
        <w:t>проверок</w:t>
      </w:r>
      <w:r w:rsidR="00212332" w:rsidRPr="005415CC">
        <w:rPr>
          <w:rFonts w:ascii="Arial" w:eastAsia="@BatangChe" w:hAnsi="Arial" w:cs="Arial"/>
          <w:b/>
          <w:bCs/>
          <w:sz w:val="28"/>
          <w:szCs w:val="28"/>
          <w:lang w:eastAsia="ru-RU"/>
        </w:rPr>
        <w:t xml:space="preserve"> </w:t>
      </w:r>
      <w:r w:rsidRPr="005415CC">
        <w:rPr>
          <w:rFonts w:ascii="Arial" w:eastAsia="@BatangChe" w:hAnsi="Arial" w:cs="Arial"/>
          <w:b/>
          <w:bCs/>
          <w:sz w:val="28"/>
          <w:szCs w:val="28"/>
          <w:lang w:eastAsia="ru-RU"/>
        </w:rPr>
        <w:t xml:space="preserve">деятельности </w:t>
      </w:r>
      <w:r w:rsidRPr="005415CC">
        <w:rPr>
          <w:rFonts w:ascii="Arial" w:eastAsia="@BatangChe" w:hAnsi="Arial" w:cs="Arial"/>
          <w:b/>
          <w:bCs/>
          <w:sz w:val="28"/>
          <w:szCs w:val="28"/>
          <w:lang w:eastAsia="ru-RU"/>
        </w:rPr>
        <w:br/>
        <w:t>членов саморегулируемой организации</w:t>
      </w:r>
    </w:p>
    <w:p w14:paraId="2A591528" w14:textId="77777777" w:rsidR="00577B4E" w:rsidRPr="005415CC" w:rsidRDefault="00577B4E" w:rsidP="00A15430">
      <w:pPr>
        <w:spacing w:line="360" w:lineRule="auto"/>
        <w:ind w:firstLine="510"/>
        <w:jc w:val="both"/>
        <w:rPr>
          <w:rFonts w:ascii="Arial" w:hAnsi="Arial" w:cs="Arial"/>
          <w:color w:val="000000"/>
        </w:rPr>
      </w:pPr>
    </w:p>
    <w:p w14:paraId="368D5D93" w14:textId="77777777" w:rsidR="00DE46A5" w:rsidRDefault="003A57A1" w:rsidP="00DE46A5">
      <w:pPr>
        <w:spacing w:before="240" w:after="240" w:line="360" w:lineRule="auto"/>
        <w:jc w:val="center"/>
        <w:rPr>
          <w:rFonts w:ascii="Arial" w:eastAsia="@BatangChe" w:hAnsi="Arial" w:cs="Arial"/>
          <w:b/>
          <w:bCs/>
          <w:sz w:val="28"/>
          <w:szCs w:val="28"/>
          <w:lang w:eastAsia="ru-RU"/>
        </w:rPr>
        <w:sectPr w:rsidR="00DE46A5" w:rsidSect="001C35FF">
          <w:pgSz w:w="11906" w:h="16838" w:code="9"/>
          <w:pgMar w:top="1134" w:right="1418" w:bottom="1134" w:left="851" w:header="284" w:footer="284" w:gutter="0"/>
          <w:pgNumType w:start="1"/>
          <w:cols w:space="708"/>
          <w:docGrid w:linePitch="360"/>
        </w:sectPr>
      </w:pPr>
      <w:r w:rsidRPr="002E32A5">
        <w:rPr>
          <w:rFonts w:ascii="Arial" w:eastAsia="@BatangChe" w:hAnsi="Arial" w:cs="Arial"/>
          <w:b/>
          <w:bCs/>
          <w:noProof/>
          <w:sz w:val="28"/>
          <w:szCs w:val="28"/>
          <w:lang w:eastAsia="ru-RU"/>
        </w:rPr>
        <w:drawing>
          <wp:inline distT="0" distB="0" distL="0" distR="0" wp14:anchorId="45160A3F" wp14:editId="7993FD35">
            <wp:extent cx="5865788" cy="4732802"/>
            <wp:effectExtent l="38100" t="0" r="20955"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684B9329" w14:textId="77777777" w:rsidR="00577B4E" w:rsidRPr="005415CC" w:rsidRDefault="00577B4E" w:rsidP="00DE46A5">
      <w:pPr>
        <w:spacing w:before="240" w:after="240" w:line="360" w:lineRule="auto"/>
        <w:jc w:val="center"/>
        <w:rPr>
          <w:rFonts w:ascii="Arial" w:eastAsia="@BatangChe" w:hAnsi="Arial" w:cs="Arial"/>
          <w:b/>
          <w:bCs/>
          <w:sz w:val="28"/>
          <w:szCs w:val="28"/>
          <w:lang w:eastAsia="ru-RU"/>
        </w:rPr>
      </w:pPr>
      <w:r w:rsidRPr="005415CC">
        <w:rPr>
          <w:rFonts w:ascii="Arial" w:eastAsia="@BatangChe" w:hAnsi="Arial" w:cs="Arial"/>
          <w:b/>
          <w:bCs/>
          <w:sz w:val="28"/>
          <w:szCs w:val="28"/>
          <w:lang w:eastAsia="ru-RU"/>
        </w:rPr>
        <w:lastRenderedPageBreak/>
        <w:t>Приложение Б</w:t>
      </w:r>
      <w:r w:rsidRPr="005415CC">
        <w:rPr>
          <w:rFonts w:ascii="Arial" w:eastAsia="@BatangChe" w:hAnsi="Arial" w:cs="Arial"/>
          <w:b/>
          <w:bCs/>
          <w:sz w:val="28"/>
          <w:szCs w:val="28"/>
          <w:lang w:eastAsia="ru-RU"/>
        </w:rPr>
        <w:br/>
      </w:r>
      <w:r w:rsidRPr="005415CC">
        <w:rPr>
          <w:rFonts w:ascii="Arial" w:eastAsia="@BatangChe" w:hAnsi="Arial" w:cs="Arial"/>
        </w:rPr>
        <w:t>(справочное)</w:t>
      </w:r>
      <w:r w:rsidRPr="005415CC">
        <w:rPr>
          <w:rFonts w:ascii="Arial" w:eastAsia="@BatangChe" w:hAnsi="Arial" w:cs="Arial"/>
          <w:b/>
          <w:bCs/>
          <w:sz w:val="28"/>
          <w:szCs w:val="28"/>
          <w:lang w:eastAsia="ru-RU"/>
        </w:rPr>
        <w:br/>
        <w:t xml:space="preserve">Блок-схемы порядка осуществления контроля деятельности </w:t>
      </w:r>
      <w:r w:rsidRPr="005415CC">
        <w:rPr>
          <w:rFonts w:ascii="Arial" w:eastAsia="@BatangChe" w:hAnsi="Arial" w:cs="Arial"/>
          <w:b/>
          <w:bCs/>
          <w:sz w:val="28"/>
          <w:szCs w:val="28"/>
          <w:lang w:eastAsia="ru-RU"/>
        </w:rPr>
        <w:br/>
        <w:t>членов саморегулируемой организации</w:t>
      </w:r>
    </w:p>
    <w:p w14:paraId="36598607" w14:textId="77777777" w:rsidR="00B4296B" w:rsidRDefault="00B0025B" w:rsidP="00B0025B">
      <w:pPr>
        <w:spacing w:line="360" w:lineRule="auto"/>
        <w:ind w:firstLine="510"/>
        <w:jc w:val="both"/>
        <w:rPr>
          <w:rFonts w:ascii="Arial" w:hAnsi="Arial" w:cs="Arial"/>
          <w:color w:val="000000"/>
        </w:rPr>
      </w:pPr>
      <w:r>
        <w:rPr>
          <w:rFonts w:ascii="Arial" w:hAnsi="Arial" w:cs="Arial"/>
          <w:color w:val="000000"/>
        </w:rPr>
        <w:t xml:space="preserve">1. </w:t>
      </w:r>
      <w:r w:rsidR="00541E23" w:rsidRPr="00B0025B">
        <w:rPr>
          <w:rFonts w:ascii="Arial" w:hAnsi="Arial" w:cs="Arial"/>
          <w:color w:val="000000"/>
        </w:rPr>
        <w:t>Блок-схема порядка осуществления плановой регулярной проверки деятельности члена саморегулируемой организации</w:t>
      </w:r>
      <w:r w:rsidR="00AC3AF1" w:rsidRPr="00B0025B">
        <w:rPr>
          <w:rFonts w:ascii="Arial" w:hAnsi="Arial" w:cs="Arial"/>
          <w:color w:val="000000"/>
        </w:rPr>
        <w:t xml:space="preserve">, за исключением </w:t>
      </w:r>
      <w:r w:rsidR="00A04E25" w:rsidRPr="00B0025B">
        <w:rPr>
          <w:rFonts w:ascii="Arial" w:hAnsi="Arial" w:cs="Arial"/>
          <w:color w:val="000000"/>
        </w:rPr>
        <w:t>контроля соответствия фактического совокупного размера обязательств по договорам строительного подряда предельному размеру обязательств по договорам строительного подряда</w:t>
      </w:r>
    </w:p>
    <w:p w14:paraId="2377973B" w14:textId="77777777" w:rsidR="002A59C7" w:rsidRPr="00B0025B" w:rsidRDefault="002A59C7" w:rsidP="00B0025B">
      <w:pPr>
        <w:spacing w:line="360" w:lineRule="auto"/>
        <w:ind w:firstLine="510"/>
        <w:jc w:val="both"/>
        <w:rPr>
          <w:rFonts w:ascii="Arial" w:hAnsi="Arial" w:cs="Arial"/>
          <w:color w:val="000000"/>
        </w:rPr>
      </w:pPr>
    </w:p>
    <w:p w14:paraId="3DF1805C" w14:textId="0FB02B8B" w:rsidR="00577B4E" w:rsidRPr="005415CC" w:rsidRDefault="00DF5D3C" w:rsidP="00A15430">
      <w:pPr>
        <w:spacing w:line="360" w:lineRule="auto"/>
        <w:ind w:firstLine="510"/>
        <w:jc w:val="both"/>
        <w:rPr>
          <w:rFonts w:ascii="Arial" w:hAnsi="Arial" w:cs="Arial"/>
          <w:color w:val="000000"/>
        </w:rPr>
      </w:pPr>
      <w:r>
        <w:rPr>
          <w:rFonts w:ascii="Arial" w:hAnsi="Arial" w:cs="Arial"/>
          <w:noProof/>
          <w:color w:val="000000"/>
          <w:lang w:eastAsia="ru-RU"/>
        </w:rPr>
        <mc:AlternateContent>
          <mc:Choice Requires="wps">
            <w:drawing>
              <wp:anchor distT="0" distB="0" distL="114300" distR="114300" simplePos="0" relativeHeight="251661312" behindDoc="0" locked="0" layoutInCell="1" allowOverlap="1" wp14:anchorId="3D65D0CA" wp14:editId="43FB0308">
                <wp:simplePos x="0" y="0"/>
                <wp:positionH relativeFrom="column">
                  <wp:posOffset>8514715</wp:posOffset>
                </wp:positionH>
                <wp:positionV relativeFrom="paragraph">
                  <wp:posOffset>1142365</wp:posOffset>
                </wp:positionV>
                <wp:extent cx="465455" cy="575310"/>
                <wp:effectExtent l="0" t="0" r="0" b="8890"/>
                <wp:wrapNone/>
                <wp:docPr id="8" name="Стрелка вправо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5455" cy="575310"/>
                        </a:xfrm>
                        <a:prstGeom prst="rightArrow">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5E433472" id="_x0000_t13" coordsize="21600,21600" o:spt="13" adj="16200,5400" path="m@0,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8" o:spid="_x0000_s1026" type="#_x0000_t13" style="position:absolute;margin-left:670.45pt;margin-top:89.95pt;width:36.65pt;height:4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" adj="10800" fillcolor="#a5a5a5 [2092]" stroked="f" strokeweight="2pt">
                <v:path arrowok="t"/>
              </v:shape>
            </w:pict>
          </mc:Fallback>
        </mc:AlternateContent>
      </w:r>
      <w:r w:rsidR="00792812">
        <w:rPr>
          <w:rFonts w:ascii="Arial" w:hAnsi="Arial" w:cs="Arial"/>
          <w:color w:val="000000"/>
        </w:rPr>
        <w:t xml:space="preserve">                 </w:t>
      </w:r>
      <w:r w:rsidR="00DE46A5">
        <w:rPr>
          <w:rFonts w:ascii="Arial" w:hAnsi="Arial" w:cs="Arial"/>
          <w:noProof/>
          <w:color w:val="000000"/>
          <w:lang w:eastAsia="ru-RU"/>
        </w:rPr>
        <w:drawing>
          <wp:inline distT="0" distB="0" distL="0" distR="0" wp14:anchorId="0607BD03" wp14:editId="71EAD795">
            <wp:extent cx="7315709" cy="2744608"/>
            <wp:effectExtent l="19050" t="0" r="19050" b="17780"/>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74D61FA9" w14:textId="77777777" w:rsidR="00DE46A5" w:rsidRDefault="00DE46A5" w:rsidP="00D70B5D">
      <w:pPr>
        <w:spacing w:before="240" w:after="240" w:line="360" w:lineRule="auto"/>
        <w:jc w:val="center"/>
        <w:rPr>
          <w:rFonts w:ascii="Arial" w:hAnsi="Arial" w:cs="Arial"/>
          <w:b/>
          <w:sz w:val="28"/>
          <w:szCs w:val="28"/>
        </w:rPr>
      </w:pPr>
    </w:p>
    <w:p w14:paraId="55899938" w14:textId="7582143C" w:rsidR="001908D4" w:rsidRDefault="00DF5D3C" w:rsidP="00D70B5D">
      <w:pPr>
        <w:spacing w:before="240" w:after="240" w:line="360" w:lineRule="auto"/>
        <w:jc w:val="center"/>
        <w:rPr>
          <w:rFonts w:ascii="Arial" w:hAnsi="Arial" w:cs="Arial"/>
          <w:b/>
          <w:sz w:val="28"/>
          <w:szCs w:val="28"/>
        </w:rPr>
      </w:pPr>
      <w:r>
        <w:rPr>
          <w:rFonts w:ascii="Arial" w:hAnsi="Arial" w:cs="Arial"/>
          <w:noProof/>
          <w:color w:val="000000"/>
          <w:lang w:eastAsia="ru-RU"/>
        </w:rPr>
        <w:lastRenderedPageBreak/>
        <mc:AlternateContent>
          <mc:Choice Requires="wps">
            <w:drawing>
              <wp:anchor distT="0" distB="0" distL="114300" distR="114300" simplePos="0" relativeHeight="251657215" behindDoc="0" locked="0" layoutInCell="1" allowOverlap="1" wp14:anchorId="595D5182" wp14:editId="6C1179FF">
                <wp:simplePos x="0" y="0"/>
                <wp:positionH relativeFrom="column">
                  <wp:posOffset>969010</wp:posOffset>
                </wp:positionH>
                <wp:positionV relativeFrom="paragraph">
                  <wp:posOffset>2303780</wp:posOffset>
                </wp:positionV>
                <wp:extent cx="609600" cy="573405"/>
                <wp:effectExtent l="0" t="0" r="0" b="10795"/>
                <wp:wrapNone/>
                <wp:docPr id="7" name="Стрелка вправо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 cy="573405"/>
                        </a:xfrm>
                        <a:prstGeom prst="rightArrow">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6B169E9E" id="Стрелка вправо 7" o:spid="_x0000_s1026" type="#_x0000_t13" style="position:absolute;margin-left:76.3pt;margin-top:181.4pt;width:48pt;height:45.1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" adj="11441" fillcolor="#a5a5a5 [2092]" stroked="f" strokeweight="2pt">
                <v:path arrowok="t"/>
              </v:shape>
            </w:pict>
          </mc:Fallback>
        </mc:AlternateContent>
      </w:r>
      <w:r w:rsidR="003A57A1" w:rsidRPr="002E32A5">
        <w:rPr>
          <w:rFonts w:ascii="Arial" w:hAnsi="Arial" w:cs="Arial"/>
          <w:noProof/>
          <w:color w:val="000000"/>
          <w:lang w:eastAsia="ru-RU"/>
        </w:rPr>
        <w:drawing>
          <wp:inline distT="0" distB="0" distL="0" distR="0" wp14:anchorId="6C0CD518" wp14:editId="1FEC397F">
            <wp:extent cx="8877935" cy="5388220"/>
            <wp:effectExtent l="0" t="0" r="18415" b="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1AC7D8E1" w14:textId="77777777" w:rsidR="004B535A" w:rsidRDefault="004B535A" w:rsidP="00D70B5D">
      <w:pPr>
        <w:spacing w:before="240" w:after="240" w:line="360" w:lineRule="auto"/>
        <w:jc w:val="center"/>
        <w:rPr>
          <w:rFonts w:ascii="Arial" w:hAnsi="Arial" w:cs="Arial"/>
          <w:b/>
          <w:sz w:val="28"/>
          <w:szCs w:val="28"/>
        </w:rPr>
      </w:pPr>
      <w:r>
        <w:rPr>
          <w:rFonts w:ascii="Arial" w:hAnsi="Arial" w:cs="Arial"/>
          <w:b/>
          <w:sz w:val="28"/>
          <w:szCs w:val="28"/>
        </w:rPr>
        <w:br w:type="page"/>
      </w:r>
    </w:p>
    <w:p w14:paraId="7FD7F9EA" w14:textId="77777777" w:rsidR="004B535A" w:rsidRPr="00B0025B" w:rsidRDefault="004B535A" w:rsidP="00B0025B">
      <w:pPr>
        <w:spacing w:line="360" w:lineRule="auto"/>
        <w:ind w:firstLine="510"/>
        <w:jc w:val="both"/>
        <w:rPr>
          <w:rFonts w:ascii="Arial" w:hAnsi="Arial" w:cs="Arial"/>
          <w:color w:val="000000"/>
        </w:rPr>
      </w:pPr>
      <w:r w:rsidRPr="00B0025B">
        <w:rPr>
          <w:rFonts w:ascii="Arial" w:hAnsi="Arial" w:cs="Arial"/>
          <w:color w:val="000000"/>
        </w:rPr>
        <w:lastRenderedPageBreak/>
        <w:t>2. Блок-схема порядка осуществления плановой регулярной проверки соответствия фактического совокупного размера обязательств по договорам строительного подряда предельному размеру обязательств по договорам строительного подряда</w:t>
      </w:r>
      <w:r w:rsidR="00B0025B">
        <w:rPr>
          <w:rFonts w:ascii="Arial" w:hAnsi="Arial" w:cs="Arial"/>
          <w:color w:val="000000"/>
        </w:rPr>
        <w:t>.</w:t>
      </w:r>
    </w:p>
    <w:p w14:paraId="1B9B7F78" w14:textId="77777777" w:rsidR="004B535A" w:rsidRDefault="004B535A" w:rsidP="00B0025B">
      <w:pPr>
        <w:spacing w:line="360" w:lineRule="auto"/>
        <w:ind w:firstLine="510"/>
        <w:jc w:val="both"/>
        <w:rPr>
          <w:rFonts w:ascii="Arial" w:hAnsi="Arial" w:cs="Arial"/>
          <w:color w:val="000000"/>
        </w:rPr>
      </w:pPr>
    </w:p>
    <w:p w14:paraId="3775E301" w14:textId="6C63DE30" w:rsidR="00505E15" w:rsidRDefault="00DF5D3C" w:rsidP="00B0025B">
      <w:pPr>
        <w:spacing w:line="360" w:lineRule="auto"/>
        <w:ind w:firstLine="510"/>
        <w:jc w:val="both"/>
        <w:rPr>
          <w:rFonts w:ascii="Arial" w:hAnsi="Arial" w:cs="Arial"/>
          <w:color w:val="000000"/>
        </w:rPr>
      </w:pPr>
      <w:r>
        <w:rPr>
          <w:rFonts w:ascii="Arial" w:hAnsi="Arial" w:cs="Arial"/>
          <w:noProof/>
          <w:color w:val="000000"/>
          <w:lang w:eastAsia="ru-RU"/>
        </w:rPr>
        <mc:AlternateContent>
          <mc:Choice Requires="wps">
            <w:drawing>
              <wp:anchor distT="0" distB="0" distL="114300" distR="114300" simplePos="0" relativeHeight="251663360" behindDoc="0" locked="0" layoutInCell="1" allowOverlap="1" wp14:anchorId="20AB8974" wp14:editId="6FE9836D">
                <wp:simplePos x="0" y="0"/>
                <wp:positionH relativeFrom="column">
                  <wp:posOffset>9354185</wp:posOffset>
                </wp:positionH>
                <wp:positionV relativeFrom="paragraph">
                  <wp:posOffset>1741805</wp:posOffset>
                </wp:positionV>
                <wp:extent cx="317500" cy="454025"/>
                <wp:effectExtent l="0" t="0" r="12700" b="3175"/>
                <wp:wrapNone/>
                <wp:docPr id="11" name="Стрелка вправо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00" cy="454025"/>
                        </a:xfrm>
                        <a:prstGeom prst="rightArrow">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05880381" id="Стрелка вправо 11" o:spid="_x0000_s1026" type="#_x0000_t13" style="position:absolute;margin-left:736.55pt;margin-top:137.15pt;width:25pt;height:3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" adj="10800" fillcolor="#a5a5a5 [2092]" stroked="f" strokeweight="2pt">
                <v:path arrowok="t"/>
              </v:shape>
            </w:pict>
          </mc:Fallback>
        </mc:AlternateContent>
      </w:r>
      <w:r w:rsidR="003A57A1" w:rsidRPr="002E32A5">
        <w:rPr>
          <w:rFonts w:ascii="Arial" w:hAnsi="Arial" w:cs="Arial"/>
          <w:noProof/>
          <w:color w:val="000000"/>
          <w:lang w:eastAsia="ru-RU"/>
        </w:rPr>
        <w:drawing>
          <wp:inline distT="0" distB="0" distL="0" distR="0" wp14:anchorId="6FC4E16F" wp14:editId="6F09454D">
            <wp:extent cx="8877935" cy="3906847"/>
            <wp:effectExtent l="0" t="0" r="18415" b="0"/>
            <wp:docPr id="9" name="Схема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409270FC" w14:textId="77777777" w:rsidR="00C7762B" w:rsidRDefault="00C7762B" w:rsidP="00B0025B">
      <w:pPr>
        <w:spacing w:line="360" w:lineRule="auto"/>
        <w:ind w:firstLine="510"/>
        <w:jc w:val="both"/>
        <w:rPr>
          <w:rFonts w:ascii="Arial" w:hAnsi="Arial" w:cs="Arial"/>
          <w:color w:val="000000"/>
        </w:rPr>
      </w:pPr>
    </w:p>
    <w:p w14:paraId="4D05424C" w14:textId="77777777" w:rsidR="00C7762B" w:rsidRDefault="00C7762B" w:rsidP="00B0025B">
      <w:pPr>
        <w:spacing w:line="360" w:lineRule="auto"/>
        <w:ind w:firstLine="510"/>
        <w:jc w:val="both"/>
        <w:rPr>
          <w:rFonts w:ascii="Arial" w:hAnsi="Arial" w:cs="Arial"/>
          <w:color w:val="000000"/>
        </w:rPr>
      </w:pPr>
    </w:p>
    <w:p w14:paraId="5DCD33C7" w14:textId="77777777" w:rsidR="00C7762B" w:rsidRDefault="00C7762B" w:rsidP="00B0025B">
      <w:pPr>
        <w:spacing w:line="360" w:lineRule="auto"/>
        <w:ind w:firstLine="510"/>
        <w:jc w:val="both"/>
        <w:rPr>
          <w:rFonts w:ascii="Arial" w:hAnsi="Arial" w:cs="Arial"/>
          <w:color w:val="000000"/>
        </w:rPr>
      </w:pPr>
    </w:p>
    <w:p w14:paraId="24482ECA" w14:textId="77777777" w:rsidR="00C7762B" w:rsidRDefault="00C7762B" w:rsidP="00B0025B">
      <w:pPr>
        <w:spacing w:line="360" w:lineRule="auto"/>
        <w:ind w:firstLine="510"/>
        <w:jc w:val="both"/>
        <w:rPr>
          <w:rFonts w:ascii="Arial" w:hAnsi="Arial" w:cs="Arial"/>
          <w:color w:val="000000"/>
        </w:rPr>
      </w:pPr>
    </w:p>
    <w:p w14:paraId="0037B887" w14:textId="77777777" w:rsidR="00C7762B" w:rsidRDefault="00C7762B" w:rsidP="00B0025B">
      <w:pPr>
        <w:spacing w:line="360" w:lineRule="auto"/>
        <w:ind w:firstLine="510"/>
        <w:jc w:val="both"/>
        <w:rPr>
          <w:rFonts w:ascii="Arial" w:hAnsi="Arial" w:cs="Arial"/>
          <w:color w:val="000000"/>
        </w:rPr>
      </w:pPr>
    </w:p>
    <w:p w14:paraId="74AECEE8" w14:textId="77777777" w:rsidR="00C7762B" w:rsidRDefault="00C7762B" w:rsidP="00B0025B">
      <w:pPr>
        <w:spacing w:line="360" w:lineRule="auto"/>
        <w:ind w:firstLine="510"/>
        <w:jc w:val="both"/>
        <w:rPr>
          <w:rFonts w:ascii="Arial" w:hAnsi="Arial" w:cs="Arial"/>
          <w:color w:val="000000"/>
        </w:rPr>
      </w:pPr>
    </w:p>
    <w:p w14:paraId="71449F81" w14:textId="0D6A3236" w:rsidR="00C7762B" w:rsidRDefault="00DF5D3C" w:rsidP="00B0025B">
      <w:pPr>
        <w:spacing w:line="360" w:lineRule="auto"/>
        <w:ind w:firstLine="510"/>
        <w:jc w:val="both"/>
        <w:rPr>
          <w:rFonts w:ascii="Arial" w:hAnsi="Arial" w:cs="Arial"/>
          <w:color w:val="000000"/>
        </w:rPr>
      </w:pPr>
      <w:r>
        <w:rPr>
          <w:rFonts w:ascii="Arial" w:hAnsi="Arial" w:cs="Arial"/>
          <w:noProof/>
          <w:color w:val="000000"/>
          <w:lang w:eastAsia="ru-RU"/>
        </w:rPr>
        <mc:AlternateContent>
          <mc:Choice Requires="wps">
            <w:drawing>
              <wp:anchor distT="0" distB="0" distL="114300" distR="114300" simplePos="0" relativeHeight="251665408" behindDoc="0" locked="0" layoutInCell="1" allowOverlap="1" wp14:anchorId="51B47D0E" wp14:editId="32D76C80">
                <wp:simplePos x="0" y="0"/>
                <wp:positionH relativeFrom="column">
                  <wp:posOffset>-92710</wp:posOffset>
                </wp:positionH>
                <wp:positionV relativeFrom="paragraph">
                  <wp:posOffset>1699260</wp:posOffset>
                </wp:positionV>
                <wp:extent cx="317500" cy="454025"/>
                <wp:effectExtent l="0" t="0" r="12700" b="3175"/>
                <wp:wrapNone/>
                <wp:docPr id="12" name="Стрелка вправо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00" cy="454025"/>
                        </a:xfrm>
                        <a:prstGeom prst="rightArrow">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2EE5B858" id="Стрелка вправо 12" o:spid="_x0000_s1026" type="#_x0000_t13" style="position:absolute;margin-left:-7.3pt;margin-top:133.8pt;width:25pt;height:3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" adj="10800" fillcolor="#a5a5a5 [2092]" stroked="f" strokeweight="2pt">
                <v:path arrowok="t"/>
              </v:shape>
            </w:pict>
          </mc:Fallback>
        </mc:AlternateContent>
      </w:r>
      <w:r w:rsidR="003A57A1" w:rsidRPr="002E32A5">
        <w:rPr>
          <w:rFonts w:ascii="Arial" w:hAnsi="Arial" w:cs="Arial"/>
          <w:noProof/>
          <w:color w:val="000000"/>
          <w:lang w:eastAsia="ru-RU"/>
        </w:rPr>
        <w:drawing>
          <wp:inline distT="0" distB="0" distL="0" distR="0" wp14:anchorId="142E5316" wp14:editId="50363407">
            <wp:extent cx="8877935" cy="3906847"/>
            <wp:effectExtent l="0" t="0" r="18415" b="0"/>
            <wp:docPr id="10" name="Схема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p w14:paraId="70A7FE70" w14:textId="77777777" w:rsidR="008D2462" w:rsidRDefault="008D2462" w:rsidP="008D2462">
      <w:pPr>
        <w:spacing w:line="360" w:lineRule="auto"/>
        <w:ind w:firstLine="510"/>
        <w:jc w:val="both"/>
        <w:rPr>
          <w:rFonts w:ascii="Arial" w:hAnsi="Arial" w:cs="Arial"/>
          <w:color w:val="000000"/>
        </w:rPr>
      </w:pPr>
      <w:r>
        <w:rPr>
          <w:rFonts w:ascii="Arial" w:hAnsi="Arial" w:cs="Arial"/>
          <w:color w:val="000000"/>
        </w:rPr>
        <w:br w:type="page"/>
      </w:r>
    </w:p>
    <w:p w14:paraId="77D90226" w14:textId="77777777" w:rsidR="00E114CB" w:rsidRDefault="00F24A01" w:rsidP="00E114CB">
      <w:pPr>
        <w:spacing w:line="360" w:lineRule="auto"/>
        <w:ind w:firstLine="510"/>
        <w:jc w:val="both"/>
        <w:rPr>
          <w:rFonts w:ascii="Arial" w:hAnsi="Arial" w:cs="Arial"/>
          <w:color w:val="000000"/>
        </w:rPr>
      </w:pPr>
      <w:r>
        <w:rPr>
          <w:rFonts w:ascii="Arial" w:hAnsi="Arial" w:cs="Arial"/>
          <w:color w:val="000000"/>
        </w:rPr>
        <w:lastRenderedPageBreak/>
        <w:t xml:space="preserve">3. </w:t>
      </w:r>
      <w:r w:rsidRPr="008D2462">
        <w:rPr>
          <w:rFonts w:ascii="Arial" w:hAnsi="Arial" w:cs="Arial"/>
          <w:color w:val="000000"/>
        </w:rPr>
        <w:t xml:space="preserve">Блок-схема порядка осуществления </w:t>
      </w:r>
      <w:r>
        <w:rPr>
          <w:rFonts w:ascii="Arial" w:hAnsi="Arial" w:cs="Arial"/>
          <w:color w:val="000000"/>
        </w:rPr>
        <w:t>постоянной плановой</w:t>
      </w:r>
      <w:r w:rsidRPr="008D2462">
        <w:rPr>
          <w:rFonts w:ascii="Arial" w:hAnsi="Arial" w:cs="Arial"/>
          <w:color w:val="000000"/>
        </w:rPr>
        <w:t xml:space="preserve"> проверки деятельности члена саморегулируемой организации</w:t>
      </w:r>
      <w:r w:rsidR="00E114CB">
        <w:rPr>
          <w:rFonts w:ascii="Arial" w:hAnsi="Arial" w:cs="Arial"/>
          <w:color w:val="000000"/>
        </w:rPr>
        <w:t xml:space="preserve">, за исключением </w:t>
      </w:r>
      <w:r w:rsidR="00E114CB" w:rsidRPr="00E114CB">
        <w:rPr>
          <w:rFonts w:ascii="Arial" w:hAnsi="Arial" w:cs="Arial"/>
          <w:color w:val="000000"/>
        </w:rPr>
        <w:t>порядка осуществления контроля соблюдения членами саморегулируемой организации обязательств по договору строительного подряда, заключенному с использованием конкурентных способов заключения договоров</w:t>
      </w:r>
    </w:p>
    <w:p w14:paraId="5B34688F" w14:textId="77777777" w:rsidR="00CB330D" w:rsidRDefault="00CB330D" w:rsidP="00F24A01">
      <w:pPr>
        <w:spacing w:line="360" w:lineRule="auto"/>
        <w:ind w:firstLine="510"/>
        <w:jc w:val="both"/>
        <w:rPr>
          <w:rFonts w:ascii="Arial" w:hAnsi="Arial" w:cs="Arial"/>
          <w:color w:val="000000"/>
        </w:rPr>
      </w:pPr>
    </w:p>
    <w:p w14:paraId="049C206D" w14:textId="77777777" w:rsidR="00F24A01" w:rsidRDefault="00CB330D" w:rsidP="00CB330D">
      <w:pPr>
        <w:spacing w:line="360" w:lineRule="auto"/>
        <w:ind w:firstLine="510"/>
        <w:jc w:val="both"/>
        <w:rPr>
          <w:rFonts w:ascii="Arial" w:hAnsi="Arial" w:cs="Arial"/>
          <w:color w:val="000000"/>
        </w:rPr>
      </w:pPr>
      <w:r>
        <w:rPr>
          <w:rFonts w:ascii="Arial" w:hAnsi="Arial" w:cs="Arial"/>
          <w:color w:val="000000"/>
        </w:rPr>
        <w:t xml:space="preserve">                </w:t>
      </w:r>
      <w:r>
        <w:rPr>
          <w:rFonts w:ascii="Arial" w:hAnsi="Arial" w:cs="Arial"/>
          <w:noProof/>
          <w:color w:val="000000"/>
          <w:lang w:eastAsia="ru-RU"/>
        </w:rPr>
        <w:drawing>
          <wp:inline distT="0" distB="0" distL="0" distR="0" wp14:anchorId="4A76E3DB" wp14:editId="4E10374D">
            <wp:extent cx="9396497" cy="3304540"/>
            <wp:effectExtent l="0" t="0" r="14605" b="0"/>
            <wp:docPr id="17" name="Схема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r w:rsidR="00F24A01">
        <w:rPr>
          <w:rFonts w:ascii="Arial" w:hAnsi="Arial" w:cs="Arial"/>
          <w:color w:val="000000"/>
        </w:rPr>
        <w:br w:type="page"/>
      </w:r>
    </w:p>
    <w:p w14:paraId="7494AD57" w14:textId="77777777" w:rsidR="008D2462" w:rsidRDefault="005E24E2" w:rsidP="00B0025B">
      <w:pPr>
        <w:spacing w:line="360" w:lineRule="auto"/>
        <w:ind w:firstLine="510"/>
        <w:jc w:val="both"/>
        <w:rPr>
          <w:rFonts w:ascii="Arial" w:hAnsi="Arial" w:cs="Arial"/>
          <w:color w:val="000000"/>
        </w:rPr>
      </w:pPr>
      <w:r>
        <w:rPr>
          <w:rFonts w:ascii="Arial" w:hAnsi="Arial" w:cs="Arial"/>
          <w:color w:val="000000"/>
        </w:rPr>
        <w:lastRenderedPageBreak/>
        <w:t>4</w:t>
      </w:r>
      <w:r w:rsidR="008D2462">
        <w:rPr>
          <w:rFonts w:ascii="Arial" w:hAnsi="Arial" w:cs="Arial"/>
          <w:color w:val="000000"/>
        </w:rPr>
        <w:t xml:space="preserve">. </w:t>
      </w:r>
      <w:r w:rsidR="008D2462" w:rsidRPr="008D2462">
        <w:rPr>
          <w:rFonts w:ascii="Arial" w:hAnsi="Arial" w:cs="Arial"/>
          <w:color w:val="000000"/>
        </w:rPr>
        <w:t>Блок-схема порядка осуществления внеплановой проверки деятельности члена саморегулируемой организации</w:t>
      </w:r>
    </w:p>
    <w:p w14:paraId="06CAE835" w14:textId="77777777" w:rsidR="002E42D7" w:rsidRDefault="002E42D7" w:rsidP="00B0025B">
      <w:pPr>
        <w:spacing w:line="360" w:lineRule="auto"/>
        <w:ind w:firstLine="510"/>
        <w:jc w:val="both"/>
        <w:rPr>
          <w:rFonts w:ascii="Arial" w:hAnsi="Arial" w:cs="Arial"/>
          <w:color w:val="000000"/>
        </w:rPr>
      </w:pPr>
    </w:p>
    <w:p w14:paraId="313AE7A3" w14:textId="77777777" w:rsidR="002E42D7" w:rsidRDefault="002E42D7" w:rsidP="00B0025B">
      <w:pPr>
        <w:spacing w:line="360" w:lineRule="auto"/>
        <w:ind w:firstLine="510"/>
        <w:jc w:val="both"/>
        <w:rPr>
          <w:rFonts w:ascii="Arial" w:hAnsi="Arial" w:cs="Arial"/>
          <w:color w:val="000000"/>
        </w:rPr>
      </w:pPr>
    </w:p>
    <w:p w14:paraId="3BD51C66" w14:textId="18D0310B" w:rsidR="002E42D7" w:rsidRDefault="00DF5D3C" w:rsidP="00B0025B">
      <w:pPr>
        <w:spacing w:line="360" w:lineRule="auto"/>
        <w:ind w:firstLine="510"/>
        <w:jc w:val="both"/>
        <w:rPr>
          <w:rFonts w:ascii="Arial" w:hAnsi="Arial" w:cs="Arial"/>
          <w:color w:val="000000"/>
        </w:rPr>
      </w:pPr>
      <w:r>
        <w:rPr>
          <w:rFonts w:ascii="Arial" w:hAnsi="Arial" w:cs="Arial"/>
          <w:noProof/>
          <w:color w:val="000000"/>
          <w:lang w:eastAsia="ru-RU"/>
        </w:rPr>
        <mc:AlternateContent>
          <mc:Choice Requires="wps">
            <w:drawing>
              <wp:anchor distT="0" distB="0" distL="114300" distR="114300" simplePos="0" relativeHeight="251667456" behindDoc="0" locked="0" layoutInCell="1" allowOverlap="1" wp14:anchorId="5F2670A5" wp14:editId="42BAF184">
                <wp:simplePos x="0" y="0"/>
                <wp:positionH relativeFrom="column">
                  <wp:posOffset>8511540</wp:posOffset>
                </wp:positionH>
                <wp:positionV relativeFrom="paragraph">
                  <wp:posOffset>1054735</wp:posOffset>
                </wp:positionV>
                <wp:extent cx="465455" cy="575310"/>
                <wp:effectExtent l="0" t="0" r="0" b="8890"/>
                <wp:wrapNone/>
                <wp:docPr id="15" name="Стрелка вправо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5455" cy="575310"/>
                        </a:xfrm>
                        <a:prstGeom prst="rightArrow">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2DCBB37E" id="Стрелка вправо 15" o:spid="_x0000_s1026" type="#_x0000_t13" style="position:absolute;margin-left:670.2pt;margin-top:83.05pt;width:36.65pt;height:45.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" adj="10800" fillcolor="#a5a5a5 [2092]" stroked="f" strokeweight="2pt">
                <v:path arrowok="t"/>
              </v:shape>
            </w:pict>
          </mc:Fallback>
        </mc:AlternateContent>
      </w:r>
      <w:r w:rsidR="002E42D7">
        <w:rPr>
          <w:rFonts w:ascii="Arial" w:hAnsi="Arial" w:cs="Arial"/>
          <w:color w:val="000000"/>
        </w:rPr>
        <w:t xml:space="preserve">                </w:t>
      </w:r>
      <w:r w:rsidR="002E42D7">
        <w:rPr>
          <w:rFonts w:ascii="Arial" w:hAnsi="Arial" w:cs="Arial"/>
          <w:noProof/>
          <w:color w:val="000000"/>
          <w:lang w:eastAsia="ru-RU"/>
        </w:rPr>
        <w:drawing>
          <wp:inline distT="0" distB="0" distL="0" distR="0" wp14:anchorId="60BC4474" wp14:editId="319B002A">
            <wp:extent cx="7315709" cy="2744608"/>
            <wp:effectExtent l="0" t="0" r="19050" b="0"/>
            <wp:docPr id="13" name="Схема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3" r:lo="rId44" r:qs="rId45" r:cs="rId46"/>
              </a:graphicData>
            </a:graphic>
          </wp:inline>
        </w:drawing>
      </w:r>
    </w:p>
    <w:p w14:paraId="79AF5A21" w14:textId="77777777" w:rsidR="002E42D7" w:rsidRDefault="002E42D7" w:rsidP="00B0025B">
      <w:pPr>
        <w:spacing w:line="360" w:lineRule="auto"/>
        <w:ind w:firstLine="510"/>
        <w:jc w:val="both"/>
        <w:rPr>
          <w:rFonts w:ascii="Arial" w:hAnsi="Arial" w:cs="Arial"/>
          <w:color w:val="000000"/>
        </w:rPr>
      </w:pPr>
    </w:p>
    <w:p w14:paraId="5721A577" w14:textId="77777777" w:rsidR="002E42D7" w:rsidRDefault="002E42D7" w:rsidP="00B0025B">
      <w:pPr>
        <w:spacing w:line="360" w:lineRule="auto"/>
        <w:ind w:firstLine="510"/>
        <w:jc w:val="both"/>
        <w:rPr>
          <w:rFonts w:ascii="Arial" w:hAnsi="Arial" w:cs="Arial"/>
          <w:color w:val="000000"/>
        </w:rPr>
      </w:pPr>
    </w:p>
    <w:p w14:paraId="40D59B46" w14:textId="77777777" w:rsidR="002E42D7" w:rsidRDefault="002E42D7" w:rsidP="00B0025B">
      <w:pPr>
        <w:spacing w:line="360" w:lineRule="auto"/>
        <w:ind w:firstLine="510"/>
        <w:jc w:val="both"/>
        <w:rPr>
          <w:rFonts w:ascii="Arial" w:hAnsi="Arial" w:cs="Arial"/>
          <w:color w:val="000000"/>
        </w:rPr>
      </w:pPr>
    </w:p>
    <w:p w14:paraId="5DB2AC7C" w14:textId="77777777" w:rsidR="002E42D7" w:rsidRDefault="002E42D7" w:rsidP="00B0025B">
      <w:pPr>
        <w:spacing w:line="360" w:lineRule="auto"/>
        <w:ind w:firstLine="510"/>
        <w:jc w:val="both"/>
        <w:rPr>
          <w:rFonts w:ascii="Arial" w:hAnsi="Arial" w:cs="Arial"/>
          <w:color w:val="000000"/>
        </w:rPr>
      </w:pPr>
    </w:p>
    <w:p w14:paraId="2A900C01" w14:textId="77777777" w:rsidR="002E42D7" w:rsidRDefault="002E42D7" w:rsidP="00B0025B">
      <w:pPr>
        <w:spacing w:line="360" w:lineRule="auto"/>
        <w:ind w:firstLine="510"/>
        <w:jc w:val="both"/>
        <w:rPr>
          <w:rFonts w:ascii="Arial" w:hAnsi="Arial" w:cs="Arial"/>
          <w:color w:val="000000"/>
        </w:rPr>
      </w:pPr>
    </w:p>
    <w:p w14:paraId="73295EF9" w14:textId="77777777" w:rsidR="002E42D7" w:rsidRDefault="002E42D7" w:rsidP="00B0025B">
      <w:pPr>
        <w:spacing w:line="360" w:lineRule="auto"/>
        <w:ind w:firstLine="510"/>
        <w:jc w:val="both"/>
        <w:rPr>
          <w:rFonts w:ascii="Arial" w:hAnsi="Arial" w:cs="Arial"/>
          <w:color w:val="000000"/>
        </w:rPr>
      </w:pPr>
    </w:p>
    <w:p w14:paraId="152D63C8" w14:textId="77777777" w:rsidR="002E42D7" w:rsidRDefault="002E42D7" w:rsidP="00B0025B">
      <w:pPr>
        <w:spacing w:line="360" w:lineRule="auto"/>
        <w:ind w:firstLine="510"/>
        <w:jc w:val="both"/>
        <w:rPr>
          <w:rFonts w:ascii="Arial" w:hAnsi="Arial" w:cs="Arial"/>
          <w:color w:val="000000"/>
        </w:rPr>
      </w:pPr>
    </w:p>
    <w:p w14:paraId="0959A3BC" w14:textId="77777777" w:rsidR="002E42D7" w:rsidRDefault="002E42D7" w:rsidP="00B0025B">
      <w:pPr>
        <w:spacing w:line="360" w:lineRule="auto"/>
        <w:ind w:firstLine="510"/>
        <w:jc w:val="both"/>
        <w:rPr>
          <w:rFonts w:ascii="Arial" w:hAnsi="Arial" w:cs="Arial"/>
          <w:color w:val="000000"/>
        </w:rPr>
      </w:pPr>
    </w:p>
    <w:p w14:paraId="4EEB1FFD" w14:textId="77777777" w:rsidR="002E42D7" w:rsidRDefault="002E42D7" w:rsidP="00B0025B">
      <w:pPr>
        <w:spacing w:line="360" w:lineRule="auto"/>
        <w:ind w:firstLine="510"/>
        <w:jc w:val="both"/>
        <w:rPr>
          <w:rFonts w:ascii="Arial" w:hAnsi="Arial" w:cs="Arial"/>
          <w:color w:val="000000"/>
        </w:rPr>
      </w:pPr>
    </w:p>
    <w:p w14:paraId="2D370BB2" w14:textId="77777777" w:rsidR="002E42D7" w:rsidRDefault="002E42D7" w:rsidP="00B0025B">
      <w:pPr>
        <w:spacing w:line="360" w:lineRule="auto"/>
        <w:ind w:firstLine="510"/>
        <w:jc w:val="both"/>
        <w:rPr>
          <w:rFonts w:ascii="Arial" w:hAnsi="Arial" w:cs="Arial"/>
          <w:color w:val="000000"/>
        </w:rPr>
      </w:pPr>
    </w:p>
    <w:p w14:paraId="33C87CE3" w14:textId="68892F98" w:rsidR="002E42D7" w:rsidRPr="00B0025B" w:rsidRDefault="00DF5D3C" w:rsidP="00B0025B">
      <w:pPr>
        <w:spacing w:line="360" w:lineRule="auto"/>
        <w:ind w:firstLine="510"/>
        <w:jc w:val="both"/>
        <w:rPr>
          <w:rFonts w:ascii="Arial" w:hAnsi="Arial" w:cs="Arial"/>
          <w:color w:val="000000"/>
        </w:rPr>
        <w:sectPr w:rsidR="002E42D7" w:rsidRPr="00B0025B" w:rsidSect="00A22751">
          <w:pgSz w:w="16840" w:h="11901" w:orient="landscape" w:code="9"/>
          <w:pgMar w:top="1418" w:right="1134" w:bottom="851" w:left="1134" w:header="284" w:footer="284" w:gutter="0"/>
          <w:pgNumType w:start="48"/>
          <w:cols w:space="708"/>
          <w:docGrid w:linePitch="360"/>
        </w:sectPr>
      </w:pPr>
      <w:r>
        <w:rPr>
          <w:rFonts w:ascii="Arial" w:hAnsi="Arial" w:cs="Arial"/>
          <w:noProof/>
          <w:color w:val="000000"/>
          <w:lang w:eastAsia="ru-RU"/>
        </w:rPr>
        <mc:AlternateContent>
          <mc:Choice Requires="wps">
            <w:drawing>
              <wp:anchor distT="0" distB="0" distL="114300" distR="114300" simplePos="0" relativeHeight="251669504" behindDoc="0" locked="0" layoutInCell="1" allowOverlap="1" wp14:anchorId="226225EC" wp14:editId="1EEC4113">
                <wp:simplePos x="0" y="0"/>
                <wp:positionH relativeFrom="column">
                  <wp:posOffset>1196340</wp:posOffset>
                </wp:positionH>
                <wp:positionV relativeFrom="paragraph">
                  <wp:posOffset>2380615</wp:posOffset>
                </wp:positionV>
                <wp:extent cx="609600" cy="573405"/>
                <wp:effectExtent l="0" t="0" r="0" b="10795"/>
                <wp:wrapNone/>
                <wp:docPr id="16" name="Стрелка вправо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 cy="573405"/>
                        </a:xfrm>
                        <a:prstGeom prst="rightArrow">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217C803C" id="Стрелка вправо 16" o:spid="_x0000_s1026" type="#_x0000_t13" style="position:absolute;margin-left:94.2pt;margin-top:187.45pt;width:48pt;height:45.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" adj="11441" fillcolor="#a5a5a5 [2092]" stroked="f" strokeweight="2pt">
                <v:path arrowok="t"/>
              </v:shape>
            </w:pict>
          </mc:Fallback>
        </mc:AlternateContent>
      </w:r>
      <w:r w:rsidR="003A57A1" w:rsidRPr="002E32A5">
        <w:rPr>
          <w:rFonts w:ascii="Arial" w:hAnsi="Arial" w:cs="Arial"/>
          <w:noProof/>
          <w:color w:val="000000"/>
          <w:lang w:eastAsia="ru-RU"/>
        </w:rPr>
        <w:drawing>
          <wp:inline distT="0" distB="0" distL="0" distR="0" wp14:anchorId="2A55A055" wp14:editId="31F4AF4D">
            <wp:extent cx="8877935" cy="5388220"/>
            <wp:effectExtent l="0" t="0" r="18415" b="0"/>
            <wp:docPr id="14" name="Схема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8" r:lo="rId49" r:qs="rId50" r:cs="rId51"/>
              </a:graphicData>
            </a:graphic>
          </wp:inline>
        </w:drawing>
      </w:r>
    </w:p>
    <w:p w14:paraId="2D6BE669" w14:textId="77777777" w:rsidR="00577B4E" w:rsidRPr="005415CC" w:rsidRDefault="00577B4E" w:rsidP="00507019">
      <w:pPr>
        <w:spacing w:before="240" w:after="240" w:line="360" w:lineRule="auto"/>
        <w:jc w:val="center"/>
        <w:rPr>
          <w:rFonts w:ascii="Arial" w:hAnsi="Arial" w:cs="Arial"/>
          <w:b/>
        </w:rPr>
      </w:pPr>
      <w:r w:rsidRPr="005415CC">
        <w:rPr>
          <w:rFonts w:ascii="Arial" w:hAnsi="Arial" w:cs="Arial"/>
          <w:b/>
          <w:sz w:val="28"/>
          <w:szCs w:val="28"/>
        </w:rPr>
        <w:lastRenderedPageBreak/>
        <w:t>Приложение В</w:t>
      </w:r>
      <w:r w:rsidRPr="005415CC">
        <w:rPr>
          <w:rFonts w:ascii="Arial" w:hAnsi="Arial" w:cs="Arial"/>
          <w:b/>
        </w:rPr>
        <w:br/>
      </w:r>
      <w:r w:rsidRPr="005415CC">
        <w:rPr>
          <w:rFonts w:ascii="Arial" w:hAnsi="Arial" w:cs="Arial"/>
        </w:rPr>
        <w:t>(справочное)</w:t>
      </w:r>
    </w:p>
    <w:p w14:paraId="1F730ABC" w14:textId="1F8DEDEA" w:rsidR="00577B4E" w:rsidRDefault="00DF5D3C" w:rsidP="00507019">
      <w:pPr>
        <w:spacing w:before="240" w:after="240" w:line="360" w:lineRule="auto"/>
        <w:jc w:val="center"/>
        <w:rPr>
          <w:rFonts w:ascii="Arial" w:eastAsia="@BatangChe" w:hAnsi="Arial" w:cs="Arial"/>
          <w:b/>
          <w:bCs/>
          <w:sz w:val="28"/>
          <w:szCs w:val="28"/>
          <w:lang w:eastAsia="ru-RU"/>
        </w:rPr>
      </w:pPr>
      <w:r>
        <w:rPr>
          <w:rFonts w:ascii="Arial" w:eastAsia="@BatangChe" w:hAnsi="Arial" w:cs="Arial"/>
          <w:b/>
          <w:bCs/>
          <w:noProof/>
          <w:sz w:val="28"/>
          <w:szCs w:val="28"/>
          <w:lang w:eastAsia="ru-RU"/>
        </w:rPr>
        <mc:AlternateContent>
          <mc:Choice Requires="wps">
            <w:drawing>
              <wp:anchor distT="0" distB="0" distL="114300" distR="114300" simplePos="0" relativeHeight="251672576" behindDoc="0" locked="0" layoutInCell="1" allowOverlap="1" wp14:anchorId="12F5EF52" wp14:editId="54C8345E">
                <wp:simplePos x="0" y="0"/>
                <wp:positionH relativeFrom="column">
                  <wp:posOffset>2797810</wp:posOffset>
                </wp:positionH>
                <wp:positionV relativeFrom="paragraph">
                  <wp:posOffset>1198880</wp:posOffset>
                </wp:positionV>
                <wp:extent cx="6177915" cy="1713865"/>
                <wp:effectExtent l="0" t="0" r="19685" b="13335"/>
                <wp:wrapThrough wrapText="bothSides">
                  <wp:wrapPolygon edited="0">
                    <wp:start x="444" y="0"/>
                    <wp:lineTo x="0" y="1601"/>
                    <wp:lineTo x="0" y="19527"/>
                    <wp:lineTo x="89" y="20488"/>
                    <wp:lineTo x="444" y="21448"/>
                    <wp:lineTo x="21136" y="21448"/>
                    <wp:lineTo x="21491" y="20488"/>
                    <wp:lineTo x="21580" y="19527"/>
                    <wp:lineTo x="21580" y="1601"/>
                    <wp:lineTo x="21136" y="0"/>
                    <wp:lineTo x="444" y="0"/>
                  </wp:wrapPolygon>
                </wp:wrapThrough>
                <wp:docPr id="21" name="Скругленный 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7915" cy="171386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A60E9F" w14:textId="77777777" w:rsidR="0044465C" w:rsidRPr="009E4500" w:rsidRDefault="0044465C" w:rsidP="009E4500">
                            <w:pPr>
                              <w:rPr>
                                <w:b/>
                                <w:bCs/>
                                <w:color w:val="000000" w:themeColor="text1"/>
                              </w:rPr>
                            </w:pPr>
                            <w:r w:rsidRPr="009E4500">
                              <w:rPr>
                                <w:b/>
                                <w:bCs/>
                                <w:color w:val="000000" w:themeColor="text1"/>
                              </w:rPr>
                              <w:t>Проведение документарной проверки</w:t>
                            </w:r>
                          </w:p>
                          <w:p w14:paraId="4A8BC70C" w14:textId="77777777" w:rsidR="0044465C" w:rsidRPr="00C04FCE" w:rsidRDefault="0044465C" w:rsidP="009E4500">
                            <w:pPr>
                              <w:numPr>
                                <w:ilvl w:val="1"/>
                                <w:numId w:val="25"/>
                              </w:numPr>
                              <w:ind w:left="142" w:hanging="142"/>
                              <w:rPr>
                                <w:color w:val="000000" w:themeColor="text1"/>
                                <w:sz w:val="20"/>
                                <w:szCs w:val="20"/>
                              </w:rPr>
                            </w:pPr>
                            <w:r w:rsidRPr="00C04FCE">
                              <w:rPr>
                                <w:color w:val="000000" w:themeColor="text1"/>
                                <w:sz w:val="20"/>
                                <w:szCs w:val="20"/>
                              </w:rPr>
                              <w:t>по месту нахождения саморегулируемой организации</w:t>
                            </w:r>
                          </w:p>
                          <w:p w14:paraId="6F5FF6AA" w14:textId="77777777" w:rsidR="0044465C" w:rsidRPr="00C04FCE" w:rsidRDefault="0044465C" w:rsidP="009E4500">
                            <w:pPr>
                              <w:numPr>
                                <w:ilvl w:val="1"/>
                                <w:numId w:val="25"/>
                              </w:numPr>
                              <w:ind w:left="142" w:hanging="142"/>
                              <w:rPr>
                                <w:color w:val="000000" w:themeColor="text1"/>
                                <w:sz w:val="20"/>
                                <w:szCs w:val="20"/>
                              </w:rPr>
                            </w:pPr>
                            <w:r w:rsidRPr="00C04FCE">
                              <w:rPr>
                                <w:color w:val="000000" w:themeColor="text1"/>
                                <w:sz w:val="20"/>
                                <w:szCs w:val="20"/>
                              </w:rPr>
                              <w:t>член саморегулируемой организации обязан давать разъяснения в течение 3-х рабочих дней</w:t>
                            </w:r>
                          </w:p>
                          <w:p w14:paraId="4F86D9C2" w14:textId="77777777" w:rsidR="0044465C" w:rsidRPr="00C04FCE" w:rsidRDefault="0044465C" w:rsidP="009E4500">
                            <w:pPr>
                              <w:numPr>
                                <w:ilvl w:val="1"/>
                                <w:numId w:val="25"/>
                              </w:numPr>
                              <w:ind w:left="142" w:hanging="142"/>
                              <w:rPr>
                                <w:color w:val="000000" w:themeColor="text1"/>
                                <w:sz w:val="20"/>
                                <w:szCs w:val="20"/>
                              </w:rPr>
                            </w:pPr>
                            <w:r w:rsidRPr="00C04FCE">
                              <w:rPr>
                                <w:color w:val="000000" w:themeColor="text1"/>
                                <w:sz w:val="20"/>
                                <w:szCs w:val="20"/>
                              </w:rPr>
                              <w:t>осуществляется со дня заключения договора строительного подряда с использованием конкурентных способов заключения договоров до дня подписания акта приемки результатов работ по такому договору</w:t>
                            </w:r>
                          </w:p>
                          <w:p w14:paraId="035CC704" w14:textId="77777777" w:rsidR="0044465C" w:rsidRPr="00C04FCE" w:rsidRDefault="0044465C" w:rsidP="009E1035">
                            <w:pPr>
                              <w:numPr>
                                <w:ilvl w:val="1"/>
                                <w:numId w:val="25"/>
                              </w:numPr>
                              <w:ind w:left="142" w:hanging="142"/>
                              <w:rPr>
                                <w:color w:val="000000" w:themeColor="text1"/>
                                <w:sz w:val="20"/>
                                <w:szCs w:val="20"/>
                              </w:rPr>
                            </w:pPr>
                            <w:r w:rsidRPr="00C04FCE">
                              <w:rPr>
                                <w:color w:val="000000" w:themeColor="text1"/>
                                <w:sz w:val="20"/>
                                <w:szCs w:val="20"/>
                              </w:rPr>
                              <w:t>может осуществляться совместно с выездной проверкой</w:t>
                            </w:r>
                          </w:p>
                          <w:p w14:paraId="194B8846" w14:textId="77777777" w:rsidR="0044465C" w:rsidRPr="00C04FCE" w:rsidRDefault="0044465C" w:rsidP="00C04FCE">
                            <w:pPr>
                              <w:numPr>
                                <w:ilvl w:val="1"/>
                                <w:numId w:val="25"/>
                              </w:numPr>
                              <w:ind w:left="142" w:hanging="142"/>
                              <w:rPr>
                                <w:color w:val="000000" w:themeColor="text1"/>
                                <w:sz w:val="20"/>
                                <w:szCs w:val="20"/>
                              </w:rPr>
                            </w:pPr>
                            <w:r w:rsidRPr="00C04FCE">
                              <w:rPr>
                                <w:color w:val="000000" w:themeColor="text1"/>
                                <w:sz w:val="20"/>
                                <w:szCs w:val="20"/>
                              </w:rPr>
                              <w:t>используется информация из единой информационной системы, открытых</w:t>
                            </w:r>
                            <w:r>
                              <w:rPr>
                                <w:color w:val="000000" w:themeColor="text1"/>
                                <w:sz w:val="20"/>
                                <w:szCs w:val="20"/>
                              </w:rPr>
                              <w:t xml:space="preserve"> данных, отчета</w:t>
                            </w:r>
                            <w:r w:rsidRPr="00C04FCE">
                              <w:rPr>
                                <w:color w:val="000000" w:themeColor="text1"/>
                                <w:sz w:val="20"/>
                                <w:szCs w:val="20"/>
                              </w:rPr>
                              <w:t xml:space="preserve"> о деятельности члена саморегулируемой организации по приложению Н</w:t>
                            </w:r>
                            <w:r>
                              <w:rPr>
                                <w:color w:val="000000" w:themeColor="text1"/>
                                <w:sz w:val="20"/>
                                <w:szCs w:val="20"/>
                              </w:rPr>
                              <w:t xml:space="preserve"> и иных достоверных источников информации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oundrect w14:anchorId="12F5EF52" id="Скругленный прямоугольник 21" o:spid="_x0000_s1026" style="position:absolute;left:0;text-align:left;margin-left:220.3pt;margin-top:94.4pt;width:486.45pt;height:134.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" filled="f" strokecolor="black [3213]" strokeweight="2pt">
                <v:path arrowok="t"/>
                <v:textbox>
                  <w:txbxContent>
                    <w:p w14:paraId="31A60E9F" w14:textId="77777777" w:rsidR="0044465C" w:rsidRPr="009E4500" w:rsidRDefault="0044465C" w:rsidP="009E4500">
                      <w:pPr>
                        <w:rPr>
                          <w:b/>
                          <w:bCs/>
                          <w:color w:val="000000" w:themeColor="text1"/>
                        </w:rPr>
                      </w:pPr>
                      <w:r w:rsidRPr="009E4500">
                        <w:rPr>
                          <w:b/>
                          <w:bCs/>
                          <w:color w:val="000000" w:themeColor="text1"/>
                        </w:rPr>
                        <w:t>Проведение документарной проверки</w:t>
                      </w:r>
                    </w:p>
                    <w:p w14:paraId="4A8BC70C" w14:textId="77777777" w:rsidR="0044465C" w:rsidRPr="00C04FCE" w:rsidRDefault="0044465C" w:rsidP="009E4500">
                      <w:pPr>
                        <w:numPr>
                          <w:ilvl w:val="1"/>
                          <w:numId w:val="25"/>
                        </w:numPr>
                        <w:ind w:left="142" w:hanging="142"/>
                        <w:rPr>
                          <w:color w:val="000000" w:themeColor="text1"/>
                          <w:sz w:val="20"/>
                          <w:szCs w:val="20"/>
                        </w:rPr>
                      </w:pPr>
                      <w:r w:rsidRPr="00C04FCE">
                        <w:rPr>
                          <w:color w:val="000000" w:themeColor="text1"/>
                          <w:sz w:val="20"/>
                          <w:szCs w:val="20"/>
                        </w:rPr>
                        <w:t>по месту нахождения саморегулируемой организации</w:t>
                      </w:r>
                    </w:p>
                    <w:p w14:paraId="6F5FF6AA" w14:textId="77777777" w:rsidR="0044465C" w:rsidRPr="00C04FCE" w:rsidRDefault="0044465C" w:rsidP="009E4500">
                      <w:pPr>
                        <w:numPr>
                          <w:ilvl w:val="1"/>
                          <w:numId w:val="25"/>
                        </w:numPr>
                        <w:ind w:left="142" w:hanging="142"/>
                        <w:rPr>
                          <w:color w:val="000000" w:themeColor="text1"/>
                          <w:sz w:val="20"/>
                          <w:szCs w:val="20"/>
                        </w:rPr>
                      </w:pPr>
                      <w:r w:rsidRPr="00C04FCE">
                        <w:rPr>
                          <w:color w:val="000000" w:themeColor="text1"/>
                          <w:sz w:val="20"/>
                          <w:szCs w:val="20"/>
                        </w:rPr>
                        <w:t>член саморегулируемой организации обязан давать разъяснения в течение 3-х рабочих дней</w:t>
                      </w:r>
                    </w:p>
                    <w:p w14:paraId="4F86D9C2" w14:textId="77777777" w:rsidR="0044465C" w:rsidRPr="00C04FCE" w:rsidRDefault="0044465C" w:rsidP="009E4500">
                      <w:pPr>
                        <w:numPr>
                          <w:ilvl w:val="1"/>
                          <w:numId w:val="25"/>
                        </w:numPr>
                        <w:ind w:left="142" w:hanging="142"/>
                        <w:rPr>
                          <w:color w:val="000000" w:themeColor="text1"/>
                          <w:sz w:val="20"/>
                          <w:szCs w:val="20"/>
                        </w:rPr>
                      </w:pPr>
                      <w:r w:rsidRPr="00C04FCE">
                        <w:rPr>
                          <w:color w:val="000000" w:themeColor="text1"/>
                          <w:sz w:val="20"/>
                          <w:szCs w:val="20"/>
                        </w:rPr>
                        <w:t>осуществляется со дня заключения договора строительного подряда с использованием конкурентных способов заключения договоров до дня подписания акта приемки результатов работ по такому договору</w:t>
                      </w:r>
                    </w:p>
                    <w:p w14:paraId="035CC704" w14:textId="77777777" w:rsidR="0044465C" w:rsidRPr="00C04FCE" w:rsidRDefault="0044465C" w:rsidP="009E1035">
                      <w:pPr>
                        <w:numPr>
                          <w:ilvl w:val="1"/>
                          <w:numId w:val="25"/>
                        </w:numPr>
                        <w:ind w:left="142" w:hanging="142"/>
                        <w:rPr>
                          <w:color w:val="000000" w:themeColor="text1"/>
                          <w:sz w:val="20"/>
                          <w:szCs w:val="20"/>
                        </w:rPr>
                      </w:pPr>
                      <w:r w:rsidRPr="00C04FCE">
                        <w:rPr>
                          <w:color w:val="000000" w:themeColor="text1"/>
                          <w:sz w:val="20"/>
                          <w:szCs w:val="20"/>
                        </w:rPr>
                        <w:t>может осуществляться совместно с выездной проверкой</w:t>
                      </w:r>
                    </w:p>
                    <w:p w14:paraId="194B8846" w14:textId="77777777" w:rsidR="0044465C" w:rsidRPr="00C04FCE" w:rsidRDefault="0044465C" w:rsidP="00C04FCE">
                      <w:pPr>
                        <w:numPr>
                          <w:ilvl w:val="1"/>
                          <w:numId w:val="25"/>
                        </w:numPr>
                        <w:ind w:left="142" w:hanging="142"/>
                        <w:rPr>
                          <w:color w:val="000000" w:themeColor="text1"/>
                          <w:sz w:val="20"/>
                          <w:szCs w:val="20"/>
                        </w:rPr>
                      </w:pPr>
                      <w:r w:rsidRPr="00C04FCE">
                        <w:rPr>
                          <w:color w:val="000000" w:themeColor="text1"/>
                          <w:sz w:val="20"/>
                          <w:szCs w:val="20"/>
                        </w:rPr>
                        <w:t>используется информация из единой информационной системы, открытых</w:t>
                      </w:r>
                      <w:r>
                        <w:rPr>
                          <w:color w:val="000000" w:themeColor="text1"/>
                          <w:sz w:val="20"/>
                          <w:szCs w:val="20"/>
                        </w:rPr>
                        <w:t xml:space="preserve"> данных, отчета</w:t>
                      </w:r>
                      <w:r w:rsidRPr="00C04FCE">
                        <w:rPr>
                          <w:color w:val="000000" w:themeColor="text1"/>
                          <w:sz w:val="20"/>
                          <w:szCs w:val="20"/>
                        </w:rPr>
                        <w:t xml:space="preserve"> о деятельности члена саморегулируемой организации по приложению Н</w:t>
                      </w:r>
                      <w:r>
                        <w:rPr>
                          <w:color w:val="000000" w:themeColor="text1"/>
                          <w:sz w:val="20"/>
                          <w:szCs w:val="20"/>
                        </w:rPr>
                        <w:t xml:space="preserve"> и иных достоверных источников информации</w:t>
                      </w:r>
                    </w:p>
                  </w:txbxContent>
                </v:textbox>
                <w10:wrap type="through"/>
              </v:roundrect>
            </w:pict>
          </mc:Fallback>
        </mc:AlternateContent>
      </w:r>
      <w:r w:rsidR="00577B4E" w:rsidRPr="005415CC">
        <w:rPr>
          <w:rFonts w:ascii="Arial" w:eastAsia="@BatangChe" w:hAnsi="Arial" w:cs="Arial"/>
          <w:b/>
          <w:bCs/>
          <w:sz w:val="28"/>
          <w:szCs w:val="28"/>
          <w:lang w:eastAsia="ru-RU"/>
        </w:rPr>
        <w:t xml:space="preserve">Блок-схема </w:t>
      </w:r>
      <w:r w:rsidR="00577B4E" w:rsidRPr="005415CC">
        <w:rPr>
          <w:rFonts w:ascii="Arial" w:eastAsia="@BatangChe" w:hAnsi="Arial" w:cs="Arial"/>
          <w:b/>
          <w:bCs/>
          <w:sz w:val="28"/>
          <w:szCs w:val="28"/>
          <w:lang w:eastAsia="ru-RU"/>
        </w:rPr>
        <w:br/>
        <w:t>порядка осуществления контроля соблюдения членами саморегулируемой организации обязательств по договору строительного подряда, заключенному с использованием конкурентных способов заключения договоров</w:t>
      </w:r>
    </w:p>
    <w:p w14:paraId="1B6F97CE" w14:textId="42DBD8EA" w:rsidR="001B5713" w:rsidRDefault="00181334" w:rsidP="00507019">
      <w:pPr>
        <w:spacing w:before="240" w:after="240" w:line="360" w:lineRule="auto"/>
        <w:jc w:val="center"/>
        <w:rPr>
          <w:rFonts w:ascii="Arial" w:eastAsia="@BatangChe" w:hAnsi="Arial" w:cs="Arial"/>
          <w:b/>
          <w:bCs/>
          <w:sz w:val="28"/>
          <w:szCs w:val="28"/>
          <w:lang w:eastAsia="ru-RU"/>
        </w:rPr>
      </w:pPr>
      <w:r>
        <w:rPr>
          <w:rFonts w:ascii="Arial" w:hAnsi="Arial" w:cs="Arial"/>
          <w:noProof/>
          <w:color w:val="000000"/>
          <w:lang w:eastAsia="ru-RU"/>
        </w:rPr>
        <mc:AlternateContent>
          <mc:Choice Requires="wps">
            <w:drawing>
              <wp:anchor distT="0" distB="0" distL="114300" distR="114300" simplePos="0" relativeHeight="251680768" behindDoc="0" locked="0" layoutInCell="1" allowOverlap="1" wp14:anchorId="7FEAE82A" wp14:editId="33928AD8">
                <wp:simplePos x="0" y="0"/>
                <wp:positionH relativeFrom="column">
                  <wp:posOffset>2209368</wp:posOffset>
                </wp:positionH>
                <wp:positionV relativeFrom="paragraph">
                  <wp:posOffset>1877015</wp:posOffset>
                </wp:positionV>
                <wp:extent cx="609600" cy="573405"/>
                <wp:effectExtent l="50800" t="0" r="0" b="0"/>
                <wp:wrapNone/>
                <wp:docPr id="25" name="Стрелка вправо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828376">
                          <a:off x="0" y="0"/>
                          <a:ext cx="609600" cy="573405"/>
                        </a:xfrm>
                        <a:prstGeom prst="rightArrow">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5CAC66FB" id="Стрелка вправо 25" o:spid="_x0000_s1026" type="#_x0000_t13" style="position:absolute;margin-left:173.95pt;margin-top:147.8pt;width:48pt;height:45.15pt;rotation:1997074fd;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" adj="11441" fillcolor="#a5a5a5 [2092]" stroked="f" strokeweight="2pt">
                <v:path arrowok="t"/>
              </v:shape>
            </w:pict>
          </mc:Fallback>
        </mc:AlternateContent>
      </w:r>
      <w:r>
        <w:rPr>
          <w:rFonts w:ascii="Arial" w:hAnsi="Arial" w:cs="Arial"/>
          <w:noProof/>
          <w:color w:val="000000"/>
          <w:lang w:eastAsia="ru-RU"/>
        </w:rPr>
        <mc:AlternateContent>
          <mc:Choice Requires="wps">
            <w:drawing>
              <wp:anchor distT="0" distB="0" distL="114300" distR="114300" simplePos="0" relativeHeight="251676672" behindDoc="0" locked="0" layoutInCell="1" allowOverlap="1" wp14:anchorId="71D9891E" wp14:editId="071D50F1">
                <wp:simplePos x="0" y="0"/>
                <wp:positionH relativeFrom="column">
                  <wp:posOffset>2217877</wp:posOffset>
                </wp:positionH>
                <wp:positionV relativeFrom="paragraph">
                  <wp:posOffset>1088661</wp:posOffset>
                </wp:positionV>
                <wp:extent cx="609600" cy="573405"/>
                <wp:effectExtent l="50800" t="0" r="0" b="10795"/>
                <wp:wrapNone/>
                <wp:docPr id="23" name="Стрелка вправо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9436517">
                          <a:off x="0" y="0"/>
                          <a:ext cx="609600" cy="573405"/>
                        </a:xfrm>
                        <a:prstGeom prst="rightArrow">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65BE4C7D" id="Стрелка вправо 23" o:spid="_x0000_s1026" type="#_x0000_t13" style="position:absolute;margin-left:174.65pt;margin-top:85.7pt;width:48pt;height:45.15pt;rotation:-2363100fd;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" adj="11441" fillcolor="#a5a5a5 [2092]" stroked="f" strokeweight="2pt">
                <v:path arrowok="t"/>
              </v:shape>
            </w:pict>
          </mc:Fallback>
        </mc:AlternateContent>
      </w:r>
      <w:r w:rsidR="00DF5D3C">
        <w:rPr>
          <w:rFonts w:ascii="Arial" w:hAnsi="Arial" w:cs="Arial"/>
          <w:noProof/>
          <w:color w:val="000000"/>
          <w:lang w:eastAsia="ru-RU"/>
        </w:rPr>
        <mc:AlternateContent>
          <mc:Choice Requires="wps">
            <w:drawing>
              <wp:anchor distT="0" distB="0" distL="114300" distR="114300" simplePos="0" relativeHeight="251678720" behindDoc="0" locked="0" layoutInCell="1" allowOverlap="1" wp14:anchorId="416E3976" wp14:editId="642E0DA9">
                <wp:simplePos x="0" y="0"/>
                <wp:positionH relativeFrom="column">
                  <wp:posOffset>9050020</wp:posOffset>
                </wp:positionH>
                <wp:positionV relativeFrom="paragraph">
                  <wp:posOffset>1306830</wp:posOffset>
                </wp:positionV>
                <wp:extent cx="459105" cy="573405"/>
                <wp:effectExtent l="0" t="0" r="0" b="10795"/>
                <wp:wrapNone/>
                <wp:docPr id="24" name="Стрелка вправо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9105" cy="573405"/>
                        </a:xfrm>
                        <a:prstGeom prst="rightArrow">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4B9326A1" id="Стрелка вправо 24" o:spid="_x0000_s1026" type="#_x0000_t13" style="position:absolute;margin-left:712.6pt;margin-top:102.9pt;width:36.15pt;height:45.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" adj="10800" fillcolor="#a5a5a5 [2092]" stroked="f" strokeweight="2pt">
                <v:path arrowok="t"/>
              </v:shape>
            </w:pict>
          </mc:Fallback>
        </mc:AlternateContent>
      </w:r>
      <w:r w:rsidR="00DF5D3C">
        <w:rPr>
          <w:rFonts w:ascii="Arial" w:eastAsia="@BatangChe" w:hAnsi="Arial" w:cs="Arial"/>
          <w:b/>
          <w:bCs/>
          <w:noProof/>
          <w:sz w:val="28"/>
          <w:szCs w:val="28"/>
          <w:lang w:eastAsia="ru-RU"/>
        </w:rPr>
        <mc:AlternateContent>
          <mc:Choice Requires="wps">
            <w:drawing>
              <wp:anchor distT="0" distB="0" distL="114300" distR="114300" simplePos="0" relativeHeight="251674624" behindDoc="0" locked="0" layoutInCell="1" allowOverlap="1" wp14:anchorId="3C9F3D8F" wp14:editId="5C8C26F8">
                <wp:simplePos x="0" y="0"/>
                <wp:positionH relativeFrom="column">
                  <wp:posOffset>2801620</wp:posOffset>
                </wp:positionH>
                <wp:positionV relativeFrom="paragraph">
                  <wp:posOffset>1675130</wp:posOffset>
                </wp:positionV>
                <wp:extent cx="6244590" cy="2169795"/>
                <wp:effectExtent l="0" t="0" r="29210" b="14605"/>
                <wp:wrapThrough wrapText="bothSides">
                  <wp:wrapPolygon edited="0">
                    <wp:start x="615" y="0"/>
                    <wp:lineTo x="0" y="1264"/>
                    <wp:lineTo x="0" y="20481"/>
                    <wp:lineTo x="527" y="21493"/>
                    <wp:lineTo x="615" y="21493"/>
                    <wp:lineTo x="20998" y="21493"/>
                    <wp:lineTo x="21086" y="21493"/>
                    <wp:lineTo x="21613" y="20481"/>
                    <wp:lineTo x="21613" y="1264"/>
                    <wp:lineTo x="20998" y="0"/>
                    <wp:lineTo x="615" y="0"/>
                  </wp:wrapPolygon>
                </wp:wrapThrough>
                <wp:docPr id="22" name="Скругленный 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4590" cy="216979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6F1997" w14:textId="77777777" w:rsidR="0044465C" w:rsidRPr="009E4500" w:rsidRDefault="0044465C" w:rsidP="009E4500">
                            <w:pPr>
                              <w:rPr>
                                <w:b/>
                                <w:bCs/>
                                <w:color w:val="000000" w:themeColor="text1"/>
                              </w:rPr>
                            </w:pPr>
                            <w:r w:rsidRPr="009E4500">
                              <w:rPr>
                                <w:b/>
                                <w:bCs/>
                                <w:color w:val="000000" w:themeColor="text1"/>
                              </w:rPr>
                              <w:t>Проведение выездной проверки</w:t>
                            </w:r>
                          </w:p>
                          <w:p w14:paraId="1335A8E0" w14:textId="77777777" w:rsidR="0044465C" w:rsidRPr="00C04FCE" w:rsidRDefault="0044465C" w:rsidP="009E4500">
                            <w:pPr>
                              <w:numPr>
                                <w:ilvl w:val="1"/>
                                <w:numId w:val="26"/>
                              </w:numPr>
                              <w:tabs>
                                <w:tab w:val="num" w:pos="1440"/>
                              </w:tabs>
                              <w:ind w:left="142" w:hanging="142"/>
                              <w:rPr>
                                <w:color w:val="000000" w:themeColor="text1"/>
                                <w:sz w:val="20"/>
                                <w:szCs w:val="20"/>
                              </w:rPr>
                            </w:pPr>
                            <w:r w:rsidRPr="00C04FCE">
                              <w:rPr>
                                <w:color w:val="000000" w:themeColor="text1"/>
                                <w:sz w:val="20"/>
                                <w:szCs w:val="20"/>
                              </w:rPr>
                              <w:t>если при документарной проверке не представляется возможным в полном объеме оценить деятельность члена саморегулируемой организации</w:t>
                            </w:r>
                          </w:p>
                          <w:p w14:paraId="0C9C5CE4" w14:textId="77777777" w:rsidR="0044465C" w:rsidRPr="00C04FCE" w:rsidRDefault="0044465C" w:rsidP="009E4500">
                            <w:pPr>
                              <w:numPr>
                                <w:ilvl w:val="1"/>
                                <w:numId w:val="26"/>
                              </w:numPr>
                              <w:tabs>
                                <w:tab w:val="num" w:pos="1440"/>
                              </w:tabs>
                              <w:ind w:left="142" w:hanging="142"/>
                              <w:rPr>
                                <w:color w:val="000000" w:themeColor="text1"/>
                                <w:sz w:val="20"/>
                                <w:szCs w:val="20"/>
                              </w:rPr>
                            </w:pPr>
                            <w:r w:rsidRPr="00C04FCE">
                              <w:rPr>
                                <w:color w:val="000000" w:themeColor="text1"/>
                                <w:sz w:val="20"/>
                                <w:szCs w:val="20"/>
                              </w:rPr>
                              <w:t>по адресу места нахождения (филиалов, представительств)</w:t>
                            </w:r>
                          </w:p>
                          <w:p w14:paraId="65A43D30" w14:textId="77777777" w:rsidR="0044465C" w:rsidRPr="00C04FCE" w:rsidRDefault="0044465C" w:rsidP="009E4500">
                            <w:pPr>
                              <w:numPr>
                                <w:ilvl w:val="1"/>
                                <w:numId w:val="26"/>
                              </w:numPr>
                              <w:tabs>
                                <w:tab w:val="num" w:pos="1440"/>
                              </w:tabs>
                              <w:ind w:left="142" w:hanging="142"/>
                              <w:rPr>
                                <w:color w:val="000000" w:themeColor="text1"/>
                                <w:sz w:val="20"/>
                                <w:szCs w:val="20"/>
                              </w:rPr>
                            </w:pPr>
                            <w:r w:rsidRPr="00C04FCE">
                              <w:rPr>
                                <w:color w:val="000000" w:themeColor="text1"/>
                                <w:sz w:val="20"/>
                                <w:szCs w:val="20"/>
                              </w:rPr>
                              <w:t>на объекте строительства</w:t>
                            </w:r>
                          </w:p>
                          <w:p w14:paraId="68CC5AA3" w14:textId="77777777" w:rsidR="0044465C" w:rsidRPr="00C04FCE" w:rsidRDefault="0044465C" w:rsidP="009E4500">
                            <w:pPr>
                              <w:numPr>
                                <w:ilvl w:val="1"/>
                                <w:numId w:val="26"/>
                              </w:numPr>
                              <w:tabs>
                                <w:tab w:val="num" w:pos="1440"/>
                              </w:tabs>
                              <w:ind w:left="142" w:hanging="142"/>
                              <w:rPr>
                                <w:color w:val="000000" w:themeColor="text1"/>
                                <w:sz w:val="20"/>
                                <w:szCs w:val="20"/>
                              </w:rPr>
                            </w:pPr>
                            <w:r w:rsidRPr="00C04FCE">
                              <w:rPr>
                                <w:color w:val="000000" w:themeColor="text1"/>
                                <w:sz w:val="20"/>
                                <w:szCs w:val="20"/>
                              </w:rPr>
                              <w:t>на ином объекте, связанном со строительством</w:t>
                            </w:r>
                          </w:p>
                          <w:p w14:paraId="02BE1741" w14:textId="77777777" w:rsidR="0044465C" w:rsidRDefault="0044465C" w:rsidP="009E4500">
                            <w:pPr>
                              <w:numPr>
                                <w:ilvl w:val="1"/>
                                <w:numId w:val="26"/>
                              </w:numPr>
                              <w:tabs>
                                <w:tab w:val="num" w:pos="1440"/>
                              </w:tabs>
                              <w:ind w:left="142" w:hanging="142"/>
                              <w:rPr>
                                <w:color w:val="000000" w:themeColor="text1"/>
                                <w:sz w:val="20"/>
                                <w:szCs w:val="20"/>
                              </w:rPr>
                            </w:pPr>
                            <w:r w:rsidRPr="00C04FCE">
                              <w:rPr>
                                <w:color w:val="000000" w:themeColor="text1"/>
                                <w:sz w:val="20"/>
                                <w:szCs w:val="20"/>
                              </w:rPr>
                              <w:t>может осуществляться совместно с документарной проверкой</w:t>
                            </w:r>
                          </w:p>
                          <w:p w14:paraId="518ECBA4" w14:textId="77777777" w:rsidR="0044465C" w:rsidRDefault="0044465C" w:rsidP="00C04FCE">
                            <w:pPr>
                              <w:numPr>
                                <w:ilvl w:val="1"/>
                                <w:numId w:val="26"/>
                              </w:numPr>
                              <w:ind w:left="142" w:hanging="142"/>
                              <w:rPr>
                                <w:color w:val="000000" w:themeColor="text1"/>
                                <w:sz w:val="20"/>
                                <w:szCs w:val="20"/>
                              </w:rPr>
                            </w:pPr>
                            <w:r w:rsidRPr="00C04FCE">
                              <w:rPr>
                                <w:color w:val="000000" w:themeColor="text1"/>
                                <w:sz w:val="20"/>
                                <w:szCs w:val="20"/>
                              </w:rPr>
                              <w:t>используется информация из единой информационной системы, открытых</w:t>
                            </w:r>
                            <w:r>
                              <w:rPr>
                                <w:color w:val="000000" w:themeColor="text1"/>
                                <w:sz w:val="20"/>
                                <w:szCs w:val="20"/>
                              </w:rPr>
                              <w:t xml:space="preserve"> данных, отчета</w:t>
                            </w:r>
                            <w:r w:rsidRPr="00C04FCE">
                              <w:rPr>
                                <w:color w:val="000000" w:themeColor="text1"/>
                                <w:sz w:val="20"/>
                                <w:szCs w:val="20"/>
                              </w:rPr>
                              <w:t xml:space="preserve"> о деятельности члена саморегулируемой организации по приложению Н</w:t>
                            </w:r>
                            <w:r>
                              <w:rPr>
                                <w:color w:val="000000" w:themeColor="text1"/>
                                <w:sz w:val="20"/>
                                <w:szCs w:val="20"/>
                              </w:rPr>
                              <w:t xml:space="preserve"> и иных достоверных источников информации</w:t>
                            </w:r>
                          </w:p>
                          <w:p w14:paraId="6E2720CE" w14:textId="77777777" w:rsidR="0044465C" w:rsidRPr="00C04FCE" w:rsidRDefault="0044465C" w:rsidP="00C04FCE">
                            <w:pPr>
                              <w:numPr>
                                <w:ilvl w:val="1"/>
                                <w:numId w:val="26"/>
                              </w:numPr>
                              <w:ind w:left="142" w:hanging="142"/>
                              <w:rPr>
                                <w:color w:val="000000" w:themeColor="text1"/>
                                <w:sz w:val="20"/>
                                <w:szCs w:val="20"/>
                              </w:rPr>
                            </w:pPr>
                            <w:r w:rsidRPr="00C04FCE">
                              <w:rPr>
                                <w:color w:val="000000" w:themeColor="text1"/>
                                <w:sz w:val="20"/>
                                <w:szCs w:val="20"/>
                              </w:rPr>
                              <w:t>осуществляется со дня заключения договора строительного подряда с использованием конкурентных способов заключения договоров до дня подписания акта приемки результатов работ по такому договору</w:t>
                            </w:r>
                          </w:p>
                          <w:p w14:paraId="6E226197" w14:textId="77777777" w:rsidR="0044465C" w:rsidRPr="00C04FCE" w:rsidRDefault="0044465C" w:rsidP="00C04FCE">
                            <w:pPr>
                              <w:numPr>
                                <w:ilvl w:val="1"/>
                                <w:numId w:val="26"/>
                              </w:numPr>
                              <w:ind w:left="142" w:hanging="142"/>
                              <w:rPr>
                                <w:color w:val="000000" w:themeColor="text1"/>
                                <w:sz w:val="20"/>
                                <w:szCs w:val="20"/>
                              </w:rPr>
                            </w:pPr>
                          </w:p>
                          <w:p w14:paraId="3806C748" w14:textId="77777777" w:rsidR="0044465C" w:rsidRPr="00C04FCE" w:rsidRDefault="0044465C" w:rsidP="009E4500">
                            <w:pPr>
                              <w:numPr>
                                <w:ilvl w:val="1"/>
                                <w:numId w:val="26"/>
                              </w:numPr>
                              <w:tabs>
                                <w:tab w:val="num" w:pos="1440"/>
                              </w:tabs>
                              <w:ind w:left="142" w:hanging="142"/>
                              <w:rPr>
                                <w:color w:val="000000" w:themeColor="text1"/>
                                <w:sz w:val="20"/>
                                <w:szCs w:val="20"/>
                              </w:rPr>
                            </w:pPr>
                          </w:p>
                          <w:p w14:paraId="7717DE82" w14:textId="77777777" w:rsidR="0044465C" w:rsidRPr="009E4500" w:rsidRDefault="0044465C" w:rsidP="009E4500">
                            <w:pPr>
                              <w:ind w:left="142" w:hanging="142"/>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oundrect w14:anchorId="3C9F3D8F" id="Скругленный прямоугольник 22" o:spid="_x0000_s1027" style="position:absolute;left:0;text-align:left;margin-left:220.6pt;margin-top:131.9pt;width:491.7pt;height:170.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" filled="f" strokecolor="black [3213]" strokeweight="2pt">
                <v:path arrowok="t"/>
                <v:textbox>
                  <w:txbxContent>
                    <w:p w14:paraId="7A6F1997" w14:textId="77777777" w:rsidR="0044465C" w:rsidRPr="009E4500" w:rsidRDefault="0044465C" w:rsidP="009E4500">
                      <w:pPr>
                        <w:rPr>
                          <w:b/>
                          <w:bCs/>
                          <w:color w:val="000000" w:themeColor="text1"/>
                        </w:rPr>
                      </w:pPr>
                      <w:r w:rsidRPr="009E4500">
                        <w:rPr>
                          <w:b/>
                          <w:bCs/>
                          <w:color w:val="000000" w:themeColor="text1"/>
                        </w:rPr>
                        <w:t>Проведение выездной проверки</w:t>
                      </w:r>
                    </w:p>
                    <w:p w14:paraId="1335A8E0" w14:textId="77777777" w:rsidR="0044465C" w:rsidRPr="00C04FCE" w:rsidRDefault="0044465C" w:rsidP="009E4500">
                      <w:pPr>
                        <w:numPr>
                          <w:ilvl w:val="1"/>
                          <w:numId w:val="26"/>
                        </w:numPr>
                        <w:tabs>
                          <w:tab w:val="num" w:pos="1440"/>
                        </w:tabs>
                        <w:ind w:left="142" w:hanging="142"/>
                        <w:rPr>
                          <w:color w:val="000000" w:themeColor="text1"/>
                          <w:sz w:val="20"/>
                          <w:szCs w:val="20"/>
                        </w:rPr>
                      </w:pPr>
                      <w:r w:rsidRPr="00C04FCE">
                        <w:rPr>
                          <w:color w:val="000000" w:themeColor="text1"/>
                          <w:sz w:val="20"/>
                          <w:szCs w:val="20"/>
                        </w:rPr>
                        <w:t>если при документарной проверке не представляется возможным в полном объеме оценить деятельность члена саморегулируемой организации</w:t>
                      </w:r>
                    </w:p>
                    <w:p w14:paraId="0C9C5CE4" w14:textId="77777777" w:rsidR="0044465C" w:rsidRPr="00C04FCE" w:rsidRDefault="0044465C" w:rsidP="009E4500">
                      <w:pPr>
                        <w:numPr>
                          <w:ilvl w:val="1"/>
                          <w:numId w:val="26"/>
                        </w:numPr>
                        <w:tabs>
                          <w:tab w:val="num" w:pos="1440"/>
                        </w:tabs>
                        <w:ind w:left="142" w:hanging="142"/>
                        <w:rPr>
                          <w:color w:val="000000" w:themeColor="text1"/>
                          <w:sz w:val="20"/>
                          <w:szCs w:val="20"/>
                        </w:rPr>
                      </w:pPr>
                      <w:r w:rsidRPr="00C04FCE">
                        <w:rPr>
                          <w:color w:val="000000" w:themeColor="text1"/>
                          <w:sz w:val="20"/>
                          <w:szCs w:val="20"/>
                        </w:rPr>
                        <w:t>по адресу места нахождения (филиалов, представительств)</w:t>
                      </w:r>
                    </w:p>
                    <w:p w14:paraId="65A43D30" w14:textId="77777777" w:rsidR="0044465C" w:rsidRPr="00C04FCE" w:rsidRDefault="0044465C" w:rsidP="009E4500">
                      <w:pPr>
                        <w:numPr>
                          <w:ilvl w:val="1"/>
                          <w:numId w:val="26"/>
                        </w:numPr>
                        <w:tabs>
                          <w:tab w:val="num" w:pos="1440"/>
                        </w:tabs>
                        <w:ind w:left="142" w:hanging="142"/>
                        <w:rPr>
                          <w:color w:val="000000" w:themeColor="text1"/>
                          <w:sz w:val="20"/>
                          <w:szCs w:val="20"/>
                        </w:rPr>
                      </w:pPr>
                      <w:r w:rsidRPr="00C04FCE">
                        <w:rPr>
                          <w:color w:val="000000" w:themeColor="text1"/>
                          <w:sz w:val="20"/>
                          <w:szCs w:val="20"/>
                        </w:rPr>
                        <w:t>на объекте строительства</w:t>
                      </w:r>
                    </w:p>
                    <w:p w14:paraId="68CC5AA3" w14:textId="77777777" w:rsidR="0044465C" w:rsidRPr="00C04FCE" w:rsidRDefault="0044465C" w:rsidP="009E4500">
                      <w:pPr>
                        <w:numPr>
                          <w:ilvl w:val="1"/>
                          <w:numId w:val="26"/>
                        </w:numPr>
                        <w:tabs>
                          <w:tab w:val="num" w:pos="1440"/>
                        </w:tabs>
                        <w:ind w:left="142" w:hanging="142"/>
                        <w:rPr>
                          <w:color w:val="000000" w:themeColor="text1"/>
                          <w:sz w:val="20"/>
                          <w:szCs w:val="20"/>
                        </w:rPr>
                      </w:pPr>
                      <w:r w:rsidRPr="00C04FCE">
                        <w:rPr>
                          <w:color w:val="000000" w:themeColor="text1"/>
                          <w:sz w:val="20"/>
                          <w:szCs w:val="20"/>
                        </w:rPr>
                        <w:t>на ином объекте, связанном со строительством</w:t>
                      </w:r>
                    </w:p>
                    <w:p w14:paraId="02BE1741" w14:textId="77777777" w:rsidR="0044465C" w:rsidRDefault="0044465C" w:rsidP="009E4500">
                      <w:pPr>
                        <w:numPr>
                          <w:ilvl w:val="1"/>
                          <w:numId w:val="26"/>
                        </w:numPr>
                        <w:tabs>
                          <w:tab w:val="num" w:pos="1440"/>
                        </w:tabs>
                        <w:ind w:left="142" w:hanging="142"/>
                        <w:rPr>
                          <w:color w:val="000000" w:themeColor="text1"/>
                          <w:sz w:val="20"/>
                          <w:szCs w:val="20"/>
                        </w:rPr>
                      </w:pPr>
                      <w:r w:rsidRPr="00C04FCE">
                        <w:rPr>
                          <w:color w:val="000000" w:themeColor="text1"/>
                          <w:sz w:val="20"/>
                          <w:szCs w:val="20"/>
                        </w:rPr>
                        <w:t>может осуществляться совместно с документарной проверкой</w:t>
                      </w:r>
                    </w:p>
                    <w:p w14:paraId="518ECBA4" w14:textId="77777777" w:rsidR="0044465C" w:rsidRDefault="0044465C" w:rsidP="00C04FCE">
                      <w:pPr>
                        <w:numPr>
                          <w:ilvl w:val="1"/>
                          <w:numId w:val="26"/>
                        </w:numPr>
                        <w:ind w:left="142" w:hanging="142"/>
                        <w:rPr>
                          <w:color w:val="000000" w:themeColor="text1"/>
                          <w:sz w:val="20"/>
                          <w:szCs w:val="20"/>
                        </w:rPr>
                      </w:pPr>
                      <w:r w:rsidRPr="00C04FCE">
                        <w:rPr>
                          <w:color w:val="000000" w:themeColor="text1"/>
                          <w:sz w:val="20"/>
                          <w:szCs w:val="20"/>
                        </w:rPr>
                        <w:t>используется информация из единой информационной системы, открытых</w:t>
                      </w:r>
                      <w:r>
                        <w:rPr>
                          <w:color w:val="000000" w:themeColor="text1"/>
                          <w:sz w:val="20"/>
                          <w:szCs w:val="20"/>
                        </w:rPr>
                        <w:t xml:space="preserve"> данных, отчета</w:t>
                      </w:r>
                      <w:r w:rsidRPr="00C04FCE">
                        <w:rPr>
                          <w:color w:val="000000" w:themeColor="text1"/>
                          <w:sz w:val="20"/>
                          <w:szCs w:val="20"/>
                        </w:rPr>
                        <w:t xml:space="preserve"> о деятельности члена саморегулируемой организации по приложению Н</w:t>
                      </w:r>
                      <w:r>
                        <w:rPr>
                          <w:color w:val="000000" w:themeColor="text1"/>
                          <w:sz w:val="20"/>
                          <w:szCs w:val="20"/>
                        </w:rPr>
                        <w:t xml:space="preserve"> и иных достоверных источников информации</w:t>
                      </w:r>
                    </w:p>
                    <w:p w14:paraId="6E2720CE" w14:textId="77777777" w:rsidR="0044465C" w:rsidRPr="00C04FCE" w:rsidRDefault="0044465C" w:rsidP="00C04FCE">
                      <w:pPr>
                        <w:numPr>
                          <w:ilvl w:val="1"/>
                          <w:numId w:val="26"/>
                        </w:numPr>
                        <w:ind w:left="142" w:hanging="142"/>
                        <w:rPr>
                          <w:color w:val="000000" w:themeColor="text1"/>
                          <w:sz w:val="20"/>
                          <w:szCs w:val="20"/>
                        </w:rPr>
                      </w:pPr>
                      <w:r w:rsidRPr="00C04FCE">
                        <w:rPr>
                          <w:color w:val="000000" w:themeColor="text1"/>
                          <w:sz w:val="20"/>
                          <w:szCs w:val="20"/>
                        </w:rPr>
                        <w:t>осуществляется со дня заключения договора строительного подряда с использованием конкурентных способов заключения договоров до дня подписания акта приемки результатов работ по такому договору</w:t>
                      </w:r>
                    </w:p>
                    <w:p w14:paraId="6E226197" w14:textId="77777777" w:rsidR="0044465C" w:rsidRPr="00C04FCE" w:rsidRDefault="0044465C" w:rsidP="00C04FCE">
                      <w:pPr>
                        <w:numPr>
                          <w:ilvl w:val="1"/>
                          <w:numId w:val="26"/>
                        </w:numPr>
                        <w:ind w:left="142" w:hanging="142"/>
                        <w:rPr>
                          <w:color w:val="000000" w:themeColor="text1"/>
                          <w:sz w:val="20"/>
                          <w:szCs w:val="20"/>
                        </w:rPr>
                      </w:pPr>
                    </w:p>
                    <w:p w14:paraId="3806C748" w14:textId="77777777" w:rsidR="0044465C" w:rsidRPr="00C04FCE" w:rsidRDefault="0044465C" w:rsidP="009E4500">
                      <w:pPr>
                        <w:numPr>
                          <w:ilvl w:val="1"/>
                          <w:numId w:val="26"/>
                        </w:numPr>
                        <w:tabs>
                          <w:tab w:val="num" w:pos="1440"/>
                        </w:tabs>
                        <w:ind w:left="142" w:hanging="142"/>
                        <w:rPr>
                          <w:color w:val="000000" w:themeColor="text1"/>
                          <w:sz w:val="20"/>
                          <w:szCs w:val="20"/>
                        </w:rPr>
                      </w:pPr>
                    </w:p>
                    <w:p w14:paraId="7717DE82" w14:textId="77777777" w:rsidR="0044465C" w:rsidRPr="009E4500" w:rsidRDefault="0044465C" w:rsidP="009E4500">
                      <w:pPr>
                        <w:ind w:left="142" w:hanging="142"/>
                        <w:rPr>
                          <w:color w:val="000000" w:themeColor="text1"/>
                        </w:rPr>
                      </w:pPr>
                    </w:p>
                  </w:txbxContent>
                </v:textbox>
                <w10:wrap type="through"/>
              </v:roundrect>
            </w:pict>
          </mc:Fallback>
        </mc:AlternateContent>
      </w:r>
      <w:r w:rsidR="00DF5D3C">
        <w:rPr>
          <w:rFonts w:ascii="Arial" w:eastAsia="@BatangChe" w:hAnsi="Arial" w:cs="Arial"/>
          <w:b/>
          <w:bCs/>
          <w:noProof/>
          <w:sz w:val="28"/>
          <w:szCs w:val="28"/>
          <w:lang w:eastAsia="ru-RU"/>
        </w:rPr>
        <mc:AlternateContent>
          <mc:Choice Requires="wps">
            <w:drawing>
              <wp:anchor distT="0" distB="0" distL="114300" distR="114300" simplePos="0" relativeHeight="251670528" behindDoc="0" locked="0" layoutInCell="1" allowOverlap="1" wp14:anchorId="44095AAF" wp14:editId="1D6BC862">
                <wp:simplePos x="0" y="0"/>
                <wp:positionH relativeFrom="column">
                  <wp:posOffset>-21590</wp:posOffset>
                </wp:positionH>
                <wp:positionV relativeFrom="paragraph">
                  <wp:posOffset>53340</wp:posOffset>
                </wp:positionV>
                <wp:extent cx="2135505" cy="3314700"/>
                <wp:effectExtent l="0" t="0" r="23495" b="38100"/>
                <wp:wrapThrough wrapText="bothSides">
                  <wp:wrapPolygon edited="0">
                    <wp:start x="1798" y="0"/>
                    <wp:lineTo x="0" y="828"/>
                    <wp:lineTo x="0" y="20359"/>
                    <wp:lineTo x="514" y="21186"/>
                    <wp:lineTo x="1798" y="21683"/>
                    <wp:lineTo x="19782" y="21683"/>
                    <wp:lineTo x="21067" y="21186"/>
                    <wp:lineTo x="21581" y="20359"/>
                    <wp:lineTo x="21581" y="828"/>
                    <wp:lineTo x="19782" y="0"/>
                    <wp:lineTo x="1798" y="0"/>
                  </wp:wrapPolygon>
                </wp:wrapThrough>
                <wp:docPr id="20" name="Скругленный 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5505" cy="33147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CF764C" w14:textId="77777777" w:rsidR="0044465C" w:rsidRPr="001B5713" w:rsidRDefault="0044465C" w:rsidP="001B5713">
                            <w:pPr>
                              <w:rPr>
                                <w:color w:val="000000" w:themeColor="text1"/>
                              </w:rPr>
                            </w:pPr>
                            <w:r w:rsidRPr="001B5713">
                              <w:rPr>
                                <w:b/>
                                <w:bCs/>
                                <w:color w:val="000000" w:themeColor="text1"/>
                              </w:rPr>
                              <w:t>Распоряжение о формировании комиссии по проведению проверки</w:t>
                            </w:r>
                          </w:p>
                          <w:p w14:paraId="76F9F1B6" w14:textId="77777777" w:rsidR="0044465C" w:rsidRPr="00C04FCE" w:rsidRDefault="0044465C" w:rsidP="001B5713">
                            <w:pPr>
                              <w:numPr>
                                <w:ilvl w:val="1"/>
                                <w:numId w:val="24"/>
                              </w:numPr>
                              <w:ind w:left="284" w:hanging="284"/>
                              <w:rPr>
                                <w:color w:val="000000" w:themeColor="text1"/>
                                <w:sz w:val="20"/>
                                <w:szCs w:val="20"/>
                              </w:rPr>
                            </w:pPr>
                            <w:r w:rsidRPr="00C04FCE">
                              <w:rPr>
                                <w:color w:val="000000" w:themeColor="text1"/>
                                <w:sz w:val="20"/>
                                <w:szCs w:val="20"/>
                              </w:rPr>
                              <w:t>издает руководитель (заместитель руководителя) контрольного органа саморегулируемой организации</w:t>
                            </w:r>
                          </w:p>
                          <w:p w14:paraId="6DBAC47B" w14:textId="77777777" w:rsidR="0044465C" w:rsidRPr="00C04FCE" w:rsidRDefault="0044465C" w:rsidP="001B5713">
                            <w:pPr>
                              <w:numPr>
                                <w:ilvl w:val="1"/>
                                <w:numId w:val="24"/>
                              </w:numPr>
                              <w:ind w:left="284" w:hanging="284"/>
                              <w:rPr>
                                <w:color w:val="000000" w:themeColor="text1"/>
                                <w:sz w:val="20"/>
                                <w:szCs w:val="20"/>
                              </w:rPr>
                            </w:pPr>
                            <w:r w:rsidRPr="00C04FCE">
                              <w:rPr>
                                <w:color w:val="000000" w:themeColor="text1"/>
                                <w:sz w:val="20"/>
                                <w:szCs w:val="20"/>
                              </w:rPr>
                              <w:t>основание: ежегодный план проведения проверок</w:t>
                            </w:r>
                          </w:p>
                          <w:p w14:paraId="31109C25" w14:textId="77777777" w:rsidR="0044465C" w:rsidRPr="001B5713" w:rsidRDefault="0044465C" w:rsidP="001B5713">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oundrect w14:anchorId="44095AAF" id="Скругленный прямоугольник 20" o:spid="_x0000_s1028" style="position:absolute;left:0;text-align:left;margin-left:-1.7pt;margin-top:4.2pt;width:168.15pt;height:26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" filled="f" strokecolor="black [3213]" strokeweight="2pt">
                <v:path arrowok="t"/>
                <v:textbox>
                  <w:txbxContent>
                    <w:p w14:paraId="09CF764C" w14:textId="77777777" w:rsidR="0044465C" w:rsidRPr="001B5713" w:rsidRDefault="0044465C" w:rsidP="001B5713">
                      <w:pPr>
                        <w:rPr>
                          <w:color w:val="000000" w:themeColor="text1"/>
                        </w:rPr>
                      </w:pPr>
                      <w:r w:rsidRPr="001B5713">
                        <w:rPr>
                          <w:b/>
                          <w:bCs/>
                          <w:color w:val="000000" w:themeColor="text1"/>
                        </w:rPr>
                        <w:t>Распоряжение о формировании комиссии по проведению проверки</w:t>
                      </w:r>
                    </w:p>
                    <w:p w14:paraId="76F9F1B6" w14:textId="77777777" w:rsidR="0044465C" w:rsidRPr="00C04FCE" w:rsidRDefault="0044465C" w:rsidP="001B5713">
                      <w:pPr>
                        <w:numPr>
                          <w:ilvl w:val="1"/>
                          <w:numId w:val="24"/>
                        </w:numPr>
                        <w:ind w:left="284" w:hanging="284"/>
                        <w:rPr>
                          <w:color w:val="000000" w:themeColor="text1"/>
                          <w:sz w:val="20"/>
                          <w:szCs w:val="20"/>
                        </w:rPr>
                      </w:pPr>
                      <w:r w:rsidRPr="00C04FCE">
                        <w:rPr>
                          <w:color w:val="000000" w:themeColor="text1"/>
                          <w:sz w:val="20"/>
                          <w:szCs w:val="20"/>
                        </w:rPr>
                        <w:t>издает руководитель (заместитель руководителя) контрольного органа саморегулируемой организации</w:t>
                      </w:r>
                    </w:p>
                    <w:p w14:paraId="6DBAC47B" w14:textId="77777777" w:rsidR="0044465C" w:rsidRPr="00C04FCE" w:rsidRDefault="0044465C" w:rsidP="001B5713">
                      <w:pPr>
                        <w:numPr>
                          <w:ilvl w:val="1"/>
                          <w:numId w:val="24"/>
                        </w:numPr>
                        <w:ind w:left="284" w:hanging="284"/>
                        <w:rPr>
                          <w:color w:val="000000" w:themeColor="text1"/>
                          <w:sz w:val="20"/>
                          <w:szCs w:val="20"/>
                        </w:rPr>
                      </w:pPr>
                      <w:r w:rsidRPr="00C04FCE">
                        <w:rPr>
                          <w:color w:val="000000" w:themeColor="text1"/>
                          <w:sz w:val="20"/>
                          <w:szCs w:val="20"/>
                        </w:rPr>
                        <w:t>основание: ежегодный план проведения проверок</w:t>
                      </w:r>
                    </w:p>
                    <w:p w14:paraId="31109C25" w14:textId="77777777" w:rsidR="0044465C" w:rsidRPr="001B5713" w:rsidRDefault="0044465C" w:rsidP="001B5713">
                      <w:pPr>
                        <w:rPr>
                          <w:color w:val="000000" w:themeColor="text1"/>
                        </w:rPr>
                      </w:pPr>
                    </w:p>
                  </w:txbxContent>
                </v:textbox>
                <w10:wrap type="through"/>
              </v:roundrect>
            </w:pict>
          </mc:Fallback>
        </mc:AlternateContent>
      </w:r>
    </w:p>
    <w:p w14:paraId="231F7495" w14:textId="1DB2A935" w:rsidR="00747D28" w:rsidRPr="00507019" w:rsidRDefault="00DF5D3C" w:rsidP="00507019">
      <w:pPr>
        <w:spacing w:before="240" w:after="240" w:line="360" w:lineRule="auto"/>
        <w:jc w:val="center"/>
        <w:rPr>
          <w:rFonts w:ascii="Arial" w:eastAsia="@BatangChe" w:hAnsi="Arial" w:cs="Arial"/>
          <w:b/>
          <w:bCs/>
          <w:sz w:val="28"/>
          <w:szCs w:val="28"/>
          <w:lang w:eastAsia="ru-RU"/>
        </w:rPr>
      </w:pPr>
      <w:r>
        <w:rPr>
          <w:rFonts w:ascii="Arial" w:hAnsi="Arial" w:cs="Arial"/>
          <w:noProof/>
          <w:color w:val="000000"/>
          <w:lang w:eastAsia="ru-RU"/>
        </w:rPr>
        <w:lastRenderedPageBreak/>
        <mc:AlternateContent>
          <mc:Choice Requires="wps">
            <w:drawing>
              <wp:anchor distT="0" distB="0" distL="114300" distR="114300" simplePos="0" relativeHeight="251682816" behindDoc="0" locked="0" layoutInCell="1" allowOverlap="1" wp14:anchorId="35E8CD35" wp14:editId="7F98A303">
                <wp:simplePos x="0" y="0"/>
                <wp:positionH relativeFrom="column">
                  <wp:posOffset>55245</wp:posOffset>
                </wp:positionH>
                <wp:positionV relativeFrom="paragraph">
                  <wp:posOffset>815975</wp:posOffset>
                </wp:positionV>
                <wp:extent cx="683895" cy="916940"/>
                <wp:effectExtent l="0" t="0" r="1905" b="0"/>
                <wp:wrapNone/>
                <wp:docPr id="26" name="Стрелка вправо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895" cy="916940"/>
                        </a:xfrm>
                        <a:prstGeom prst="rightArrow">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37BAC46A" id="Стрелка вправо 26" o:spid="_x0000_s1026" type="#_x0000_t13" style="position:absolute;margin-left:4.35pt;margin-top:64.25pt;width:53.85pt;height:72.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" adj="10800" fillcolor="#a5a5a5 [2092]" stroked="f" strokeweight="2pt">
                <v:path arrowok="t"/>
              </v:shape>
            </w:pict>
          </mc:Fallback>
        </mc:AlternateContent>
      </w:r>
      <w:r w:rsidR="00747D28">
        <w:rPr>
          <w:rFonts w:ascii="Arial" w:hAnsi="Arial" w:cs="Arial"/>
          <w:noProof/>
          <w:color w:val="000000"/>
          <w:lang w:eastAsia="ru-RU"/>
        </w:rPr>
        <w:drawing>
          <wp:inline distT="0" distB="0" distL="0" distR="0" wp14:anchorId="3F1537BB" wp14:editId="2C07D3BB">
            <wp:extent cx="7534879" cy="2639060"/>
            <wp:effectExtent l="0" t="0" r="9525" b="0"/>
            <wp:docPr id="18" name="Схема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3" r:lo="rId54" r:qs="rId55" r:cs="rId56"/>
              </a:graphicData>
            </a:graphic>
          </wp:inline>
        </w:drawing>
      </w:r>
    </w:p>
    <w:p w14:paraId="08C83B32" w14:textId="77777777" w:rsidR="00507019" w:rsidRDefault="00507019" w:rsidP="00507019">
      <w:pPr>
        <w:spacing w:line="360" w:lineRule="auto"/>
        <w:jc w:val="center"/>
        <w:rPr>
          <w:rFonts w:ascii="Arial" w:hAnsi="Arial" w:cs="Arial"/>
          <w:b/>
          <w:sz w:val="28"/>
          <w:szCs w:val="28"/>
        </w:rPr>
      </w:pPr>
    </w:p>
    <w:p w14:paraId="04939016" w14:textId="77777777" w:rsidR="00E14662" w:rsidRDefault="00E14662" w:rsidP="00507019">
      <w:pPr>
        <w:spacing w:line="360" w:lineRule="auto"/>
        <w:jc w:val="center"/>
        <w:rPr>
          <w:rFonts w:ascii="Arial" w:hAnsi="Arial" w:cs="Arial"/>
          <w:b/>
          <w:sz w:val="28"/>
          <w:szCs w:val="28"/>
        </w:rPr>
      </w:pPr>
    </w:p>
    <w:p w14:paraId="2C0B41D5" w14:textId="77777777" w:rsidR="00E14662" w:rsidRDefault="00E14662" w:rsidP="00507019">
      <w:pPr>
        <w:spacing w:line="360" w:lineRule="auto"/>
        <w:jc w:val="center"/>
        <w:rPr>
          <w:rFonts w:ascii="Arial" w:hAnsi="Arial" w:cs="Arial"/>
          <w:b/>
          <w:sz w:val="28"/>
          <w:szCs w:val="28"/>
        </w:rPr>
        <w:sectPr w:rsidR="00E14662" w:rsidSect="00A22751">
          <w:pgSz w:w="16817" w:h="11901" w:orient="landscape" w:code="9"/>
          <w:pgMar w:top="1418" w:right="1134" w:bottom="851" w:left="1134" w:header="284" w:footer="284" w:gutter="0"/>
          <w:pgNumType w:start="55"/>
          <w:cols w:space="708"/>
          <w:docGrid w:linePitch="360"/>
        </w:sectPr>
      </w:pPr>
    </w:p>
    <w:p w14:paraId="46E957CE" w14:textId="77777777" w:rsidR="00577B4E" w:rsidRPr="00507019" w:rsidRDefault="00577B4E" w:rsidP="00507019">
      <w:pPr>
        <w:spacing w:line="360" w:lineRule="auto"/>
        <w:jc w:val="center"/>
        <w:rPr>
          <w:rFonts w:ascii="Arial" w:hAnsi="Arial" w:cs="Arial"/>
        </w:rPr>
      </w:pPr>
      <w:r w:rsidRPr="005415CC">
        <w:rPr>
          <w:rFonts w:ascii="Arial" w:hAnsi="Arial" w:cs="Arial"/>
          <w:b/>
          <w:sz w:val="28"/>
          <w:szCs w:val="28"/>
        </w:rPr>
        <w:lastRenderedPageBreak/>
        <w:t>Приложение Г</w:t>
      </w:r>
      <w:r w:rsidRPr="005415CC">
        <w:rPr>
          <w:rFonts w:ascii="Arial" w:hAnsi="Arial" w:cs="Arial"/>
          <w:b/>
        </w:rPr>
        <w:br/>
      </w:r>
      <w:r w:rsidRPr="005415CC">
        <w:rPr>
          <w:rFonts w:ascii="Arial" w:hAnsi="Arial" w:cs="Arial"/>
        </w:rPr>
        <w:t>(обязательное)</w:t>
      </w:r>
    </w:p>
    <w:p w14:paraId="00DA41FF" w14:textId="77777777" w:rsidR="00577B4E" w:rsidRPr="005415CC" w:rsidRDefault="00577B4E" w:rsidP="00D70B5D">
      <w:pPr>
        <w:spacing w:line="360" w:lineRule="auto"/>
        <w:jc w:val="center"/>
        <w:rPr>
          <w:rFonts w:ascii="Arial" w:hAnsi="Arial" w:cs="Arial"/>
          <w:b/>
          <w:sz w:val="28"/>
          <w:szCs w:val="28"/>
        </w:rPr>
      </w:pPr>
      <w:r w:rsidRPr="005415CC">
        <w:rPr>
          <w:rFonts w:ascii="Arial" w:hAnsi="Arial" w:cs="Arial"/>
          <w:b/>
          <w:sz w:val="28"/>
          <w:szCs w:val="28"/>
        </w:rPr>
        <w:t>Сводная таблица обязательств члена саморегулируемой организации, возникающих в связи с заключением договора строительного подряда с использованием конкурентных способов заключения договоров, его исполнением, в отношении соблюдения которых саморегулируемой организацией осуществляется контроль</w:t>
      </w:r>
    </w:p>
    <w:tbl>
      <w:tblPr>
        <w:tblW w:w="9660" w:type="dxa"/>
        <w:tblInd w:w="100" w:type="dxa"/>
        <w:tblLayout w:type="fixed"/>
        <w:tblLook w:val="0000" w:firstRow="0" w:lastRow="0" w:firstColumn="0" w:lastColumn="0" w:noHBand="0" w:noVBand="0"/>
      </w:tblPr>
      <w:tblGrid>
        <w:gridCol w:w="600"/>
        <w:gridCol w:w="2160"/>
        <w:gridCol w:w="1635"/>
        <w:gridCol w:w="2385"/>
        <w:gridCol w:w="2880"/>
      </w:tblGrid>
      <w:tr w:rsidR="00577B4E" w:rsidRPr="005415CC" w14:paraId="7B7D8EB5" w14:textId="77777777" w:rsidTr="00E769B8">
        <w:trPr>
          <w:trHeight w:val="1280"/>
        </w:trPr>
        <w:tc>
          <w:tcPr>
            <w:tcW w:w="6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022840A"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t>№</w:t>
            </w:r>
          </w:p>
        </w:tc>
        <w:tc>
          <w:tcPr>
            <w:tcW w:w="2160"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57305A82"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t>Название обязательства</w:t>
            </w:r>
          </w:p>
        </w:tc>
        <w:tc>
          <w:tcPr>
            <w:tcW w:w="1635"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750D2196"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t xml:space="preserve">Основание наличия обязательства </w:t>
            </w:r>
          </w:p>
        </w:tc>
        <w:tc>
          <w:tcPr>
            <w:tcW w:w="2385"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13CE7B12" w14:textId="72418D23" w:rsidR="00577B4E" w:rsidRPr="005415CC" w:rsidRDefault="00577B4E" w:rsidP="00C321BD">
            <w:pPr>
              <w:spacing w:before="240" w:after="240" w:line="276" w:lineRule="auto"/>
              <w:jc w:val="center"/>
              <w:rPr>
                <w:rFonts w:ascii="Arial" w:hAnsi="Arial" w:cs="Arial"/>
                <w:vertAlign w:val="superscript"/>
              </w:rPr>
            </w:pPr>
            <w:r w:rsidRPr="005415CC">
              <w:rPr>
                <w:rFonts w:ascii="Arial" w:hAnsi="Arial" w:cs="Arial"/>
              </w:rPr>
              <w:t xml:space="preserve">Источник информации/кем </w:t>
            </w:r>
            <w:r w:rsidR="00C321BD">
              <w:rPr>
                <w:rFonts w:ascii="Arial" w:hAnsi="Arial" w:cs="Arial"/>
              </w:rPr>
              <w:t>представляется в саморегулируемую организацию (</w:t>
            </w:r>
            <w:r w:rsidRPr="005415CC">
              <w:rPr>
                <w:rFonts w:ascii="Arial" w:hAnsi="Arial" w:cs="Arial"/>
              </w:rPr>
              <w:t xml:space="preserve">вносится в </w:t>
            </w:r>
            <w:r w:rsidR="00C321BD">
              <w:rPr>
                <w:rFonts w:ascii="Arial" w:hAnsi="Arial" w:cs="Arial"/>
              </w:rPr>
              <w:t xml:space="preserve">единую </w:t>
            </w:r>
            <w:r w:rsidRPr="005415CC">
              <w:rPr>
                <w:rFonts w:ascii="Arial" w:hAnsi="Arial" w:cs="Arial"/>
              </w:rPr>
              <w:t>информационную систему</w:t>
            </w:r>
            <w:r w:rsidR="00C321BD">
              <w:rPr>
                <w:rFonts w:ascii="Arial" w:hAnsi="Arial" w:cs="Arial"/>
              </w:rPr>
              <w:t>)</w:t>
            </w:r>
            <w:r w:rsidRPr="005415CC">
              <w:rPr>
                <w:rFonts w:ascii="Arial" w:hAnsi="Arial" w:cs="Arial"/>
              </w:rPr>
              <w:t xml:space="preserve"> / срок внесения</w:t>
            </w:r>
          </w:p>
        </w:tc>
        <w:tc>
          <w:tcPr>
            <w:tcW w:w="2880"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73541383" w14:textId="6F0BF85D" w:rsidR="00577B4E" w:rsidRPr="005415CC" w:rsidRDefault="00577B4E" w:rsidP="00C321BD">
            <w:pPr>
              <w:spacing w:before="240" w:after="240" w:line="276" w:lineRule="auto"/>
              <w:jc w:val="center"/>
              <w:rPr>
                <w:rFonts w:ascii="Arial" w:hAnsi="Arial" w:cs="Arial"/>
              </w:rPr>
            </w:pPr>
            <w:r w:rsidRPr="005415CC">
              <w:rPr>
                <w:rFonts w:ascii="Arial" w:hAnsi="Arial" w:cs="Arial"/>
              </w:rPr>
              <w:t>Документ (информация), подтверждающий исполнение обязательства/кем</w:t>
            </w:r>
            <w:r w:rsidR="00C321BD">
              <w:rPr>
                <w:rFonts w:ascii="Arial" w:hAnsi="Arial" w:cs="Arial"/>
              </w:rPr>
              <w:t xml:space="preserve"> представляется в саморегулируемую организацию</w:t>
            </w:r>
            <w:r w:rsidRPr="005415CC">
              <w:rPr>
                <w:rFonts w:ascii="Arial" w:hAnsi="Arial" w:cs="Arial"/>
              </w:rPr>
              <w:t xml:space="preserve"> </w:t>
            </w:r>
            <w:r w:rsidR="00C321BD">
              <w:rPr>
                <w:rFonts w:ascii="Arial" w:hAnsi="Arial" w:cs="Arial"/>
              </w:rPr>
              <w:t>(</w:t>
            </w:r>
            <w:r w:rsidRPr="005415CC">
              <w:rPr>
                <w:rFonts w:ascii="Arial" w:hAnsi="Arial" w:cs="Arial"/>
              </w:rPr>
              <w:t xml:space="preserve">вносится в </w:t>
            </w:r>
            <w:r w:rsidR="00C321BD">
              <w:rPr>
                <w:rFonts w:ascii="Arial" w:hAnsi="Arial" w:cs="Arial"/>
              </w:rPr>
              <w:t xml:space="preserve">единую </w:t>
            </w:r>
            <w:r w:rsidRPr="005415CC">
              <w:rPr>
                <w:rFonts w:ascii="Arial" w:hAnsi="Arial" w:cs="Arial"/>
              </w:rPr>
              <w:t>информационную систему</w:t>
            </w:r>
            <w:r w:rsidRPr="005415CC">
              <w:rPr>
                <w:rStyle w:val="a8"/>
                <w:rFonts w:ascii="Arial" w:hAnsi="Arial" w:cs="Arial"/>
              </w:rPr>
              <w:footnoteReference w:id="1"/>
            </w:r>
            <w:r w:rsidR="00C321BD">
              <w:rPr>
                <w:rFonts w:ascii="Arial" w:hAnsi="Arial" w:cs="Arial"/>
              </w:rPr>
              <w:t>)</w:t>
            </w:r>
            <w:r w:rsidRPr="005415CC">
              <w:rPr>
                <w:rFonts w:ascii="Arial" w:hAnsi="Arial" w:cs="Arial"/>
              </w:rPr>
              <w:t xml:space="preserve"> / срок внесения</w:t>
            </w:r>
          </w:p>
        </w:tc>
      </w:tr>
      <w:tr w:rsidR="00577B4E" w:rsidRPr="005415CC" w14:paraId="2288DD67" w14:textId="77777777" w:rsidTr="0006286D">
        <w:trPr>
          <w:trHeight w:val="585"/>
        </w:trPr>
        <w:tc>
          <w:tcPr>
            <w:tcW w:w="60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1AD8BB5B"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t>1</w:t>
            </w:r>
          </w:p>
        </w:tc>
        <w:tc>
          <w:tcPr>
            <w:tcW w:w="2160" w:type="dxa"/>
            <w:tcBorders>
              <w:top w:val="nil"/>
              <w:left w:val="nil"/>
              <w:bottom w:val="single" w:sz="6" w:space="0" w:color="000000"/>
              <w:right w:val="single" w:sz="6" w:space="0" w:color="000000"/>
            </w:tcBorders>
            <w:tcMar>
              <w:top w:w="100" w:type="dxa"/>
              <w:left w:w="100" w:type="dxa"/>
              <w:bottom w:w="100" w:type="dxa"/>
              <w:right w:w="100" w:type="dxa"/>
            </w:tcMar>
          </w:tcPr>
          <w:p w14:paraId="07984071"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t>Соблюдение членом саморегулируемой организации установленных во внутренних документах саморегулируемой организации требований для заключения договора строительного подряда</w:t>
            </w:r>
          </w:p>
        </w:tc>
        <w:tc>
          <w:tcPr>
            <w:tcW w:w="1635" w:type="dxa"/>
            <w:tcBorders>
              <w:top w:val="nil"/>
              <w:left w:val="nil"/>
              <w:bottom w:val="single" w:sz="6" w:space="0" w:color="000000"/>
              <w:right w:val="single" w:sz="6" w:space="0" w:color="000000"/>
            </w:tcBorders>
            <w:tcMar>
              <w:top w:w="100" w:type="dxa"/>
              <w:left w:w="100" w:type="dxa"/>
              <w:bottom w:w="100" w:type="dxa"/>
              <w:right w:w="100" w:type="dxa"/>
            </w:tcMar>
          </w:tcPr>
          <w:p w14:paraId="76ECF33C"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t>Градостроительный кодекс Российской Федерации [1]</w:t>
            </w:r>
          </w:p>
        </w:tc>
        <w:tc>
          <w:tcPr>
            <w:tcW w:w="2385" w:type="dxa"/>
            <w:tcBorders>
              <w:top w:val="nil"/>
              <w:left w:val="nil"/>
              <w:bottom w:val="single" w:sz="6" w:space="0" w:color="000000"/>
              <w:right w:val="single" w:sz="6" w:space="0" w:color="000000"/>
            </w:tcBorders>
            <w:tcMar>
              <w:top w:w="100" w:type="dxa"/>
              <w:left w:w="100" w:type="dxa"/>
              <w:bottom w:w="100" w:type="dxa"/>
              <w:right w:w="100" w:type="dxa"/>
            </w:tcMar>
          </w:tcPr>
          <w:p w14:paraId="7B3C29DF"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t xml:space="preserve">Раздел 6 Отчета члена саморегулируемой организации (Приложение О) / член саморегулируемой организации, намеревающийся заключить договор / не позднее 7 дней до заключения договора </w:t>
            </w:r>
            <w:r w:rsidRPr="005415CC">
              <w:rPr>
                <w:rFonts w:ascii="Arial" w:hAnsi="Arial" w:cs="Arial"/>
              </w:rPr>
              <w:lastRenderedPageBreak/>
              <w:t>строительного подряда</w:t>
            </w:r>
          </w:p>
        </w:tc>
        <w:tc>
          <w:tcPr>
            <w:tcW w:w="2880" w:type="dxa"/>
            <w:tcBorders>
              <w:top w:val="nil"/>
              <w:left w:val="nil"/>
              <w:bottom w:val="single" w:sz="6" w:space="0" w:color="000000"/>
              <w:right w:val="single" w:sz="6" w:space="0" w:color="000000"/>
            </w:tcBorders>
            <w:tcMar>
              <w:top w:w="100" w:type="dxa"/>
              <w:left w:w="100" w:type="dxa"/>
              <w:bottom w:w="100" w:type="dxa"/>
              <w:right w:w="100" w:type="dxa"/>
            </w:tcMar>
          </w:tcPr>
          <w:p w14:paraId="4E1F5190"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lastRenderedPageBreak/>
              <w:t>Отсутствие выявленных нарушений / контрольный орган саморегулируемой организации / не позднее 3 дней до заключения договора строительного подряда</w:t>
            </w:r>
          </w:p>
        </w:tc>
      </w:tr>
      <w:tr w:rsidR="00577B4E" w:rsidRPr="005415CC" w14:paraId="1C3DF3E5" w14:textId="77777777" w:rsidTr="00E769B8">
        <w:trPr>
          <w:trHeight w:val="480"/>
        </w:trPr>
        <w:tc>
          <w:tcPr>
            <w:tcW w:w="60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77A274F5"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lastRenderedPageBreak/>
              <w:t>2</w:t>
            </w:r>
          </w:p>
        </w:tc>
        <w:tc>
          <w:tcPr>
            <w:tcW w:w="2160" w:type="dxa"/>
            <w:tcBorders>
              <w:top w:val="nil"/>
              <w:left w:val="nil"/>
              <w:bottom w:val="single" w:sz="6" w:space="0" w:color="000000"/>
              <w:right w:val="single" w:sz="6" w:space="0" w:color="000000"/>
            </w:tcBorders>
            <w:tcMar>
              <w:top w:w="100" w:type="dxa"/>
              <w:left w:w="100" w:type="dxa"/>
              <w:bottom w:w="100" w:type="dxa"/>
              <w:right w:w="100" w:type="dxa"/>
            </w:tcMar>
          </w:tcPr>
          <w:p w14:paraId="2E6DD237"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t xml:space="preserve">Заключение договора строительного подряда </w:t>
            </w:r>
          </w:p>
        </w:tc>
        <w:tc>
          <w:tcPr>
            <w:tcW w:w="1635" w:type="dxa"/>
            <w:tcBorders>
              <w:top w:val="nil"/>
              <w:left w:val="nil"/>
              <w:bottom w:val="single" w:sz="6" w:space="0" w:color="000000"/>
              <w:right w:val="single" w:sz="6" w:space="0" w:color="000000"/>
            </w:tcBorders>
            <w:tcMar>
              <w:top w:w="100" w:type="dxa"/>
              <w:left w:w="100" w:type="dxa"/>
              <w:bottom w:w="100" w:type="dxa"/>
              <w:right w:w="100" w:type="dxa"/>
            </w:tcMar>
          </w:tcPr>
          <w:p w14:paraId="46266185"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t xml:space="preserve"> Законодательство Российской Федерации о конкурентных способах заключения договоров</w:t>
            </w:r>
          </w:p>
        </w:tc>
        <w:tc>
          <w:tcPr>
            <w:tcW w:w="2385" w:type="dxa"/>
            <w:tcBorders>
              <w:top w:val="nil"/>
              <w:left w:val="nil"/>
              <w:bottom w:val="single" w:sz="6" w:space="0" w:color="000000"/>
              <w:right w:val="single" w:sz="6" w:space="0" w:color="000000"/>
            </w:tcBorders>
            <w:tcMar>
              <w:top w:w="100" w:type="dxa"/>
              <w:left w:w="100" w:type="dxa"/>
              <w:bottom w:w="100" w:type="dxa"/>
              <w:right w:w="100" w:type="dxa"/>
            </w:tcMar>
          </w:tcPr>
          <w:p w14:paraId="4978077A"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t>Единая информационная система в сфере закупок / Верификация из Единой информационной системы в сфере закупок, член саморегулируемой организации (подрядчик) / не позднее 1 дня со дня заключения договора строительного подряда</w:t>
            </w:r>
          </w:p>
        </w:tc>
        <w:tc>
          <w:tcPr>
            <w:tcW w:w="2880" w:type="dxa"/>
            <w:tcBorders>
              <w:top w:val="nil"/>
              <w:left w:val="nil"/>
              <w:bottom w:val="single" w:sz="6" w:space="0" w:color="000000"/>
              <w:right w:val="single" w:sz="6" w:space="0" w:color="000000"/>
            </w:tcBorders>
            <w:tcMar>
              <w:top w:w="100" w:type="dxa"/>
              <w:left w:w="100" w:type="dxa"/>
              <w:bottom w:w="100" w:type="dxa"/>
              <w:right w:w="100" w:type="dxa"/>
            </w:tcMar>
          </w:tcPr>
          <w:p w14:paraId="1CC3BD32"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t>Договор строительного подряда / Верификация из Единой информационной системы в сфере закупок, член саморегулируемой организации (подрядчик) / не позднее 1 дня со дня заключения договора строительного подряда</w:t>
            </w:r>
          </w:p>
        </w:tc>
      </w:tr>
      <w:tr w:rsidR="00577B4E" w:rsidRPr="005415CC" w14:paraId="7D07964F" w14:textId="77777777" w:rsidTr="00E769B8">
        <w:trPr>
          <w:trHeight w:val="1280"/>
        </w:trPr>
        <w:tc>
          <w:tcPr>
            <w:tcW w:w="60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0FC24BAC"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t>3</w:t>
            </w:r>
          </w:p>
        </w:tc>
        <w:tc>
          <w:tcPr>
            <w:tcW w:w="2160" w:type="dxa"/>
            <w:tcBorders>
              <w:top w:val="nil"/>
              <w:left w:val="nil"/>
              <w:bottom w:val="single" w:sz="6" w:space="0" w:color="000000"/>
              <w:right w:val="single" w:sz="6" w:space="0" w:color="000000"/>
            </w:tcBorders>
            <w:tcMar>
              <w:top w:w="100" w:type="dxa"/>
              <w:left w:w="100" w:type="dxa"/>
              <w:bottom w:w="100" w:type="dxa"/>
              <w:right w:w="100" w:type="dxa"/>
            </w:tcMar>
          </w:tcPr>
          <w:p w14:paraId="2BDDB0CB"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t>Передача заказчиком члену саморегулируемой организации (подрядчику) технической документации (проектной и рабочей документации)</w:t>
            </w:r>
          </w:p>
        </w:tc>
        <w:tc>
          <w:tcPr>
            <w:tcW w:w="1635" w:type="dxa"/>
            <w:tcBorders>
              <w:top w:val="nil"/>
              <w:left w:val="nil"/>
              <w:bottom w:val="single" w:sz="6" w:space="0" w:color="000000"/>
              <w:right w:val="single" w:sz="6" w:space="0" w:color="000000"/>
            </w:tcBorders>
            <w:tcMar>
              <w:top w:w="100" w:type="dxa"/>
              <w:left w:w="100" w:type="dxa"/>
              <w:bottom w:w="100" w:type="dxa"/>
              <w:right w:w="100" w:type="dxa"/>
            </w:tcMar>
          </w:tcPr>
          <w:p w14:paraId="72D43522"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t>Градостроительный кодекс Российской Федерации [1]</w:t>
            </w:r>
          </w:p>
        </w:tc>
        <w:tc>
          <w:tcPr>
            <w:tcW w:w="2385" w:type="dxa"/>
            <w:tcBorders>
              <w:top w:val="nil"/>
              <w:left w:val="nil"/>
              <w:bottom w:val="single" w:sz="6" w:space="0" w:color="000000"/>
              <w:right w:val="single" w:sz="6" w:space="0" w:color="000000"/>
            </w:tcBorders>
            <w:tcMar>
              <w:top w:w="100" w:type="dxa"/>
              <w:left w:w="100" w:type="dxa"/>
              <w:bottom w:w="100" w:type="dxa"/>
              <w:right w:w="100" w:type="dxa"/>
            </w:tcMar>
          </w:tcPr>
          <w:p w14:paraId="52074DF0"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t>Договор строительного подряда / Единая информационная система в сфере закупок / не позднее 1 дня со дня заключения договора строительного подряда</w:t>
            </w:r>
          </w:p>
        </w:tc>
        <w:tc>
          <w:tcPr>
            <w:tcW w:w="2880" w:type="dxa"/>
            <w:tcBorders>
              <w:top w:val="nil"/>
              <w:left w:val="nil"/>
              <w:bottom w:val="single" w:sz="6" w:space="0" w:color="000000"/>
              <w:right w:val="single" w:sz="6" w:space="0" w:color="000000"/>
            </w:tcBorders>
            <w:tcMar>
              <w:top w:w="100" w:type="dxa"/>
              <w:left w:w="100" w:type="dxa"/>
              <w:bottom w:w="100" w:type="dxa"/>
              <w:right w:w="100" w:type="dxa"/>
            </w:tcMar>
          </w:tcPr>
          <w:p w14:paraId="7D45E24D"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t>Акт приема-передачи технической документации / член саморегулируемой организации (подрядчик) / не позднее 3 дней со дня приема-передачи технической документации</w:t>
            </w:r>
          </w:p>
        </w:tc>
      </w:tr>
      <w:tr w:rsidR="00577B4E" w:rsidRPr="005415CC" w14:paraId="63C6213F" w14:textId="77777777" w:rsidTr="00E769B8">
        <w:trPr>
          <w:trHeight w:val="740"/>
        </w:trPr>
        <w:tc>
          <w:tcPr>
            <w:tcW w:w="60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271E5C19"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t>4</w:t>
            </w:r>
          </w:p>
        </w:tc>
        <w:tc>
          <w:tcPr>
            <w:tcW w:w="2160" w:type="dxa"/>
            <w:tcBorders>
              <w:top w:val="nil"/>
              <w:left w:val="nil"/>
              <w:bottom w:val="single" w:sz="6" w:space="0" w:color="000000"/>
              <w:right w:val="single" w:sz="6" w:space="0" w:color="000000"/>
            </w:tcBorders>
            <w:tcMar>
              <w:top w:w="100" w:type="dxa"/>
              <w:left w:w="100" w:type="dxa"/>
              <w:bottom w:w="100" w:type="dxa"/>
              <w:right w:w="100" w:type="dxa"/>
            </w:tcMar>
          </w:tcPr>
          <w:p w14:paraId="52BFE740"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t>Соблюдение сроков исполнения основного обязательства по договору</w:t>
            </w:r>
          </w:p>
        </w:tc>
        <w:tc>
          <w:tcPr>
            <w:tcW w:w="1635" w:type="dxa"/>
            <w:tcBorders>
              <w:top w:val="nil"/>
              <w:left w:val="nil"/>
              <w:bottom w:val="single" w:sz="6" w:space="0" w:color="000000"/>
              <w:right w:val="single" w:sz="6" w:space="0" w:color="000000"/>
            </w:tcBorders>
            <w:tcMar>
              <w:top w:w="100" w:type="dxa"/>
              <w:left w:w="100" w:type="dxa"/>
              <w:bottom w:w="100" w:type="dxa"/>
              <w:right w:w="100" w:type="dxa"/>
            </w:tcMar>
          </w:tcPr>
          <w:p w14:paraId="2717569F" w14:textId="77777777" w:rsidR="00577B4E" w:rsidRPr="005415CC" w:rsidRDefault="00577B4E" w:rsidP="00E769B8">
            <w:pPr>
              <w:spacing w:before="240" w:after="240" w:line="276" w:lineRule="auto"/>
              <w:jc w:val="center"/>
              <w:rPr>
                <w:rFonts w:ascii="Arial" w:hAnsi="Arial" w:cs="Arial"/>
              </w:rPr>
            </w:pPr>
          </w:p>
        </w:tc>
        <w:tc>
          <w:tcPr>
            <w:tcW w:w="2385" w:type="dxa"/>
            <w:tcBorders>
              <w:top w:val="nil"/>
              <w:left w:val="nil"/>
              <w:bottom w:val="single" w:sz="6" w:space="0" w:color="000000"/>
              <w:right w:val="single" w:sz="6" w:space="0" w:color="000000"/>
            </w:tcBorders>
            <w:tcMar>
              <w:top w:w="100" w:type="dxa"/>
              <w:left w:w="100" w:type="dxa"/>
              <w:bottom w:w="100" w:type="dxa"/>
              <w:right w:w="100" w:type="dxa"/>
            </w:tcMar>
          </w:tcPr>
          <w:p w14:paraId="4562D978"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t xml:space="preserve"> </w:t>
            </w:r>
          </w:p>
        </w:tc>
        <w:tc>
          <w:tcPr>
            <w:tcW w:w="2880" w:type="dxa"/>
            <w:tcBorders>
              <w:top w:val="nil"/>
              <w:left w:val="nil"/>
              <w:bottom w:val="single" w:sz="6" w:space="0" w:color="000000"/>
              <w:right w:val="single" w:sz="6" w:space="0" w:color="000000"/>
            </w:tcBorders>
            <w:tcMar>
              <w:top w:w="100" w:type="dxa"/>
              <w:left w:w="100" w:type="dxa"/>
              <w:bottom w:w="100" w:type="dxa"/>
              <w:right w:w="100" w:type="dxa"/>
            </w:tcMar>
          </w:tcPr>
          <w:p w14:paraId="7C3DA3E9"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t xml:space="preserve"> </w:t>
            </w:r>
          </w:p>
        </w:tc>
      </w:tr>
      <w:tr w:rsidR="00577B4E" w:rsidRPr="005415CC" w14:paraId="457331DE" w14:textId="77777777" w:rsidTr="00E769B8">
        <w:trPr>
          <w:trHeight w:val="740"/>
        </w:trPr>
        <w:tc>
          <w:tcPr>
            <w:tcW w:w="60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42F6549D"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lastRenderedPageBreak/>
              <w:t>4.1</w:t>
            </w:r>
          </w:p>
        </w:tc>
        <w:tc>
          <w:tcPr>
            <w:tcW w:w="2160" w:type="dxa"/>
            <w:tcBorders>
              <w:top w:val="nil"/>
              <w:left w:val="nil"/>
              <w:bottom w:val="single" w:sz="6" w:space="0" w:color="000000"/>
              <w:right w:val="single" w:sz="6" w:space="0" w:color="000000"/>
            </w:tcBorders>
            <w:tcMar>
              <w:top w:w="100" w:type="dxa"/>
              <w:left w:w="100" w:type="dxa"/>
              <w:bottom w:w="100" w:type="dxa"/>
              <w:right w:w="100" w:type="dxa"/>
            </w:tcMar>
          </w:tcPr>
          <w:p w14:paraId="7F18E5FF" w14:textId="77777777" w:rsidR="00577B4E" w:rsidRPr="005415CC" w:rsidRDefault="00577B4E" w:rsidP="00E769B8">
            <w:pPr>
              <w:spacing w:before="240" w:after="240" w:line="276" w:lineRule="auto"/>
              <w:jc w:val="center"/>
              <w:rPr>
                <w:rFonts w:ascii="Arial" w:hAnsi="Arial" w:cs="Arial"/>
                <w:i/>
              </w:rPr>
            </w:pPr>
            <w:r w:rsidRPr="005415CC">
              <w:rPr>
                <w:rFonts w:ascii="Arial" w:hAnsi="Arial" w:cs="Arial"/>
              </w:rPr>
              <w:t>Соблюдение срока начала выполнения работ</w:t>
            </w:r>
          </w:p>
        </w:tc>
        <w:tc>
          <w:tcPr>
            <w:tcW w:w="1635" w:type="dxa"/>
            <w:tcBorders>
              <w:top w:val="nil"/>
              <w:left w:val="nil"/>
              <w:bottom w:val="single" w:sz="6" w:space="0" w:color="000000"/>
              <w:right w:val="single" w:sz="6" w:space="0" w:color="000000"/>
            </w:tcBorders>
            <w:tcMar>
              <w:top w:w="100" w:type="dxa"/>
              <w:left w:w="100" w:type="dxa"/>
              <w:bottom w:w="100" w:type="dxa"/>
              <w:right w:w="100" w:type="dxa"/>
            </w:tcMar>
          </w:tcPr>
          <w:p w14:paraId="793C551B"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t>Гражданский кодекс Российской Федерации [2]</w:t>
            </w:r>
          </w:p>
        </w:tc>
        <w:tc>
          <w:tcPr>
            <w:tcW w:w="2385" w:type="dxa"/>
            <w:tcBorders>
              <w:top w:val="nil"/>
              <w:left w:val="nil"/>
              <w:bottom w:val="single" w:sz="6" w:space="0" w:color="000000"/>
              <w:right w:val="single" w:sz="6" w:space="0" w:color="000000"/>
            </w:tcBorders>
            <w:tcMar>
              <w:top w:w="100" w:type="dxa"/>
              <w:left w:w="100" w:type="dxa"/>
              <w:bottom w:w="100" w:type="dxa"/>
              <w:right w:w="100" w:type="dxa"/>
            </w:tcMar>
          </w:tcPr>
          <w:p w14:paraId="1A99D530"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t>График выполнения работ / член саморегулируемой организации (подрядчик) / не позднее 3 дней со дня заключения договора строительного подряда</w:t>
            </w:r>
          </w:p>
        </w:tc>
        <w:tc>
          <w:tcPr>
            <w:tcW w:w="2880" w:type="dxa"/>
            <w:tcBorders>
              <w:top w:val="nil"/>
              <w:left w:val="nil"/>
              <w:bottom w:val="single" w:sz="6" w:space="0" w:color="000000"/>
              <w:right w:val="single" w:sz="6" w:space="0" w:color="000000"/>
            </w:tcBorders>
            <w:tcMar>
              <w:top w:w="100" w:type="dxa"/>
              <w:left w:w="100" w:type="dxa"/>
              <w:bottom w:w="100" w:type="dxa"/>
              <w:right w:w="100" w:type="dxa"/>
            </w:tcMar>
          </w:tcPr>
          <w:p w14:paraId="1A9446F7"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t>Уведомление о начале выполнения работ по договору строительного подряда / член саморегулируемой организации (подрядчик) / не позднее 3 дней со дня фактического начала выполнения работ</w:t>
            </w:r>
          </w:p>
        </w:tc>
      </w:tr>
      <w:tr w:rsidR="00577B4E" w:rsidRPr="005415CC" w14:paraId="486A7EB1" w14:textId="77777777" w:rsidTr="00E769B8">
        <w:trPr>
          <w:trHeight w:val="1280"/>
        </w:trPr>
        <w:tc>
          <w:tcPr>
            <w:tcW w:w="60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6F4CFE11"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t>4.2</w:t>
            </w:r>
          </w:p>
        </w:tc>
        <w:tc>
          <w:tcPr>
            <w:tcW w:w="2160" w:type="dxa"/>
            <w:tcBorders>
              <w:top w:val="nil"/>
              <w:left w:val="nil"/>
              <w:bottom w:val="single" w:sz="6" w:space="0" w:color="000000"/>
              <w:right w:val="single" w:sz="6" w:space="0" w:color="000000"/>
            </w:tcBorders>
            <w:tcMar>
              <w:top w:w="100" w:type="dxa"/>
              <w:left w:w="100" w:type="dxa"/>
              <w:bottom w:w="100" w:type="dxa"/>
              <w:right w:w="100" w:type="dxa"/>
            </w:tcMar>
          </w:tcPr>
          <w:p w14:paraId="77BBCC02" w14:textId="77777777" w:rsidR="00577B4E" w:rsidRPr="005415CC" w:rsidRDefault="00577B4E" w:rsidP="00E769B8">
            <w:pPr>
              <w:spacing w:before="240" w:after="240" w:line="276" w:lineRule="auto"/>
              <w:jc w:val="center"/>
              <w:rPr>
                <w:rFonts w:ascii="Arial" w:hAnsi="Arial" w:cs="Arial"/>
                <w:i/>
              </w:rPr>
            </w:pPr>
            <w:r w:rsidRPr="005415CC">
              <w:rPr>
                <w:rFonts w:ascii="Arial" w:hAnsi="Arial" w:cs="Arial"/>
              </w:rPr>
              <w:t>Соблюдение конечного срока выполнения всего объема работ (срок сдачи объекта в эксплуатацию)</w:t>
            </w:r>
          </w:p>
        </w:tc>
        <w:tc>
          <w:tcPr>
            <w:tcW w:w="1635" w:type="dxa"/>
            <w:tcBorders>
              <w:top w:val="nil"/>
              <w:left w:val="nil"/>
              <w:bottom w:val="single" w:sz="6" w:space="0" w:color="000000"/>
              <w:right w:val="single" w:sz="6" w:space="0" w:color="000000"/>
            </w:tcBorders>
            <w:tcMar>
              <w:top w:w="100" w:type="dxa"/>
              <w:left w:w="100" w:type="dxa"/>
              <w:bottom w:w="100" w:type="dxa"/>
              <w:right w:w="100" w:type="dxa"/>
            </w:tcMar>
          </w:tcPr>
          <w:p w14:paraId="7A8E500D"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t>Гражданский кодекс Российской Федерации [2]</w:t>
            </w:r>
          </w:p>
        </w:tc>
        <w:tc>
          <w:tcPr>
            <w:tcW w:w="2385" w:type="dxa"/>
            <w:tcBorders>
              <w:top w:val="nil"/>
              <w:left w:val="nil"/>
              <w:bottom w:val="single" w:sz="6" w:space="0" w:color="000000"/>
              <w:right w:val="single" w:sz="6" w:space="0" w:color="000000"/>
            </w:tcBorders>
            <w:tcMar>
              <w:top w:w="100" w:type="dxa"/>
              <w:left w:w="100" w:type="dxa"/>
              <w:bottom w:w="100" w:type="dxa"/>
              <w:right w:w="100" w:type="dxa"/>
            </w:tcMar>
          </w:tcPr>
          <w:p w14:paraId="40A1EF25"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t>То же</w:t>
            </w:r>
          </w:p>
        </w:tc>
        <w:tc>
          <w:tcPr>
            <w:tcW w:w="2880" w:type="dxa"/>
            <w:tcBorders>
              <w:top w:val="nil"/>
              <w:left w:val="nil"/>
              <w:bottom w:val="single" w:sz="6" w:space="0" w:color="000000"/>
              <w:right w:val="single" w:sz="6" w:space="0" w:color="000000"/>
            </w:tcBorders>
            <w:tcMar>
              <w:top w:w="100" w:type="dxa"/>
              <w:left w:w="100" w:type="dxa"/>
              <w:bottom w:w="100" w:type="dxa"/>
              <w:right w:w="100" w:type="dxa"/>
            </w:tcMar>
          </w:tcPr>
          <w:p w14:paraId="1F6031FD"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t>Акт приемки законченного строительством объекта (акт приемки результатов работ) / Единая информационная система в сфере закупок, член саморегулируемой организации (подрядчик) / не позднее 3 дней со дня окончания работ</w:t>
            </w:r>
          </w:p>
        </w:tc>
      </w:tr>
      <w:tr w:rsidR="00577B4E" w:rsidRPr="005415CC" w14:paraId="290E45C6" w14:textId="77777777" w:rsidTr="00E769B8">
        <w:trPr>
          <w:trHeight w:val="1020"/>
        </w:trPr>
        <w:tc>
          <w:tcPr>
            <w:tcW w:w="60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388B2697" w14:textId="3792BDFA" w:rsidR="00577B4E" w:rsidRPr="005415CC" w:rsidRDefault="00577B4E" w:rsidP="00E769B8">
            <w:pPr>
              <w:spacing w:before="240" w:after="240" w:line="276" w:lineRule="auto"/>
              <w:jc w:val="center"/>
              <w:rPr>
                <w:rFonts w:ascii="Arial" w:hAnsi="Arial" w:cs="Arial"/>
              </w:rPr>
            </w:pPr>
            <w:r w:rsidRPr="005415CC">
              <w:rPr>
                <w:rFonts w:ascii="Arial" w:hAnsi="Arial" w:cs="Arial"/>
              </w:rPr>
              <w:t>4.3</w:t>
            </w:r>
            <w:r w:rsidR="00127E4A">
              <w:rPr>
                <w:rFonts w:ascii="Arial" w:hAnsi="Arial" w:cs="Arial"/>
              </w:rPr>
              <w:t>.</w:t>
            </w:r>
          </w:p>
        </w:tc>
        <w:tc>
          <w:tcPr>
            <w:tcW w:w="2160" w:type="dxa"/>
            <w:tcBorders>
              <w:top w:val="nil"/>
              <w:left w:val="nil"/>
              <w:bottom w:val="single" w:sz="6" w:space="0" w:color="000000"/>
              <w:right w:val="single" w:sz="6" w:space="0" w:color="000000"/>
            </w:tcBorders>
            <w:tcMar>
              <w:top w:w="100" w:type="dxa"/>
              <w:left w:w="100" w:type="dxa"/>
              <w:bottom w:w="100" w:type="dxa"/>
              <w:right w:w="100" w:type="dxa"/>
            </w:tcMar>
          </w:tcPr>
          <w:p w14:paraId="4D5443F9" w14:textId="77777777" w:rsidR="00577B4E" w:rsidRPr="005415CC" w:rsidRDefault="00577B4E" w:rsidP="00E769B8">
            <w:pPr>
              <w:spacing w:before="240" w:after="240" w:line="276" w:lineRule="auto"/>
              <w:jc w:val="center"/>
              <w:rPr>
                <w:rFonts w:ascii="Arial" w:hAnsi="Arial" w:cs="Arial"/>
                <w:i/>
              </w:rPr>
            </w:pPr>
            <w:r w:rsidRPr="005415CC">
              <w:rPr>
                <w:rFonts w:ascii="Arial" w:hAnsi="Arial" w:cs="Arial"/>
              </w:rPr>
              <w:t>Соблюдение сроков выполнения каждого этапа (подэтапа) работ (промежуточные сроки)</w:t>
            </w:r>
          </w:p>
        </w:tc>
        <w:tc>
          <w:tcPr>
            <w:tcW w:w="1635" w:type="dxa"/>
            <w:tcBorders>
              <w:top w:val="nil"/>
              <w:left w:val="nil"/>
              <w:bottom w:val="single" w:sz="6" w:space="0" w:color="000000"/>
              <w:right w:val="single" w:sz="6" w:space="0" w:color="000000"/>
            </w:tcBorders>
            <w:tcMar>
              <w:top w:w="100" w:type="dxa"/>
              <w:left w:w="100" w:type="dxa"/>
              <w:bottom w:w="100" w:type="dxa"/>
              <w:right w:w="100" w:type="dxa"/>
            </w:tcMar>
          </w:tcPr>
          <w:p w14:paraId="34C08E7C"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t>Гражданский кодекс Российской Федерации [2]</w:t>
            </w:r>
          </w:p>
        </w:tc>
        <w:tc>
          <w:tcPr>
            <w:tcW w:w="2385" w:type="dxa"/>
            <w:tcBorders>
              <w:top w:val="nil"/>
              <w:left w:val="nil"/>
              <w:bottom w:val="single" w:sz="6" w:space="0" w:color="000000"/>
              <w:right w:val="single" w:sz="6" w:space="0" w:color="000000"/>
            </w:tcBorders>
            <w:tcMar>
              <w:top w:w="100" w:type="dxa"/>
              <w:left w:w="100" w:type="dxa"/>
              <w:bottom w:w="100" w:type="dxa"/>
              <w:right w:w="100" w:type="dxa"/>
            </w:tcMar>
          </w:tcPr>
          <w:p w14:paraId="5A26FB85"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t>То же</w:t>
            </w:r>
          </w:p>
        </w:tc>
        <w:tc>
          <w:tcPr>
            <w:tcW w:w="2880" w:type="dxa"/>
            <w:tcBorders>
              <w:top w:val="nil"/>
              <w:left w:val="nil"/>
              <w:bottom w:val="single" w:sz="6" w:space="0" w:color="000000"/>
              <w:right w:val="single" w:sz="6" w:space="0" w:color="000000"/>
            </w:tcBorders>
            <w:tcMar>
              <w:top w:w="100" w:type="dxa"/>
              <w:left w:w="100" w:type="dxa"/>
              <w:bottom w:w="100" w:type="dxa"/>
              <w:right w:w="100" w:type="dxa"/>
            </w:tcMar>
          </w:tcPr>
          <w:p w14:paraId="248BFA4E"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t>Акт приемки работ (этапа работ) / Единая информационная система в сфере закупок, член саморегулируемой организации (подрядчик) / не позднее 3 дней со дня окончания выполнения каждого этапа (подэтапа) работ</w:t>
            </w:r>
          </w:p>
        </w:tc>
      </w:tr>
      <w:tr w:rsidR="00577B4E" w:rsidRPr="005415CC" w14:paraId="57432A75" w14:textId="77777777" w:rsidTr="00E769B8">
        <w:trPr>
          <w:trHeight w:val="1560"/>
        </w:trPr>
        <w:tc>
          <w:tcPr>
            <w:tcW w:w="60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239782B1"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lastRenderedPageBreak/>
              <w:t>5</w:t>
            </w:r>
          </w:p>
        </w:tc>
        <w:tc>
          <w:tcPr>
            <w:tcW w:w="2160" w:type="dxa"/>
            <w:tcBorders>
              <w:top w:val="nil"/>
              <w:left w:val="nil"/>
              <w:bottom w:val="single" w:sz="6" w:space="0" w:color="000000"/>
              <w:right w:val="single" w:sz="6" w:space="0" w:color="000000"/>
            </w:tcBorders>
            <w:tcMar>
              <w:top w:w="100" w:type="dxa"/>
              <w:left w:w="100" w:type="dxa"/>
              <w:bottom w:w="100" w:type="dxa"/>
              <w:right w:w="100" w:type="dxa"/>
            </w:tcMar>
          </w:tcPr>
          <w:p w14:paraId="067D77E7"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t>Выполнение установленного договором объема работ</w:t>
            </w:r>
          </w:p>
        </w:tc>
        <w:tc>
          <w:tcPr>
            <w:tcW w:w="1635" w:type="dxa"/>
            <w:tcBorders>
              <w:top w:val="nil"/>
              <w:left w:val="nil"/>
              <w:bottom w:val="single" w:sz="6" w:space="0" w:color="000000"/>
              <w:right w:val="single" w:sz="6" w:space="0" w:color="000000"/>
            </w:tcBorders>
            <w:tcMar>
              <w:top w:w="100" w:type="dxa"/>
              <w:left w:w="100" w:type="dxa"/>
              <w:bottom w:w="100" w:type="dxa"/>
              <w:right w:w="100" w:type="dxa"/>
            </w:tcMar>
          </w:tcPr>
          <w:p w14:paraId="166D83DB"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t>Гражданский кодекс Российской Федерации [2]</w:t>
            </w:r>
          </w:p>
        </w:tc>
        <w:tc>
          <w:tcPr>
            <w:tcW w:w="2385" w:type="dxa"/>
            <w:tcBorders>
              <w:top w:val="nil"/>
              <w:left w:val="nil"/>
              <w:bottom w:val="single" w:sz="6" w:space="0" w:color="000000"/>
              <w:right w:val="single" w:sz="6" w:space="0" w:color="000000"/>
            </w:tcBorders>
            <w:tcMar>
              <w:top w:w="100" w:type="dxa"/>
              <w:left w:w="100" w:type="dxa"/>
              <w:bottom w:w="100" w:type="dxa"/>
              <w:right w:w="100" w:type="dxa"/>
            </w:tcMar>
          </w:tcPr>
          <w:p w14:paraId="02681F1C"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t>Ведомость объемов работ (сводный сметный расчет, локальные сметы) / член саморегулируемой организации (подрядчик) / не позднее 3 дней со дня окончания выполнения работ (этапа работ)</w:t>
            </w:r>
          </w:p>
        </w:tc>
        <w:tc>
          <w:tcPr>
            <w:tcW w:w="2880" w:type="dxa"/>
            <w:tcBorders>
              <w:top w:val="nil"/>
              <w:left w:val="nil"/>
              <w:bottom w:val="single" w:sz="6" w:space="0" w:color="000000"/>
              <w:right w:val="single" w:sz="6" w:space="0" w:color="000000"/>
            </w:tcBorders>
            <w:tcMar>
              <w:top w:w="100" w:type="dxa"/>
              <w:left w:w="100" w:type="dxa"/>
              <w:bottom w:w="100" w:type="dxa"/>
              <w:right w:w="100" w:type="dxa"/>
            </w:tcMar>
          </w:tcPr>
          <w:p w14:paraId="6F7E31A3"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t>Акт приемки работ (этапа работ)/ Единая информационная система в сфере закупок, член саморегулируемой организации (подрядчик) / не позднее 3 дней со дня окончания выполнения работ (этапа работ)</w:t>
            </w:r>
          </w:p>
        </w:tc>
      </w:tr>
      <w:tr w:rsidR="00577B4E" w:rsidRPr="005415CC" w14:paraId="0F7CB4E0" w14:textId="77777777" w:rsidTr="00E769B8">
        <w:trPr>
          <w:trHeight w:val="1280"/>
        </w:trPr>
        <w:tc>
          <w:tcPr>
            <w:tcW w:w="60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46C0BF2B"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t>6</w:t>
            </w:r>
          </w:p>
        </w:tc>
        <w:tc>
          <w:tcPr>
            <w:tcW w:w="2160" w:type="dxa"/>
            <w:tcBorders>
              <w:top w:val="nil"/>
              <w:left w:val="nil"/>
              <w:bottom w:val="single" w:sz="6" w:space="0" w:color="000000"/>
              <w:right w:val="single" w:sz="6" w:space="0" w:color="000000"/>
            </w:tcBorders>
            <w:tcMar>
              <w:top w:w="100" w:type="dxa"/>
              <w:left w:w="100" w:type="dxa"/>
              <w:bottom w:w="100" w:type="dxa"/>
              <w:right w:w="100" w:type="dxa"/>
            </w:tcMar>
          </w:tcPr>
          <w:p w14:paraId="6B72A757"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t>Действительность предоставленной банковской гарантии для обеспечения исполнения обязательств</w:t>
            </w:r>
          </w:p>
        </w:tc>
        <w:tc>
          <w:tcPr>
            <w:tcW w:w="1635" w:type="dxa"/>
            <w:tcBorders>
              <w:top w:val="nil"/>
              <w:left w:val="nil"/>
              <w:bottom w:val="single" w:sz="6" w:space="0" w:color="000000"/>
              <w:right w:val="single" w:sz="6" w:space="0" w:color="000000"/>
            </w:tcBorders>
            <w:tcMar>
              <w:top w:w="100" w:type="dxa"/>
              <w:left w:w="100" w:type="dxa"/>
              <w:bottom w:w="100" w:type="dxa"/>
              <w:right w:w="100" w:type="dxa"/>
            </w:tcMar>
          </w:tcPr>
          <w:p w14:paraId="288AA2D4"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t>Законодательство Российской Федерации о конкурентных способах заключения договоров</w:t>
            </w:r>
          </w:p>
        </w:tc>
        <w:tc>
          <w:tcPr>
            <w:tcW w:w="2385" w:type="dxa"/>
            <w:tcBorders>
              <w:top w:val="nil"/>
              <w:left w:val="nil"/>
              <w:bottom w:val="single" w:sz="6" w:space="0" w:color="000000"/>
              <w:right w:val="single" w:sz="6" w:space="0" w:color="000000"/>
            </w:tcBorders>
            <w:tcMar>
              <w:top w:w="100" w:type="dxa"/>
              <w:left w:w="100" w:type="dxa"/>
              <w:bottom w:w="100" w:type="dxa"/>
              <w:right w:w="100" w:type="dxa"/>
            </w:tcMar>
          </w:tcPr>
          <w:p w14:paraId="699559FB"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t>Реестр банковских гарантий (не вносится в Единую информационную систему в сфере закупок)</w:t>
            </w:r>
          </w:p>
        </w:tc>
        <w:tc>
          <w:tcPr>
            <w:tcW w:w="2880" w:type="dxa"/>
            <w:tcBorders>
              <w:top w:val="nil"/>
              <w:left w:val="nil"/>
              <w:bottom w:val="single" w:sz="6" w:space="0" w:color="000000"/>
              <w:right w:val="single" w:sz="6" w:space="0" w:color="000000"/>
            </w:tcBorders>
            <w:tcMar>
              <w:top w:w="100" w:type="dxa"/>
              <w:left w:w="100" w:type="dxa"/>
              <w:bottom w:w="100" w:type="dxa"/>
              <w:right w:w="100" w:type="dxa"/>
            </w:tcMar>
          </w:tcPr>
          <w:p w14:paraId="21A9F084"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t>Верификация из реестра банковских гарантий / Единая информационная система в сфере закупок / не позднее 1 дня со дня включения сведений в реестр банковских гарантий</w:t>
            </w:r>
          </w:p>
        </w:tc>
      </w:tr>
      <w:tr w:rsidR="00577B4E" w:rsidRPr="005415CC" w14:paraId="46A5B973" w14:textId="77777777" w:rsidTr="00E769B8">
        <w:trPr>
          <w:trHeight w:val="740"/>
        </w:trPr>
        <w:tc>
          <w:tcPr>
            <w:tcW w:w="60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3E339C57"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t>7</w:t>
            </w:r>
          </w:p>
        </w:tc>
        <w:tc>
          <w:tcPr>
            <w:tcW w:w="2160" w:type="dxa"/>
            <w:tcBorders>
              <w:top w:val="nil"/>
              <w:left w:val="nil"/>
              <w:bottom w:val="single" w:sz="6" w:space="0" w:color="000000"/>
              <w:right w:val="single" w:sz="6" w:space="0" w:color="000000"/>
            </w:tcBorders>
            <w:tcMar>
              <w:top w:w="100" w:type="dxa"/>
              <w:left w:w="100" w:type="dxa"/>
              <w:bottom w:w="100" w:type="dxa"/>
              <w:right w:w="100" w:type="dxa"/>
            </w:tcMar>
          </w:tcPr>
          <w:p w14:paraId="5D017A77"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t>Обеспечение качества результатов работ</w:t>
            </w:r>
          </w:p>
        </w:tc>
        <w:tc>
          <w:tcPr>
            <w:tcW w:w="1635" w:type="dxa"/>
            <w:tcBorders>
              <w:top w:val="nil"/>
              <w:left w:val="nil"/>
              <w:bottom w:val="single" w:sz="6" w:space="0" w:color="000000"/>
              <w:right w:val="single" w:sz="6" w:space="0" w:color="000000"/>
            </w:tcBorders>
            <w:tcMar>
              <w:top w:w="100" w:type="dxa"/>
              <w:left w:w="100" w:type="dxa"/>
              <w:bottom w:w="100" w:type="dxa"/>
              <w:right w:w="100" w:type="dxa"/>
            </w:tcMar>
          </w:tcPr>
          <w:p w14:paraId="1CC3FE4D"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t>Гражданский кодекс Российской Федерации [2], Градостроительный кодекс Российской Федерации [1], Технический регламент о безопасности зданий и сооружений [_]</w:t>
            </w:r>
          </w:p>
        </w:tc>
        <w:tc>
          <w:tcPr>
            <w:tcW w:w="2385" w:type="dxa"/>
            <w:tcBorders>
              <w:top w:val="nil"/>
              <w:left w:val="nil"/>
              <w:bottom w:val="single" w:sz="6" w:space="0" w:color="000000"/>
              <w:right w:val="single" w:sz="6" w:space="0" w:color="000000"/>
            </w:tcBorders>
            <w:tcMar>
              <w:top w:w="100" w:type="dxa"/>
              <w:left w:w="100" w:type="dxa"/>
              <w:bottom w:w="100" w:type="dxa"/>
              <w:right w:w="100" w:type="dxa"/>
            </w:tcMar>
          </w:tcPr>
          <w:p w14:paraId="25FF85FF"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t xml:space="preserve"> </w:t>
            </w:r>
          </w:p>
        </w:tc>
        <w:tc>
          <w:tcPr>
            <w:tcW w:w="2880" w:type="dxa"/>
            <w:tcBorders>
              <w:top w:val="nil"/>
              <w:left w:val="nil"/>
              <w:bottom w:val="single" w:sz="6" w:space="0" w:color="000000"/>
              <w:right w:val="single" w:sz="6" w:space="0" w:color="000000"/>
            </w:tcBorders>
            <w:tcMar>
              <w:top w:w="100" w:type="dxa"/>
              <w:left w:w="100" w:type="dxa"/>
              <w:bottom w:w="100" w:type="dxa"/>
              <w:right w:w="100" w:type="dxa"/>
            </w:tcMar>
          </w:tcPr>
          <w:p w14:paraId="56C4600D"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t xml:space="preserve"> </w:t>
            </w:r>
          </w:p>
        </w:tc>
      </w:tr>
      <w:tr w:rsidR="00577B4E" w:rsidRPr="005415CC" w14:paraId="46F6FCE0" w14:textId="77777777" w:rsidTr="00E769B8">
        <w:trPr>
          <w:trHeight w:val="2900"/>
        </w:trPr>
        <w:tc>
          <w:tcPr>
            <w:tcW w:w="60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5EC84BBD"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lastRenderedPageBreak/>
              <w:t>7.1</w:t>
            </w:r>
          </w:p>
        </w:tc>
        <w:tc>
          <w:tcPr>
            <w:tcW w:w="2160" w:type="dxa"/>
            <w:tcBorders>
              <w:top w:val="nil"/>
              <w:left w:val="nil"/>
              <w:bottom w:val="single" w:sz="6" w:space="0" w:color="000000"/>
              <w:right w:val="single" w:sz="6" w:space="0" w:color="000000"/>
            </w:tcBorders>
            <w:tcMar>
              <w:top w:w="100" w:type="dxa"/>
              <w:left w:w="100" w:type="dxa"/>
              <w:bottom w:w="100" w:type="dxa"/>
              <w:right w:w="100" w:type="dxa"/>
            </w:tcMar>
          </w:tcPr>
          <w:p w14:paraId="450E7F21"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t>Соблюдение требований технических регламентов</w:t>
            </w:r>
          </w:p>
        </w:tc>
        <w:tc>
          <w:tcPr>
            <w:tcW w:w="1635" w:type="dxa"/>
            <w:tcBorders>
              <w:top w:val="nil"/>
              <w:left w:val="nil"/>
              <w:bottom w:val="single" w:sz="6" w:space="0" w:color="000000"/>
              <w:right w:val="single" w:sz="6" w:space="0" w:color="000000"/>
            </w:tcBorders>
            <w:tcMar>
              <w:top w:w="100" w:type="dxa"/>
              <w:left w:w="100" w:type="dxa"/>
              <w:bottom w:w="100" w:type="dxa"/>
              <w:right w:w="100" w:type="dxa"/>
            </w:tcMar>
          </w:tcPr>
          <w:p w14:paraId="582FFD4A"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t xml:space="preserve"> То же</w:t>
            </w:r>
          </w:p>
        </w:tc>
        <w:tc>
          <w:tcPr>
            <w:tcW w:w="2385" w:type="dxa"/>
            <w:tcBorders>
              <w:top w:val="nil"/>
              <w:left w:val="nil"/>
              <w:bottom w:val="single" w:sz="6" w:space="0" w:color="000000"/>
              <w:right w:val="single" w:sz="6" w:space="0" w:color="000000"/>
            </w:tcBorders>
            <w:tcMar>
              <w:top w:w="100" w:type="dxa"/>
              <w:left w:w="100" w:type="dxa"/>
              <w:bottom w:w="100" w:type="dxa"/>
              <w:right w:w="100" w:type="dxa"/>
            </w:tcMar>
          </w:tcPr>
          <w:p w14:paraId="4414D3BA"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t>Государственный строительный надзор; организация, осуществляющая строительный контроль; результаты строительного контроля члена саморегулируемой организации (подрядчика); проверка саморегулируемой организации / член саморегулируемой организации (подрядчик), контрольный орган саморегулируемой организации / не позднее 3 дней со дня получения соответствующего акта или совершения контрольных мероприятий саморегулируемой организации</w:t>
            </w:r>
          </w:p>
        </w:tc>
        <w:tc>
          <w:tcPr>
            <w:tcW w:w="2880" w:type="dxa"/>
            <w:tcBorders>
              <w:top w:val="nil"/>
              <w:left w:val="nil"/>
              <w:bottom w:val="single" w:sz="6" w:space="0" w:color="000000"/>
              <w:right w:val="single" w:sz="6" w:space="0" w:color="000000"/>
            </w:tcBorders>
            <w:tcMar>
              <w:top w:w="100" w:type="dxa"/>
              <w:left w:w="100" w:type="dxa"/>
              <w:bottom w:w="100" w:type="dxa"/>
              <w:right w:w="100" w:type="dxa"/>
            </w:tcMar>
          </w:tcPr>
          <w:p w14:paraId="6E0B6A39"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t>Акт проверки органами государственного строительного надзора, акт освидетельствования работ, информация контрольного органа саморегулируемой организации об отсутствии нарушений / подрядчик, контрольный орган саморегулируемой организации / не позднее 3 дней со дня со дня получения соответствующего акта или совершения контрольных мероприятий саморегулируемой организации</w:t>
            </w:r>
          </w:p>
        </w:tc>
      </w:tr>
      <w:tr w:rsidR="00577B4E" w:rsidRPr="005415CC" w14:paraId="08D4869E" w14:textId="77777777" w:rsidTr="00E769B8">
        <w:trPr>
          <w:trHeight w:val="1280"/>
        </w:trPr>
        <w:tc>
          <w:tcPr>
            <w:tcW w:w="60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0C4FF412"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t>7.2</w:t>
            </w:r>
          </w:p>
        </w:tc>
        <w:tc>
          <w:tcPr>
            <w:tcW w:w="2160" w:type="dxa"/>
            <w:tcBorders>
              <w:top w:val="nil"/>
              <w:left w:val="nil"/>
              <w:bottom w:val="single" w:sz="6" w:space="0" w:color="000000"/>
              <w:right w:val="single" w:sz="6" w:space="0" w:color="000000"/>
            </w:tcBorders>
            <w:tcMar>
              <w:top w:w="100" w:type="dxa"/>
              <w:left w:w="100" w:type="dxa"/>
              <w:bottom w:w="100" w:type="dxa"/>
              <w:right w:w="100" w:type="dxa"/>
            </w:tcMar>
          </w:tcPr>
          <w:p w14:paraId="72531015"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t>Соблюдение требований стандартов НОСТРОЙ на процессы выполнения работ</w:t>
            </w:r>
            <w:r w:rsidRPr="005415CC">
              <w:rPr>
                <w:rFonts w:ascii="Arial" w:hAnsi="Arial" w:cs="Arial"/>
                <w:vertAlign w:val="superscript"/>
              </w:rPr>
              <w:footnoteReference w:id="2"/>
            </w:r>
          </w:p>
        </w:tc>
        <w:tc>
          <w:tcPr>
            <w:tcW w:w="1635" w:type="dxa"/>
            <w:tcBorders>
              <w:top w:val="nil"/>
              <w:left w:val="nil"/>
              <w:bottom w:val="single" w:sz="6" w:space="0" w:color="000000"/>
              <w:right w:val="single" w:sz="6" w:space="0" w:color="000000"/>
            </w:tcBorders>
            <w:tcMar>
              <w:top w:w="100" w:type="dxa"/>
              <w:left w:w="100" w:type="dxa"/>
              <w:bottom w:w="100" w:type="dxa"/>
              <w:right w:w="100" w:type="dxa"/>
            </w:tcMar>
          </w:tcPr>
          <w:p w14:paraId="779CE2A6"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t xml:space="preserve">То же </w:t>
            </w:r>
          </w:p>
        </w:tc>
        <w:tc>
          <w:tcPr>
            <w:tcW w:w="2385" w:type="dxa"/>
            <w:tcBorders>
              <w:top w:val="nil"/>
              <w:left w:val="nil"/>
              <w:bottom w:val="single" w:sz="6" w:space="0" w:color="000000"/>
              <w:right w:val="single" w:sz="6" w:space="0" w:color="000000"/>
            </w:tcBorders>
            <w:tcMar>
              <w:top w:w="100" w:type="dxa"/>
              <w:left w:w="100" w:type="dxa"/>
              <w:bottom w:w="100" w:type="dxa"/>
              <w:right w:w="100" w:type="dxa"/>
            </w:tcMar>
          </w:tcPr>
          <w:p w14:paraId="58AFDF3B"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t xml:space="preserve">проверка саморегулируемой организации / контрольный орган саморегулируемой организации / не позднее 3 дней со дня совершения </w:t>
            </w:r>
            <w:r w:rsidRPr="005415CC">
              <w:rPr>
                <w:rFonts w:ascii="Arial" w:hAnsi="Arial" w:cs="Arial"/>
              </w:rPr>
              <w:lastRenderedPageBreak/>
              <w:t>контрольных мероприятий саморегулируемой организации</w:t>
            </w:r>
          </w:p>
        </w:tc>
        <w:tc>
          <w:tcPr>
            <w:tcW w:w="2880" w:type="dxa"/>
            <w:tcBorders>
              <w:top w:val="nil"/>
              <w:left w:val="nil"/>
              <w:bottom w:val="single" w:sz="6" w:space="0" w:color="000000"/>
              <w:right w:val="single" w:sz="6" w:space="0" w:color="000000"/>
            </w:tcBorders>
            <w:tcMar>
              <w:top w:w="100" w:type="dxa"/>
              <w:left w:w="100" w:type="dxa"/>
              <w:bottom w:w="100" w:type="dxa"/>
              <w:right w:w="100" w:type="dxa"/>
            </w:tcMar>
          </w:tcPr>
          <w:p w14:paraId="6E13CE0C"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lastRenderedPageBreak/>
              <w:t xml:space="preserve">Информация контрольного органа саморегулируемой организации об отсутствии нарушений / контрольный орган саморегулируемой организации / не </w:t>
            </w:r>
            <w:r w:rsidRPr="005415CC">
              <w:rPr>
                <w:rFonts w:ascii="Arial" w:hAnsi="Arial" w:cs="Arial"/>
              </w:rPr>
              <w:lastRenderedPageBreak/>
              <w:t>позднее 3 дней со дня со дня совершения контрольных мероприятий саморегулируемой организации</w:t>
            </w:r>
          </w:p>
        </w:tc>
      </w:tr>
      <w:tr w:rsidR="00577B4E" w:rsidRPr="005415CC" w14:paraId="3D0C7482" w14:textId="77777777" w:rsidTr="00E769B8">
        <w:trPr>
          <w:trHeight w:val="1020"/>
        </w:trPr>
        <w:tc>
          <w:tcPr>
            <w:tcW w:w="60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5C3D105F"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lastRenderedPageBreak/>
              <w:t>7.3</w:t>
            </w:r>
          </w:p>
        </w:tc>
        <w:tc>
          <w:tcPr>
            <w:tcW w:w="2160" w:type="dxa"/>
            <w:tcBorders>
              <w:top w:val="nil"/>
              <w:left w:val="nil"/>
              <w:bottom w:val="single" w:sz="6" w:space="0" w:color="000000"/>
              <w:right w:val="single" w:sz="6" w:space="0" w:color="000000"/>
            </w:tcBorders>
            <w:tcMar>
              <w:top w:w="100" w:type="dxa"/>
              <w:left w:w="100" w:type="dxa"/>
              <w:bottom w:w="100" w:type="dxa"/>
              <w:right w:w="100" w:type="dxa"/>
            </w:tcMar>
          </w:tcPr>
          <w:p w14:paraId="2DA9F676"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t>Использование надлежащих строительных материалов</w:t>
            </w:r>
          </w:p>
        </w:tc>
        <w:tc>
          <w:tcPr>
            <w:tcW w:w="1635" w:type="dxa"/>
            <w:tcBorders>
              <w:top w:val="nil"/>
              <w:left w:val="nil"/>
              <w:bottom w:val="single" w:sz="6" w:space="0" w:color="000000"/>
              <w:right w:val="single" w:sz="6" w:space="0" w:color="000000"/>
            </w:tcBorders>
            <w:tcMar>
              <w:top w:w="100" w:type="dxa"/>
              <w:left w:w="100" w:type="dxa"/>
              <w:bottom w:w="100" w:type="dxa"/>
              <w:right w:w="100" w:type="dxa"/>
            </w:tcMar>
          </w:tcPr>
          <w:p w14:paraId="6C60E08F"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t xml:space="preserve">То же </w:t>
            </w:r>
          </w:p>
        </w:tc>
        <w:tc>
          <w:tcPr>
            <w:tcW w:w="2385" w:type="dxa"/>
            <w:tcBorders>
              <w:top w:val="nil"/>
              <w:left w:val="nil"/>
              <w:bottom w:val="single" w:sz="6" w:space="0" w:color="000000"/>
              <w:right w:val="single" w:sz="6" w:space="0" w:color="000000"/>
            </w:tcBorders>
            <w:tcMar>
              <w:top w:w="100" w:type="dxa"/>
              <w:left w:w="100" w:type="dxa"/>
              <w:bottom w:w="100" w:type="dxa"/>
              <w:right w:w="100" w:type="dxa"/>
            </w:tcMar>
          </w:tcPr>
          <w:p w14:paraId="5B93CA07"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t xml:space="preserve">Входной контроль члена саморегулируемой организации (подрядчика) / член саморегулируемой организации подрядчик / не позднее 3 дней со дня совершения мероприятий входного контроля </w:t>
            </w:r>
          </w:p>
        </w:tc>
        <w:tc>
          <w:tcPr>
            <w:tcW w:w="2880" w:type="dxa"/>
            <w:tcBorders>
              <w:top w:val="nil"/>
              <w:left w:val="nil"/>
              <w:bottom w:val="single" w:sz="6" w:space="0" w:color="000000"/>
              <w:right w:val="single" w:sz="6" w:space="0" w:color="000000"/>
            </w:tcBorders>
            <w:tcMar>
              <w:top w:w="100" w:type="dxa"/>
              <w:left w:w="100" w:type="dxa"/>
              <w:bottom w:w="100" w:type="dxa"/>
              <w:right w:w="100" w:type="dxa"/>
            </w:tcMar>
          </w:tcPr>
          <w:p w14:paraId="4FBA66F4"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t xml:space="preserve">Акт входного контроля члена саморегулируемой организации (подрядчика)  / член саморегулируемой организации (подрядчик) / не позднее 3 дней со дня подписания акта входного контроля  </w:t>
            </w:r>
          </w:p>
        </w:tc>
      </w:tr>
      <w:tr w:rsidR="00577B4E" w:rsidRPr="005415CC" w14:paraId="1EB74785" w14:textId="77777777" w:rsidTr="0006286D">
        <w:trPr>
          <w:trHeight w:val="3143"/>
        </w:trPr>
        <w:tc>
          <w:tcPr>
            <w:tcW w:w="60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21DE7F36"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t>7.4</w:t>
            </w:r>
          </w:p>
        </w:tc>
        <w:tc>
          <w:tcPr>
            <w:tcW w:w="2160" w:type="dxa"/>
            <w:tcBorders>
              <w:top w:val="nil"/>
              <w:left w:val="nil"/>
              <w:bottom w:val="single" w:sz="6" w:space="0" w:color="000000"/>
              <w:right w:val="single" w:sz="6" w:space="0" w:color="000000"/>
            </w:tcBorders>
            <w:tcMar>
              <w:top w:w="100" w:type="dxa"/>
              <w:left w:w="100" w:type="dxa"/>
              <w:bottom w:w="100" w:type="dxa"/>
              <w:right w:w="100" w:type="dxa"/>
            </w:tcMar>
          </w:tcPr>
          <w:p w14:paraId="6FC3083E"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t>Соблюдение требований при выполнении скрытых работ</w:t>
            </w:r>
          </w:p>
        </w:tc>
        <w:tc>
          <w:tcPr>
            <w:tcW w:w="1635" w:type="dxa"/>
            <w:tcBorders>
              <w:top w:val="nil"/>
              <w:left w:val="nil"/>
              <w:bottom w:val="single" w:sz="6" w:space="0" w:color="000000"/>
              <w:right w:val="single" w:sz="6" w:space="0" w:color="000000"/>
            </w:tcBorders>
            <w:tcMar>
              <w:top w:w="100" w:type="dxa"/>
              <w:left w:w="100" w:type="dxa"/>
              <w:bottom w:w="100" w:type="dxa"/>
              <w:right w:w="100" w:type="dxa"/>
            </w:tcMar>
          </w:tcPr>
          <w:p w14:paraId="28201342"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t xml:space="preserve"> То же</w:t>
            </w:r>
          </w:p>
        </w:tc>
        <w:tc>
          <w:tcPr>
            <w:tcW w:w="2385" w:type="dxa"/>
            <w:tcBorders>
              <w:top w:val="nil"/>
              <w:left w:val="nil"/>
              <w:bottom w:val="single" w:sz="6" w:space="0" w:color="000000"/>
              <w:right w:val="single" w:sz="6" w:space="0" w:color="000000"/>
            </w:tcBorders>
            <w:tcMar>
              <w:top w:w="100" w:type="dxa"/>
              <w:left w:w="100" w:type="dxa"/>
              <w:bottom w:w="100" w:type="dxa"/>
              <w:right w:w="100" w:type="dxa"/>
            </w:tcMar>
          </w:tcPr>
          <w:p w14:paraId="718F91A2"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t xml:space="preserve">Государственный строительный надзор; организация, осуществляющая строительный контроль; результаты строительного контроля члена саморегулируемой организации (подрядчика); выездная проверка саморегулируемая организация / член саморегулируемой организации (подрядчик), контрольный орган саморегулируемой </w:t>
            </w:r>
            <w:r w:rsidRPr="005415CC">
              <w:rPr>
                <w:rFonts w:ascii="Arial" w:hAnsi="Arial" w:cs="Arial"/>
              </w:rPr>
              <w:lastRenderedPageBreak/>
              <w:t xml:space="preserve">организации / не позднее 3 дней со дня получения соответствующего акта или совершения контрольных мероприятий саморегулируемой организации </w:t>
            </w:r>
          </w:p>
        </w:tc>
        <w:tc>
          <w:tcPr>
            <w:tcW w:w="2880" w:type="dxa"/>
            <w:tcBorders>
              <w:top w:val="nil"/>
              <w:left w:val="nil"/>
              <w:bottom w:val="single" w:sz="6" w:space="0" w:color="000000"/>
              <w:right w:val="single" w:sz="6" w:space="0" w:color="000000"/>
            </w:tcBorders>
            <w:tcMar>
              <w:top w:w="100" w:type="dxa"/>
              <w:left w:w="100" w:type="dxa"/>
              <w:bottom w:w="100" w:type="dxa"/>
              <w:right w:w="100" w:type="dxa"/>
            </w:tcMar>
          </w:tcPr>
          <w:p w14:paraId="2BD2D8B5"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lastRenderedPageBreak/>
              <w:t xml:space="preserve">Акт проверки органами государственного строительного надзора, акт освидетельствования работ, информация контрольного органа саморегулируемой организации об отсутствии нарушений / подрядчик, контрольный орган саморегулируемой организации / не позднее 3 дней со дня получения соответствующего акта или совершения контрольных мероприятий </w:t>
            </w:r>
            <w:r w:rsidRPr="005415CC">
              <w:rPr>
                <w:rFonts w:ascii="Arial" w:hAnsi="Arial" w:cs="Arial"/>
              </w:rPr>
              <w:lastRenderedPageBreak/>
              <w:t xml:space="preserve">саморегулируемой организации </w:t>
            </w:r>
          </w:p>
          <w:p w14:paraId="52D05E1C" w14:textId="77777777" w:rsidR="00577B4E" w:rsidRPr="005415CC" w:rsidRDefault="00577B4E" w:rsidP="00E769B8">
            <w:pPr>
              <w:spacing w:before="240" w:after="240" w:line="276" w:lineRule="auto"/>
              <w:jc w:val="center"/>
              <w:rPr>
                <w:rFonts w:ascii="Arial" w:hAnsi="Arial" w:cs="Arial"/>
              </w:rPr>
            </w:pPr>
          </w:p>
        </w:tc>
      </w:tr>
      <w:tr w:rsidR="00577B4E" w:rsidRPr="005415CC" w14:paraId="0A791196" w14:textId="77777777" w:rsidTr="00E769B8">
        <w:trPr>
          <w:trHeight w:val="2900"/>
        </w:trPr>
        <w:tc>
          <w:tcPr>
            <w:tcW w:w="60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783F69A4"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lastRenderedPageBreak/>
              <w:t>7.5</w:t>
            </w:r>
          </w:p>
        </w:tc>
        <w:tc>
          <w:tcPr>
            <w:tcW w:w="2160" w:type="dxa"/>
            <w:tcBorders>
              <w:top w:val="nil"/>
              <w:left w:val="nil"/>
              <w:bottom w:val="single" w:sz="6" w:space="0" w:color="000000"/>
              <w:right w:val="single" w:sz="6" w:space="0" w:color="000000"/>
            </w:tcBorders>
            <w:tcMar>
              <w:top w:w="100" w:type="dxa"/>
              <w:left w:w="100" w:type="dxa"/>
              <w:bottom w:w="100" w:type="dxa"/>
              <w:right w:w="100" w:type="dxa"/>
            </w:tcMar>
          </w:tcPr>
          <w:p w14:paraId="33C4BEDA"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t>Соответствие работ технической документации, в т.ч. проектной документации</w:t>
            </w:r>
          </w:p>
        </w:tc>
        <w:tc>
          <w:tcPr>
            <w:tcW w:w="1635" w:type="dxa"/>
            <w:tcBorders>
              <w:top w:val="nil"/>
              <w:left w:val="nil"/>
              <w:bottom w:val="single" w:sz="6" w:space="0" w:color="000000"/>
              <w:right w:val="single" w:sz="6" w:space="0" w:color="000000"/>
            </w:tcBorders>
            <w:tcMar>
              <w:top w:w="100" w:type="dxa"/>
              <w:left w:w="100" w:type="dxa"/>
              <w:bottom w:w="100" w:type="dxa"/>
              <w:right w:w="100" w:type="dxa"/>
            </w:tcMar>
          </w:tcPr>
          <w:p w14:paraId="1DDA77DB"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t xml:space="preserve"> </w:t>
            </w:r>
          </w:p>
        </w:tc>
        <w:tc>
          <w:tcPr>
            <w:tcW w:w="2385" w:type="dxa"/>
            <w:tcBorders>
              <w:top w:val="nil"/>
              <w:left w:val="nil"/>
              <w:bottom w:val="single" w:sz="6" w:space="0" w:color="000000"/>
              <w:right w:val="single" w:sz="6" w:space="0" w:color="000000"/>
            </w:tcBorders>
            <w:tcMar>
              <w:top w:w="100" w:type="dxa"/>
              <w:left w:w="100" w:type="dxa"/>
              <w:bottom w:w="100" w:type="dxa"/>
              <w:right w:w="100" w:type="dxa"/>
            </w:tcMar>
          </w:tcPr>
          <w:p w14:paraId="6134CB0C"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t>Государственный строительный надзор; организация, осуществляющая строительный контроль; результаты строительного контроля члена саморегулируемой организации (подрядчика); выездная проверка саморегулируемая организация / член саморегулируемой организации (подрядчик), контрольный орган саморегулируемой организации / не позднее 3 дней со дня получения соответствующего акта или совершения контрольных мероприятий саморегулируемой организации</w:t>
            </w:r>
          </w:p>
        </w:tc>
        <w:tc>
          <w:tcPr>
            <w:tcW w:w="2880" w:type="dxa"/>
            <w:tcBorders>
              <w:top w:val="nil"/>
              <w:left w:val="nil"/>
              <w:bottom w:val="single" w:sz="6" w:space="0" w:color="000000"/>
              <w:right w:val="single" w:sz="6" w:space="0" w:color="000000"/>
            </w:tcBorders>
            <w:tcMar>
              <w:top w:w="100" w:type="dxa"/>
              <w:left w:w="100" w:type="dxa"/>
              <w:bottom w:w="100" w:type="dxa"/>
              <w:right w:w="100" w:type="dxa"/>
            </w:tcMar>
          </w:tcPr>
          <w:p w14:paraId="415E77EE"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t xml:space="preserve">Акт проверки органами государственного строительного надзора, акт освидетельствования работ, информация контрольного органа саморегулируемой организации об отсутствии нарушений / подрядчик, контрольный орган саморегулируемой организации / не позднее 3 дней со дня получения соответствующего акта или совершения контрольных мероприятий саморегулируемой организации </w:t>
            </w:r>
          </w:p>
          <w:p w14:paraId="602BC6DE" w14:textId="77777777" w:rsidR="00577B4E" w:rsidRPr="005415CC" w:rsidRDefault="00577B4E" w:rsidP="00E769B8">
            <w:pPr>
              <w:spacing w:before="240" w:after="240" w:line="276" w:lineRule="auto"/>
              <w:jc w:val="center"/>
              <w:rPr>
                <w:rFonts w:ascii="Arial" w:hAnsi="Arial" w:cs="Arial"/>
              </w:rPr>
            </w:pPr>
          </w:p>
        </w:tc>
      </w:tr>
      <w:tr w:rsidR="00577B4E" w:rsidRPr="005415CC" w14:paraId="563EDAF4" w14:textId="77777777" w:rsidTr="00E769B8">
        <w:trPr>
          <w:trHeight w:val="1020"/>
        </w:trPr>
        <w:tc>
          <w:tcPr>
            <w:tcW w:w="60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61A46049"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lastRenderedPageBreak/>
              <w:t>8</w:t>
            </w:r>
          </w:p>
        </w:tc>
        <w:tc>
          <w:tcPr>
            <w:tcW w:w="2160" w:type="dxa"/>
            <w:tcBorders>
              <w:top w:val="nil"/>
              <w:left w:val="nil"/>
              <w:bottom w:val="single" w:sz="6" w:space="0" w:color="000000"/>
              <w:right w:val="single" w:sz="6" w:space="0" w:color="000000"/>
            </w:tcBorders>
            <w:tcMar>
              <w:top w:w="100" w:type="dxa"/>
              <w:left w:w="100" w:type="dxa"/>
              <w:bottom w:w="100" w:type="dxa"/>
              <w:right w:w="100" w:type="dxa"/>
            </w:tcMar>
          </w:tcPr>
          <w:p w14:paraId="7A0EC495"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t>Обязательство устранить недостатки выполненных работ</w:t>
            </w:r>
          </w:p>
        </w:tc>
        <w:tc>
          <w:tcPr>
            <w:tcW w:w="1635" w:type="dxa"/>
            <w:tcBorders>
              <w:top w:val="nil"/>
              <w:left w:val="nil"/>
              <w:bottom w:val="single" w:sz="6" w:space="0" w:color="000000"/>
              <w:right w:val="single" w:sz="6" w:space="0" w:color="000000"/>
            </w:tcBorders>
            <w:tcMar>
              <w:top w:w="100" w:type="dxa"/>
              <w:left w:w="100" w:type="dxa"/>
              <w:bottom w:w="100" w:type="dxa"/>
              <w:right w:w="100" w:type="dxa"/>
            </w:tcMar>
          </w:tcPr>
          <w:p w14:paraId="23986FD5"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t>Гражданский кодекс Российской Федерации [2]</w:t>
            </w:r>
          </w:p>
        </w:tc>
        <w:tc>
          <w:tcPr>
            <w:tcW w:w="2385" w:type="dxa"/>
            <w:tcBorders>
              <w:top w:val="nil"/>
              <w:left w:val="nil"/>
              <w:bottom w:val="single" w:sz="6" w:space="0" w:color="000000"/>
              <w:right w:val="single" w:sz="6" w:space="0" w:color="000000"/>
            </w:tcBorders>
            <w:tcMar>
              <w:top w:w="100" w:type="dxa"/>
              <w:left w:w="100" w:type="dxa"/>
              <w:bottom w:w="100" w:type="dxa"/>
              <w:right w:w="100" w:type="dxa"/>
            </w:tcMar>
          </w:tcPr>
          <w:p w14:paraId="2A0700D8"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t>Акт о выявленных недостатках результата работ / член саморегулируемой организации (подрядчик) / не позднее 3 дней со дня подписания акта</w:t>
            </w:r>
          </w:p>
        </w:tc>
        <w:tc>
          <w:tcPr>
            <w:tcW w:w="2880" w:type="dxa"/>
            <w:tcBorders>
              <w:top w:val="nil"/>
              <w:left w:val="nil"/>
              <w:bottom w:val="single" w:sz="6" w:space="0" w:color="000000"/>
              <w:right w:val="single" w:sz="6" w:space="0" w:color="000000"/>
            </w:tcBorders>
            <w:tcMar>
              <w:top w:w="100" w:type="dxa"/>
              <w:left w:w="100" w:type="dxa"/>
              <w:bottom w:w="100" w:type="dxa"/>
              <w:right w:w="100" w:type="dxa"/>
            </w:tcMar>
          </w:tcPr>
          <w:p w14:paraId="69B8165D"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t>Акт приемки законченного строительством объекта; акт приемки работ (этапа работ) / член саморегулируемой организации (подрядчик) / не позднее 3 дней со дня подписания акта</w:t>
            </w:r>
          </w:p>
        </w:tc>
      </w:tr>
      <w:tr w:rsidR="00577B4E" w:rsidRPr="005415CC" w14:paraId="5B330E97" w14:textId="77777777" w:rsidTr="00E769B8">
        <w:trPr>
          <w:trHeight w:val="1280"/>
        </w:trPr>
        <w:tc>
          <w:tcPr>
            <w:tcW w:w="60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4462B56E"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t>9</w:t>
            </w:r>
          </w:p>
        </w:tc>
        <w:tc>
          <w:tcPr>
            <w:tcW w:w="2160" w:type="dxa"/>
            <w:tcBorders>
              <w:top w:val="nil"/>
              <w:left w:val="nil"/>
              <w:bottom w:val="single" w:sz="6" w:space="0" w:color="000000"/>
              <w:right w:val="single" w:sz="6" w:space="0" w:color="000000"/>
            </w:tcBorders>
            <w:tcMar>
              <w:top w:w="100" w:type="dxa"/>
              <w:left w:w="100" w:type="dxa"/>
              <w:bottom w:w="100" w:type="dxa"/>
              <w:right w:w="100" w:type="dxa"/>
            </w:tcMar>
          </w:tcPr>
          <w:p w14:paraId="19D7214B"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t>Соответствие члена саморегулируемой организации требованиям законодательства и документации о конкурентном способе заключения договора</w:t>
            </w:r>
          </w:p>
        </w:tc>
        <w:tc>
          <w:tcPr>
            <w:tcW w:w="1635" w:type="dxa"/>
            <w:tcBorders>
              <w:top w:val="nil"/>
              <w:left w:val="nil"/>
              <w:bottom w:val="single" w:sz="6" w:space="0" w:color="000000"/>
              <w:right w:val="single" w:sz="6" w:space="0" w:color="000000"/>
            </w:tcBorders>
            <w:tcMar>
              <w:top w:w="100" w:type="dxa"/>
              <w:left w:w="100" w:type="dxa"/>
              <w:bottom w:w="100" w:type="dxa"/>
              <w:right w:w="100" w:type="dxa"/>
            </w:tcMar>
          </w:tcPr>
          <w:p w14:paraId="6D24F609" w14:textId="77777777" w:rsidR="00577B4E" w:rsidRPr="005415CC" w:rsidRDefault="00577B4E" w:rsidP="00E769B8">
            <w:pPr>
              <w:spacing w:before="240" w:after="240" w:line="276" w:lineRule="auto"/>
              <w:jc w:val="center"/>
              <w:rPr>
                <w:rFonts w:ascii="Arial" w:hAnsi="Arial" w:cs="Arial"/>
              </w:rPr>
            </w:pPr>
          </w:p>
        </w:tc>
        <w:tc>
          <w:tcPr>
            <w:tcW w:w="2385" w:type="dxa"/>
            <w:tcBorders>
              <w:top w:val="nil"/>
              <w:left w:val="nil"/>
              <w:bottom w:val="single" w:sz="6" w:space="0" w:color="000000"/>
              <w:right w:val="single" w:sz="6" w:space="0" w:color="000000"/>
            </w:tcBorders>
            <w:tcMar>
              <w:top w:w="100" w:type="dxa"/>
              <w:left w:w="100" w:type="dxa"/>
              <w:bottom w:w="100" w:type="dxa"/>
              <w:right w:w="100" w:type="dxa"/>
            </w:tcMar>
          </w:tcPr>
          <w:p w14:paraId="3DFFB586"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t xml:space="preserve"> </w:t>
            </w:r>
          </w:p>
        </w:tc>
        <w:tc>
          <w:tcPr>
            <w:tcW w:w="2880" w:type="dxa"/>
            <w:tcBorders>
              <w:top w:val="nil"/>
              <w:left w:val="nil"/>
              <w:bottom w:val="single" w:sz="6" w:space="0" w:color="000000"/>
              <w:right w:val="single" w:sz="6" w:space="0" w:color="000000"/>
            </w:tcBorders>
            <w:tcMar>
              <w:top w:w="100" w:type="dxa"/>
              <w:left w:w="100" w:type="dxa"/>
              <w:bottom w:w="100" w:type="dxa"/>
              <w:right w:w="100" w:type="dxa"/>
            </w:tcMar>
          </w:tcPr>
          <w:p w14:paraId="15E3B212"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t xml:space="preserve"> </w:t>
            </w:r>
          </w:p>
        </w:tc>
      </w:tr>
      <w:tr w:rsidR="00577B4E" w:rsidRPr="005415CC" w14:paraId="23CB0027" w14:textId="77777777" w:rsidTr="00E769B8">
        <w:trPr>
          <w:trHeight w:val="740"/>
        </w:trPr>
        <w:tc>
          <w:tcPr>
            <w:tcW w:w="60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50C39D95"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t>9.1</w:t>
            </w:r>
          </w:p>
        </w:tc>
        <w:tc>
          <w:tcPr>
            <w:tcW w:w="2160" w:type="dxa"/>
            <w:tcBorders>
              <w:top w:val="nil"/>
              <w:left w:val="nil"/>
              <w:bottom w:val="single" w:sz="6" w:space="0" w:color="000000"/>
              <w:right w:val="single" w:sz="6" w:space="0" w:color="000000"/>
            </w:tcBorders>
            <w:tcMar>
              <w:top w:w="100" w:type="dxa"/>
              <w:left w:w="100" w:type="dxa"/>
              <w:bottom w:w="100" w:type="dxa"/>
              <w:right w:w="100" w:type="dxa"/>
            </w:tcMar>
          </w:tcPr>
          <w:p w14:paraId="7B813817" w14:textId="77777777" w:rsidR="00577B4E" w:rsidRPr="005415CC" w:rsidRDefault="00577B4E" w:rsidP="00E769B8">
            <w:pPr>
              <w:spacing w:before="240" w:after="240" w:line="276" w:lineRule="auto"/>
              <w:jc w:val="center"/>
              <w:rPr>
                <w:rFonts w:ascii="Arial" w:hAnsi="Arial" w:cs="Arial"/>
                <w:i/>
              </w:rPr>
            </w:pPr>
            <w:r w:rsidRPr="005415CC">
              <w:rPr>
                <w:rFonts w:ascii="Arial" w:hAnsi="Arial" w:cs="Arial"/>
              </w:rPr>
              <w:t>Непроведение ликвидации</w:t>
            </w:r>
          </w:p>
        </w:tc>
        <w:tc>
          <w:tcPr>
            <w:tcW w:w="1635" w:type="dxa"/>
            <w:tcBorders>
              <w:top w:val="nil"/>
              <w:left w:val="nil"/>
              <w:bottom w:val="single" w:sz="6" w:space="0" w:color="000000"/>
              <w:right w:val="single" w:sz="6" w:space="0" w:color="000000"/>
            </w:tcBorders>
            <w:tcMar>
              <w:top w:w="100" w:type="dxa"/>
              <w:left w:w="100" w:type="dxa"/>
              <w:bottom w:w="100" w:type="dxa"/>
              <w:right w:w="100" w:type="dxa"/>
            </w:tcMar>
          </w:tcPr>
          <w:p w14:paraId="2751B7D4" w14:textId="77777777" w:rsidR="00577B4E" w:rsidRPr="005415CC" w:rsidRDefault="00577B4E" w:rsidP="00E769B8">
            <w:pPr>
              <w:spacing w:before="240" w:after="240" w:line="312" w:lineRule="auto"/>
              <w:jc w:val="center"/>
              <w:rPr>
                <w:rFonts w:ascii="Arial" w:hAnsi="Arial" w:cs="Arial"/>
                <w:sz w:val="21"/>
                <w:szCs w:val="21"/>
              </w:rPr>
            </w:pPr>
            <w:r w:rsidRPr="005415CC">
              <w:rPr>
                <w:rFonts w:ascii="Arial" w:hAnsi="Arial" w:cs="Arial"/>
              </w:rPr>
              <w:t>Федеральный закон от 05.04.2013 № 44-ФЗ</w:t>
            </w:r>
          </w:p>
          <w:p w14:paraId="05060208" w14:textId="77777777" w:rsidR="00577B4E" w:rsidRPr="005415CC" w:rsidRDefault="00577B4E" w:rsidP="00E769B8">
            <w:pPr>
              <w:spacing w:before="240" w:after="240" w:line="276" w:lineRule="auto"/>
              <w:jc w:val="center"/>
              <w:rPr>
                <w:rFonts w:ascii="Arial" w:hAnsi="Arial" w:cs="Arial"/>
              </w:rPr>
            </w:pPr>
          </w:p>
        </w:tc>
        <w:tc>
          <w:tcPr>
            <w:tcW w:w="2385" w:type="dxa"/>
            <w:tcBorders>
              <w:top w:val="nil"/>
              <w:left w:val="nil"/>
              <w:bottom w:val="single" w:sz="6" w:space="0" w:color="000000"/>
              <w:right w:val="single" w:sz="6" w:space="0" w:color="000000"/>
            </w:tcBorders>
            <w:tcMar>
              <w:top w:w="100" w:type="dxa"/>
              <w:left w:w="100" w:type="dxa"/>
              <w:bottom w:w="100" w:type="dxa"/>
              <w:right w:w="100" w:type="dxa"/>
            </w:tcMar>
          </w:tcPr>
          <w:p w14:paraId="5288A15B"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t>База данных арбитражных дел / Подгрузка из kad.arbitr.ru / 1 раз в 3 дня</w:t>
            </w:r>
          </w:p>
          <w:p w14:paraId="5EA2FF97" w14:textId="77777777" w:rsidR="00577B4E" w:rsidRPr="005415CC" w:rsidRDefault="00577B4E" w:rsidP="00E769B8">
            <w:pPr>
              <w:spacing w:before="240" w:after="240" w:line="276" w:lineRule="auto"/>
              <w:jc w:val="center"/>
              <w:rPr>
                <w:rFonts w:ascii="Arial" w:hAnsi="Arial" w:cs="Arial"/>
              </w:rPr>
            </w:pPr>
          </w:p>
        </w:tc>
        <w:tc>
          <w:tcPr>
            <w:tcW w:w="2880" w:type="dxa"/>
            <w:tcBorders>
              <w:top w:val="nil"/>
              <w:left w:val="nil"/>
              <w:bottom w:val="single" w:sz="6" w:space="0" w:color="000000"/>
              <w:right w:val="single" w:sz="6" w:space="0" w:color="000000"/>
            </w:tcBorders>
            <w:tcMar>
              <w:top w:w="100" w:type="dxa"/>
              <w:left w:w="100" w:type="dxa"/>
              <w:bottom w:w="100" w:type="dxa"/>
              <w:right w:w="100" w:type="dxa"/>
            </w:tcMar>
          </w:tcPr>
          <w:p w14:paraId="2E343466"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t>Отсутствие записи о наличии иска о банкротстве/ Верификаци с kad.arbitr.ru / 1 раз в 3 дня</w:t>
            </w:r>
          </w:p>
        </w:tc>
      </w:tr>
      <w:tr w:rsidR="00577B4E" w:rsidRPr="005415CC" w14:paraId="6BEE36B5" w14:textId="77777777" w:rsidTr="0006286D">
        <w:trPr>
          <w:trHeight w:val="4540"/>
        </w:trPr>
        <w:tc>
          <w:tcPr>
            <w:tcW w:w="60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3DD19C81"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lastRenderedPageBreak/>
              <w:t>9.2</w:t>
            </w:r>
          </w:p>
        </w:tc>
        <w:tc>
          <w:tcPr>
            <w:tcW w:w="2160" w:type="dxa"/>
            <w:tcBorders>
              <w:top w:val="nil"/>
              <w:left w:val="nil"/>
              <w:bottom w:val="single" w:sz="6" w:space="0" w:color="000000"/>
              <w:right w:val="single" w:sz="6" w:space="0" w:color="000000"/>
            </w:tcBorders>
            <w:tcMar>
              <w:top w:w="100" w:type="dxa"/>
              <w:left w:w="100" w:type="dxa"/>
              <w:bottom w:w="100" w:type="dxa"/>
              <w:right w:w="100" w:type="dxa"/>
            </w:tcMar>
          </w:tcPr>
          <w:p w14:paraId="2D6DCD84" w14:textId="77777777" w:rsidR="00577B4E" w:rsidRPr="005415CC" w:rsidRDefault="00577B4E" w:rsidP="00E769B8">
            <w:pPr>
              <w:spacing w:before="240" w:after="240" w:line="276" w:lineRule="auto"/>
              <w:jc w:val="center"/>
              <w:rPr>
                <w:rFonts w:ascii="Arial" w:hAnsi="Arial" w:cs="Arial"/>
                <w:i/>
              </w:rPr>
            </w:pPr>
            <w:r w:rsidRPr="005415CC">
              <w:rPr>
                <w:rFonts w:ascii="Arial" w:hAnsi="Arial" w:cs="Arial"/>
              </w:rPr>
              <w:t>Право выполнения работ по договорам, заключаемым с использованием конкурентных способов заключения договоров</w:t>
            </w:r>
          </w:p>
        </w:tc>
        <w:tc>
          <w:tcPr>
            <w:tcW w:w="1635" w:type="dxa"/>
            <w:tcBorders>
              <w:top w:val="nil"/>
              <w:left w:val="nil"/>
              <w:bottom w:val="single" w:sz="6" w:space="0" w:color="000000"/>
              <w:right w:val="single" w:sz="6" w:space="0" w:color="000000"/>
            </w:tcBorders>
            <w:tcMar>
              <w:top w:w="100" w:type="dxa"/>
              <w:left w:w="100" w:type="dxa"/>
              <w:bottom w:w="100" w:type="dxa"/>
              <w:right w:w="100" w:type="dxa"/>
            </w:tcMar>
          </w:tcPr>
          <w:p w14:paraId="687213D2"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t>Федеральный закон от 05.04.2013 № 44-ФЗ [9], Градостроительный кодекс Российской Федерации [1]</w:t>
            </w:r>
          </w:p>
        </w:tc>
        <w:tc>
          <w:tcPr>
            <w:tcW w:w="2385" w:type="dxa"/>
            <w:tcBorders>
              <w:top w:val="nil"/>
              <w:left w:val="nil"/>
              <w:bottom w:val="single" w:sz="6" w:space="0" w:color="000000"/>
              <w:right w:val="single" w:sz="6" w:space="0" w:color="000000"/>
            </w:tcBorders>
            <w:tcMar>
              <w:top w:w="100" w:type="dxa"/>
              <w:left w:w="100" w:type="dxa"/>
              <w:bottom w:w="100" w:type="dxa"/>
              <w:right w:w="100" w:type="dxa"/>
            </w:tcMar>
          </w:tcPr>
          <w:p w14:paraId="7B6F5B71"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t>Реестр членов саморегулируемой организации / подгрузка из Единого реестра членов саморегулируемых организаций / 1 раз в 3 дня</w:t>
            </w:r>
          </w:p>
        </w:tc>
        <w:tc>
          <w:tcPr>
            <w:tcW w:w="2880" w:type="dxa"/>
            <w:tcBorders>
              <w:top w:val="nil"/>
              <w:left w:val="nil"/>
              <w:bottom w:val="single" w:sz="6" w:space="0" w:color="000000"/>
              <w:right w:val="single" w:sz="6" w:space="0" w:color="000000"/>
            </w:tcBorders>
            <w:tcMar>
              <w:top w:w="100" w:type="dxa"/>
              <w:left w:w="100" w:type="dxa"/>
              <w:bottom w:w="100" w:type="dxa"/>
              <w:right w:w="100" w:type="dxa"/>
            </w:tcMar>
          </w:tcPr>
          <w:p w14:paraId="7A13FD6D" w14:textId="77777777" w:rsidR="00577B4E" w:rsidRPr="005415CC" w:rsidRDefault="00577B4E" w:rsidP="0006286D">
            <w:pPr>
              <w:spacing w:before="240" w:after="240" w:line="276" w:lineRule="auto"/>
              <w:jc w:val="center"/>
              <w:rPr>
                <w:rFonts w:ascii="Arial" w:hAnsi="Arial" w:cs="Arial"/>
              </w:rPr>
            </w:pPr>
            <w:r w:rsidRPr="005415CC">
              <w:rPr>
                <w:rFonts w:ascii="Arial" w:hAnsi="Arial" w:cs="Arial"/>
              </w:rPr>
              <w:t>Наличие в реестре членов саморегулируемой организации: права выполнения работ по договорам строительного подряда, заключаемым с использованием конкурентных способов заключения договоров, отсутствие меры дисциплинарного взыскания в виде приостановки права выполнять работы / подгрузка из Единого реестра членов саморегулируемых организаций / 1 раз в 3 дня</w:t>
            </w:r>
          </w:p>
        </w:tc>
      </w:tr>
      <w:tr w:rsidR="00577B4E" w:rsidRPr="005415CC" w14:paraId="7C81107A" w14:textId="77777777" w:rsidTr="00E769B8">
        <w:trPr>
          <w:trHeight w:val="1280"/>
        </w:trPr>
        <w:tc>
          <w:tcPr>
            <w:tcW w:w="60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2CB59E30"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t>9.3</w:t>
            </w:r>
          </w:p>
        </w:tc>
        <w:tc>
          <w:tcPr>
            <w:tcW w:w="2160" w:type="dxa"/>
            <w:tcBorders>
              <w:top w:val="nil"/>
              <w:left w:val="nil"/>
              <w:bottom w:val="single" w:sz="6" w:space="0" w:color="000000"/>
              <w:right w:val="single" w:sz="6" w:space="0" w:color="000000"/>
            </w:tcBorders>
            <w:tcMar>
              <w:top w:w="100" w:type="dxa"/>
              <w:left w:w="100" w:type="dxa"/>
              <w:bottom w:w="100" w:type="dxa"/>
              <w:right w:w="100" w:type="dxa"/>
            </w:tcMar>
          </w:tcPr>
          <w:p w14:paraId="4E826896" w14:textId="77777777" w:rsidR="00577B4E" w:rsidRPr="005415CC" w:rsidRDefault="00577B4E" w:rsidP="00E769B8">
            <w:pPr>
              <w:spacing w:before="240" w:after="240" w:line="276" w:lineRule="auto"/>
              <w:jc w:val="center"/>
              <w:rPr>
                <w:rFonts w:ascii="Arial" w:hAnsi="Arial" w:cs="Arial"/>
                <w:i/>
              </w:rPr>
            </w:pPr>
            <w:r w:rsidRPr="005415CC">
              <w:rPr>
                <w:rFonts w:ascii="Arial" w:hAnsi="Arial" w:cs="Arial"/>
              </w:rPr>
              <w:t>Право выполнения работ на особо опасных, технически сложных и уникальных объектах</w:t>
            </w:r>
          </w:p>
        </w:tc>
        <w:tc>
          <w:tcPr>
            <w:tcW w:w="1635" w:type="dxa"/>
            <w:tcBorders>
              <w:top w:val="nil"/>
              <w:left w:val="nil"/>
              <w:bottom w:val="single" w:sz="6" w:space="0" w:color="000000"/>
              <w:right w:val="single" w:sz="6" w:space="0" w:color="000000"/>
            </w:tcBorders>
            <w:tcMar>
              <w:top w:w="100" w:type="dxa"/>
              <w:left w:w="100" w:type="dxa"/>
              <w:bottom w:w="100" w:type="dxa"/>
              <w:right w:w="100" w:type="dxa"/>
            </w:tcMar>
          </w:tcPr>
          <w:p w14:paraId="7BF31177"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t>Градостроительный кодекс Российской Федерации [1], ПП Российской Федерации № 559 от 11.05.2017 [20]</w:t>
            </w:r>
          </w:p>
        </w:tc>
        <w:tc>
          <w:tcPr>
            <w:tcW w:w="2385" w:type="dxa"/>
            <w:tcBorders>
              <w:top w:val="nil"/>
              <w:left w:val="nil"/>
              <w:bottom w:val="single" w:sz="6" w:space="0" w:color="000000"/>
              <w:right w:val="single" w:sz="6" w:space="0" w:color="000000"/>
            </w:tcBorders>
            <w:tcMar>
              <w:top w:w="100" w:type="dxa"/>
              <w:left w:w="100" w:type="dxa"/>
              <w:bottom w:w="100" w:type="dxa"/>
              <w:right w:w="100" w:type="dxa"/>
            </w:tcMar>
          </w:tcPr>
          <w:p w14:paraId="36F1ED4E"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t>Проверка саморегулируемой организации / контрольный орган саморегулируемой организации / не позднее 3 дней до заключения договора строительного подряда</w:t>
            </w:r>
          </w:p>
        </w:tc>
        <w:tc>
          <w:tcPr>
            <w:tcW w:w="2880" w:type="dxa"/>
            <w:tcBorders>
              <w:top w:val="nil"/>
              <w:left w:val="nil"/>
              <w:bottom w:val="single" w:sz="6" w:space="0" w:color="000000"/>
              <w:right w:val="single" w:sz="6" w:space="0" w:color="000000"/>
            </w:tcBorders>
            <w:tcMar>
              <w:top w:w="100" w:type="dxa"/>
              <w:left w:w="100" w:type="dxa"/>
              <w:bottom w:w="100" w:type="dxa"/>
              <w:right w:w="100" w:type="dxa"/>
            </w:tcMar>
          </w:tcPr>
          <w:p w14:paraId="7A29928A"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t>Акт проверки члена саморегулируемой организации / контрольный орган саморегулируемой организации / не позднее 3 дней до заключения договора строительного подряда</w:t>
            </w:r>
          </w:p>
          <w:p w14:paraId="27E7A3BB" w14:textId="77777777" w:rsidR="00577B4E" w:rsidRPr="005415CC" w:rsidRDefault="00577B4E" w:rsidP="00E769B8">
            <w:pPr>
              <w:spacing w:before="240" w:after="240" w:line="276" w:lineRule="auto"/>
              <w:jc w:val="center"/>
              <w:rPr>
                <w:rFonts w:ascii="Arial" w:hAnsi="Arial" w:cs="Arial"/>
              </w:rPr>
            </w:pPr>
          </w:p>
        </w:tc>
      </w:tr>
      <w:tr w:rsidR="00577B4E" w:rsidRPr="005415CC" w14:paraId="018C138D" w14:textId="77777777" w:rsidTr="00E769B8">
        <w:trPr>
          <w:trHeight w:val="1820"/>
        </w:trPr>
        <w:tc>
          <w:tcPr>
            <w:tcW w:w="60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7E620676"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t>10</w:t>
            </w:r>
          </w:p>
        </w:tc>
        <w:tc>
          <w:tcPr>
            <w:tcW w:w="2160" w:type="dxa"/>
            <w:tcBorders>
              <w:top w:val="nil"/>
              <w:left w:val="nil"/>
              <w:bottom w:val="single" w:sz="6" w:space="0" w:color="000000"/>
              <w:right w:val="single" w:sz="6" w:space="0" w:color="000000"/>
            </w:tcBorders>
            <w:tcMar>
              <w:top w:w="100" w:type="dxa"/>
              <w:left w:w="100" w:type="dxa"/>
              <w:bottom w:w="100" w:type="dxa"/>
              <w:right w:w="100" w:type="dxa"/>
            </w:tcMar>
          </w:tcPr>
          <w:p w14:paraId="119EDDAC"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t>Обязанность по выполнению 15 % (25%) объемов работ лично</w:t>
            </w:r>
          </w:p>
        </w:tc>
        <w:tc>
          <w:tcPr>
            <w:tcW w:w="1635" w:type="dxa"/>
            <w:tcBorders>
              <w:top w:val="nil"/>
              <w:left w:val="nil"/>
              <w:bottom w:val="single" w:sz="6" w:space="0" w:color="000000"/>
              <w:right w:val="single" w:sz="6" w:space="0" w:color="000000"/>
            </w:tcBorders>
            <w:tcMar>
              <w:top w:w="100" w:type="dxa"/>
              <w:left w:w="100" w:type="dxa"/>
              <w:bottom w:w="100" w:type="dxa"/>
              <w:right w:w="100" w:type="dxa"/>
            </w:tcMar>
          </w:tcPr>
          <w:p w14:paraId="16AACC41" w14:textId="77777777" w:rsidR="00577B4E" w:rsidRPr="005415CC" w:rsidRDefault="00577B4E" w:rsidP="00E769B8">
            <w:pPr>
              <w:spacing w:before="240" w:after="240" w:line="312" w:lineRule="auto"/>
              <w:jc w:val="center"/>
              <w:rPr>
                <w:rFonts w:ascii="Arial" w:hAnsi="Arial" w:cs="Arial"/>
              </w:rPr>
            </w:pPr>
            <w:r w:rsidRPr="005415CC">
              <w:rPr>
                <w:rFonts w:ascii="Arial" w:hAnsi="Arial" w:cs="Arial"/>
              </w:rPr>
              <w:t>Федеральный закон от 05.04.2013 № 44-ФЗ [9],    Постановление Правительс</w:t>
            </w:r>
            <w:r w:rsidRPr="005415CC">
              <w:rPr>
                <w:rFonts w:ascii="Arial" w:hAnsi="Arial" w:cs="Arial"/>
              </w:rPr>
              <w:lastRenderedPageBreak/>
              <w:t>тва Российской Федерации от 15 мая 2017 № 570 [19]</w:t>
            </w:r>
          </w:p>
        </w:tc>
        <w:tc>
          <w:tcPr>
            <w:tcW w:w="2385" w:type="dxa"/>
            <w:tcBorders>
              <w:top w:val="nil"/>
              <w:left w:val="nil"/>
              <w:bottom w:val="single" w:sz="6" w:space="0" w:color="000000"/>
              <w:right w:val="single" w:sz="6" w:space="0" w:color="000000"/>
            </w:tcBorders>
            <w:tcMar>
              <w:top w:w="100" w:type="dxa"/>
              <w:left w:w="100" w:type="dxa"/>
              <w:bottom w:w="100" w:type="dxa"/>
              <w:right w:w="100" w:type="dxa"/>
            </w:tcMar>
          </w:tcPr>
          <w:p w14:paraId="316A9901"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lastRenderedPageBreak/>
              <w:t xml:space="preserve">Договор строительного подряда / Единая информационная система в сфере закупок, член саморегулируемой организации </w:t>
            </w:r>
            <w:r w:rsidRPr="005415CC">
              <w:rPr>
                <w:rFonts w:ascii="Arial" w:hAnsi="Arial" w:cs="Arial"/>
              </w:rPr>
              <w:lastRenderedPageBreak/>
              <w:t>(подрядчик) / не позднее 1 дня со дня заключения договора строительного подряда</w:t>
            </w:r>
          </w:p>
        </w:tc>
        <w:tc>
          <w:tcPr>
            <w:tcW w:w="2880" w:type="dxa"/>
            <w:tcBorders>
              <w:top w:val="nil"/>
              <w:left w:val="nil"/>
              <w:bottom w:val="single" w:sz="6" w:space="0" w:color="000000"/>
              <w:right w:val="single" w:sz="6" w:space="0" w:color="000000"/>
            </w:tcBorders>
            <w:tcMar>
              <w:top w:w="100" w:type="dxa"/>
              <w:left w:w="100" w:type="dxa"/>
              <w:bottom w:w="100" w:type="dxa"/>
              <w:right w:w="100" w:type="dxa"/>
            </w:tcMar>
          </w:tcPr>
          <w:p w14:paraId="617C8876"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lastRenderedPageBreak/>
              <w:t xml:space="preserve">Акт проверки органами государственного строительного надзора, акт освидетельствования работ; информация контрольного органа саморегулируемой </w:t>
            </w:r>
            <w:r w:rsidRPr="005415CC">
              <w:rPr>
                <w:rFonts w:ascii="Arial" w:hAnsi="Arial" w:cs="Arial"/>
              </w:rPr>
              <w:lastRenderedPageBreak/>
              <w:t xml:space="preserve">организации об отсутствии нарушений  / член саморегулируемой организации (подрядчик), контрольный орган саморегулируемой организации / не позднее 3 дней со дня подписания акта или совершения контрольных мероприятий саморегулируемой организации </w:t>
            </w:r>
          </w:p>
        </w:tc>
      </w:tr>
      <w:tr w:rsidR="00577B4E" w:rsidRPr="005415CC" w14:paraId="5CB2E0F8" w14:textId="77777777" w:rsidTr="00E769B8">
        <w:trPr>
          <w:trHeight w:val="1820"/>
        </w:trPr>
        <w:tc>
          <w:tcPr>
            <w:tcW w:w="60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75D6C549"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lastRenderedPageBreak/>
              <w:t>11</w:t>
            </w:r>
          </w:p>
        </w:tc>
        <w:tc>
          <w:tcPr>
            <w:tcW w:w="2160" w:type="dxa"/>
            <w:tcBorders>
              <w:top w:val="nil"/>
              <w:left w:val="nil"/>
              <w:bottom w:val="single" w:sz="6" w:space="0" w:color="000000"/>
              <w:right w:val="single" w:sz="6" w:space="0" w:color="000000"/>
            </w:tcBorders>
            <w:tcMar>
              <w:top w:w="100" w:type="dxa"/>
              <w:left w:w="100" w:type="dxa"/>
              <w:bottom w:w="100" w:type="dxa"/>
              <w:right w:w="100" w:type="dxa"/>
            </w:tcMar>
          </w:tcPr>
          <w:p w14:paraId="4B5B8325"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t>Обязанность раскрытия информации о субподрядчиках и бенефициарах в установленных законодательством случаях</w:t>
            </w:r>
          </w:p>
        </w:tc>
        <w:tc>
          <w:tcPr>
            <w:tcW w:w="1635" w:type="dxa"/>
            <w:tcBorders>
              <w:top w:val="nil"/>
              <w:left w:val="nil"/>
              <w:bottom w:val="single" w:sz="6" w:space="0" w:color="000000"/>
              <w:right w:val="single" w:sz="6" w:space="0" w:color="000000"/>
            </w:tcBorders>
            <w:tcMar>
              <w:top w:w="100" w:type="dxa"/>
              <w:left w:w="100" w:type="dxa"/>
              <w:bottom w:w="100" w:type="dxa"/>
              <w:right w:w="100" w:type="dxa"/>
            </w:tcMar>
          </w:tcPr>
          <w:p w14:paraId="10C310F7"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t>Законодательство Российской Федерации о конкурентных способах заключения договоров</w:t>
            </w:r>
          </w:p>
        </w:tc>
        <w:tc>
          <w:tcPr>
            <w:tcW w:w="2385" w:type="dxa"/>
            <w:tcBorders>
              <w:top w:val="nil"/>
              <w:left w:val="nil"/>
              <w:bottom w:val="single" w:sz="6" w:space="0" w:color="000000"/>
              <w:right w:val="single" w:sz="6" w:space="0" w:color="000000"/>
            </w:tcBorders>
            <w:tcMar>
              <w:top w:w="100" w:type="dxa"/>
              <w:left w:w="100" w:type="dxa"/>
              <w:bottom w:w="100" w:type="dxa"/>
              <w:right w:w="100" w:type="dxa"/>
            </w:tcMar>
          </w:tcPr>
          <w:p w14:paraId="266E8423"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t>Договор строительного подряда / Единая информационная система в сфере закупок, проверка саморегулируемой организации / не позднее 1 дня со дня заключения договора строительного подряда или совершения контрольного мероприятия саморегулируемой организации</w:t>
            </w:r>
          </w:p>
        </w:tc>
        <w:tc>
          <w:tcPr>
            <w:tcW w:w="2880" w:type="dxa"/>
            <w:tcBorders>
              <w:top w:val="nil"/>
              <w:left w:val="nil"/>
              <w:bottom w:val="single" w:sz="6" w:space="0" w:color="000000"/>
              <w:right w:val="single" w:sz="6" w:space="0" w:color="000000"/>
            </w:tcBorders>
            <w:tcMar>
              <w:top w:w="100" w:type="dxa"/>
              <w:left w:w="100" w:type="dxa"/>
              <w:bottom w:w="100" w:type="dxa"/>
              <w:right w:w="100" w:type="dxa"/>
            </w:tcMar>
          </w:tcPr>
          <w:p w14:paraId="78CFF33A"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t>Уведомление в адрес заказчика о субподрядчиках, бенефициарах; информация контрольного органа саморегулируемой организации об отсутствии нарушений / член саморегулируемой организации (подрядчик), контрольный орган саморегулируемой организации / не позднее 3 дней со дня направления уведомления или совершения контрольного мероприятия саморегулируемой организации</w:t>
            </w:r>
          </w:p>
        </w:tc>
      </w:tr>
      <w:tr w:rsidR="00577B4E" w:rsidRPr="005415CC" w14:paraId="1DB40735" w14:textId="77777777" w:rsidTr="00E769B8">
        <w:trPr>
          <w:trHeight w:val="1280"/>
        </w:trPr>
        <w:tc>
          <w:tcPr>
            <w:tcW w:w="60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556D6F52"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lastRenderedPageBreak/>
              <w:t>12</w:t>
            </w:r>
          </w:p>
        </w:tc>
        <w:tc>
          <w:tcPr>
            <w:tcW w:w="2160" w:type="dxa"/>
            <w:tcBorders>
              <w:top w:val="nil"/>
              <w:left w:val="nil"/>
              <w:bottom w:val="single" w:sz="6" w:space="0" w:color="000000"/>
              <w:right w:val="single" w:sz="6" w:space="0" w:color="000000"/>
            </w:tcBorders>
            <w:tcMar>
              <w:top w:w="100" w:type="dxa"/>
              <w:left w:w="100" w:type="dxa"/>
              <w:bottom w:w="100" w:type="dxa"/>
              <w:right w:w="100" w:type="dxa"/>
            </w:tcMar>
          </w:tcPr>
          <w:p w14:paraId="625485D6"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t>Обязательство привлечь субподрядчиков из числа субъектов малого предпринимательства (при установлении такой обязанности договором строительного подряда)</w:t>
            </w:r>
          </w:p>
        </w:tc>
        <w:tc>
          <w:tcPr>
            <w:tcW w:w="1635" w:type="dxa"/>
            <w:tcBorders>
              <w:top w:val="nil"/>
              <w:left w:val="nil"/>
              <w:bottom w:val="single" w:sz="6" w:space="0" w:color="000000"/>
              <w:right w:val="single" w:sz="6" w:space="0" w:color="000000"/>
            </w:tcBorders>
            <w:tcMar>
              <w:top w:w="100" w:type="dxa"/>
              <w:left w:w="100" w:type="dxa"/>
              <w:bottom w:w="100" w:type="dxa"/>
              <w:right w:w="100" w:type="dxa"/>
            </w:tcMar>
          </w:tcPr>
          <w:p w14:paraId="5F9F55E8"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t>Законодательство Российской Федерации о конкурентных способах заключения договоров</w:t>
            </w:r>
          </w:p>
        </w:tc>
        <w:tc>
          <w:tcPr>
            <w:tcW w:w="2385" w:type="dxa"/>
            <w:tcBorders>
              <w:top w:val="nil"/>
              <w:left w:val="nil"/>
              <w:bottom w:val="single" w:sz="6" w:space="0" w:color="000000"/>
              <w:right w:val="single" w:sz="6" w:space="0" w:color="000000"/>
            </w:tcBorders>
            <w:tcMar>
              <w:top w:w="100" w:type="dxa"/>
              <w:left w:w="100" w:type="dxa"/>
              <w:bottom w:w="100" w:type="dxa"/>
              <w:right w:w="100" w:type="dxa"/>
            </w:tcMar>
          </w:tcPr>
          <w:p w14:paraId="7EAF8616"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t>Договор строительного подряда  / Единая информационная система в сфере закупок / не позднее 1 дня со дня заключения договора строительного подряда</w:t>
            </w:r>
          </w:p>
        </w:tc>
        <w:tc>
          <w:tcPr>
            <w:tcW w:w="2880" w:type="dxa"/>
            <w:tcBorders>
              <w:top w:val="nil"/>
              <w:left w:val="nil"/>
              <w:bottom w:val="single" w:sz="6" w:space="0" w:color="000000"/>
              <w:right w:val="single" w:sz="6" w:space="0" w:color="000000"/>
            </w:tcBorders>
            <w:tcMar>
              <w:top w:w="100" w:type="dxa"/>
              <w:left w:w="100" w:type="dxa"/>
              <w:bottom w:w="100" w:type="dxa"/>
              <w:right w:w="100" w:type="dxa"/>
            </w:tcMar>
          </w:tcPr>
          <w:p w14:paraId="2EB7EDE8"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t>Договоры субподряда / член саморегулируемой организации (подрядчик) / не позднее 3 дней со дня заключения договора субподряда</w:t>
            </w:r>
          </w:p>
          <w:p w14:paraId="612EB71E" w14:textId="77777777" w:rsidR="00577B4E" w:rsidRPr="005415CC" w:rsidRDefault="00577B4E" w:rsidP="00E769B8">
            <w:pPr>
              <w:spacing w:before="240" w:after="240" w:line="276" w:lineRule="auto"/>
              <w:jc w:val="center"/>
              <w:rPr>
                <w:rFonts w:ascii="Arial" w:hAnsi="Arial" w:cs="Arial"/>
              </w:rPr>
            </w:pPr>
          </w:p>
          <w:p w14:paraId="5833F1EF" w14:textId="77777777" w:rsidR="00577B4E" w:rsidRPr="005415CC" w:rsidRDefault="00577B4E" w:rsidP="00E769B8">
            <w:pPr>
              <w:spacing w:before="240" w:after="240" w:line="276" w:lineRule="auto"/>
              <w:jc w:val="center"/>
              <w:rPr>
                <w:rFonts w:ascii="Arial" w:hAnsi="Arial" w:cs="Arial"/>
              </w:rPr>
            </w:pPr>
          </w:p>
          <w:p w14:paraId="5BD53736" w14:textId="77777777" w:rsidR="00577B4E" w:rsidRPr="005415CC" w:rsidRDefault="00577B4E" w:rsidP="00E769B8">
            <w:pPr>
              <w:spacing w:before="240" w:after="240" w:line="276" w:lineRule="auto"/>
              <w:jc w:val="center"/>
              <w:rPr>
                <w:rFonts w:ascii="Arial" w:hAnsi="Arial" w:cs="Arial"/>
              </w:rPr>
            </w:pPr>
          </w:p>
        </w:tc>
      </w:tr>
      <w:tr w:rsidR="00577B4E" w:rsidRPr="005415CC" w14:paraId="69867092" w14:textId="77777777" w:rsidTr="00E769B8">
        <w:trPr>
          <w:trHeight w:val="1020"/>
        </w:trPr>
        <w:tc>
          <w:tcPr>
            <w:tcW w:w="60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1E854802"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t>13</w:t>
            </w:r>
          </w:p>
        </w:tc>
        <w:tc>
          <w:tcPr>
            <w:tcW w:w="2160" w:type="dxa"/>
            <w:tcBorders>
              <w:top w:val="nil"/>
              <w:left w:val="nil"/>
              <w:bottom w:val="single" w:sz="6" w:space="0" w:color="000000"/>
              <w:right w:val="single" w:sz="6" w:space="0" w:color="000000"/>
            </w:tcBorders>
            <w:tcMar>
              <w:top w:w="100" w:type="dxa"/>
              <w:left w:w="100" w:type="dxa"/>
              <w:bottom w:w="100" w:type="dxa"/>
              <w:right w:w="100" w:type="dxa"/>
            </w:tcMar>
          </w:tcPr>
          <w:p w14:paraId="7A2840B3"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t>Соблюдение сроков передачи рабочей документации (при необходимости)</w:t>
            </w:r>
          </w:p>
        </w:tc>
        <w:tc>
          <w:tcPr>
            <w:tcW w:w="1635" w:type="dxa"/>
            <w:tcBorders>
              <w:top w:val="nil"/>
              <w:left w:val="nil"/>
              <w:bottom w:val="single" w:sz="6" w:space="0" w:color="000000"/>
              <w:right w:val="single" w:sz="6" w:space="0" w:color="000000"/>
            </w:tcBorders>
            <w:tcMar>
              <w:top w:w="100" w:type="dxa"/>
              <w:left w:w="100" w:type="dxa"/>
              <w:bottom w:w="100" w:type="dxa"/>
              <w:right w:w="100" w:type="dxa"/>
            </w:tcMar>
          </w:tcPr>
          <w:p w14:paraId="75471A45"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t>Градостроительный кодекс Российской Федерации [1], Гражданский кодекс Российской Федерации [2]</w:t>
            </w:r>
          </w:p>
        </w:tc>
        <w:tc>
          <w:tcPr>
            <w:tcW w:w="2385" w:type="dxa"/>
            <w:tcBorders>
              <w:top w:val="nil"/>
              <w:left w:val="nil"/>
              <w:bottom w:val="single" w:sz="6" w:space="0" w:color="000000"/>
              <w:right w:val="single" w:sz="6" w:space="0" w:color="000000"/>
            </w:tcBorders>
            <w:tcMar>
              <w:top w:w="100" w:type="dxa"/>
              <w:left w:w="100" w:type="dxa"/>
              <w:bottom w:w="100" w:type="dxa"/>
              <w:right w:w="100" w:type="dxa"/>
            </w:tcMar>
          </w:tcPr>
          <w:p w14:paraId="43C7C406"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t>Договор строительного подряда  / Единая информационная система в сфере закупок / не позднее 1 дня со дня заключения договора строительного подряда</w:t>
            </w:r>
          </w:p>
        </w:tc>
        <w:tc>
          <w:tcPr>
            <w:tcW w:w="2880" w:type="dxa"/>
            <w:tcBorders>
              <w:top w:val="nil"/>
              <w:left w:val="nil"/>
              <w:bottom w:val="single" w:sz="6" w:space="0" w:color="000000"/>
              <w:right w:val="single" w:sz="6" w:space="0" w:color="000000"/>
            </w:tcBorders>
            <w:tcMar>
              <w:top w:w="100" w:type="dxa"/>
              <w:left w:w="100" w:type="dxa"/>
              <w:bottom w:w="100" w:type="dxa"/>
              <w:right w:w="100" w:type="dxa"/>
            </w:tcMar>
          </w:tcPr>
          <w:p w14:paraId="61B7F6DD" w14:textId="77777777" w:rsidR="00577B4E" w:rsidRPr="005415CC" w:rsidRDefault="00577B4E" w:rsidP="0006286D">
            <w:pPr>
              <w:spacing w:before="240" w:after="240" w:line="276" w:lineRule="auto"/>
              <w:jc w:val="center"/>
              <w:rPr>
                <w:rFonts w:ascii="Arial" w:hAnsi="Arial" w:cs="Arial"/>
              </w:rPr>
            </w:pPr>
            <w:r w:rsidRPr="005415CC">
              <w:rPr>
                <w:rFonts w:ascii="Arial" w:hAnsi="Arial" w:cs="Arial"/>
              </w:rPr>
              <w:t>Акт о приемке рабочей документации или копия рабочей документации с отметкой представителя заказчика, подтверждающей приемку / член саморегулируемой организации (подрядчик) / не позднее 3 дней со дня передачи рабочей документации</w:t>
            </w:r>
          </w:p>
        </w:tc>
      </w:tr>
      <w:tr w:rsidR="00577B4E" w:rsidRPr="005415CC" w14:paraId="162867E6" w14:textId="77777777" w:rsidTr="0006286D">
        <w:trPr>
          <w:trHeight w:val="739"/>
        </w:trPr>
        <w:tc>
          <w:tcPr>
            <w:tcW w:w="60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65998DA5"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t>14</w:t>
            </w:r>
          </w:p>
        </w:tc>
        <w:tc>
          <w:tcPr>
            <w:tcW w:w="2160" w:type="dxa"/>
            <w:tcBorders>
              <w:top w:val="nil"/>
              <w:left w:val="nil"/>
              <w:bottom w:val="single" w:sz="6" w:space="0" w:color="000000"/>
              <w:right w:val="single" w:sz="6" w:space="0" w:color="000000"/>
            </w:tcBorders>
            <w:tcMar>
              <w:top w:w="100" w:type="dxa"/>
              <w:left w:w="100" w:type="dxa"/>
              <w:bottom w:w="100" w:type="dxa"/>
              <w:right w:w="100" w:type="dxa"/>
            </w:tcMar>
          </w:tcPr>
          <w:p w14:paraId="4EDBCF67"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t xml:space="preserve">Соблюдение срока освобождения строительной площадки (замельного участка) по окончании выполнения </w:t>
            </w:r>
            <w:r w:rsidRPr="005415CC">
              <w:rPr>
                <w:rFonts w:ascii="Arial" w:hAnsi="Arial" w:cs="Arial"/>
              </w:rPr>
              <w:lastRenderedPageBreak/>
              <w:t>работ (при необходимости)</w:t>
            </w:r>
          </w:p>
        </w:tc>
        <w:tc>
          <w:tcPr>
            <w:tcW w:w="1635" w:type="dxa"/>
            <w:tcBorders>
              <w:top w:val="nil"/>
              <w:left w:val="nil"/>
              <w:bottom w:val="single" w:sz="6" w:space="0" w:color="000000"/>
              <w:right w:val="single" w:sz="6" w:space="0" w:color="000000"/>
            </w:tcBorders>
            <w:tcMar>
              <w:top w:w="100" w:type="dxa"/>
              <w:left w:w="100" w:type="dxa"/>
              <w:bottom w:w="100" w:type="dxa"/>
              <w:right w:w="100" w:type="dxa"/>
            </w:tcMar>
          </w:tcPr>
          <w:p w14:paraId="61B081CD"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lastRenderedPageBreak/>
              <w:t>Земельный кодекс Российской Федерации [27]</w:t>
            </w:r>
          </w:p>
        </w:tc>
        <w:tc>
          <w:tcPr>
            <w:tcW w:w="2385" w:type="dxa"/>
            <w:tcBorders>
              <w:top w:val="nil"/>
              <w:left w:val="nil"/>
              <w:bottom w:val="single" w:sz="6" w:space="0" w:color="000000"/>
              <w:right w:val="single" w:sz="6" w:space="0" w:color="000000"/>
            </w:tcBorders>
            <w:tcMar>
              <w:top w:w="100" w:type="dxa"/>
              <w:left w:w="100" w:type="dxa"/>
              <w:bottom w:w="100" w:type="dxa"/>
              <w:right w:w="100" w:type="dxa"/>
            </w:tcMar>
          </w:tcPr>
          <w:p w14:paraId="4B707814" w14:textId="77777777" w:rsidR="00577B4E" w:rsidRPr="005415CC" w:rsidRDefault="00577B4E" w:rsidP="0006286D">
            <w:pPr>
              <w:spacing w:before="240" w:after="240" w:line="276" w:lineRule="auto"/>
              <w:jc w:val="center"/>
              <w:rPr>
                <w:rFonts w:ascii="Arial" w:hAnsi="Arial" w:cs="Arial"/>
              </w:rPr>
            </w:pPr>
            <w:r w:rsidRPr="005415CC">
              <w:rPr>
                <w:rFonts w:ascii="Arial" w:hAnsi="Arial" w:cs="Arial"/>
              </w:rPr>
              <w:t xml:space="preserve">Договор строительного подряда  / Единая информационная система в сфере закупок / не позднее 1 дня со дня заключения договора </w:t>
            </w:r>
            <w:r w:rsidRPr="005415CC">
              <w:rPr>
                <w:rFonts w:ascii="Arial" w:hAnsi="Arial" w:cs="Arial"/>
              </w:rPr>
              <w:lastRenderedPageBreak/>
              <w:t>строительного подряда</w:t>
            </w:r>
          </w:p>
        </w:tc>
        <w:tc>
          <w:tcPr>
            <w:tcW w:w="2880" w:type="dxa"/>
            <w:tcBorders>
              <w:top w:val="nil"/>
              <w:left w:val="nil"/>
              <w:bottom w:val="single" w:sz="6" w:space="0" w:color="000000"/>
              <w:right w:val="single" w:sz="6" w:space="0" w:color="000000"/>
            </w:tcBorders>
            <w:tcMar>
              <w:top w:w="100" w:type="dxa"/>
              <w:left w:w="100" w:type="dxa"/>
              <w:bottom w:w="100" w:type="dxa"/>
              <w:right w:w="100" w:type="dxa"/>
            </w:tcMar>
          </w:tcPr>
          <w:p w14:paraId="34BB729B" w14:textId="77777777" w:rsidR="00577B4E" w:rsidRPr="005415CC" w:rsidRDefault="00577B4E" w:rsidP="0006286D">
            <w:pPr>
              <w:spacing w:before="240" w:after="240" w:line="276" w:lineRule="auto"/>
              <w:jc w:val="center"/>
              <w:rPr>
                <w:rFonts w:ascii="Arial" w:hAnsi="Arial" w:cs="Arial"/>
              </w:rPr>
            </w:pPr>
            <w:r w:rsidRPr="005415CC">
              <w:rPr>
                <w:rFonts w:ascii="Arial" w:hAnsi="Arial" w:cs="Arial"/>
              </w:rPr>
              <w:lastRenderedPageBreak/>
              <w:t xml:space="preserve">Акт передачи строительной площадки (земельного участка) / член саморегулируемой организации (подрядчик) / не позднее 3 дней со дня передачи строительной </w:t>
            </w:r>
            <w:r w:rsidRPr="005415CC">
              <w:rPr>
                <w:rFonts w:ascii="Arial" w:hAnsi="Arial" w:cs="Arial"/>
              </w:rPr>
              <w:lastRenderedPageBreak/>
              <w:t>площадки (земельного участка)</w:t>
            </w:r>
          </w:p>
        </w:tc>
      </w:tr>
      <w:tr w:rsidR="00577B4E" w:rsidRPr="005415CC" w14:paraId="42F14C15" w14:textId="77777777" w:rsidTr="00E769B8">
        <w:trPr>
          <w:trHeight w:val="1280"/>
        </w:trPr>
        <w:tc>
          <w:tcPr>
            <w:tcW w:w="60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27268FE3"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lastRenderedPageBreak/>
              <w:t>15</w:t>
            </w:r>
          </w:p>
        </w:tc>
        <w:tc>
          <w:tcPr>
            <w:tcW w:w="2160" w:type="dxa"/>
            <w:tcBorders>
              <w:top w:val="nil"/>
              <w:left w:val="nil"/>
              <w:bottom w:val="single" w:sz="6" w:space="0" w:color="000000"/>
              <w:right w:val="single" w:sz="6" w:space="0" w:color="000000"/>
            </w:tcBorders>
            <w:tcMar>
              <w:top w:w="100" w:type="dxa"/>
              <w:left w:w="100" w:type="dxa"/>
              <w:bottom w:w="100" w:type="dxa"/>
              <w:right w:w="100" w:type="dxa"/>
            </w:tcMar>
          </w:tcPr>
          <w:p w14:paraId="0D6ACD30" w14:textId="77777777" w:rsidR="00577B4E" w:rsidRPr="005415CC" w:rsidRDefault="00577B4E" w:rsidP="0006286D">
            <w:pPr>
              <w:spacing w:before="240" w:after="240" w:line="276" w:lineRule="auto"/>
              <w:jc w:val="center"/>
              <w:rPr>
                <w:rFonts w:ascii="Arial" w:hAnsi="Arial" w:cs="Arial"/>
              </w:rPr>
            </w:pPr>
            <w:r w:rsidRPr="005415CC">
              <w:rPr>
                <w:rFonts w:ascii="Arial" w:hAnsi="Arial" w:cs="Arial"/>
              </w:rPr>
              <w:t>Иные обязательства, предусмотренные договором строительного подряда</w:t>
            </w:r>
          </w:p>
        </w:tc>
        <w:tc>
          <w:tcPr>
            <w:tcW w:w="1635" w:type="dxa"/>
            <w:tcBorders>
              <w:top w:val="nil"/>
              <w:left w:val="nil"/>
              <w:bottom w:val="single" w:sz="6" w:space="0" w:color="000000"/>
              <w:right w:val="single" w:sz="6" w:space="0" w:color="000000"/>
            </w:tcBorders>
            <w:tcMar>
              <w:top w:w="100" w:type="dxa"/>
              <w:left w:w="100" w:type="dxa"/>
              <w:bottom w:w="100" w:type="dxa"/>
              <w:right w:w="100" w:type="dxa"/>
            </w:tcMar>
          </w:tcPr>
          <w:p w14:paraId="554E561F"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t xml:space="preserve"> </w:t>
            </w:r>
          </w:p>
        </w:tc>
        <w:tc>
          <w:tcPr>
            <w:tcW w:w="2385" w:type="dxa"/>
            <w:tcBorders>
              <w:top w:val="nil"/>
              <w:left w:val="nil"/>
              <w:bottom w:val="single" w:sz="6" w:space="0" w:color="000000"/>
              <w:right w:val="single" w:sz="6" w:space="0" w:color="000000"/>
            </w:tcBorders>
            <w:tcMar>
              <w:top w:w="100" w:type="dxa"/>
              <w:left w:w="100" w:type="dxa"/>
              <w:bottom w:w="100" w:type="dxa"/>
              <w:right w:w="100" w:type="dxa"/>
            </w:tcMar>
          </w:tcPr>
          <w:p w14:paraId="394AB921"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t xml:space="preserve"> </w:t>
            </w:r>
          </w:p>
        </w:tc>
        <w:tc>
          <w:tcPr>
            <w:tcW w:w="2880" w:type="dxa"/>
            <w:tcBorders>
              <w:top w:val="nil"/>
              <w:left w:val="nil"/>
              <w:bottom w:val="single" w:sz="6" w:space="0" w:color="000000"/>
              <w:right w:val="single" w:sz="6" w:space="0" w:color="000000"/>
            </w:tcBorders>
            <w:tcMar>
              <w:top w:w="100" w:type="dxa"/>
              <w:left w:w="100" w:type="dxa"/>
              <w:bottom w:w="100" w:type="dxa"/>
              <w:right w:w="100" w:type="dxa"/>
            </w:tcMar>
          </w:tcPr>
          <w:p w14:paraId="02AD06FA" w14:textId="77777777" w:rsidR="00577B4E" w:rsidRPr="005415CC" w:rsidRDefault="00577B4E" w:rsidP="00E769B8">
            <w:pPr>
              <w:spacing w:before="240" w:after="240" w:line="276" w:lineRule="auto"/>
              <w:jc w:val="center"/>
              <w:rPr>
                <w:rFonts w:ascii="Arial" w:hAnsi="Arial" w:cs="Arial"/>
              </w:rPr>
            </w:pPr>
            <w:r w:rsidRPr="005415CC">
              <w:rPr>
                <w:rFonts w:ascii="Arial" w:hAnsi="Arial" w:cs="Arial"/>
              </w:rPr>
              <w:t xml:space="preserve"> </w:t>
            </w:r>
          </w:p>
        </w:tc>
      </w:tr>
    </w:tbl>
    <w:p w14:paraId="3E00A25D" w14:textId="77777777" w:rsidR="00577B4E" w:rsidRPr="005415CC" w:rsidRDefault="00577B4E" w:rsidP="00E84250">
      <w:pPr>
        <w:spacing w:before="240" w:after="240" w:line="360" w:lineRule="auto"/>
        <w:jc w:val="center"/>
        <w:rPr>
          <w:rFonts w:ascii="Arial" w:hAnsi="Arial" w:cs="Arial"/>
          <w:b/>
          <w:sz w:val="28"/>
          <w:szCs w:val="28"/>
        </w:rPr>
        <w:sectPr w:rsidR="00577B4E" w:rsidRPr="005415CC" w:rsidSect="00181334">
          <w:pgSz w:w="11906" w:h="16838" w:code="9"/>
          <w:pgMar w:top="1134" w:right="1418" w:bottom="1134" w:left="851" w:header="284" w:footer="284" w:gutter="0"/>
          <w:pgNumType w:start="57"/>
          <w:cols w:space="708"/>
          <w:docGrid w:linePitch="360"/>
        </w:sectPr>
      </w:pPr>
    </w:p>
    <w:p w14:paraId="3961A75F" w14:textId="77777777" w:rsidR="00577B4E" w:rsidRPr="005415CC" w:rsidRDefault="00577B4E" w:rsidP="00E84250">
      <w:pPr>
        <w:spacing w:before="240" w:after="240" w:line="360" w:lineRule="auto"/>
        <w:jc w:val="center"/>
        <w:rPr>
          <w:rFonts w:ascii="Arial" w:hAnsi="Arial" w:cs="Arial"/>
          <w:b/>
          <w:sz w:val="28"/>
          <w:szCs w:val="28"/>
        </w:rPr>
      </w:pPr>
      <w:r w:rsidRPr="005415CC">
        <w:rPr>
          <w:rFonts w:ascii="Arial" w:hAnsi="Arial" w:cs="Arial"/>
          <w:b/>
          <w:sz w:val="28"/>
          <w:szCs w:val="28"/>
        </w:rPr>
        <w:lastRenderedPageBreak/>
        <w:t xml:space="preserve">Приложение Д </w:t>
      </w:r>
    </w:p>
    <w:p w14:paraId="725EBC54" w14:textId="77777777" w:rsidR="00577B4E" w:rsidRPr="005415CC" w:rsidRDefault="00577B4E" w:rsidP="00D70B5D">
      <w:pPr>
        <w:spacing w:before="240" w:line="276" w:lineRule="auto"/>
        <w:jc w:val="center"/>
        <w:rPr>
          <w:rFonts w:ascii="Arial" w:hAnsi="Arial" w:cs="Arial"/>
        </w:rPr>
      </w:pPr>
      <w:r w:rsidRPr="005415CC">
        <w:rPr>
          <w:rFonts w:ascii="Arial" w:hAnsi="Arial" w:cs="Arial"/>
        </w:rPr>
        <w:t>(обязательное)</w:t>
      </w:r>
    </w:p>
    <w:p w14:paraId="376BD408" w14:textId="77777777" w:rsidR="00577B4E" w:rsidRPr="005415CC" w:rsidRDefault="00577B4E" w:rsidP="00D70B5D">
      <w:pPr>
        <w:spacing w:before="240" w:line="276" w:lineRule="auto"/>
        <w:jc w:val="center"/>
        <w:rPr>
          <w:rFonts w:ascii="Arial" w:hAnsi="Arial" w:cs="Arial"/>
          <w:b/>
          <w:sz w:val="28"/>
          <w:szCs w:val="28"/>
        </w:rPr>
      </w:pPr>
      <w:r w:rsidRPr="005415CC">
        <w:rPr>
          <w:rFonts w:ascii="Arial" w:hAnsi="Arial" w:cs="Arial"/>
          <w:b/>
          <w:sz w:val="28"/>
          <w:szCs w:val="28"/>
        </w:rPr>
        <w:t xml:space="preserve">Форма ежегодного плана проведения проверок членов саморегулируемой организации </w:t>
      </w:r>
    </w:p>
    <w:p w14:paraId="3EB217F0" w14:textId="77777777" w:rsidR="00577B4E" w:rsidRPr="005415CC" w:rsidRDefault="00577B4E" w:rsidP="000E47CA">
      <w:pPr>
        <w:spacing w:line="276" w:lineRule="auto"/>
        <w:jc w:val="right"/>
        <w:rPr>
          <w:rFonts w:ascii="Arial" w:hAnsi="Arial" w:cs="Arial"/>
          <w:bCs/>
        </w:rPr>
      </w:pPr>
    </w:p>
    <w:p w14:paraId="514D34A4" w14:textId="77777777" w:rsidR="00577B4E" w:rsidRPr="005415CC" w:rsidRDefault="00577B4E" w:rsidP="000E47CA">
      <w:pPr>
        <w:spacing w:line="276" w:lineRule="auto"/>
        <w:jc w:val="right"/>
        <w:rPr>
          <w:rFonts w:ascii="Arial" w:hAnsi="Arial" w:cs="Arial"/>
          <w:bCs/>
        </w:rPr>
      </w:pPr>
      <w:r w:rsidRPr="005415CC">
        <w:rPr>
          <w:rFonts w:ascii="Arial" w:hAnsi="Arial" w:cs="Arial"/>
          <w:bCs/>
        </w:rPr>
        <w:t>УТВЕРЖДЕНО</w:t>
      </w:r>
    </w:p>
    <w:p w14:paraId="19E96B58" w14:textId="77777777" w:rsidR="00577B4E" w:rsidRPr="005415CC" w:rsidRDefault="00577B4E" w:rsidP="00A52081">
      <w:pPr>
        <w:spacing w:line="276" w:lineRule="auto"/>
        <w:jc w:val="right"/>
        <w:rPr>
          <w:rFonts w:ascii="Arial" w:hAnsi="Arial" w:cs="Arial"/>
          <w:bCs/>
        </w:rPr>
      </w:pPr>
      <w:r w:rsidRPr="005415CC">
        <w:rPr>
          <w:rFonts w:ascii="Arial" w:hAnsi="Arial" w:cs="Arial"/>
          <w:bCs/>
        </w:rPr>
        <w:t>______________________________________________________________,</w:t>
      </w:r>
    </w:p>
    <w:p w14:paraId="2AC7DACC" w14:textId="77777777" w:rsidR="00577B4E" w:rsidRPr="005415CC" w:rsidRDefault="00577B4E" w:rsidP="00A52081">
      <w:pPr>
        <w:spacing w:line="276" w:lineRule="auto"/>
        <w:jc w:val="right"/>
        <w:rPr>
          <w:rFonts w:ascii="Arial" w:hAnsi="Arial" w:cs="Arial"/>
          <w:bCs/>
        </w:rPr>
      </w:pPr>
      <w:r w:rsidRPr="005415CC">
        <w:rPr>
          <w:rFonts w:ascii="Arial" w:hAnsi="Arial" w:cs="Arial"/>
          <w:bCs/>
          <w:vertAlign w:val="superscript"/>
        </w:rPr>
        <w:t>наименование постоянно действующего коллегиального органа управления саморегулируемой организации</w:t>
      </w:r>
      <w:r w:rsidRPr="005415CC">
        <w:rPr>
          <w:rFonts w:ascii="Arial" w:hAnsi="Arial" w:cs="Arial"/>
          <w:bCs/>
        </w:rPr>
        <w:t xml:space="preserve"> </w:t>
      </w:r>
      <w:r w:rsidRPr="005415CC">
        <w:rPr>
          <w:rFonts w:ascii="Arial" w:hAnsi="Arial" w:cs="Arial"/>
          <w:bCs/>
        </w:rPr>
        <w:br/>
        <w:t>протокол от «____» _______________ 20___ г. № ___</w:t>
      </w:r>
    </w:p>
    <w:p w14:paraId="5021970E" w14:textId="77777777" w:rsidR="00577B4E" w:rsidRPr="005415CC" w:rsidRDefault="00577B4E" w:rsidP="00D70B5D">
      <w:pPr>
        <w:spacing w:before="240" w:line="276" w:lineRule="auto"/>
        <w:jc w:val="center"/>
        <w:rPr>
          <w:rFonts w:ascii="Arial" w:hAnsi="Arial" w:cs="Arial"/>
          <w:b/>
        </w:rPr>
      </w:pPr>
      <w:r w:rsidRPr="005415CC">
        <w:rPr>
          <w:rFonts w:ascii="Arial" w:hAnsi="Arial" w:cs="Arial"/>
          <w:b/>
        </w:rPr>
        <w:t>Саморегулируемая организация _______________________________________</w:t>
      </w:r>
    </w:p>
    <w:p w14:paraId="33ACD0D9" w14:textId="77777777" w:rsidR="00577B4E" w:rsidRPr="005415CC" w:rsidRDefault="00577B4E" w:rsidP="00D70B5D">
      <w:pPr>
        <w:spacing w:before="240" w:line="276" w:lineRule="auto"/>
        <w:jc w:val="center"/>
        <w:rPr>
          <w:rFonts w:ascii="Arial" w:hAnsi="Arial" w:cs="Arial"/>
          <w:bCs/>
        </w:rPr>
      </w:pPr>
      <w:r w:rsidRPr="005415CC">
        <w:rPr>
          <w:rFonts w:ascii="Arial" w:hAnsi="Arial" w:cs="Arial"/>
          <w:bCs/>
        </w:rPr>
        <w:t>ПЛАН</w:t>
      </w:r>
    </w:p>
    <w:p w14:paraId="07D4E9BB" w14:textId="51591BEC" w:rsidR="00577B4E" w:rsidRPr="005415CC" w:rsidRDefault="00577B4E" w:rsidP="00C02ABD">
      <w:pPr>
        <w:spacing w:before="240" w:line="276" w:lineRule="auto"/>
        <w:jc w:val="center"/>
        <w:rPr>
          <w:rFonts w:ascii="Arial" w:hAnsi="Arial" w:cs="Arial"/>
          <w:bCs/>
        </w:rPr>
      </w:pPr>
      <w:r w:rsidRPr="005415CC">
        <w:rPr>
          <w:rFonts w:ascii="Arial" w:hAnsi="Arial" w:cs="Arial"/>
          <w:bCs/>
        </w:rPr>
        <w:t>проверок членов саморегулируемой организации на 20___ год</w:t>
      </w:r>
    </w:p>
    <w:tbl>
      <w:tblPr>
        <w:tblW w:w="15137" w:type="dxa"/>
        <w:tblInd w:w="-4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10"/>
        <w:gridCol w:w="2589"/>
        <w:gridCol w:w="356"/>
        <w:gridCol w:w="425"/>
        <w:gridCol w:w="425"/>
        <w:gridCol w:w="336"/>
        <w:gridCol w:w="373"/>
        <w:gridCol w:w="477"/>
        <w:gridCol w:w="374"/>
        <w:gridCol w:w="425"/>
        <w:gridCol w:w="425"/>
        <w:gridCol w:w="425"/>
        <w:gridCol w:w="426"/>
        <w:gridCol w:w="425"/>
        <w:gridCol w:w="4252"/>
        <w:gridCol w:w="2694"/>
      </w:tblGrid>
      <w:tr w:rsidR="00226298" w:rsidRPr="005415CC" w14:paraId="3C044097" w14:textId="77777777" w:rsidTr="00226298">
        <w:trPr>
          <w:trHeight w:val="20"/>
        </w:trPr>
        <w:tc>
          <w:tcPr>
            <w:tcW w:w="710" w:type="dxa"/>
            <w:vMerge w:val="restart"/>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tcPr>
          <w:p w14:paraId="0E1756B2" w14:textId="77777777" w:rsidR="00226298" w:rsidRPr="005415CC" w:rsidRDefault="00226298" w:rsidP="001C767F">
            <w:pPr>
              <w:spacing w:before="100" w:beforeAutospacing="1" w:after="100" w:afterAutospacing="1"/>
              <w:jc w:val="center"/>
              <w:rPr>
                <w:rFonts w:ascii="Arial" w:hAnsi="Arial" w:cs="Arial"/>
                <w:b/>
                <w:sz w:val="20"/>
                <w:szCs w:val="20"/>
              </w:rPr>
            </w:pPr>
            <w:r w:rsidRPr="005415CC">
              <w:rPr>
                <w:rFonts w:ascii="Arial" w:hAnsi="Arial" w:cs="Arial"/>
                <w:b/>
                <w:sz w:val="20"/>
                <w:szCs w:val="20"/>
              </w:rPr>
              <w:t>№</w:t>
            </w:r>
          </w:p>
          <w:p w14:paraId="3065A123" w14:textId="77777777" w:rsidR="00226298" w:rsidRPr="005415CC" w:rsidRDefault="00226298" w:rsidP="001C767F">
            <w:pPr>
              <w:spacing w:before="100" w:beforeAutospacing="1" w:after="100" w:afterAutospacing="1"/>
              <w:jc w:val="center"/>
              <w:rPr>
                <w:rFonts w:ascii="Arial" w:hAnsi="Arial" w:cs="Arial"/>
                <w:b/>
                <w:sz w:val="20"/>
                <w:szCs w:val="20"/>
              </w:rPr>
            </w:pPr>
            <w:r w:rsidRPr="005415CC">
              <w:rPr>
                <w:rFonts w:ascii="Arial" w:hAnsi="Arial" w:cs="Arial"/>
                <w:b/>
                <w:sz w:val="20"/>
                <w:szCs w:val="20"/>
              </w:rPr>
              <w:t>п/п</w:t>
            </w:r>
          </w:p>
        </w:tc>
        <w:tc>
          <w:tcPr>
            <w:tcW w:w="2589" w:type="dxa"/>
            <w:vMerge w:val="restar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5E39794" w14:textId="77777777" w:rsidR="00226298" w:rsidRPr="005415CC" w:rsidRDefault="00226298" w:rsidP="001C767F">
            <w:pPr>
              <w:spacing w:before="100" w:beforeAutospacing="1" w:after="100" w:afterAutospacing="1"/>
              <w:jc w:val="center"/>
              <w:rPr>
                <w:rFonts w:ascii="Arial" w:hAnsi="Arial" w:cs="Arial"/>
                <w:b/>
                <w:sz w:val="20"/>
                <w:szCs w:val="20"/>
              </w:rPr>
            </w:pPr>
            <w:r>
              <w:rPr>
                <w:rFonts w:ascii="Arial" w:hAnsi="Arial" w:cs="Arial"/>
                <w:b/>
                <w:sz w:val="20"/>
                <w:szCs w:val="20"/>
              </w:rPr>
              <w:t>Наименование члена саморегулируемой организации</w:t>
            </w:r>
            <w:r w:rsidRPr="005415CC">
              <w:rPr>
                <w:rFonts w:ascii="Arial" w:hAnsi="Arial" w:cs="Arial"/>
                <w:b/>
                <w:sz w:val="20"/>
                <w:szCs w:val="20"/>
              </w:rPr>
              <w:t>, ОГРН</w:t>
            </w:r>
          </w:p>
        </w:tc>
        <w:tc>
          <w:tcPr>
            <w:tcW w:w="9144" w:type="dxa"/>
            <w:gridSpan w:val="13"/>
            <w:tcBorders>
              <w:top w:val="single" w:sz="8" w:space="0" w:color="000000"/>
              <w:left w:val="single" w:sz="4" w:space="0" w:color="auto"/>
              <w:bottom w:val="nil"/>
              <w:right w:val="single" w:sz="4" w:space="0" w:color="auto"/>
            </w:tcBorders>
            <w:tcMar>
              <w:top w:w="100" w:type="dxa"/>
              <w:left w:w="100" w:type="dxa"/>
              <w:bottom w:w="100" w:type="dxa"/>
              <w:right w:w="100" w:type="dxa"/>
            </w:tcMar>
            <w:vAlign w:val="bottom"/>
          </w:tcPr>
          <w:p w14:paraId="473AD6C4" w14:textId="77777777" w:rsidR="00226298" w:rsidRDefault="00226298" w:rsidP="00E858AC">
            <w:pPr>
              <w:spacing w:before="100" w:beforeAutospacing="1" w:after="100" w:afterAutospacing="1"/>
              <w:jc w:val="center"/>
              <w:rPr>
                <w:rFonts w:ascii="Arial" w:hAnsi="Arial" w:cs="Arial"/>
                <w:b/>
                <w:sz w:val="20"/>
                <w:szCs w:val="20"/>
              </w:rPr>
            </w:pPr>
            <w:r>
              <w:rPr>
                <w:rFonts w:ascii="Arial" w:hAnsi="Arial" w:cs="Arial"/>
                <w:b/>
                <w:sz w:val="20"/>
                <w:szCs w:val="20"/>
              </w:rPr>
              <w:t>Регулярная плановая проверка</w:t>
            </w:r>
          </w:p>
          <w:p w14:paraId="374DFA6A" w14:textId="77777777" w:rsidR="00E858AC" w:rsidRPr="005415CC" w:rsidRDefault="00E858AC" w:rsidP="00E858AC">
            <w:pPr>
              <w:spacing w:before="100" w:beforeAutospacing="1" w:after="100" w:afterAutospacing="1"/>
              <w:jc w:val="center"/>
              <w:rPr>
                <w:rFonts w:ascii="Arial" w:hAnsi="Arial" w:cs="Arial"/>
                <w:b/>
                <w:sz w:val="20"/>
                <w:szCs w:val="20"/>
              </w:rPr>
            </w:pPr>
          </w:p>
        </w:tc>
        <w:tc>
          <w:tcPr>
            <w:tcW w:w="2694" w:type="dxa"/>
            <w:tcBorders>
              <w:top w:val="single" w:sz="8" w:space="0" w:color="000000"/>
              <w:left w:val="single" w:sz="4" w:space="0" w:color="auto"/>
              <w:bottom w:val="nil"/>
              <w:right w:val="single" w:sz="4" w:space="0" w:color="auto"/>
            </w:tcBorders>
            <w:vAlign w:val="bottom"/>
          </w:tcPr>
          <w:p w14:paraId="458C8CD9" w14:textId="77777777" w:rsidR="00E858AC" w:rsidRPr="005415CC" w:rsidRDefault="00226298" w:rsidP="00E858AC">
            <w:pPr>
              <w:spacing w:before="100" w:beforeAutospacing="1" w:after="100" w:afterAutospacing="1"/>
              <w:jc w:val="center"/>
              <w:rPr>
                <w:rFonts w:ascii="Arial" w:hAnsi="Arial" w:cs="Arial"/>
                <w:b/>
                <w:sz w:val="20"/>
                <w:szCs w:val="20"/>
              </w:rPr>
            </w:pPr>
            <w:r>
              <w:rPr>
                <w:rFonts w:ascii="Arial" w:hAnsi="Arial" w:cs="Arial"/>
                <w:b/>
                <w:sz w:val="20"/>
                <w:szCs w:val="20"/>
              </w:rPr>
              <w:t>Постоянная плановая проверка</w:t>
            </w:r>
            <w:r w:rsidR="00E858AC">
              <w:rPr>
                <w:rFonts w:ascii="Arial" w:hAnsi="Arial" w:cs="Arial"/>
                <w:b/>
                <w:sz w:val="20"/>
                <w:szCs w:val="20"/>
              </w:rPr>
              <w:br/>
              <w:t>(в течение года)</w:t>
            </w:r>
          </w:p>
        </w:tc>
      </w:tr>
      <w:tr w:rsidR="00226298" w:rsidRPr="005415CC" w14:paraId="62401416" w14:textId="77777777" w:rsidTr="00226298">
        <w:trPr>
          <w:trHeight w:val="20"/>
        </w:trPr>
        <w:tc>
          <w:tcPr>
            <w:tcW w:w="710" w:type="dxa"/>
            <w:vMerge/>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tcPr>
          <w:p w14:paraId="0A2EBFF1" w14:textId="77777777" w:rsidR="00226298" w:rsidRPr="005415CC" w:rsidRDefault="00226298" w:rsidP="001C767F">
            <w:pPr>
              <w:spacing w:before="100" w:beforeAutospacing="1" w:after="100" w:afterAutospacing="1"/>
              <w:jc w:val="center"/>
              <w:rPr>
                <w:rFonts w:ascii="Arial" w:hAnsi="Arial" w:cs="Arial"/>
                <w:b/>
                <w:sz w:val="20"/>
                <w:szCs w:val="20"/>
              </w:rPr>
            </w:pPr>
          </w:p>
        </w:tc>
        <w:tc>
          <w:tcPr>
            <w:tcW w:w="2589" w:type="dxa"/>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E864749" w14:textId="77777777" w:rsidR="00226298" w:rsidRPr="005415CC" w:rsidRDefault="00226298" w:rsidP="001C767F">
            <w:pPr>
              <w:spacing w:before="100" w:beforeAutospacing="1" w:after="100" w:afterAutospacing="1"/>
              <w:jc w:val="center"/>
              <w:rPr>
                <w:rFonts w:ascii="Arial" w:hAnsi="Arial" w:cs="Arial"/>
                <w:b/>
                <w:sz w:val="20"/>
                <w:szCs w:val="20"/>
              </w:rPr>
            </w:pPr>
          </w:p>
        </w:tc>
        <w:tc>
          <w:tcPr>
            <w:tcW w:w="1206" w:type="dxa"/>
            <w:gridSpan w:val="3"/>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406980FA" w14:textId="77777777" w:rsidR="00226298" w:rsidRPr="005415CC" w:rsidRDefault="00226298" w:rsidP="001C767F">
            <w:pPr>
              <w:spacing w:before="100" w:beforeAutospacing="1" w:after="100" w:afterAutospacing="1"/>
              <w:jc w:val="center"/>
              <w:rPr>
                <w:rFonts w:ascii="Arial" w:hAnsi="Arial" w:cs="Arial"/>
                <w:b/>
                <w:sz w:val="20"/>
                <w:szCs w:val="20"/>
              </w:rPr>
            </w:pPr>
            <w:r w:rsidRPr="005415CC">
              <w:rPr>
                <w:rFonts w:ascii="Arial" w:hAnsi="Arial" w:cs="Arial"/>
                <w:b/>
                <w:sz w:val="20"/>
                <w:szCs w:val="20"/>
              </w:rPr>
              <w:t xml:space="preserve"> I квартал</w:t>
            </w:r>
          </w:p>
        </w:tc>
        <w:tc>
          <w:tcPr>
            <w:tcW w:w="1186" w:type="dxa"/>
            <w:gridSpan w:val="3"/>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2A85DF46" w14:textId="77777777" w:rsidR="00226298" w:rsidRPr="005415CC" w:rsidRDefault="00226298" w:rsidP="001C767F">
            <w:pPr>
              <w:spacing w:before="100" w:beforeAutospacing="1" w:after="100" w:afterAutospacing="1"/>
              <w:jc w:val="center"/>
              <w:rPr>
                <w:rFonts w:ascii="Arial" w:hAnsi="Arial" w:cs="Arial"/>
                <w:b/>
                <w:sz w:val="20"/>
                <w:szCs w:val="20"/>
              </w:rPr>
            </w:pPr>
            <w:r w:rsidRPr="005415CC">
              <w:rPr>
                <w:rFonts w:ascii="Arial" w:hAnsi="Arial" w:cs="Arial"/>
                <w:b/>
                <w:sz w:val="20"/>
                <w:szCs w:val="20"/>
              </w:rPr>
              <w:t xml:space="preserve"> II квартал</w:t>
            </w:r>
          </w:p>
        </w:tc>
        <w:tc>
          <w:tcPr>
            <w:tcW w:w="1224" w:type="dxa"/>
            <w:gridSpan w:val="3"/>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6CD33BD8" w14:textId="77777777" w:rsidR="00226298" w:rsidRPr="005415CC" w:rsidRDefault="00226298" w:rsidP="001C767F">
            <w:pPr>
              <w:spacing w:before="100" w:beforeAutospacing="1" w:after="100" w:afterAutospacing="1"/>
              <w:jc w:val="center"/>
              <w:rPr>
                <w:rFonts w:ascii="Arial" w:hAnsi="Arial" w:cs="Arial"/>
                <w:b/>
                <w:sz w:val="20"/>
                <w:szCs w:val="20"/>
              </w:rPr>
            </w:pPr>
            <w:r w:rsidRPr="005415CC">
              <w:rPr>
                <w:rFonts w:ascii="Arial" w:hAnsi="Arial" w:cs="Arial"/>
                <w:b/>
                <w:sz w:val="20"/>
                <w:szCs w:val="20"/>
              </w:rPr>
              <w:t xml:space="preserve"> III квартал</w:t>
            </w:r>
          </w:p>
        </w:tc>
        <w:tc>
          <w:tcPr>
            <w:tcW w:w="1276" w:type="dxa"/>
            <w:gridSpan w:val="3"/>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7EABCF3E" w14:textId="77777777" w:rsidR="00226298" w:rsidRPr="005415CC" w:rsidRDefault="00226298" w:rsidP="001C767F">
            <w:pPr>
              <w:spacing w:before="100" w:beforeAutospacing="1" w:after="100" w:afterAutospacing="1"/>
              <w:jc w:val="center"/>
              <w:rPr>
                <w:rFonts w:ascii="Arial" w:hAnsi="Arial" w:cs="Arial"/>
                <w:b/>
                <w:sz w:val="20"/>
                <w:szCs w:val="20"/>
              </w:rPr>
            </w:pPr>
            <w:r w:rsidRPr="005415CC">
              <w:rPr>
                <w:rFonts w:ascii="Arial" w:hAnsi="Arial" w:cs="Arial"/>
                <w:b/>
                <w:sz w:val="20"/>
                <w:szCs w:val="20"/>
              </w:rPr>
              <w:t xml:space="preserve"> IV квартал</w:t>
            </w:r>
          </w:p>
        </w:tc>
        <w:tc>
          <w:tcPr>
            <w:tcW w:w="4252" w:type="dxa"/>
            <w:vMerge w:val="restart"/>
            <w:tcBorders>
              <w:top w:val="single" w:sz="4" w:space="0" w:color="auto"/>
              <w:left w:val="single" w:sz="4" w:space="0" w:color="auto"/>
              <w:bottom w:val="single" w:sz="6" w:space="0" w:color="000000"/>
              <w:right w:val="single" w:sz="4" w:space="0" w:color="auto"/>
            </w:tcBorders>
            <w:tcMar>
              <w:top w:w="100" w:type="dxa"/>
              <w:left w:w="100" w:type="dxa"/>
              <w:bottom w:w="100" w:type="dxa"/>
              <w:right w:w="100" w:type="dxa"/>
            </w:tcMar>
          </w:tcPr>
          <w:p w14:paraId="203A6E71" w14:textId="77777777" w:rsidR="00226298" w:rsidRPr="001101F7" w:rsidRDefault="00226298" w:rsidP="001101F7">
            <w:pPr>
              <w:spacing w:before="100" w:beforeAutospacing="1" w:after="100" w:afterAutospacing="1"/>
              <w:jc w:val="center"/>
              <w:rPr>
                <w:rFonts w:ascii="Arial" w:hAnsi="Arial" w:cs="Arial"/>
                <w:b/>
                <w:sz w:val="20"/>
                <w:szCs w:val="20"/>
              </w:rPr>
            </w:pPr>
            <w:r w:rsidRPr="005415CC">
              <w:rPr>
                <w:rFonts w:ascii="Arial" w:hAnsi="Arial" w:cs="Arial"/>
                <w:b/>
                <w:sz w:val="20"/>
                <w:szCs w:val="20"/>
              </w:rPr>
              <w:t xml:space="preserve">Предмет </w:t>
            </w:r>
            <w:r>
              <w:rPr>
                <w:rFonts w:ascii="Arial" w:hAnsi="Arial" w:cs="Arial"/>
                <w:b/>
                <w:sz w:val="20"/>
                <w:szCs w:val="20"/>
              </w:rPr>
              <w:t>контроля</w:t>
            </w:r>
          </w:p>
        </w:tc>
        <w:tc>
          <w:tcPr>
            <w:tcW w:w="2694" w:type="dxa"/>
            <w:vMerge w:val="restart"/>
            <w:tcBorders>
              <w:top w:val="single" w:sz="4" w:space="0" w:color="auto"/>
              <w:left w:val="single" w:sz="4" w:space="0" w:color="auto"/>
              <w:bottom w:val="nil"/>
              <w:right w:val="single" w:sz="4" w:space="0" w:color="auto"/>
            </w:tcBorders>
          </w:tcPr>
          <w:p w14:paraId="7CABB4B2" w14:textId="77777777" w:rsidR="00226298" w:rsidRPr="005415CC" w:rsidRDefault="00226298" w:rsidP="00C948D7">
            <w:pPr>
              <w:spacing w:before="100" w:beforeAutospacing="1" w:after="100" w:afterAutospacing="1"/>
              <w:jc w:val="center"/>
              <w:rPr>
                <w:rFonts w:ascii="Arial" w:hAnsi="Arial" w:cs="Arial"/>
                <w:b/>
                <w:sz w:val="20"/>
                <w:szCs w:val="20"/>
              </w:rPr>
            </w:pPr>
            <w:r w:rsidRPr="005415CC">
              <w:rPr>
                <w:rFonts w:ascii="Arial" w:hAnsi="Arial" w:cs="Arial"/>
                <w:b/>
                <w:sz w:val="20"/>
                <w:szCs w:val="20"/>
              </w:rPr>
              <w:t xml:space="preserve">Предмет </w:t>
            </w:r>
            <w:r>
              <w:rPr>
                <w:rFonts w:ascii="Arial" w:hAnsi="Arial" w:cs="Arial"/>
                <w:b/>
                <w:sz w:val="20"/>
                <w:szCs w:val="20"/>
              </w:rPr>
              <w:t>контроля</w:t>
            </w:r>
          </w:p>
        </w:tc>
      </w:tr>
      <w:tr w:rsidR="00226298" w:rsidRPr="005415CC" w14:paraId="3619851D" w14:textId="77777777" w:rsidTr="00226298">
        <w:trPr>
          <w:trHeight w:val="558"/>
        </w:trPr>
        <w:tc>
          <w:tcPr>
            <w:tcW w:w="710" w:type="dxa"/>
            <w:vMerge/>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tcPr>
          <w:p w14:paraId="4F4F80E9" w14:textId="77777777" w:rsidR="00226298" w:rsidRPr="005415CC" w:rsidRDefault="00226298" w:rsidP="001C767F">
            <w:pPr>
              <w:spacing w:before="100" w:beforeAutospacing="1" w:after="100" w:afterAutospacing="1"/>
              <w:jc w:val="center"/>
              <w:rPr>
                <w:rFonts w:ascii="Arial" w:hAnsi="Arial" w:cs="Arial"/>
                <w:b/>
                <w:sz w:val="20"/>
                <w:szCs w:val="20"/>
              </w:rPr>
            </w:pPr>
          </w:p>
        </w:tc>
        <w:tc>
          <w:tcPr>
            <w:tcW w:w="2589" w:type="dxa"/>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8113A38" w14:textId="77777777" w:rsidR="00226298" w:rsidRPr="005415CC" w:rsidRDefault="00226298" w:rsidP="001C767F">
            <w:pPr>
              <w:spacing w:before="100" w:beforeAutospacing="1" w:after="100" w:afterAutospacing="1"/>
              <w:jc w:val="center"/>
              <w:rPr>
                <w:rFonts w:ascii="Arial" w:hAnsi="Arial" w:cs="Arial"/>
                <w:b/>
                <w:sz w:val="20"/>
                <w:szCs w:val="20"/>
              </w:rPr>
            </w:pPr>
          </w:p>
        </w:tc>
        <w:tc>
          <w:tcPr>
            <w:tcW w:w="1206" w:type="dxa"/>
            <w:gridSpan w:val="3"/>
            <w:tcBorders>
              <w:top w:val="single" w:sz="4" w:space="0" w:color="auto"/>
              <w:left w:val="single" w:sz="4" w:space="0" w:color="auto"/>
              <w:bottom w:val="single" w:sz="8" w:space="0" w:color="000000"/>
              <w:right w:val="single" w:sz="4" w:space="0" w:color="auto"/>
            </w:tcBorders>
            <w:tcMar>
              <w:top w:w="100" w:type="dxa"/>
              <w:left w:w="100" w:type="dxa"/>
              <w:bottom w:w="100" w:type="dxa"/>
              <w:right w:w="100" w:type="dxa"/>
            </w:tcMar>
            <w:vAlign w:val="bottom"/>
          </w:tcPr>
          <w:p w14:paraId="07F34C71" w14:textId="77777777" w:rsidR="00226298" w:rsidRPr="005415CC" w:rsidRDefault="00226298" w:rsidP="001C767F">
            <w:pPr>
              <w:spacing w:before="100" w:beforeAutospacing="1" w:after="100" w:afterAutospacing="1"/>
              <w:jc w:val="center"/>
              <w:rPr>
                <w:rFonts w:ascii="Arial" w:hAnsi="Arial" w:cs="Arial"/>
                <w:b/>
                <w:sz w:val="20"/>
                <w:szCs w:val="20"/>
              </w:rPr>
            </w:pPr>
            <w:r w:rsidRPr="005415CC">
              <w:rPr>
                <w:rFonts w:ascii="Arial" w:hAnsi="Arial" w:cs="Arial"/>
                <w:b/>
                <w:sz w:val="20"/>
                <w:szCs w:val="20"/>
              </w:rPr>
              <w:t xml:space="preserve">Месяц </w:t>
            </w:r>
            <w:r w:rsidR="00963D67">
              <w:rPr>
                <w:rFonts w:ascii="Arial" w:hAnsi="Arial" w:cs="Arial"/>
                <w:b/>
                <w:sz w:val="20"/>
                <w:szCs w:val="20"/>
              </w:rPr>
              <w:t xml:space="preserve">начала </w:t>
            </w:r>
            <w:r w:rsidRPr="005415CC">
              <w:rPr>
                <w:rFonts w:ascii="Arial" w:hAnsi="Arial" w:cs="Arial"/>
                <w:b/>
                <w:sz w:val="20"/>
                <w:szCs w:val="20"/>
              </w:rPr>
              <w:t>проверки (номер)</w:t>
            </w:r>
          </w:p>
        </w:tc>
        <w:tc>
          <w:tcPr>
            <w:tcW w:w="1186" w:type="dxa"/>
            <w:gridSpan w:val="3"/>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1BC83337" w14:textId="77777777" w:rsidR="00226298" w:rsidRPr="005415CC" w:rsidRDefault="00226298" w:rsidP="001C767F">
            <w:pPr>
              <w:spacing w:before="100" w:beforeAutospacing="1" w:after="100" w:afterAutospacing="1"/>
              <w:jc w:val="center"/>
              <w:rPr>
                <w:rFonts w:ascii="Arial" w:hAnsi="Arial" w:cs="Arial"/>
                <w:b/>
                <w:sz w:val="20"/>
                <w:szCs w:val="20"/>
              </w:rPr>
            </w:pPr>
            <w:r w:rsidRPr="005415CC">
              <w:rPr>
                <w:rFonts w:ascii="Arial" w:hAnsi="Arial" w:cs="Arial"/>
                <w:b/>
                <w:sz w:val="20"/>
                <w:szCs w:val="20"/>
              </w:rPr>
              <w:t xml:space="preserve">Месяц </w:t>
            </w:r>
            <w:r w:rsidR="00963D67">
              <w:rPr>
                <w:rFonts w:ascii="Arial" w:hAnsi="Arial" w:cs="Arial"/>
                <w:b/>
                <w:sz w:val="20"/>
                <w:szCs w:val="20"/>
              </w:rPr>
              <w:t xml:space="preserve">начала </w:t>
            </w:r>
            <w:r w:rsidRPr="005415CC">
              <w:rPr>
                <w:rFonts w:ascii="Arial" w:hAnsi="Arial" w:cs="Arial"/>
                <w:b/>
                <w:sz w:val="20"/>
                <w:szCs w:val="20"/>
              </w:rPr>
              <w:t>проверки (номер)</w:t>
            </w:r>
          </w:p>
        </w:tc>
        <w:tc>
          <w:tcPr>
            <w:tcW w:w="1224" w:type="dxa"/>
            <w:gridSpan w:val="3"/>
            <w:tcBorders>
              <w:top w:val="single" w:sz="4" w:space="0" w:color="auto"/>
              <w:left w:val="single" w:sz="4" w:space="0" w:color="auto"/>
              <w:bottom w:val="single" w:sz="8" w:space="0" w:color="000000"/>
              <w:right w:val="single" w:sz="4" w:space="0" w:color="auto"/>
            </w:tcBorders>
            <w:tcMar>
              <w:top w:w="100" w:type="dxa"/>
              <w:left w:w="100" w:type="dxa"/>
              <w:bottom w:w="100" w:type="dxa"/>
              <w:right w:w="100" w:type="dxa"/>
            </w:tcMar>
            <w:vAlign w:val="bottom"/>
          </w:tcPr>
          <w:p w14:paraId="6A61863E" w14:textId="77777777" w:rsidR="00226298" w:rsidRPr="005415CC" w:rsidRDefault="00226298" w:rsidP="001C767F">
            <w:pPr>
              <w:spacing w:before="100" w:beforeAutospacing="1" w:after="100" w:afterAutospacing="1"/>
              <w:jc w:val="center"/>
              <w:rPr>
                <w:rFonts w:ascii="Arial" w:hAnsi="Arial" w:cs="Arial"/>
                <w:b/>
                <w:sz w:val="20"/>
                <w:szCs w:val="20"/>
              </w:rPr>
            </w:pPr>
            <w:r w:rsidRPr="005415CC">
              <w:rPr>
                <w:rFonts w:ascii="Arial" w:hAnsi="Arial" w:cs="Arial"/>
                <w:b/>
                <w:sz w:val="20"/>
                <w:szCs w:val="20"/>
              </w:rPr>
              <w:t xml:space="preserve">Месяц </w:t>
            </w:r>
            <w:r w:rsidR="00963D67">
              <w:rPr>
                <w:rFonts w:ascii="Arial" w:hAnsi="Arial" w:cs="Arial"/>
                <w:b/>
                <w:sz w:val="20"/>
                <w:szCs w:val="20"/>
              </w:rPr>
              <w:t xml:space="preserve">начала </w:t>
            </w:r>
            <w:r w:rsidRPr="005415CC">
              <w:rPr>
                <w:rFonts w:ascii="Arial" w:hAnsi="Arial" w:cs="Arial"/>
                <w:b/>
                <w:sz w:val="20"/>
                <w:szCs w:val="20"/>
              </w:rPr>
              <w:t>проверки (номер)</w:t>
            </w:r>
          </w:p>
        </w:tc>
        <w:tc>
          <w:tcPr>
            <w:tcW w:w="1276" w:type="dxa"/>
            <w:gridSpan w:val="3"/>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3A67DA61" w14:textId="77777777" w:rsidR="00226298" w:rsidRPr="005415CC" w:rsidRDefault="00226298" w:rsidP="001C767F">
            <w:pPr>
              <w:spacing w:before="100" w:beforeAutospacing="1" w:after="100" w:afterAutospacing="1"/>
              <w:jc w:val="center"/>
              <w:rPr>
                <w:rFonts w:ascii="Arial" w:hAnsi="Arial" w:cs="Arial"/>
                <w:b/>
                <w:sz w:val="20"/>
                <w:szCs w:val="20"/>
              </w:rPr>
            </w:pPr>
            <w:r w:rsidRPr="005415CC">
              <w:rPr>
                <w:rFonts w:ascii="Arial" w:hAnsi="Arial" w:cs="Arial"/>
                <w:b/>
                <w:sz w:val="20"/>
                <w:szCs w:val="20"/>
              </w:rPr>
              <w:t xml:space="preserve">Месяц </w:t>
            </w:r>
            <w:r w:rsidR="00963D67">
              <w:rPr>
                <w:rFonts w:ascii="Arial" w:hAnsi="Arial" w:cs="Arial"/>
                <w:b/>
                <w:sz w:val="20"/>
                <w:szCs w:val="20"/>
              </w:rPr>
              <w:t xml:space="preserve">начала </w:t>
            </w:r>
            <w:r w:rsidRPr="005415CC">
              <w:rPr>
                <w:rFonts w:ascii="Arial" w:hAnsi="Arial" w:cs="Arial"/>
                <w:b/>
                <w:sz w:val="20"/>
                <w:szCs w:val="20"/>
              </w:rPr>
              <w:t>проверки (номер)</w:t>
            </w:r>
          </w:p>
        </w:tc>
        <w:tc>
          <w:tcPr>
            <w:tcW w:w="4252" w:type="dxa"/>
            <w:vMerge/>
            <w:tcBorders>
              <w:left w:val="single" w:sz="4" w:space="0" w:color="auto"/>
              <w:right w:val="single" w:sz="4" w:space="0" w:color="auto"/>
            </w:tcBorders>
            <w:tcMar>
              <w:top w:w="100" w:type="dxa"/>
              <w:left w:w="100" w:type="dxa"/>
              <w:bottom w:w="100" w:type="dxa"/>
              <w:right w:w="100" w:type="dxa"/>
            </w:tcMar>
          </w:tcPr>
          <w:p w14:paraId="3D319D9F" w14:textId="77777777" w:rsidR="00226298" w:rsidRPr="005415CC" w:rsidRDefault="00226298" w:rsidP="001C767F">
            <w:pPr>
              <w:spacing w:before="100" w:beforeAutospacing="1" w:after="100" w:afterAutospacing="1"/>
              <w:jc w:val="center"/>
              <w:rPr>
                <w:rFonts w:ascii="Arial" w:hAnsi="Arial" w:cs="Arial"/>
                <w:b/>
                <w:sz w:val="20"/>
                <w:szCs w:val="20"/>
              </w:rPr>
            </w:pPr>
          </w:p>
        </w:tc>
        <w:tc>
          <w:tcPr>
            <w:tcW w:w="2694" w:type="dxa"/>
            <w:vMerge/>
            <w:tcBorders>
              <w:left w:val="single" w:sz="4" w:space="0" w:color="auto"/>
              <w:bottom w:val="nil"/>
              <w:right w:val="single" w:sz="4" w:space="0" w:color="auto"/>
            </w:tcBorders>
          </w:tcPr>
          <w:p w14:paraId="3378A332" w14:textId="77777777" w:rsidR="00226298" w:rsidRPr="005415CC" w:rsidRDefault="00226298" w:rsidP="001C767F">
            <w:pPr>
              <w:spacing w:before="100" w:beforeAutospacing="1" w:after="100" w:afterAutospacing="1"/>
              <w:jc w:val="center"/>
              <w:rPr>
                <w:rFonts w:ascii="Arial" w:hAnsi="Arial" w:cs="Arial"/>
                <w:b/>
                <w:sz w:val="20"/>
                <w:szCs w:val="20"/>
              </w:rPr>
            </w:pPr>
          </w:p>
        </w:tc>
      </w:tr>
      <w:tr w:rsidR="00226298" w:rsidRPr="005415CC" w14:paraId="5E5E38B1" w14:textId="77777777" w:rsidTr="006620E9">
        <w:trPr>
          <w:trHeight w:val="33"/>
        </w:trPr>
        <w:tc>
          <w:tcPr>
            <w:tcW w:w="710" w:type="dxa"/>
            <w:vMerge/>
            <w:tcBorders>
              <w:bottom w:val="single" w:sz="8" w:space="0" w:color="000000"/>
              <w:right w:val="single" w:sz="4" w:space="0" w:color="auto"/>
            </w:tcBorders>
            <w:tcMar>
              <w:top w:w="100" w:type="dxa"/>
              <w:left w:w="100" w:type="dxa"/>
              <w:bottom w:w="100" w:type="dxa"/>
              <w:right w:w="100" w:type="dxa"/>
            </w:tcMar>
          </w:tcPr>
          <w:p w14:paraId="0C147C1C" w14:textId="77777777" w:rsidR="00226298" w:rsidRPr="005415CC" w:rsidRDefault="00226298" w:rsidP="001C767F">
            <w:pPr>
              <w:spacing w:before="100" w:beforeAutospacing="1" w:after="100" w:afterAutospacing="1"/>
              <w:jc w:val="center"/>
              <w:rPr>
                <w:rFonts w:ascii="Arial" w:hAnsi="Arial" w:cs="Arial"/>
                <w:b/>
                <w:sz w:val="20"/>
                <w:szCs w:val="20"/>
              </w:rPr>
            </w:pPr>
          </w:p>
        </w:tc>
        <w:tc>
          <w:tcPr>
            <w:tcW w:w="2589" w:type="dxa"/>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8E9F818" w14:textId="77777777" w:rsidR="00226298" w:rsidRPr="005415CC" w:rsidRDefault="00226298" w:rsidP="001C767F">
            <w:pPr>
              <w:spacing w:before="100" w:beforeAutospacing="1" w:after="100" w:afterAutospacing="1"/>
              <w:jc w:val="center"/>
              <w:rPr>
                <w:rFonts w:ascii="Arial" w:hAnsi="Arial" w:cs="Arial"/>
                <w:b/>
                <w:sz w:val="20"/>
                <w:szCs w:val="20"/>
              </w:rPr>
            </w:pPr>
          </w:p>
        </w:tc>
        <w:tc>
          <w:tcPr>
            <w:tcW w:w="356" w:type="dxa"/>
            <w:tcBorders>
              <w:left w:val="single" w:sz="4" w:space="0" w:color="auto"/>
              <w:bottom w:val="single" w:sz="8" w:space="0" w:color="000000"/>
              <w:right w:val="single" w:sz="8" w:space="0" w:color="000000"/>
            </w:tcBorders>
            <w:tcMar>
              <w:top w:w="100" w:type="dxa"/>
              <w:left w:w="100" w:type="dxa"/>
              <w:bottom w:w="100" w:type="dxa"/>
              <w:right w:w="100" w:type="dxa"/>
            </w:tcMar>
          </w:tcPr>
          <w:p w14:paraId="12DF73DC" w14:textId="77777777" w:rsidR="00226298" w:rsidRPr="005415CC" w:rsidRDefault="00226298" w:rsidP="001C767F">
            <w:pPr>
              <w:spacing w:before="100" w:beforeAutospacing="1" w:after="100" w:afterAutospacing="1"/>
              <w:rPr>
                <w:rFonts w:ascii="Arial" w:hAnsi="Arial" w:cs="Arial"/>
                <w:b/>
                <w:sz w:val="20"/>
                <w:szCs w:val="20"/>
              </w:rPr>
            </w:pPr>
            <w:r w:rsidRPr="005415CC">
              <w:rPr>
                <w:rFonts w:ascii="Arial" w:hAnsi="Arial" w:cs="Arial"/>
                <w:b/>
                <w:sz w:val="20"/>
                <w:szCs w:val="20"/>
              </w:rPr>
              <w:t>1</w:t>
            </w:r>
          </w:p>
        </w:tc>
        <w:tc>
          <w:tcPr>
            <w:tcW w:w="425" w:type="dxa"/>
            <w:tcBorders>
              <w:bottom w:val="single" w:sz="8" w:space="0" w:color="000000"/>
              <w:right w:val="single" w:sz="8" w:space="0" w:color="000000"/>
            </w:tcBorders>
            <w:tcMar>
              <w:top w:w="100" w:type="dxa"/>
              <w:left w:w="100" w:type="dxa"/>
              <w:bottom w:w="100" w:type="dxa"/>
              <w:right w:w="100" w:type="dxa"/>
            </w:tcMar>
          </w:tcPr>
          <w:p w14:paraId="216C68CF" w14:textId="77777777" w:rsidR="00226298" w:rsidRPr="005415CC" w:rsidRDefault="00226298" w:rsidP="001C767F">
            <w:pPr>
              <w:spacing w:before="100" w:beforeAutospacing="1" w:after="100" w:afterAutospacing="1"/>
              <w:jc w:val="center"/>
              <w:rPr>
                <w:rFonts w:ascii="Arial" w:hAnsi="Arial" w:cs="Arial"/>
                <w:b/>
                <w:sz w:val="20"/>
                <w:szCs w:val="20"/>
              </w:rPr>
            </w:pPr>
            <w:r w:rsidRPr="005415CC">
              <w:rPr>
                <w:rFonts w:ascii="Arial" w:hAnsi="Arial" w:cs="Arial"/>
                <w:b/>
                <w:sz w:val="20"/>
                <w:szCs w:val="20"/>
              </w:rPr>
              <w:t>2</w:t>
            </w:r>
          </w:p>
        </w:tc>
        <w:tc>
          <w:tcPr>
            <w:tcW w:w="425" w:type="dxa"/>
            <w:tcBorders>
              <w:bottom w:val="single" w:sz="4" w:space="0" w:color="auto"/>
              <w:right w:val="single" w:sz="4" w:space="0" w:color="auto"/>
            </w:tcBorders>
            <w:tcMar>
              <w:top w:w="100" w:type="dxa"/>
              <w:left w:w="100" w:type="dxa"/>
              <w:bottom w:w="100" w:type="dxa"/>
              <w:right w:w="100" w:type="dxa"/>
            </w:tcMar>
          </w:tcPr>
          <w:p w14:paraId="56FD9547" w14:textId="77777777" w:rsidR="00226298" w:rsidRPr="005415CC" w:rsidRDefault="00226298" w:rsidP="001C767F">
            <w:pPr>
              <w:spacing w:before="100" w:beforeAutospacing="1" w:after="100" w:afterAutospacing="1"/>
              <w:jc w:val="center"/>
              <w:rPr>
                <w:rFonts w:ascii="Arial" w:hAnsi="Arial" w:cs="Arial"/>
                <w:b/>
                <w:sz w:val="20"/>
                <w:szCs w:val="20"/>
              </w:rPr>
            </w:pPr>
            <w:r w:rsidRPr="005415CC">
              <w:rPr>
                <w:rFonts w:ascii="Arial" w:hAnsi="Arial" w:cs="Arial"/>
                <w:b/>
                <w:sz w:val="20"/>
                <w:szCs w:val="20"/>
              </w:rPr>
              <w:t>3</w:t>
            </w:r>
          </w:p>
        </w:tc>
        <w:tc>
          <w:tcPr>
            <w:tcW w:w="33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954BAF4" w14:textId="77777777" w:rsidR="00226298" w:rsidRPr="005415CC" w:rsidRDefault="00226298" w:rsidP="001C767F">
            <w:pPr>
              <w:spacing w:before="100" w:beforeAutospacing="1" w:after="100" w:afterAutospacing="1"/>
              <w:jc w:val="center"/>
              <w:rPr>
                <w:rFonts w:ascii="Arial" w:hAnsi="Arial" w:cs="Arial"/>
                <w:b/>
                <w:sz w:val="20"/>
                <w:szCs w:val="20"/>
              </w:rPr>
            </w:pPr>
            <w:r w:rsidRPr="005415CC">
              <w:rPr>
                <w:rFonts w:ascii="Arial" w:hAnsi="Arial" w:cs="Arial"/>
                <w:b/>
                <w:sz w:val="20"/>
                <w:szCs w:val="20"/>
              </w:rPr>
              <w:t>4</w:t>
            </w:r>
          </w:p>
        </w:tc>
        <w:tc>
          <w:tcPr>
            <w:tcW w:w="373" w:type="dxa"/>
            <w:tcBorders>
              <w:left w:val="single" w:sz="4" w:space="0" w:color="auto"/>
              <w:bottom w:val="single" w:sz="8" w:space="0" w:color="000000"/>
              <w:right w:val="single" w:sz="4" w:space="0" w:color="auto"/>
            </w:tcBorders>
            <w:tcMar>
              <w:top w:w="100" w:type="dxa"/>
              <w:left w:w="100" w:type="dxa"/>
              <w:bottom w:w="100" w:type="dxa"/>
              <w:right w:w="100" w:type="dxa"/>
            </w:tcMar>
          </w:tcPr>
          <w:p w14:paraId="22950DA4" w14:textId="77777777" w:rsidR="00226298" w:rsidRPr="005415CC" w:rsidRDefault="00226298" w:rsidP="001C767F">
            <w:pPr>
              <w:spacing w:before="100" w:beforeAutospacing="1" w:after="100" w:afterAutospacing="1"/>
              <w:jc w:val="center"/>
              <w:rPr>
                <w:rFonts w:ascii="Arial" w:hAnsi="Arial" w:cs="Arial"/>
                <w:b/>
                <w:sz w:val="20"/>
                <w:szCs w:val="20"/>
              </w:rPr>
            </w:pPr>
            <w:r w:rsidRPr="005415CC">
              <w:rPr>
                <w:rFonts w:ascii="Arial" w:hAnsi="Arial" w:cs="Arial"/>
                <w:b/>
                <w:sz w:val="20"/>
                <w:szCs w:val="20"/>
              </w:rPr>
              <w:t>5</w:t>
            </w:r>
          </w:p>
        </w:tc>
        <w:tc>
          <w:tcPr>
            <w:tcW w:w="47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B390EBD" w14:textId="77777777" w:rsidR="00226298" w:rsidRPr="005415CC" w:rsidRDefault="00226298" w:rsidP="001C767F">
            <w:pPr>
              <w:spacing w:before="100" w:beforeAutospacing="1" w:after="100" w:afterAutospacing="1"/>
              <w:jc w:val="center"/>
              <w:rPr>
                <w:rFonts w:ascii="Arial" w:hAnsi="Arial" w:cs="Arial"/>
                <w:b/>
                <w:sz w:val="20"/>
                <w:szCs w:val="20"/>
              </w:rPr>
            </w:pPr>
            <w:r w:rsidRPr="005415CC">
              <w:rPr>
                <w:rFonts w:ascii="Arial" w:hAnsi="Arial" w:cs="Arial"/>
                <w:b/>
                <w:sz w:val="20"/>
                <w:szCs w:val="20"/>
              </w:rPr>
              <w:t>6</w:t>
            </w:r>
          </w:p>
        </w:tc>
        <w:tc>
          <w:tcPr>
            <w:tcW w:w="374" w:type="dxa"/>
            <w:tcBorders>
              <w:left w:val="single" w:sz="4" w:space="0" w:color="auto"/>
              <w:bottom w:val="single" w:sz="8" w:space="0" w:color="000000"/>
              <w:right w:val="single" w:sz="8" w:space="0" w:color="000000"/>
            </w:tcBorders>
            <w:tcMar>
              <w:top w:w="100" w:type="dxa"/>
              <w:left w:w="100" w:type="dxa"/>
              <w:bottom w:w="100" w:type="dxa"/>
              <w:right w:w="100" w:type="dxa"/>
            </w:tcMar>
          </w:tcPr>
          <w:p w14:paraId="66F75168" w14:textId="77777777" w:rsidR="00226298" w:rsidRPr="005415CC" w:rsidRDefault="00226298" w:rsidP="001C767F">
            <w:pPr>
              <w:spacing w:before="100" w:beforeAutospacing="1" w:after="100" w:afterAutospacing="1"/>
              <w:jc w:val="center"/>
              <w:rPr>
                <w:rFonts w:ascii="Arial" w:hAnsi="Arial" w:cs="Arial"/>
                <w:b/>
                <w:sz w:val="20"/>
                <w:szCs w:val="20"/>
              </w:rPr>
            </w:pPr>
            <w:r w:rsidRPr="005415CC">
              <w:rPr>
                <w:rFonts w:ascii="Arial" w:hAnsi="Arial" w:cs="Arial"/>
                <w:b/>
                <w:sz w:val="20"/>
                <w:szCs w:val="20"/>
              </w:rPr>
              <w:t>7</w:t>
            </w:r>
          </w:p>
        </w:tc>
        <w:tc>
          <w:tcPr>
            <w:tcW w:w="425" w:type="dxa"/>
            <w:tcBorders>
              <w:bottom w:val="single" w:sz="8" w:space="0" w:color="000000"/>
              <w:right w:val="single" w:sz="4" w:space="0" w:color="auto"/>
            </w:tcBorders>
            <w:tcMar>
              <w:top w:w="100" w:type="dxa"/>
              <w:left w:w="100" w:type="dxa"/>
              <w:bottom w:w="100" w:type="dxa"/>
              <w:right w:w="100" w:type="dxa"/>
            </w:tcMar>
          </w:tcPr>
          <w:p w14:paraId="38FB0070" w14:textId="77777777" w:rsidR="00226298" w:rsidRPr="005415CC" w:rsidRDefault="00226298" w:rsidP="001C767F">
            <w:pPr>
              <w:spacing w:before="100" w:beforeAutospacing="1" w:after="100" w:afterAutospacing="1"/>
              <w:jc w:val="center"/>
              <w:rPr>
                <w:rFonts w:ascii="Arial" w:hAnsi="Arial" w:cs="Arial"/>
                <w:b/>
                <w:sz w:val="20"/>
                <w:szCs w:val="20"/>
              </w:rPr>
            </w:pPr>
            <w:r w:rsidRPr="005415CC">
              <w:rPr>
                <w:rFonts w:ascii="Arial" w:hAnsi="Arial" w:cs="Arial"/>
                <w:b/>
                <w:sz w:val="20"/>
                <w:szCs w:val="20"/>
              </w:rPr>
              <w:t>8</w:t>
            </w:r>
          </w:p>
        </w:tc>
        <w:tc>
          <w:tcPr>
            <w:tcW w:w="42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04C939E" w14:textId="77777777" w:rsidR="00226298" w:rsidRPr="005415CC" w:rsidRDefault="00226298" w:rsidP="001C767F">
            <w:pPr>
              <w:spacing w:before="100" w:beforeAutospacing="1" w:after="100" w:afterAutospacing="1"/>
              <w:jc w:val="center"/>
              <w:rPr>
                <w:rFonts w:ascii="Arial" w:hAnsi="Arial" w:cs="Arial"/>
                <w:b/>
                <w:sz w:val="20"/>
                <w:szCs w:val="20"/>
              </w:rPr>
            </w:pPr>
            <w:r w:rsidRPr="005415CC">
              <w:rPr>
                <w:rFonts w:ascii="Arial" w:hAnsi="Arial" w:cs="Arial"/>
                <w:b/>
                <w:sz w:val="20"/>
                <w:szCs w:val="20"/>
              </w:rPr>
              <w:t>9</w:t>
            </w:r>
          </w:p>
        </w:tc>
        <w:tc>
          <w:tcPr>
            <w:tcW w:w="425" w:type="dxa"/>
            <w:tcBorders>
              <w:left w:val="single" w:sz="4" w:space="0" w:color="auto"/>
              <w:bottom w:val="single" w:sz="8" w:space="0" w:color="000000"/>
              <w:right w:val="single" w:sz="8" w:space="0" w:color="000000"/>
            </w:tcBorders>
            <w:tcMar>
              <w:top w:w="100" w:type="dxa"/>
              <w:left w:w="100" w:type="dxa"/>
              <w:bottom w:w="100" w:type="dxa"/>
              <w:right w:w="100" w:type="dxa"/>
            </w:tcMar>
          </w:tcPr>
          <w:p w14:paraId="64C7E073" w14:textId="77777777" w:rsidR="00226298" w:rsidRPr="005415CC" w:rsidRDefault="00226298" w:rsidP="001C767F">
            <w:pPr>
              <w:spacing w:before="100" w:beforeAutospacing="1" w:after="100" w:afterAutospacing="1"/>
              <w:jc w:val="center"/>
              <w:rPr>
                <w:rFonts w:ascii="Arial" w:hAnsi="Arial" w:cs="Arial"/>
                <w:b/>
                <w:sz w:val="20"/>
                <w:szCs w:val="20"/>
              </w:rPr>
            </w:pPr>
            <w:r w:rsidRPr="005415CC">
              <w:rPr>
                <w:rFonts w:ascii="Arial" w:hAnsi="Arial" w:cs="Arial"/>
                <w:b/>
                <w:sz w:val="20"/>
                <w:szCs w:val="20"/>
              </w:rPr>
              <w:t>10</w:t>
            </w:r>
          </w:p>
        </w:tc>
        <w:tc>
          <w:tcPr>
            <w:tcW w:w="426" w:type="dxa"/>
            <w:tcBorders>
              <w:bottom w:val="single" w:sz="8" w:space="0" w:color="000000"/>
              <w:right w:val="single" w:sz="4" w:space="0" w:color="auto"/>
            </w:tcBorders>
            <w:tcMar>
              <w:top w:w="100" w:type="dxa"/>
              <w:left w:w="100" w:type="dxa"/>
              <w:bottom w:w="100" w:type="dxa"/>
              <w:right w:w="100" w:type="dxa"/>
            </w:tcMar>
          </w:tcPr>
          <w:p w14:paraId="62FA83A0" w14:textId="77777777" w:rsidR="00226298" w:rsidRPr="005415CC" w:rsidRDefault="00226298" w:rsidP="001C767F">
            <w:pPr>
              <w:spacing w:before="100" w:beforeAutospacing="1" w:after="100" w:afterAutospacing="1"/>
              <w:jc w:val="center"/>
              <w:rPr>
                <w:rFonts w:ascii="Arial" w:hAnsi="Arial" w:cs="Arial"/>
                <w:b/>
                <w:sz w:val="20"/>
                <w:szCs w:val="20"/>
              </w:rPr>
            </w:pPr>
            <w:r w:rsidRPr="005415CC">
              <w:rPr>
                <w:rFonts w:ascii="Arial" w:hAnsi="Arial" w:cs="Arial"/>
                <w:b/>
                <w:sz w:val="20"/>
                <w:szCs w:val="20"/>
              </w:rPr>
              <w:t>11</w:t>
            </w:r>
          </w:p>
        </w:tc>
        <w:tc>
          <w:tcPr>
            <w:tcW w:w="42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F9887E3" w14:textId="77777777" w:rsidR="00226298" w:rsidRPr="005415CC" w:rsidRDefault="00226298" w:rsidP="001C767F">
            <w:pPr>
              <w:spacing w:before="100" w:beforeAutospacing="1" w:after="100" w:afterAutospacing="1"/>
              <w:jc w:val="center"/>
              <w:rPr>
                <w:rFonts w:ascii="Arial" w:hAnsi="Arial" w:cs="Arial"/>
                <w:b/>
                <w:sz w:val="20"/>
                <w:szCs w:val="20"/>
              </w:rPr>
            </w:pPr>
            <w:r w:rsidRPr="005415CC">
              <w:rPr>
                <w:rFonts w:ascii="Arial" w:hAnsi="Arial" w:cs="Arial"/>
                <w:b/>
                <w:sz w:val="20"/>
                <w:szCs w:val="20"/>
              </w:rPr>
              <w:t>12</w:t>
            </w:r>
          </w:p>
        </w:tc>
        <w:tc>
          <w:tcPr>
            <w:tcW w:w="4252" w:type="dxa"/>
            <w:vMerge/>
            <w:tcBorders>
              <w:left w:val="single" w:sz="4" w:space="0" w:color="auto"/>
              <w:bottom w:val="single" w:sz="4" w:space="0" w:color="auto"/>
              <w:right w:val="single" w:sz="4" w:space="0" w:color="auto"/>
            </w:tcBorders>
            <w:tcMar>
              <w:top w:w="100" w:type="dxa"/>
              <w:left w:w="100" w:type="dxa"/>
              <w:bottom w:w="100" w:type="dxa"/>
              <w:right w:w="100" w:type="dxa"/>
            </w:tcMar>
          </w:tcPr>
          <w:p w14:paraId="59A1E57B" w14:textId="77777777" w:rsidR="00226298" w:rsidRPr="005415CC" w:rsidRDefault="00226298" w:rsidP="001C767F">
            <w:pPr>
              <w:spacing w:before="100" w:beforeAutospacing="1" w:after="100" w:afterAutospacing="1"/>
              <w:jc w:val="center"/>
              <w:rPr>
                <w:rFonts w:ascii="Arial" w:hAnsi="Arial" w:cs="Arial"/>
                <w:b/>
                <w:sz w:val="20"/>
                <w:szCs w:val="20"/>
              </w:rPr>
            </w:pPr>
          </w:p>
        </w:tc>
        <w:tc>
          <w:tcPr>
            <w:tcW w:w="2694" w:type="dxa"/>
            <w:tcBorders>
              <w:top w:val="nil"/>
              <w:left w:val="single" w:sz="4" w:space="0" w:color="auto"/>
              <w:bottom w:val="single" w:sz="4" w:space="0" w:color="auto"/>
              <w:right w:val="single" w:sz="4" w:space="0" w:color="auto"/>
            </w:tcBorders>
          </w:tcPr>
          <w:p w14:paraId="32ED8D9B" w14:textId="77777777" w:rsidR="00226298" w:rsidRPr="005415CC" w:rsidRDefault="00226298" w:rsidP="00C948D7">
            <w:pPr>
              <w:spacing w:before="100" w:beforeAutospacing="1" w:after="100" w:afterAutospacing="1"/>
              <w:rPr>
                <w:rFonts w:ascii="Arial" w:hAnsi="Arial" w:cs="Arial"/>
                <w:b/>
                <w:sz w:val="20"/>
                <w:szCs w:val="20"/>
              </w:rPr>
            </w:pPr>
          </w:p>
        </w:tc>
      </w:tr>
      <w:tr w:rsidR="00226298" w:rsidRPr="005415CC" w14:paraId="4E8A17C0" w14:textId="77777777" w:rsidTr="006620E9">
        <w:trPr>
          <w:trHeight w:val="526"/>
        </w:trPr>
        <w:tc>
          <w:tcPr>
            <w:tcW w:w="710" w:type="dxa"/>
            <w:vMerge w:val="restart"/>
            <w:tcBorders>
              <w:left w:val="single" w:sz="8" w:space="0" w:color="000000"/>
              <w:right w:val="single" w:sz="4" w:space="0" w:color="auto"/>
            </w:tcBorders>
            <w:tcMar>
              <w:top w:w="100" w:type="dxa"/>
              <w:left w:w="100" w:type="dxa"/>
              <w:bottom w:w="100" w:type="dxa"/>
              <w:right w:w="100" w:type="dxa"/>
            </w:tcMar>
          </w:tcPr>
          <w:p w14:paraId="5FB1BFC8" w14:textId="77777777" w:rsidR="00226298" w:rsidRPr="005415CC" w:rsidRDefault="00226298" w:rsidP="001C767F">
            <w:pPr>
              <w:spacing w:before="100" w:beforeAutospacing="1" w:after="100" w:afterAutospacing="1"/>
              <w:jc w:val="center"/>
              <w:rPr>
                <w:rFonts w:ascii="Arial" w:hAnsi="Arial" w:cs="Arial"/>
                <w:bCs/>
                <w:sz w:val="20"/>
                <w:szCs w:val="20"/>
              </w:rPr>
            </w:pPr>
            <w:r w:rsidRPr="005415CC">
              <w:rPr>
                <w:rFonts w:ascii="Arial" w:hAnsi="Arial" w:cs="Arial"/>
                <w:bCs/>
                <w:sz w:val="20"/>
                <w:szCs w:val="20"/>
              </w:rPr>
              <w:t>1</w:t>
            </w:r>
          </w:p>
        </w:tc>
        <w:tc>
          <w:tcPr>
            <w:tcW w:w="2589" w:type="dxa"/>
            <w:vMerge w:val="restart"/>
            <w:tcBorders>
              <w:top w:val="single" w:sz="4" w:space="0" w:color="auto"/>
              <w:left w:val="single" w:sz="4" w:space="0" w:color="auto"/>
              <w:right w:val="single" w:sz="4" w:space="0" w:color="auto"/>
            </w:tcBorders>
            <w:tcMar>
              <w:top w:w="100" w:type="dxa"/>
              <w:left w:w="100" w:type="dxa"/>
              <w:bottom w:w="100" w:type="dxa"/>
              <w:right w:w="100" w:type="dxa"/>
            </w:tcMar>
          </w:tcPr>
          <w:p w14:paraId="4117418F" w14:textId="77777777" w:rsidR="00226298" w:rsidRPr="008650A9" w:rsidRDefault="00226298" w:rsidP="001C767F">
            <w:pPr>
              <w:spacing w:before="100" w:beforeAutospacing="1" w:after="100" w:afterAutospacing="1"/>
              <w:ind w:firstLine="240"/>
              <w:jc w:val="center"/>
              <w:rPr>
                <w:rFonts w:ascii="Arial" w:hAnsi="Arial" w:cs="Arial"/>
                <w:bCs/>
                <w:sz w:val="20"/>
                <w:szCs w:val="20"/>
              </w:rPr>
            </w:pPr>
            <w:r w:rsidRPr="008650A9">
              <w:rPr>
                <w:rFonts w:ascii="Arial" w:hAnsi="Arial" w:cs="Arial"/>
                <w:bCs/>
                <w:sz w:val="20"/>
                <w:szCs w:val="20"/>
              </w:rPr>
              <w:t xml:space="preserve"> </w:t>
            </w:r>
          </w:p>
        </w:tc>
        <w:tc>
          <w:tcPr>
            <w:tcW w:w="356" w:type="dxa"/>
            <w:tcBorders>
              <w:left w:val="single" w:sz="4" w:space="0" w:color="auto"/>
              <w:bottom w:val="single" w:sz="4" w:space="0" w:color="auto"/>
              <w:right w:val="single" w:sz="8" w:space="0" w:color="000000"/>
            </w:tcBorders>
            <w:tcMar>
              <w:top w:w="100" w:type="dxa"/>
              <w:left w:w="100" w:type="dxa"/>
              <w:bottom w:w="100" w:type="dxa"/>
              <w:right w:w="100" w:type="dxa"/>
            </w:tcMar>
          </w:tcPr>
          <w:p w14:paraId="343AE5FD" w14:textId="77777777" w:rsidR="00226298" w:rsidRPr="008650A9" w:rsidRDefault="00226298" w:rsidP="001C767F">
            <w:pPr>
              <w:spacing w:before="100" w:beforeAutospacing="1" w:after="100" w:afterAutospacing="1"/>
              <w:jc w:val="center"/>
              <w:rPr>
                <w:rFonts w:ascii="Arial" w:hAnsi="Arial" w:cs="Arial"/>
                <w:bCs/>
                <w:sz w:val="20"/>
                <w:szCs w:val="20"/>
              </w:rPr>
            </w:pPr>
            <w:r w:rsidRPr="008650A9">
              <w:rPr>
                <w:rFonts w:ascii="Arial" w:hAnsi="Arial" w:cs="Arial"/>
                <w:bCs/>
                <w:sz w:val="20"/>
                <w:szCs w:val="20"/>
              </w:rPr>
              <w:t xml:space="preserve"> </w:t>
            </w:r>
          </w:p>
        </w:tc>
        <w:tc>
          <w:tcPr>
            <w:tcW w:w="425" w:type="dxa"/>
            <w:tcBorders>
              <w:bottom w:val="single" w:sz="4" w:space="0" w:color="auto"/>
              <w:right w:val="single" w:sz="4" w:space="0" w:color="auto"/>
            </w:tcBorders>
            <w:tcMar>
              <w:top w:w="100" w:type="dxa"/>
              <w:left w:w="100" w:type="dxa"/>
              <w:bottom w:w="100" w:type="dxa"/>
              <w:right w:w="100" w:type="dxa"/>
            </w:tcMar>
          </w:tcPr>
          <w:p w14:paraId="5295E8FC" w14:textId="77777777" w:rsidR="00226298" w:rsidRPr="008650A9" w:rsidRDefault="00226298" w:rsidP="001C767F">
            <w:pPr>
              <w:spacing w:before="100" w:beforeAutospacing="1" w:after="100" w:afterAutospacing="1"/>
              <w:jc w:val="center"/>
              <w:rPr>
                <w:rFonts w:ascii="Arial" w:hAnsi="Arial" w:cs="Arial"/>
                <w:bCs/>
                <w:sz w:val="20"/>
                <w:szCs w:val="20"/>
              </w:rPr>
            </w:pPr>
            <w:r w:rsidRPr="008650A9">
              <w:rPr>
                <w:rFonts w:ascii="Arial" w:hAnsi="Arial" w:cs="Arial"/>
                <w:bCs/>
                <w:sz w:val="20"/>
                <w:szCs w:val="20"/>
              </w:rPr>
              <w:t xml:space="preserve"> </w:t>
            </w:r>
          </w:p>
        </w:tc>
        <w:tc>
          <w:tcPr>
            <w:tcW w:w="42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C17EFBA" w14:textId="77777777" w:rsidR="00226298" w:rsidRPr="008650A9" w:rsidRDefault="00226298" w:rsidP="001C767F">
            <w:pPr>
              <w:spacing w:before="100" w:beforeAutospacing="1" w:after="100" w:afterAutospacing="1"/>
              <w:jc w:val="center"/>
              <w:rPr>
                <w:rFonts w:ascii="Arial" w:hAnsi="Arial" w:cs="Arial"/>
                <w:bCs/>
                <w:sz w:val="20"/>
                <w:szCs w:val="20"/>
              </w:rPr>
            </w:pPr>
            <w:r w:rsidRPr="008650A9">
              <w:rPr>
                <w:rFonts w:ascii="Arial" w:hAnsi="Arial" w:cs="Arial"/>
                <w:bCs/>
                <w:sz w:val="20"/>
                <w:szCs w:val="20"/>
              </w:rPr>
              <w:t xml:space="preserve"> </w:t>
            </w:r>
          </w:p>
        </w:tc>
        <w:tc>
          <w:tcPr>
            <w:tcW w:w="336" w:type="dxa"/>
            <w:tcBorders>
              <w:left w:val="single" w:sz="4" w:space="0" w:color="auto"/>
              <w:bottom w:val="single" w:sz="4" w:space="0" w:color="auto"/>
              <w:right w:val="single" w:sz="8" w:space="0" w:color="000000"/>
            </w:tcBorders>
            <w:tcMar>
              <w:top w:w="100" w:type="dxa"/>
              <w:left w:w="100" w:type="dxa"/>
              <w:bottom w:w="100" w:type="dxa"/>
              <w:right w:w="100" w:type="dxa"/>
            </w:tcMar>
          </w:tcPr>
          <w:p w14:paraId="1D5486CB" w14:textId="77777777" w:rsidR="00226298" w:rsidRPr="008650A9" w:rsidRDefault="00226298" w:rsidP="001C767F">
            <w:pPr>
              <w:spacing w:before="100" w:beforeAutospacing="1" w:after="100" w:afterAutospacing="1"/>
              <w:jc w:val="center"/>
              <w:rPr>
                <w:rFonts w:ascii="Arial" w:hAnsi="Arial" w:cs="Arial"/>
                <w:bCs/>
                <w:sz w:val="20"/>
                <w:szCs w:val="20"/>
              </w:rPr>
            </w:pPr>
            <w:r w:rsidRPr="008650A9">
              <w:rPr>
                <w:rFonts w:ascii="Arial" w:hAnsi="Arial" w:cs="Arial"/>
                <w:bCs/>
                <w:sz w:val="20"/>
                <w:szCs w:val="20"/>
              </w:rPr>
              <w:t xml:space="preserve"> </w:t>
            </w:r>
          </w:p>
        </w:tc>
        <w:tc>
          <w:tcPr>
            <w:tcW w:w="373" w:type="dxa"/>
            <w:tcBorders>
              <w:bottom w:val="single" w:sz="4" w:space="0" w:color="auto"/>
              <w:right w:val="single" w:sz="4" w:space="0" w:color="auto"/>
            </w:tcBorders>
            <w:tcMar>
              <w:top w:w="100" w:type="dxa"/>
              <w:left w:w="100" w:type="dxa"/>
              <w:bottom w:w="100" w:type="dxa"/>
              <w:right w:w="100" w:type="dxa"/>
            </w:tcMar>
          </w:tcPr>
          <w:p w14:paraId="4EC3D384" w14:textId="77777777" w:rsidR="00226298" w:rsidRPr="008650A9" w:rsidRDefault="00226298" w:rsidP="001C767F">
            <w:pPr>
              <w:spacing w:before="100" w:beforeAutospacing="1" w:after="100" w:afterAutospacing="1"/>
              <w:jc w:val="center"/>
              <w:rPr>
                <w:rFonts w:ascii="Arial" w:hAnsi="Arial" w:cs="Arial"/>
                <w:bCs/>
                <w:sz w:val="20"/>
                <w:szCs w:val="20"/>
              </w:rPr>
            </w:pPr>
            <w:r w:rsidRPr="008650A9">
              <w:rPr>
                <w:rFonts w:ascii="Arial" w:hAnsi="Arial" w:cs="Arial"/>
                <w:bCs/>
                <w:sz w:val="20"/>
                <w:szCs w:val="20"/>
              </w:rPr>
              <w:t xml:space="preserve"> </w:t>
            </w:r>
          </w:p>
        </w:tc>
        <w:tc>
          <w:tcPr>
            <w:tcW w:w="47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9964A84" w14:textId="77777777" w:rsidR="00226298" w:rsidRPr="008650A9" w:rsidRDefault="00226298" w:rsidP="001C767F">
            <w:pPr>
              <w:spacing w:before="100" w:beforeAutospacing="1" w:after="100" w:afterAutospacing="1"/>
              <w:jc w:val="center"/>
              <w:rPr>
                <w:rFonts w:ascii="Arial" w:hAnsi="Arial" w:cs="Arial"/>
                <w:bCs/>
                <w:sz w:val="20"/>
                <w:szCs w:val="20"/>
              </w:rPr>
            </w:pPr>
            <w:r w:rsidRPr="008650A9">
              <w:rPr>
                <w:rFonts w:ascii="Arial" w:hAnsi="Arial" w:cs="Arial"/>
                <w:bCs/>
                <w:sz w:val="20"/>
                <w:szCs w:val="20"/>
              </w:rPr>
              <w:t xml:space="preserve"> </w:t>
            </w:r>
          </w:p>
        </w:tc>
        <w:tc>
          <w:tcPr>
            <w:tcW w:w="374" w:type="dxa"/>
            <w:tcBorders>
              <w:top w:val="single" w:sz="4" w:space="0" w:color="auto"/>
              <w:left w:val="single" w:sz="4" w:space="0" w:color="auto"/>
              <w:bottom w:val="single" w:sz="4" w:space="0" w:color="auto"/>
              <w:right w:val="single" w:sz="8" w:space="0" w:color="000000"/>
            </w:tcBorders>
            <w:tcMar>
              <w:top w:w="100" w:type="dxa"/>
              <w:left w:w="100" w:type="dxa"/>
              <w:bottom w:w="100" w:type="dxa"/>
              <w:right w:w="100" w:type="dxa"/>
            </w:tcMar>
          </w:tcPr>
          <w:p w14:paraId="25B58272" w14:textId="77777777" w:rsidR="00226298" w:rsidRPr="008650A9" w:rsidRDefault="00226298" w:rsidP="001C767F">
            <w:pPr>
              <w:spacing w:before="100" w:beforeAutospacing="1" w:after="100" w:afterAutospacing="1"/>
              <w:jc w:val="center"/>
              <w:rPr>
                <w:rFonts w:ascii="Arial" w:hAnsi="Arial" w:cs="Arial"/>
                <w:bCs/>
                <w:sz w:val="20"/>
                <w:szCs w:val="20"/>
              </w:rPr>
            </w:pPr>
            <w:r w:rsidRPr="008650A9">
              <w:rPr>
                <w:rFonts w:ascii="Arial" w:hAnsi="Arial" w:cs="Arial"/>
                <w:bCs/>
                <w:sz w:val="20"/>
                <w:szCs w:val="20"/>
              </w:rPr>
              <w:t xml:space="preserve"> </w:t>
            </w:r>
          </w:p>
        </w:tc>
        <w:tc>
          <w:tcPr>
            <w:tcW w:w="425" w:type="dxa"/>
            <w:tcBorders>
              <w:top w:val="single" w:sz="4" w:space="0" w:color="auto"/>
              <w:bottom w:val="single" w:sz="4" w:space="0" w:color="auto"/>
              <w:right w:val="single" w:sz="4" w:space="0" w:color="auto"/>
            </w:tcBorders>
            <w:tcMar>
              <w:top w:w="100" w:type="dxa"/>
              <w:left w:w="100" w:type="dxa"/>
              <w:bottom w:w="100" w:type="dxa"/>
              <w:right w:w="100" w:type="dxa"/>
            </w:tcMar>
          </w:tcPr>
          <w:p w14:paraId="3F5A16BF" w14:textId="77777777" w:rsidR="00226298" w:rsidRPr="008650A9" w:rsidRDefault="00226298" w:rsidP="001C767F">
            <w:pPr>
              <w:spacing w:before="100" w:beforeAutospacing="1" w:after="100" w:afterAutospacing="1"/>
              <w:jc w:val="center"/>
              <w:rPr>
                <w:rFonts w:ascii="Arial" w:hAnsi="Arial" w:cs="Arial"/>
                <w:bCs/>
                <w:sz w:val="20"/>
                <w:szCs w:val="20"/>
              </w:rPr>
            </w:pPr>
            <w:r w:rsidRPr="008650A9">
              <w:rPr>
                <w:rFonts w:ascii="Arial" w:hAnsi="Arial" w:cs="Arial"/>
                <w:bCs/>
                <w:sz w:val="20"/>
                <w:szCs w:val="20"/>
              </w:rPr>
              <w:t xml:space="preserve"> </w:t>
            </w:r>
          </w:p>
        </w:tc>
        <w:tc>
          <w:tcPr>
            <w:tcW w:w="42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E27743A" w14:textId="77777777" w:rsidR="00226298" w:rsidRPr="008650A9" w:rsidRDefault="00226298" w:rsidP="001C767F">
            <w:pPr>
              <w:spacing w:before="100" w:beforeAutospacing="1" w:after="100" w:afterAutospacing="1"/>
              <w:jc w:val="center"/>
              <w:rPr>
                <w:rFonts w:ascii="Arial" w:hAnsi="Arial" w:cs="Arial"/>
                <w:bCs/>
                <w:sz w:val="20"/>
                <w:szCs w:val="20"/>
              </w:rPr>
            </w:pPr>
            <w:r w:rsidRPr="008650A9">
              <w:rPr>
                <w:rFonts w:ascii="Arial" w:hAnsi="Arial" w:cs="Arial"/>
                <w:bCs/>
                <w:sz w:val="20"/>
                <w:szCs w:val="20"/>
              </w:rPr>
              <w:t xml:space="preserve"> </w:t>
            </w:r>
          </w:p>
        </w:tc>
        <w:tc>
          <w:tcPr>
            <w:tcW w:w="425" w:type="dxa"/>
            <w:tcBorders>
              <w:top w:val="single" w:sz="4" w:space="0" w:color="auto"/>
              <w:left w:val="single" w:sz="4" w:space="0" w:color="auto"/>
              <w:bottom w:val="single" w:sz="4" w:space="0" w:color="auto"/>
              <w:right w:val="single" w:sz="8" w:space="0" w:color="000000"/>
            </w:tcBorders>
            <w:tcMar>
              <w:top w:w="100" w:type="dxa"/>
              <w:left w:w="100" w:type="dxa"/>
              <w:bottom w:w="100" w:type="dxa"/>
              <w:right w:w="100" w:type="dxa"/>
            </w:tcMar>
          </w:tcPr>
          <w:p w14:paraId="4AA2C2EA" w14:textId="77777777" w:rsidR="00226298" w:rsidRPr="008650A9" w:rsidRDefault="00226298" w:rsidP="001C767F">
            <w:pPr>
              <w:spacing w:before="100" w:beforeAutospacing="1" w:after="100" w:afterAutospacing="1"/>
              <w:jc w:val="center"/>
              <w:rPr>
                <w:rFonts w:ascii="Arial" w:hAnsi="Arial" w:cs="Arial"/>
                <w:bCs/>
                <w:sz w:val="20"/>
                <w:szCs w:val="20"/>
              </w:rPr>
            </w:pPr>
          </w:p>
        </w:tc>
        <w:tc>
          <w:tcPr>
            <w:tcW w:w="426" w:type="dxa"/>
            <w:tcBorders>
              <w:top w:val="single" w:sz="4" w:space="0" w:color="auto"/>
              <w:bottom w:val="single" w:sz="4" w:space="0" w:color="auto"/>
              <w:right w:val="single" w:sz="4" w:space="0" w:color="auto"/>
            </w:tcBorders>
            <w:tcMar>
              <w:top w:w="100" w:type="dxa"/>
              <w:left w:w="100" w:type="dxa"/>
              <w:bottom w:w="100" w:type="dxa"/>
              <w:right w:w="100" w:type="dxa"/>
            </w:tcMar>
          </w:tcPr>
          <w:p w14:paraId="611C6FEF" w14:textId="77777777" w:rsidR="00226298" w:rsidRPr="008650A9" w:rsidRDefault="00226298" w:rsidP="001C767F">
            <w:pPr>
              <w:spacing w:before="100" w:beforeAutospacing="1" w:after="100" w:afterAutospacing="1"/>
              <w:jc w:val="center"/>
              <w:rPr>
                <w:rFonts w:ascii="Arial" w:hAnsi="Arial" w:cs="Arial"/>
                <w:bCs/>
                <w:sz w:val="20"/>
                <w:szCs w:val="20"/>
              </w:rPr>
            </w:pPr>
            <w:r w:rsidRPr="008650A9">
              <w:rPr>
                <w:rFonts w:ascii="Arial" w:hAnsi="Arial" w:cs="Arial"/>
                <w:bCs/>
                <w:sz w:val="20"/>
                <w:szCs w:val="20"/>
              </w:rPr>
              <w:t xml:space="preserve"> </w:t>
            </w:r>
          </w:p>
        </w:tc>
        <w:tc>
          <w:tcPr>
            <w:tcW w:w="42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AFF175E" w14:textId="77777777" w:rsidR="00226298" w:rsidRPr="008650A9" w:rsidRDefault="00226298" w:rsidP="001C767F">
            <w:pPr>
              <w:spacing w:before="100" w:beforeAutospacing="1" w:after="100" w:afterAutospacing="1"/>
              <w:jc w:val="center"/>
              <w:rPr>
                <w:rFonts w:ascii="Arial" w:hAnsi="Arial" w:cs="Arial"/>
                <w:bCs/>
                <w:sz w:val="20"/>
                <w:szCs w:val="20"/>
              </w:rPr>
            </w:pPr>
            <w:r w:rsidRPr="008650A9">
              <w:rPr>
                <w:rFonts w:ascii="Arial" w:hAnsi="Arial" w:cs="Arial"/>
                <w:bCs/>
                <w:sz w:val="20"/>
                <w:szCs w:val="20"/>
              </w:rPr>
              <w:t xml:space="preserve"> </w:t>
            </w:r>
          </w:p>
        </w:tc>
        <w:tc>
          <w:tcPr>
            <w:tcW w:w="425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7302812" w14:textId="77777777" w:rsidR="00E858AC" w:rsidRDefault="00226298" w:rsidP="00E858AC">
            <w:pPr>
              <w:spacing w:before="100" w:beforeAutospacing="1" w:after="100" w:afterAutospacing="1"/>
              <w:jc w:val="center"/>
              <w:rPr>
                <w:rFonts w:ascii="Arial" w:hAnsi="Arial" w:cs="Arial"/>
                <w:bCs/>
                <w:sz w:val="20"/>
                <w:szCs w:val="20"/>
              </w:rPr>
            </w:pPr>
            <w:r w:rsidRPr="00051723">
              <w:rPr>
                <w:rFonts w:ascii="Arial" w:hAnsi="Arial" w:cs="Arial"/>
                <w:bCs/>
                <w:sz w:val="20"/>
                <w:szCs w:val="20"/>
              </w:rPr>
              <w:t>Соблюдение требований законодательства о градостроительной деятельности</w:t>
            </w:r>
            <w:r>
              <w:rPr>
                <w:rFonts w:ascii="Arial" w:hAnsi="Arial" w:cs="Arial"/>
                <w:bCs/>
                <w:sz w:val="20"/>
                <w:szCs w:val="20"/>
              </w:rPr>
              <w:t xml:space="preserve">, </w:t>
            </w:r>
            <w:r w:rsidRPr="00051723">
              <w:rPr>
                <w:rFonts w:ascii="Arial" w:hAnsi="Arial" w:cs="Arial"/>
                <w:bCs/>
                <w:sz w:val="20"/>
                <w:szCs w:val="20"/>
              </w:rPr>
              <w:t>о техническом регулировании.</w:t>
            </w:r>
          </w:p>
          <w:p w14:paraId="1D7E19DA" w14:textId="77777777" w:rsidR="00226298" w:rsidRDefault="00226298" w:rsidP="00E858AC">
            <w:pPr>
              <w:spacing w:before="100" w:beforeAutospacing="1" w:after="100" w:afterAutospacing="1"/>
              <w:jc w:val="center"/>
              <w:rPr>
                <w:rFonts w:ascii="Arial" w:hAnsi="Arial" w:cs="Arial"/>
                <w:bCs/>
                <w:sz w:val="20"/>
                <w:szCs w:val="20"/>
              </w:rPr>
            </w:pPr>
            <w:r>
              <w:rPr>
                <w:rFonts w:ascii="Arial" w:hAnsi="Arial" w:cs="Arial"/>
                <w:bCs/>
                <w:sz w:val="20"/>
                <w:szCs w:val="20"/>
              </w:rPr>
              <w:lastRenderedPageBreak/>
              <w:br/>
            </w:r>
            <w:r w:rsidRPr="00051723">
              <w:rPr>
                <w:rFonts w:ascii="Arial" w:hAnsi="Arial" w:cs="Arial"/>
                <w:bCs/>
                <w:sz w:val="20"/>
                <w:szCs w:val="20"/>
              </w:rPr>
              <w:t>Соблюдение требований, установленных в стандартах на процессы выполнения работ по строительству, реконструкции, капитальному ремонту объектов капитального строительства, утвержденных Национальным объединением саморегулируемых организаций, основанных на членстве лиц, осуществляющих строительство.</w:t>
            </w:r>
          </w:p>
          <w:p w14:paraId="09B27579" w14:textId="77777777" w:rsidR="00226298" w:rsidRPr="008650A9" w:rsidRDefault="00226298" w:rsidP="00E858AC">
            <w:pPr>
              <w:spacing w:before="100" w:beforeAutospacing="1" w:after="100" w:afterAutospacing="1"/>
              <w:jc w:val="center"/>
              <w:rPr>
                <w:rFonts w:ascii="Arial" w:hAnsi="Arial" w:cs="Arial"/>
                <w:bCs/>
                <w:sz w:val="20"/>
                <w:szCs w:val="20"/>
              </w:rPr>
            </w:pPr>
            <w:r>
              <w:rPr>
                <w:rFonts w:ascii="Arial" w:hAnsi="Arial" w:cs="Arial"/>
                <w:bCs/>
                <w:sz w:val="20"/>
                <w:szCs w:val="20"/>
              </w:rPr>
              <w:br/>
            </w:r>
            <w:r w:rsidRPr="00051723">
              <w:rPr>
                <w:rFonts w:ascii="Arial" w:hAnsi="Arial" w:cs="Arial"/>
                <w:bCs/>
                <w:sz w:val="20"/>
                <w:szCs w:val="20"/>
              </w:rPr>
              <w:t>Соблюдение требований стандартов саморегулируемой организации, в т.ч. квалификационных</w:t>
            </w:r>
            <w:r>
              <w:rPr>
                <w:rFonts w:ascii="Arial" w:hAnsi="Arial" w:cs="Arial"/>
                <w:bCs/>
                <w:sz w:val="20"/>
                <w:szCs w:val="20"/>
              </w:rPr>
              <w:t xml:space="preserve"> стандартов</w:t>
            </w:r>
            <w:r w:rsidRPr="00051723">
              <w:rPr>
                <w:rFonts w:ascii="Arial" w:hAnsi="Arial" w:cs="Arial"/>
                <w:bCs/>
                <w:sz w:val="20"/>
                <w:szCs w:val="20"/>
              </w:rPr>
              <w:t>, условий членства</w:t>
            </w:r>
            <w:r>
              <w:rPr>
                <w:rFonts w:ascii="Arial" w:hAnsi="Arial" w:cs="Arial"/>
                <w:bCs/>
                <w:sz w:val="20"/>
                <w:szCs w:val="20"/>
              </w:rPr>
              <w:t xml:space="preserve"> в саморегулируемой организации </w:t>
            </w:r>
            <w:r w:rsidRPr="00051723">
              <w:rPr>
                <w:rFonts w:ascii="Arial" w:hAnsi="Arial" w:cs="Arial"/>
                <w:bCs/>
                <w:sz w:val="20"/>
                <w:szCs w:val="20"/>
              </w:rPr>
              <w:t>и иных внутренних документов саморегулируемой организации</w:t>
            </w:r>
            <w:r>
              <w:rPr>
                <w:rFonts w:ascii="Arial" w:hAnsi="Arial" w:cs="Arial"/>
                <w:bCs/>
                <w:sz w:val="20"/>
                <w:szCs w:val="20"/>
              </w:rPr>
              <w:t xml:space="preserve"> (за исключением </w:t>
            </w:r>
            <w:r w:rsidRPr="00051723">
              <w:rPr>
                <w:rFonts w:ascii="Arial" w:hAnsi="Arial" w:cs="Arial"/>
                <w:bCs/>
                <w:sz w:val="20"/>
                <w:szCs w:val="20"/>
              </w:rPr>
              <w:t>порядка уплаты членских и иных целевых взносов в саморегулируемую организацию, а также установленных внутренними документами саморегулируемой организации требований для заключения договора строительного подряда</w:t>
            </w:r>
            <w:r>
              <w:rPr>
                <w:rFonts w:ascii="Arial" w:hAnsi="Arial" w:cs="Arial"/>
                <w:bCs/>
                <w:sz w:val="20"/>
                <w:szCs w:val="20"/>
              </w:rPr>
              <w:t>).</w:t>
            </w:r>
          </w:p>
        </w:tc>
        <w:tc>
          <w:tcPr>
            <w:tcW w:w="2694" w:type="dxa"/>
            <w:tcBorders>
              <w:top w:val="single" w:sz="4" w:space="0" w:color="auto"/>
              <w:left w:val="single" w:sz="4" w:space="0" w:color="auto"/>
              <w:bottom w:val="nil"/>
              <w:right w:val="single" w:sz="4" w:space="0" w:color="auto"/>
            </w:tcBorders>
          </w:tcPr>
          <w:p w14:paraId="1E515C0E" w14:textId="77777777" w:rsidR="00EB15DA" w:rsidRDefault="00EB15DA" w:rsidP="00EB15DA">
            <w:pPr>
              <w:spacing w:before="100" w:beforeAutospacing="1" w:after="100" w:afterAutospacing="1"/>
              <w:jc w:val="center"/>
              <w:rPr>
                <w:rFonts w:ascii="Arial" w:hAnsi="Arial" w:cs="Arial"/>
                <w:bCs/>
                <w:sz w:val="20"/>
                <w:szCs w:val="20"/>
              </w:rPr>
            </w:pPr>
            <w:r w:rsidRPr="00EB15DA">
              <w:rPr>
                <w:rFonts w:ascii="Arial" w:hAnsi="Arial" w:cs="Arial"/>
                <w:bCs/>
                <w:sz w:val="20"/>
                <w:szCs w:val="20"/>
              </w:rPr>
              <w:lastRenderedPageBreak/>
              <w:t xml:space="preserve">Соблюдение обязательств по договорам строительного подряда, заключенным с использованием </w:t>
            </w:r>
            <w:r w:rsidRPr="00EB15DA">
              <w:rPr>
                <w:rFonts w:ascii="Arial" w:hAnsi="Arial" w:cs="Arial"/>
                <w:bCs/>
                <w:sz w:val="20"/>
                <w:szCs w:val="20"/>
              </w:rPr>
              <w:lastRenderedPageBreak/>
              <w:t>конкурентных способов заключения договоров.</w:t>
            </w:r>
          </w:p>
          <w:p w14:paraId="3245484C" w14:textId="77777777" w:rsidR="00E858AC" w:rsidRDefault="00EB15DA" w:rsidP="00E858AC">
            <w:pPr>
              <w:spacing w:before="100" w:beforeAutospacing="1" w:after="100" w:afterAutospacing="1"/>
              <w:jc w:val="center"/>
              <w:rPr>
                <w:rFonts w:ascii="Arial" w:hAnsi="Arial" w:cs="Arial"/>
                <w:bCs/>
                <w:sz w:val="20"/>
                <w:szCs w:val="20"/>
              </w:rPr>
            </w:pPr>
            <w:r>
              <w:rPr>
                <w:rFonts w:ascii="Arial" w:hAnsi="Arial" w:cs="Arial"/>
                <w:bCs/>
                <w:sz w:val="20"/>
                <w:szCs w:val="20"/>
              </w:rPr>
              <w:t>Соблюдение п</w:t>
            </w:r>
            <w:r w:rsidR="00E858AC" w:rsidRPr="00051723">
              <w:rPr>
                <w:rFonts w:ascii="Arial" w:hAnsi="Arial" w:cs="Arial"/>
                <w:bCs/>
                <w:sz w:val="20"/>
                <w:szCs w:val="20"/>
              </w:rPr>
              <w:t>оряд</w:t>
            </w:r>
            <w:r w:rsidR="00E858AC">
              <w:rPr>
                <w:rFonts w:ascii="Arial" w:hAnsi="Arial" w:cs="Arial"/>
                <w:bCs/>
                <w:sz w:val="20"/>
                <w:szCs w:val="20"/>
              </w:rPr>
              <w:t>к</w:t>
            </w:r>
            <w:r>
              <w:rPr>
                <w:rFonts w:ascii="Arial" w:hAnsi="Arial" w:cs="Arial"/>
                <w:bCs/>
                <w:sz w:val="20"/>
                <w:szCs w:val="20"/>
              </w:rPr>
              <w:t>а</w:t>
            </w:r>
            <w:r w:rsidR="00E858AC" w:rsidRPr="00051723">
              <w:rPr>
                <w:rFonts w:ascii="Arial" w:hAnsi="Arial" w:cs="Arial"/>
                <w:bCs/>
                <w:sz w:val="20"/>
                <w:szCs w:val="20"/>
              </w:rPr>
              <w:t xml:space="preserve"> уплаты членских и иных целевых взносов </w:t>
            </w:r>
            <w:r w:rsidR="00E858AC">
              <w:rPr>
                <w:rFonts w:ascii="Arial" w:hAnsi="Arial" w:cs="Arial"/>
                <w:bCs/>
                <w:sz w:val="20"/>
                <w:szCs w:val="20"/>
              </w:rPr>
              <w:t>в саморегулируемую организацию.</w:t>
            </w:r>
          </w:p>
          <w:p w14:paraId="26F362D4" w14:textId="77777777" w:rsidR="00226298" w:rsidRDefault="00EB15DA" w:rsidP="00E858AC">
            <w:pPr>
              <w:spacing w:before="100" w:beforeAutospacing="1" w:after="100" w:afterAutospacing="1"/>
              <w:jc w:val="center"/>
              <w:rPr>
                <w:rFonts w:ascii="Arial" w:hAnsi="Arial" w:cs="Arial"/>
                <w:bCs/>
                <w:sz w:val="20"/>
                <w:szCs w:val="20"/>
              </w:rPr>
            </w:pPr>
            <w:r>
              <w:rPr>
                <w:rFonts w:ascii="Arial" w:hAnsi="Arial" w:cs="Arial"/>
                <w:bCs/>
                <w:sz w:val="20"/>
                <w:szCs w:val="20"/>
              </w:rPr>
              <w:t>Соблюдение у</w:t>
            </w:r>
            <w:r w:rsidR="00E858AC">
              <w:rPr>
                <w:rFonts w:ascii="Arial" w:hAnsi="Arial" w:cs="Arial"/>
                <w:bCs/>
                <w:sz w:val="20"/>
                <w:szCs w:val="20"/>
              </w:rPr>
              <w:t>становленны</w:t>
            </w:r>
            <w:r>
              <w:rPr>
                <w:rFonts w:ascii="Arial" w:hAnsi="Arial" w:cs="Arial"/>
                <w:bCs/>
                <w:sz w:val="20"/>
                <w:szCs w:val="20"/>
              </w:rPr>
              <w:t>х</w:t>
            </w:r>
            <w:r w:rsidR="00E858AC" w:rsidRPr="00051723">
              <w:rPr>
                <w:rFonts w:ascii="Arial" w:hAnsi="Arial" w:cs="Arial"/>
                <w:bCs/>
                <w:sz w:val="20"/>
                <w:szCs w:val="20"/>
              </w:rPr>
              <w:t xml:space="preserve"> внутренними документами саморег</w:t>
            </w:r>
            <w:r w:rsidR="00E858AC">
              <w:rPr>
                <w:rFonts w:ascii="Arial" w:hAnsi="Arial" w:cs="Arial"/>
                <w:bCs/>
                <w:sz w:val="20"/>
                <w:szCs w:val="20"/>
              </w:rPr>
              <w:t>улируемой организации требовани</w:t>
            </w:r>
            <w:r>
              <w:rPr>
                <w:rFonts w:ascii="Arial" w:hAnsi="Arial" w:cs="Arial"/>
                <w:bCs/>
                <w:sz w:val="20"/>
                <w:szCs w:val="20"/>
              </w:rPr>
              <w:t>й</w:t>
            </w:r>
            <w:r w:rsidR="00E858AC" w:rsidRPr="00051723">
              <w:rPr>
                <w:rFonts w:ascii="Arial" w:hAnsi="Arial" w:cs="Arial"/>
                <w:bCs/>
                <w:sz w:val="20"/>
                <w:szCs w:val="20"/>
              </w:rPr>
              <w:t xml:space="preserve"> для заключения договора строительного подряда</w:t>
            </w:r>
            <w:r w:rsidR="00E858AC">
              <w:rPr>
                <w:rFonts w:ascii="Arial" w:hAnsi="Arial" w:cs="Arial"/>
                <w:bCs/>
                <w:sz w:val="20"/>
                <w:szCs w:val="20"/>
              </w:rPr>
              <w:t xml:space="preserve"> (при наличии).</w:t>
            </w:r>
          </w:p>
          <w:p w14:paraId="622322F9" w14:textId="77777777" w:rsidR="00226298" w:rsidRDefault="00226298" w:rsidP="00E858AC">
            <w:pPr>
              <w:spacing w:before="100" w:beforeAutospacing="1" w:after="100" w:afterAutospacing="1"/>
              <w:jc w:val="center"/>
              <w:rPr>
                <w:rFonts w:ascii="Arial" w:hAnsi="Arial" w:cs="Arial"/>
                <w:bCs/>
                <w:sz w:val="20"/>
                <w:szCs w:val="20"/>
              </w:rPr>
            </w:pPr>
          </w:p>
          <w:p w14:paraId="7901A0FE" w14:textId="77777777" w:rsidR="00226298" w:rsidRPr="008650A9" w:rsidRDefault="00226298" w:rsidP="00E858AC">
            <w:pPr>
              <w:spacing w:before="100" w:beforeAutospacing="1" w:after="100" w:afterAutospacing="1"/>
              <w:jc w:val="center"/>
              <w:rPr>
                <w:rFonts w:ascii="Arial" w:hAnsi="Arial" w:cs="Arial"/>
                <w:bCs/>
                <w:sz w:val="20"/>
                <w:szCs w:val="20"/>
              </w:rPr>
            </w:pPr>
          </w:p>
        </w:tc>
      </w:tr>
      <w:tr w:rsidR="00226298" w:rsidRPr="005415CC" w14:paraId="336F73D0" w14:textId="77777777" w:rsidTr="006620E9">
        <w:trPr>
          <w:trHeight w:val="429"/>
        </w:trPr>
        <w:tc>
          <w:tcPr>
            <w:tcW w:w="710" w:type="dxa"/>
            <w:vMerge/>
            <w:tcBorders>
              <w:left w:val="single" w:sz="8" w:space="0" w:color="000000"/>
              <w:bottom w:val="single" w:sz="8" w:space="0" w:color="000000"/>
              <w:right w:val="single" w:sz="4" w:space="0" w:color="auto"/>
            </w:tcBorders>
            <w:tcMar>
              <w:top w:w="100" w:type="dxa"/>
              <w:left w:w="100" w:type="dxa"/>
              <w:bottom w:w="100" w:type="dxa"/>
              <w:right w:w="100" w:type="dxa"/>
            </w:tcMar>
          </w:tcPr>
          <w:p w14:paraId="22BDF4BF" w14:textId="77777777" w:rsidR="00226298" w:rsidRPr="005415CC" w:rsidRDefault="00226298" w:rsidP="001C767F">
            <w:pPr>
              <w:spacing w:before="100" w:beforeAutospacing="1" w:after="100" w:afterAutospacing="1"/>
              <w:jc w:val="center"/>
              <w:rPr>
                <w:rFonts w:ascii="Arial" w:hAnsi="Arial" w:cs="Arial"/>
                <w:bCs/>
                <w:sz w:val="20"/>
                <w:szCs w:val="20"/>
              </w:rPr>
            </w:pPr>
          </w:p>
        </w:tc>
        <w:tc>
          <w:tcPr>
            <w:tcW w:w="2589" w:type="dxa"/>
            <w:vMerge/>
            <w:tcBorders>
              <w:left w:val="single" w:sz="4" w:space="0" w:color="auto"/>
              <w:bottom w:val="single" w:sz="4" w:space="0" w:color="auto"/>
              <w:right w:val="single" w:sz="4" w:space="0" w:color="auto"/>
            </w:tcBorders>
            <w:tcMar>
              <w:top w:w="100" w:type="dxa"/>
              <w:left w:w="100" w:type="dxa"/>
              <w:bottom w:w="100" w:type="dxa"/>
              <w:right w:w="100" w:type="dxa"/>
            </w:tcMar>
          </w:tcPr>
          <w:p w14:paraId="6C630E9D" w14:textId="77777777" w:rsidR="00226298" w:rsidRPr="008650A9" w:rsidRDefault="00226298" w:rsidP="001C767F">
            <w:pPr>
              <w:spacing w:before="100" w:beforeAutospacing="1" w:after="100" w:afterAutospacing="1"/>
              <w:ind w:firstLine="240"/>
              <w:jc w:val="center"/>
              <w:rPr>
                <w:rFonts w:ascii="Arial" w:hAnsi="Arial" w:cs="Arial"/>
                <w:bCs/>
                <w:sz w:val="20"/>
                <w:szCs w:val="20"/>
              </w:rPr>
            </w:pPr>
          </w:p>
        </w:tc>
        <w:tc>
          <w:tcPr>
            <w:tcW w:w="1206" w:type="dxa"/>
            <w:gridSpan w:val="3"/>
            <w:tcBorders>
              <w:top w:val="single" w:sz="4" w:space="0" w:color="auto"/>
              <w:left w:val="single" w:sz="4" w:space="0" w:color="auto"/>
              <w:bottom w:val="single" w:sz="8" w:space="0" w:color="000000"/>
              <w:right w:val="single" w:sz="4" w:space="0" w:color="auto"/>
            </w:tcBorders>
            <w:tcMar>
              <w:top w:w="100" w:type="dxa"/>
              <w:left w:w="100" w:type="dxa"/>
              <w:bottom w:w="100" w:type="dxa"/>
              <w:right w:w="100" w:type="dxa"/>
            </w:tcMar>
          </w:tcPr>
          <w:p w14:paraId="2F3484F6" w14:textId="77777777" w:rsidR="00226298" w:rsidRPr="008650A9" w:rsidRDefault="00226298" w:rsidP="001C767F">
            <w:pPr>
              <w:spacing w:before="100" w:beforeAutospacing="1" w:after="100" w:afterAutospacing="1"/>
              <w:jc w:val="center"/>
              <w:rPr>
                <w:rFonts w:ascii="Arial" w:hAnsi="Arial" w:cs="Arial"/>
                <w:bCs/>
                <w:sz w:val="20"/>
                <w:szCs w:val="20"/>
              </w:rPr>
            </w:pPr>
            <w:r w:rsidRPr="008650A9">
              <w:rPr>
                <w:rFonts w:ascii="Arial" w:hAnsi="Arial" w:cs="Arial"/>
                <w:bCs/>
                <w:sz w:val="20"/>
                <w:szCs w:val="20"/>
              </w:rPr>
              <w:t>до 14 марта</w:t>
            </w:r>
          </w:p>
        </w:tc>
        <w:tc>
          <w:tcPr>
            <w:tcW w:w="336" w:type="dxa"/>
            <w:tcBorders>
              <w:top w:val="single" w:sz="4" w:space="0" w:color="auto"/>
              <w:left w:val="single" w:sz="4" w:space="0" w:color="auto"/>
              <w:bottom w:val="single" w:sz="8" w:space="0" w:color="000000"/>
              <w:right w:val="single" w:sz="8" w:space="0" w:color="000000"/>
            </w:tcBorders>
            <w:tcMar>
              <w:top w:w="100" w:type="dxa"/>
              <w:left w:w="100" w:type="dxa"/>
              <w:bottom w:w="100" w:type="dxa"/>
              <w:right w:w="100" w:type="dxa"/>
            </w:tcMar>
          </w:tcPr>
          <w:p w14:paraId="0CDDA8D0" w14:textId="77777777" w:rsidR="00226298" w:rsidRPr="008650A9" w:rsidRDefault="00226298" w:rsidP="001C767F">
            <w:pPr>
              <w:spacing w:before="100" w:beforeAutospacing="1" w:after="100" w:afterAutospacing="1"/>
              <w:jc w:val="center"/>
              <w:rPr>
                <w:rFonts w:ascii="Arial" w:hAnsi="Arial" w:cs="Arial"/>
                <w:bCs/>
                <w:sz w:val="20"/>
                <w:szCs w:val="20"/>
              </w:rPr>
            </w:pPr>
          </w:p>
        </w:tc>
        <w:tc>
          <w:tcPr>
            <w:tcW w:w="373" w:type="dxa"/>
            <w:tcBorders>
              <w:top w:val="single" w:sz="4" w:space="0" w:color="auto"/>
              <w:bottom w:val="single" w:sz="8" w:space="0" w:color="000000"/>
              <w:right w:val="single" w:sz="4" w:space="0" w:color="auto"/>
            </w:tcBorders>
            <w:tcMar>
              <w:top w:w="100" w:type="dxa"/>
              <w:left w:w="100" w:type="dxa"/>
              <w:bottom w:w="100" w:type="dxa"/>
              <w:right w:w="100" w:type="dxa"/>
            </w:tcMar>
          </w:tcPr>
          <w:p w14:paraId="2EA1E611" w14:textId="77777777" w:rsidR="00226298" w:rsidRPr="008650A9" w:rsidRDefault="00226298" w:rsidP="001C767F">
            <w:pPr>
              <w:spacing w:before="100" w:beforeAutospacing="1" w:after="100" w:afterAutospacing="1"/>
              <w:jc w:val="center"/>
              <w:rPr>
                <w:rFonts w:ascii="Arial" w:hAnsi="Arial" w:cs="Arial"/>
                <w:bCs/>
                <w:sz w:val="20"/>
                <w:szCs w:val="20"/>
              </w:rPr>
            </w:pPr>
          </w:p>
        </w:tc>
        <w:tc>
          <w:tcPr>
            <w:tcW w:w="47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403DDFD" w14:textId="77777777" w:rsidR="00226298" w:rsidRPr="008650A9" w:rsidRDefault="00226298" w:rsidP="001C767F">
            <w:pPr>
              <w:spacing w:before="100" w:beforeAutospacing="1" w:after="100" w:afterAutospacing="1"/>
              <w:jc w:val="center"/>
              <w:rPr>
                <w:rFonts w:ascii="Arial" w:hAnsi="Arial" w:cs="Arial"/>
                <w:bCs/>
                <w:sz w:val="20"/>
                <w:szCs w:val="20"/>
              </w:rPr>
            </w:pPr>
          </w:p>
        </w:tc>
        <w:tc>
          <w:tcPr>
            <w:tcW w:w="374" w:type="dxa"/>
            <w:tcBorders>
              <w:top w:val="single" w:sz="4" w:space="0" w:color="auto"/>
              <w:left w:val="single" w:sz="4" w:space="0" w:color="auto"/>
              <w:bottom w:val="single" w:sz="8" w:space="0" w:color="000000"/>
              <w:right w:val="single" w:sz="8" w:space="0" w:color="000000"/>
            </w:tcBorders>
            <w:tcMar>
              <w:top w:w="100" w:type="dxa"/>
              <w:left w:w="100" w:type="dxa"/>
              <w:bottom w:w="100" w:type="dxa"/>
              <w:right w:w="100" w:type="dxa"/>
            </w:tcMar>
          </w:tcPr>
          <w:p w14:paraId="7367F525" w14:textId="77777777" w:rsidR="00226298" w:rsidRPr="008650A9" w:rsidRDefault="00226298" w:rsidP="001C767F">
            <w:pPr>
              <w:spacing w:before="100" w:beforeAutospacing="1" w:after="100" w:afterAutospacing="1"/>
              <w:jc w:val="center"/>
              <w:rPr>
                <w:rFonts w:ascii="Arial" w:hAnsi="Arial" w:cs="Arial"/>
                <w:bCs/>
                <w:sz w:val="20"/>
                <w:szCs w:val="20"/>
              </w:rPr>
            </w:pPr>
          </w:p>
        </w:tc>
        <w:tc>
          <w:tcPr>
            <w:tcW w:w="425" w:type="dxa"/>
            <w:tcBorders>
              <w:top w:val="single" w:sz="4" w:space="0" w:color="auto"/>
              <w:bottom w:val="single" w:sz="8" w:space="0" w:color="000000"/>
              <w:right w:val="single" w:sz="4" w:space="0" w:color="auto"/>
            </w:tcBorders>
            <w:tcMar>
              <w:top w:w="100" w:type="dxa"/>
              <w:left w:w="100" w:type="dxa"/>
              <w:bottom w:w="100" w:type="dxa"/>
              <w:right w:w="100" w:type="dxa"/>
            </w:tcMar>
          </w:tcPr>
          <w:p w14:paraId="76347C28" w14:textId="77777777" w:rsidR="00226298" w:rsidRPr="008650A9" w:rsidRDefault="00226298" w:rsidP="001C767F">
            <w:pPr>
              <w:spacing w:before="100" w:beforeAutospacing="1" w:after="100" w:afterAutospacing="1"/>
              <w:jc w:val="center"/>
              <w:rPr>
                <w:rFonts w:ascii="Arial" w:hAnsi="Arial" w:cs="Arial"/>
                <w:bCs/>
                <w:sz w:val="20"/>
                <w:szCs w:val="20"/>
              </w:rPr>
            </w:pPr>
          </w:p>
        </w:tc>
        <w:tc>
          <w:tcPr>
            <w:tcW w:w="42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68C0424" w14:textId="77777777" w:rsidR="00226298" w:rsidRPr="008650A9" w:rsidRDefault="00226298" w:rsidP="001C767F">
            <w:pPr>
              <w:spacing w:before="100" w:beforeAutospacing="1" w:after="100" w:afterAutospacing="1"/>
              <w:jc w:val="center"/>
              <w:rPr>
                <w:rFonts w:ascii="Arial" w:hAnsi="Arial" w:cs="Arial"/>
                <w:bCs/>
                <w:sz w:val="20"/>
                <w:szCs w:val="20"/>
              </w:rPr>
            </w:pPr>
          </w:p>
        </w:tc>
        <w:tc>
          <w:tcPr>
            <w:tcW w:w="425" w:type="dxa"/>
            <w:tcBorders>
              <w:top w:val="single" w:sz="4" w:space="0" w:color="auto"/>
              <w:left w:val="single" w:sz="4" w:space="0" w:color="auto"/>
              <w:bottom w:val="single" w:sz="8" w:space="0" w:color="000000"/>
              <w:right w:val="single" w:sz="8" w:space="0" w:color="000000"/>
            </w:tcBorders>
            <w:tcMar>
              <w:top w:w="100" w:type="dxa"/>
              <w:left w:w="100" w:type="dxa"/>
              <w:bottom w:w="100" w:type="dxa"/>
              <w:right w:w="100" w:type="dxa"/>
            </w:tcMar>
          </w:tcPr>
          <w:p w14:paraId="5487AB6C" w14:textId="77777777" w:rsidR="00226298" w:rsidRPr="008650A9" w:rsidRDefault="00226298" w:rsidP="001C767F">
            <w:pPr>
              <w:spacing w:before="100" w:beforeAutospacing="1" w:after="100" w:afterAutospacing="1"/>
              <w:jc w:val="center"/>
              <w:rPr>
                <w:rFonts w:ascii="Arial" w:hAnsi="Arial" w:cs="Arial"/>
                <w:bCs/>
                <w:sz w:val="20"/>
                <w:szCs w:val="20"/>
              </w:rPr>
            </w:pPr>
          </w:p>
        </w:tc>
        <w:tc>
          <w:tcPr>
            <w:tcW w:w="426" w:type="dxa"/>
            <w:tcBorders>
              <w:top w:val="single" w:sz="4" w:space="0" w:color="auto"/>
              <w:bottom w:val="single" w:sz="8" w:space="0" w:color="000000"/>
              <w:right w:val="single" w:sz="4" w:space="0" w:color="auto"/>
            </w:tcBorders>
            <w:tcMar>
              <w:top w:w="100" w:type="dxa"/>
              <w:left w:w="100" w:type="dxa"/>
              <w:bottom w:w="100" w:type="dxa"/>
              <w:right w:w="100" w:type="dxa"/>
            </w:tcMar>
          </w:tcPr>
          <w:p w14:paraId="73C83FF9" w14:textId="77777777" w:rsidR="00226298" w:rsidRPr="008650A9" w:rsidRDefault="00226298" w:rsidP="001C767F">
            <w:pPr>
              <w:spacing w:before="100" w:beforeAutospacing="1" w:after="100" w:afterAutospacing="1"/>
              <w:jc w:val="center"/>
              <w:rPr>
                <w:rFonts w:ascii="Arial" w:hAnsi="Arial" w:cs="Arial"/>
                <w:bCs/>
                <w:sz w:val="20"/>
                <w:szCs w:val="20"/>
              </w:rPr>
            </w:pPr>
          </w:p>
        </w:tc>
        <w:tc>
          <w:tcPr>
            <w:tcW w:w="42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44B2951" w14:textId="77777777" w:rsidR="00226298" w:rsidRPr="008650A9" w:rsidRDefault="00226298" w:rsidP="001C767F">
            <w:pPr>
              <w:spacing w:before="100" w:beforeAutospacing="1" w:after="100" w:afterAutospacing="1"/>
              <w:jc w:val="center"/>
              <w:rPr>
                <w:rFonts w:ascii="Arial" w:hAnsi="Arial" w:cs="Arial"/>
                <w:bCs/>
                <w:sz w:val="20"/>
                <w:szCs w:val="20"/>
              </w:rPr>
            </w:pPr>
          </w:p>
        </w:tc>
        <w:tc>
          <w:tcPr>
            <w:tcW w:w="4252" w:type="dxa"/>
            <w:tcBorders>
              <w:top w:val="single" w:sz="4" w:space="0" w:color="auto"/>
              <w:left w:val="single" w:sz="4" w:space="0" w:color="auto"/>
              <w:bottom w:val="single" w:sz="8" w:space="0" w:color="000000"/>
              <w:right w:val="single" w:sz="4" w:space="0" w:color="auto"/>
            </w:tcBorders>
            <w:tcMar>
              <w:top w:w="100" w:type="dxa"/>
              <w:left w:w="100" w:type="dxa"/>
              <w:bottom w:w="100" w:type="dxa"/>
              <w:right w:w="100" w:type="dxa"/>
            </w:tcMar>
          </w:tcPr>
          <w:p w14:paraId="327CFDFD" w14:textId="77777777" w:rsidR="006620E9" w:rsidRPr="008650A9" w:rsidRDefault="00226298" w:rsidP="00E858AC">
            <w:pPr>
              <w:spacing w:before="100" w:beforeAutospacing="1" w:after="100" w:afterAutospacing="1"/>
              <w:jc w:val="center"/>
              <w:rPr>
                <w:rFonts w:ascii="Arial" w:hAnsi="Arial" w:cs="Arial"/>
                <w:bCs/>
                <w:sz w:val="20"/>
                <w:szCs w:val="20"/>
              </w:rPr>
            </w:pPr>
            <w:r>
              <w:rPr>
                <w:rFonts w:ascii="Arial" w:hAnsi="Arial" w:cs="Arial"/>
                <w:bCs/>
                <w:sz w:val="20"/>
                <w:szCs w:val="20"/>
              </w:rPr>
              <w:t>Соответствие</w:t>
            </w:r>
            <w:r w:rsidRPr="00C948D7">
              <w:rPr>
                <w:rFonts w:ascii="Arial" w:hAnsi="Arial" w:cs="Arial"/>
                <w:bCs/>
                <w:sz w:val="20"/>
                <w:szCs w:val="20"/>
              </w:rPr>
              <w:t xml:space="preserve"> фактического совокупного размера обязательств по договорам строительного подряда предельному размеру обязательств по договорам строительного подряда</w:t>
            </w:r>
            <w:r w:rsidR="00E858AC">
              <w:rPr>
                <w:rFonts w:ascii="Arial" w:hAnsi="Arial" w:cs="Arial"/>
                <w:bCs/>
                <w:sz w:val="20"/>
                <w:szCs w:val="20"/>
              </w:rPr>
              <w:t xml:space="preserve"> (в случае если член саморегулируемой организации заявил о намерении принимать участие в заключении договоров подряда с использованием конкурентных способов заключения договоров)</w:t>
            </w:r>
          </w:p>
        </w:tc>
        <w:tc>
          <w:tcPr>
            <w:tcW w:w="2694" w:type="dxa"/>
            <w:tcBorders>
              <w:top w:val="nil"/>
              <w:left w:val="single" w:sz="4" w:space="0" w:color="auto"/>
              <w:bottom w:val="single" w:sz="4" w:space="0" w:color="auto"/>
              <w:right w:val="single" w:sz="4" w:space="0" w:color="auto"/>
            </w:tcBorders>
          </w:tcPr>
          <w:p w14:paraId="0028AC87" w14:textId="77777777" w:rsidR="00226298" w:rsidRPr="008650A9" w:rsidRDefault="00226298" w:rsidP="00E858AC">
            <w:pPr>
              <w:spacing w:before="100" w:beforeAutospacing="1" w:after="100" w:afterAutospacing="1"/>
              <w:jc w:val="center"/>
              <w:rPr>
                <w:rFonts w:ascii="Arial" w:hAnsi="Arial" w:cs="Arial"/>
                <w:bCs/>
                <w:sz w:val="20"/>
                <w:szCs w:val="20"/>
              </w:rPr>
            </w:pPr>
          </w:p>
        </w:tc>
      </w:tr>
    </w:tbl>
    <w:p w14:paraId="55BAB1F4" w14:textId="77777777" w:rsidR="00577B4E" w:rsidRPr="005415CC" w:rsidRDefault="00577B4E" w:rsidP="00D70B5D">
      <w:pPr>
        <w:spacing w:before="240" w:line="276" w:lineRule="auto"/>
        <w:jc w:val="center"/>
        <w:rPr>
          <w:rFonts w:ascii="Arial" w:hAnsi="Arial" w:cs="Arial"/>
          <w:b/>
        </w:rPr>
        <w:sectPr w:rsidR="00577B4E" w:rsidRPr="005415CC" w:rsidSect="00614EE1">
          <w:pgSz w:w="16817" w:h="11901" w:orient="landscape" w:code="9"/>
          <w:pgMar w:top="1418" w:right="1134" w:bottom="851" w:left="1134" w:header="284" w:footer="284" w:gutter="0"/>
          <w:pgNumType w:start="69"/>
          <w:cols w:space="708"/>
          <w:docGrid w:linePitch="360"/>
        </w:sectPr>
      </w:pPr>
    </w:p>
    <w:p w14:paraId="7649B920" w14:textId="77777777" w:rsidR="00577B4E" w:rsidRPr="005415CC" w:rsidRDefault="00577B4E" w:rsidP="00D70B5D">
      <w:pPr>
        <w:spacing w:before="240" w:line="276" w:lineRule="auto"/>
        <w:jc w:val="center"/>
        <w:rPr>
          <w:rFonts w:ascii="Arial" w:hAnsi="Arial" w:cs="Arial"/>
          <w:b/>
          <w:sz w:val="28"/>
          <w:szCs w:val="28"/>
        </w:rPr>
      </w:pPr>
      <w:r w:rsidRPr="005415CC">
        <w:rPr>
          <w:rFonts w:ascii="Arial" w:hAnsi="Arial" w:cs="Arial"/>
          <w:b/>
          <w:sz w:val="28"/>
          <w:szCs w:val="28"/>
        </w:rPr>
        <w:lastRenderedPageBreak/>
        <w:t>Приложение Е</w:t>
      </w:r>
    </w:p>
    <w:p w14:paraId="054FF884" w14:textId="77777777" w:rsidR="00577B4E" w:rsidRPr="005415CC" w:rsidRDefault="00577B4E" w:rsidP="00D70B5D">
      <w:pPr>
        <w:spacing w:before="240" w:line="276" w:lineRule="auto"/>
        <w:jc w:val="center"/>
        <w:rPr>
          <w:rFonts w:ascii="Arial" w:hAnsi="Arial" w:cs="Arial"/>
        </w:rPr>
      </w:pPr>
      <w:r w:rsidRPr="005415CC">
        <w:rPr>
          <w:rFonts w:ascii="Arial" w:hAnsi="Arial" w:cs="Arial"/>
        </w:rPr>
        <w:t>(обязательное)</w:t>
      </w:r>
    </w:p>
    <w:p w14:paraId="67FD850A" w14:textId="77777777" w:rsidR="00577B4E" w:rsidRPr="005415CC" w:rsidRDefault="00577B4E" w:rsidP="00D70B5D">
      <w:pPr>
        <w:spacing w:before="240" w:line="276" w:lineRule="auto"/>
        <w:jc w:val="center"/>
        <w:rPr>
          <w:rFonts w:ascii="Arial" w:hAnsi="Arial" w:cs="Arial"/>
          <w:b/>
          <w:sz w:val="28"/>
          <w:szCs w:val="28"/>
        </w:rPr>
      </w:pPr>
      <w:r w:rsidRPr="005415CC">
        <w:rPr>
          <w:rFonts w:ascii="Arial" w:hAnsi="Arial" w:cs="Arial"/>
          <w:b/>
          <w:sz w:val="28"/>
          <w:szCs w:val="28"/>
        </w:rPr>
        <w:t xml:space="preserve">Форма решения о проведении проверки члена саморегулируемой организации </w:t>
      </w:r>
    </w:p>
    <w:p w14:paraId="03E5CD78" w14:textId="77777777" w:rsidR="00577B4E" w:rsidRPr="005415CC" w:rsidRDefault="00577B4E" w:rsidP="00D70B5D">
      <w:pPr>
        <w:spacing w:before="240" w:line="276" w:lineRule="auto"/>
        <w:jc w:val="center"/>
        <w:rPr>
          <w:rFonts w:ascii="Arial" w:hAnsi="Arial" w:cs="Arial"/>
          <w:b/>
        </w:rPr>
      </w:pPr>
    </w:p>
    <w:p w14:paraId="2208193C" w14:textId="77777777" w:rsidR="00577B4E" w:rsidRPr="005415CC" w:rsidRDefault="00577B4E" w:rsidP="007D06BC">
      <w:pPr>
        <w:spacing w:before="240" w:line="276" w:lineRule="auto"/>
        <w:jc w:val="center"/>
        <w:rPr>
          <w:rFonts w:ascii="Arial" w:hAnsi="Arial" w:cs="Arial"/>
          <w:b/>
          <w:sz w:val="28"/>
          <w:szCs w:val="28"/>
        </w:rPr>
      </w:pPr>
      <w:r w:rsidRPr="005415CC">
        <w:rPr>
          <w:rFonts w:ascii="Arial" w:hAnsi="Arial" w:cs="Arial"/>
          <w:b/>
          <w:sz w:val="28"/>
          <w:szCs w:val="28"/>
        </w:rPr>
        <w:t>РЕШЕНИЕ № ___</w:t>
      </w:r>
    </w:p>
    <w:p w14:paraId="2BBCE5D2" w14:textId="77777777" w:rsidR="00577B4E" w:rsidRPr="005415CC" w:rsidRDefault="00577B4E" w:rsidP="007D06BC">
      <w:pPr>
        <w:spacing w:before="240" w:line="276" w:lineRule="auto"/>
        <w:jc w:val="center"/>
        <w:rPr>
          <w:rFonts w:ascii="Arial" w:hAnsi="Arial" w:cs="Arial"/>
          <w:b/>
        </w:rPr>
      </w:pPr>
      <w:r w:rsidRPr="005415CC">
        <w:rPr>
          <w:rFonts w:ascii="Arial" w:hAnsi="Arial" w:cs="Arial"/>
          <w:b/>
        </w:rPr>
        <w:t>от «____» ___________ 20__ г.</w:t>
      </w:r>
    </w:p>
    <w:p w14:paraId="08C966A9" w14:textId="77777777" w:rsidR="00577B4E" w:rsidRPr="005415CC" w:rsidRDefault="00577B4E" w:rsidP="00D70B5D">
      <w:pPr>
        <w:spacing w:before="240" w:line="276" w:lineRule="auto"/>
        <w:jc w:val="center"/>
        <w:rPr>
          <w:rFonts w:ascii="Arial" w:hAnsi="Arial" w:cs="Arial"/>
          <w:b/>
          <w:sz w:val="16"/>
          <w:szCs w:val="16"/>
        </w:rPr>
      </w:pPr>
      <w:r w:rsidRPr="005415CC">
        <w:rPr>
          <w:rFonts w:ascii="Arial" w:hAnsi="Arial" w:cs="Arial"/>
          <w:b/>
          <w:i/>
        </w:rPr>
        <w:t>О проведении проверки</w:t>
      </w:r>
    </w:p>
    <w:p w14:paraId="31740BCE" w14:textId="77777777" w:rsidR="00577B4E" w:rsidRPr="005415CC" w:rsidRDefault="00577B4E" w:rsidP="00106DA2">
      <w:pPr>
        <w:spacing w:before="240" w:line="276" w:lineRule="auto"/>
        <w:ind w:firstLine="567"/>
        <w:jc w:val="both"/>
        <w:rPr>
          <w:rFonts w:ascii="Arial" w:hAnsi="Arial" w:cs="Arial"/>
          <w:bCs/>
        </w:rPr>
      </w:pPr>
      <w:r w:rsidRPr="005415CC">
        <w:rPr>
          <w:rFonts w:ascii="Arial" w:hAnsi="Arial" w:cs="Arial"/>
          <w:bCs/>
        </w:rPr>
        <w:t>Во исполнение требований статьи 55.13 Градостроительного кодекса Российской Федерации, а также в соответствии с СТО НОСТРОЙ 5.4:</w:t>
      </w:r>
    </w:p>
    <w:p w14:paraId="4BF5B055" w14:textId="77777777" w:rsidR="00577B4E" w:rsidRPr="005415CC" w:rsidRDefault="00577B4E" w:rsidP="00D70B5D">
      <w:pPr>
        <w:spacing w:before="240" w:line="276" w:lineRule="auto"/>
        <w:rPr>
          <w:rFonts w:ascii="Arial" w:hAnsi="Arial" w:cs="Arial"/>
          <w:bCs/>
        </w:rPr>
      </w:pPr>
      <w:r w:rsidRPr="005415CC">
        <w:rPr>
          <w:rFonts w:ascii="Arial" w:hAnsi="Arial" w:cs="Arial"/>
          <w:bCs/>
        </w:rPr>
        <w:t>1 Провести проверку _______________________________________________________________________</w:t>
      </w:r>
    </w:p>
    <w:p w14:paraId="2B7A8632" w14:textId="77777777" w:rsidR="00577B4E" w:rsidRPr="005415CC" w:rsidRDefault="00577B4E" w:rsidP="00D70B5D">
      <w:pPr>
        <w:spacing w:before="240" w:line="276" w:lineRule="auto"/>
        <w:jc w:val="center"/>
        <w:rPr>
          <w:rFonts w:ascii="Arial" w:hAnsi="Arial" w:cs="Arial"/>
          <w:bCs/>
          <w:i/>
          <w:sz w:val="18"/>
          <w:szCs w:val="18"/>
        </w:rPr>
      </w:pPr>
      <w:r w:rsidRPr="005415CC">
        <w:rPr>
          <w:rFonts w:ascii="Arial" w:hAnsi="Arial" w:cs="Arial"/>
          <w:bCs/>
          <w:i/>
          <w:sz w:val="18"/>
          <w:szCs w:val="18"/>
        </w:rPr>
        <w:t>(наименование, ОГРН/ОГРНИП члена саморегулируемой организации)</w:t>
      </w:r>
    </w:p>
    <w:p w14:paraId="167AF36C" w14:textId="77777777" w:rsidR="00577B4E" w:rsidRPr="005415CC" w:rsidRDefault="00577B4E" w:rsidP="00D70B5D">
      <w:pPr>
        <w:spacing w:before="240" w:line="276" w:lineRule="auto"/>
        <w:jc w:val="both"/>
        <w:rPr>
          <w:rFonts w:ascii="Arial" w:hAnsi="Arial" w:cs="Arial"/>
          <w:bCs/>
          <w:i/>
          <w:sz w:val="18"/>
          <w:szCs w:val="18"/>
        </w:rPr>
      </w:pPr>
      <w:r w:rsidRPr="005415CC">
        <w:rPr>
          <w:rFonts w:ascii="Arial" w:hAnsi="Arial" w:cs="Arial"/>
          <w:bCs/>
        </w:rPr>
        <w:t xml:space="preserve">в период с «____» ____________ 20___г. по «____» ___________ 20___г. </w:t>
      </w:r>
    </w:p>
    <w:p w14:paraId="05D9461D" w14:textId="2E9460D1" w:rsidR="00577B4E" w:rsidRPr="005415CC" w:rsidRDefault="00577B4E" w:rsidP="008B5830">
      <w:pPr>
        <w:spacing w:before="240" w:line="276" w:lineRule="auto"/>
        <w:jc w:val="both"/>
        <w:rPr>
          <w:rFonts w:ascii="Arial" w:hAnsi="Arial" w:cs="Arial"/>
          <w:bCs/>
        </w:rPr>
      </w:pPr>
      <w:r w:rsidRPr="005415CC">
        <w:rPr>
          <w:rFonts w:ascii="Arial" w:hAnsi="Arial" w:cs="Arial"/>
          <w:bCs/>
        </w:rPr>
        <w:t>на предмет:</w:t>
      </w:r>
    </w:p>
    <w:p w14:paraId="7B636BC5" w14:textId="77777777" w:rsidR="00577B4E" w:rsidRPr="005415CC" w:rsidRDefault="00577B4E" w:rsidP="00D70B5D">
      <w:pPr>
        <w:spacing w:before="240" w:line="276" w:lineRule="auto"/>
        <w:jc w:val="both"/>
        <w:rPr>
          <w:rFonts w:ascii="Arial" w:hAnsi="Arial" w:cs="Arial"/>
          <w:bCs/>
        </w:rPr>
      </w:pPr>
      <w:r w:rsidRPr="005415CC">
        <w:rPr>
          <w:rFonts w:ascii="Arial" w:hAnsi="Arial" w:cs="Arial"/>
          <w:bCs/>
        </w:rPr>
        <w:t xml:space="preserve"> _______________________________________________________________________</w:t>
      </w:r>
    </w:p>
    <w:p w14:paraId="302A6F56" w14:textId="77777777" w:rsidR="00577B4E" w:rsidRPr="005415CC" w:rsidRDefault="00577B4E" w:rsidP="00D70B5D">
      <w:pPr>
        <w:spacing w:before="240" w:line="276" w:lineRule="auto"/>
        <w:jc w:val="both"/>
        <w:rPr>
          <w:rFonts w:ascii="Arial" w:hAnsi="Arial" w:cs="Arial"/>
          <w:bCs/>
        </w:rPr>
      </w:pPr>
      <w:r w:rsidRPr="005415CC">
        <w:rPr>
          <w:rFonts w:ascii="Arial" w:hAnsi="Arial" w:cs="Arial"/>
          <w:bCs/>
        </w:rPr>
        <w:t>________________________________________________________________________________________________________________________________________________</w:t>
      </w:r>
    </w:p>
    <w:p w14:paraId="66FDF900" w14:textId="77777777" w:rsidR="00577B4E" w:rsidRPr="005415CC" w:rsidRDefault="00577B4E" w:rsidP="00D70B5D">
      <w:pPr>
        <w:spacing w:before="240" w:line="276" w:lineRule="auto"/>
        <w:jc w:val="center"/>
        <w:rPr>
          <w:rFonts w:ascii="Arial" w:hAnsi="Arial" w:cs="Arial"/>
          <w:bCs/>
          <w:sz w:val="16"/>
          <w:szCs w:val="16"/>
        </w:rPr>
      </w:pPr>
      <w:r w:rsidRPr="005415CC">
        <w:rPr>
          <w:rFonts w:ascii="Arial" w:hAnsi="Arial" w:cs="Arial"/>
          <w:bCs/>
          <w:i/>
          <w:sz w:val="18"/>
          <w:szCs w:val="18"/>
        </w:rPr>
        <w:t>(указать предмет контроля)</w:t>
      </w:r>
      <w:r w:rsidRPr="005415CC">
        <w:rPr>
          <w:rFonts w:ascii="Arial" w:hAnsi="Arial" w:cs="Arial"/>
          <w:bCs/>
          <w:sz w:val="16"/>
          <w:szCs w:val="16"/>
        </w:rPr>
        <w:t xml:space="preserve"> </w:t>
      </w:r>
    </w:p>
    <w:p w14:paraId="38466F22" w14:textId="77777777" w:rsidR="00577B4E" w:rsidRPr="005415CC" w:rsidRDefault="00577B4E" w:rsidP="00D70B5D">
      <w:pPr>
        <w:spacing w:before="240" w:line="276" w:lineRule="auto"/>
        <w:jc w:val="both"/>
        <w:rPr>
          <w:rFonts w:ascii="Arial" w:hAnsi="Arial" w:cs="Arial"/>
          <w:bCs/>
        </w:rPr>
      </w:pPr>
      <w:r w:rsidRPr="005415CC">
        <w:rPr>
          <w:rFonts w:ascii="Arial" w:hAnsi="Arial" w:cs="Arial"/>
          <w:bCs/>
        </w:rPr>
        <w:t>2 Вид и форма проверки:</w:t>
      </w:r>
    </w:p>
    <w:p w14:paraId="0122480B" w14:textId="77777777" w:rsidR="00577B4E" w:rsidRPr="005415CC" w:rsidRDefault="00577B4E" w:rsidP="00D70B5D">
      <w:pPr>
        <w:spacing w:before="240" w:line="276" w:lineRule="auto"/>
        <w:jc w:val="both"/>
        <w:rPr>
          <w:rFonts w:ascii="Arial" w:hAnsi="Arial" w:cs="Arial"/>
          <w:bCs/>
        </w:rPr>
      </w:pPr>
      <w:r w:rsidRPr="005415CC">
        <w:rPr>
          <w:rFonts w:ascii="Arial" w:hAnsi="Arial" w:cs="Arial"/>
          <w:bCs/>
        </w:rPr>
        <w:t>________________________________________________________________________</w:t>
      </w:r>
    </w:p>
    <w:p w14:paraId="1B327590" w14:textId="77777777" w:rsidR="00577B4E" w:rsidRPr="005415CC" w:rsidRDefault="00577B4E" w:rsidP="00D70B5D">
      <w:pPr>
        <w:spacing w:before="240" w:line="276" w:lineRule="auto"/>
        <w:jc w:val="both"/>
        <w:rPr>
          <w:rFonts w:ascii="Arial" w:hAnsi="Arial" w:cs="Arial"/>
          <w:bCs/>
        </w:rPr>
      </w:pPr>
      <w:r w:rsidRPr="005415CC">
        <w:rPr>
          <w:rFonts w:ascii="Arial" w:hAnsi="Arial" w:cs="Arial"/>
          <w:bCs/>
        </w:rPr>
        <w:t>3 Определить комиссию по проведению проверки в составе следующих членов контрольного органа саморегулируемой организации:</w:t>
      </w:r>
    </w:p>
    <w:p w14:paraId="79D4C531" w14:textId="77777777" w:rsidR="00577B4E" w:rsidRPr="005415CC" w:rsidRDefault="00577B4E" w:rsidP="00D70B5D">
      <w:pPr>
        <w:spacing w:before="240" w:line="276" w:lineRule="auto"/>
        <w:jc w:val="both"/>
        <w:rPr>
          <w:rFonts w:ascii="Arial" w:hAnsi="Arial" w:cs="Arial"/>
          <w:bCs/>
        </w:rPr>
      </w:pPr>
      <w:r w:rsidRPr="005415CC">
        <w:rPr>
          <w:rFonts w:ascii="Arial" w:hAnsi="Arial" w:cs="Arial"/>
          <w:bCs/>
        </w:rPr>
        <w:t>________________________________________________________________________</w:t>
      </w:r>
    </w:p>
    <w:p w14:paraId="729DD0C3" w14:textId="77777777" w:rsidR="00577B4E" w:rsidRPr="005415CC" w:rsidRDefault="00577B4E" w:rsidP="00D70B5D">
      <w:pPr>
        <w:spacing w:before="240" w:line="276" w:lineRule="auto"/>
        <w:jc w:val="both"/>
        <w:rPr>
          <w:rFonts w:ascii="Arial" w:hAnsi="Arial" w:cs="Arial"/>
          <w:bCs/>
        </w:rPr>
      </w:pPr>
      <w:r w:rsidRPr="005415CC">
        <w:rPr>
          <w:rFonts w:ascii="Arial" w:hAnsi="Arial" w:cs="Arial"/>
          <w:bCs/>
        </w:rPr>
        <w:t>________________________________________________________________________</w:t>
      </w:r>
    </w:p>
    <w:p w14:paraId="2B5EB6E9" w14:textId="77777777" w:rsidR="00577B4E" w:rsidRPr="005415CC" w:rsidRDefault="00784D60" w:rsidP="00D70B5D">
      <w:pPr>
        <w:spacing w:before="240" w:line="276" w:lineRule="auto"/>
        <w:jc w:val="both"/>
        <w:rPr>
          <w:rFonts w:ascii="Arial" w:hAnsi="Arial" w:cs="Arial"/>
          <w:bCs/>
        </w:rPr>
      </w:pPr>
      <w:r>
        <w:rPr>
          <w:rFonts w:ascii="Arial" w:hAnsi="Arial" w:cs="Arial"/>
          <w:bCs/>
        </w:rPr>
        <w:t>4</w:t>
      </w:r>
      <w:r w:rsidR="00577B4E" w:rsidRPr="005415CC">
        <w:rPr>
          <w:rFonts w:ascii="Arial" w:hAnsi="Arial" w:cs="Arial"/>
          <w:bCs/>
        </w:rPr>
        <w:t xml:space="preserve"> Проверяемому члену саморегулируемой организации в срок до «____» ____________ 20___г. представить в комиссию по проведению проверки следующие документы и информацию:</w:t>
      </w:r>
    </w:p>
    <w:p w14:paraId="6B9BDC0A" w14:textId="77777777" w:rsidR="00577B4E" w:rsidRPr="005415CC" w:rsidRDefault="00577B4E" w:rsidP="00D70B5D">
      <w:pPr>
        <w:spacing w:before="240" w:line="276" w:lineRule="auto"/>
        <w:jc w:val="both"/>
        <w:rPr>
          <w:rFonts w:ascii="Arial" w:hAnsi="Arial" w:cs="Arial"/>
          <w:bCs/>
        </w:rPr>
      </w:pPr>
      <w:r w:rsidRPr="005415CC">
        <w:rPr>
          <w:rFonts w:ascii="Arial" w:hAnsi="Arial" w:cs="Arial"/>
          <w:bCs/>
        </w:rPr>
        <w:t>________________________________________________________________________</w:t>
      </w:r>
    </w:p>
    <w:p w14:paraId="55554BD7" w14:textId="77777777" w:rsidR="00577B4E" w:rsidRPr="005415CC" w:rsidRDefault="00577B4E" w:rsidP="00D70B5D">
      <w:pPr>
        <w:spacing w:before="240" w:line="276" w:lineRule="auto"/>
        <w:jc w:val="both"/>
        <w:rPr>
          <w:rFonts w:ascii="Arial" w:hAnsi="Arial" w:cs="Arial"/>
          <w:bCs/>
        </w:rPr>
      </w:pPr>
      <w:r w:rsidRPr="005415CC">
        <w:rPr>
          <w:rFonts w:ascii="Arial" w:hAnsi="Arial" w:cs="Arial"/>
          <w:bCs/>
        </w:rPr>
        <w:lastRenderedPageBreak/>
        <w:t>________________________________________________________________________</w:t>
      </w:r>
    </w:p>
    <w:p w14:paraId="444B59A3" w14:textId="77777777" w:rsidR="00577B4E" w:rsidRPr="005415CC" w:rsidRDefault="00577B4E" w:rsidP="00D70B5D">
      <w:pPr>
        <w:spacing w:before="240" w:line="276" w:lineRule="auto"/>
        <w:jc w:val="both"/>
        <w:rPr>
          <w:rFonts w:ascii="Arial" w:hAnsi="Arial" w:cs="Arial"/>
          <w:bCs/>
        </w:rPr>
      </w:pPr>
    </w:p>
    <w:p w14:paraId="19BA9696" w14:textId="77777777" w:rsidR="00577B4E" w:rsidRPr="005415CC" w:rsidRDefault="00577B4E" w:rsidP="00D70B5D">
      <w:pPr>
        <w:spacing w:before="240" w:line="276" w:lineRule="auto"/>
        <w:jc w:val="both"/>
        <w:rPr>
          <w:rFonts w:ascii="Arial" w:hAnsi="Arial" w:cs="Arial"/>
          <w:b/>
        </w:rPr>
      </w:pPr>
      <w:r w:rsidRPr="005415CC">
        <w:rPr>
          <w:rFonts w:ascii="Arial" w:hAnsi="Arial" w:cs="Arial"/>
          <w:b/>
        </w:rPr>
        <w:t xml:space="preserve"> </w:t>
      </w:r>
    </w:p>
    <w:p w14:paraId="262FC033" w14:textId="77777777" w:rsidR="00577B4E" w:rsidRPr="005415CC" w:rsidRDefault="00577B4E" w:rsidP="00106DA2">
      <w:pPr>
        <w:spacing w:before="240" w:line="276" w:lineRule="auto"/>
        <w:ind w:left="280"/>
        <w:jc w:val="both"/>
        <w:rPr>
          <w:rFonts w:ascii="Arial" w:hAnsi="Arial" w:cs="Arial"/>
          <w:b/>
        </w:rPr>
      </w:pPr>
      <w:r w:rsidRPr="005415CC">
        <w:rPr>
          <w:rFonts w:ascii="Arial" w:hAnsi="Arial" w:cs="Arial"/>
          <w:b/>
        </w:rPr>
        <w:t>_______________________ _____________________</w:t>
      </w:r>
      <w:r w:rsidRPr="005415CC">
        <w:rPr>
          <w:rFonts w:ascii="Arial" w:hAnsi="Arial" w:cs="Arial"/>
          <w:b/>
        </w:rPr>
        <w:tab/>
        <w:t>_______________________</w:t>
      </w:r>
      <w:r w:rsidRPr="005415CC">
        <w:rPr>
          <w:rFonts w:ascii="Arial" w:hAnsi="Arial" w:cs="Arial"/>
          <w:b/>
        </w:rPr>
        <w:tab/>
        <w:t xml:space="preserve">       </w:t>
      </w:r>
      <w:r w:rsidRPr="005415CC">
        <w:rPr>
          <w:rFonts w:ascii="Arial" w:hAnsi="Arial" w:cs="Arial"/>
          <w:bCs/>
          <w:sz w:val="30"/>
          <w:szCs w:val="30"/>
          <w:vertAlign w:val="superscript"/>
        </w:rPr>
        <w:t xml:space="preserve"> Должность                                        Подпись                                   Расшифровка подписи</w:t>
      </w:r>
    </w:p>
    <w:p w14:paraId="10ED37DA" w14:textId="77777777" w:rsidR="00577B4E" w:rsidRPr="005415CC" w:rsidRDefault="00577B4E" w:rsidP="00D70B5D">
      <w:pPr>
        <w:spacing w:before="240" w:after="240" w:line="360" w:lineRule="auto"/>
        <w:jc w:val="center"/>
        <w:rPr>
          <w:rFonts w:ascii="Arial" w:hAnsi="Arial" w:cs="Arial"/>
          <w:b/>
        </w:rPr>
      </w:pPr>
    </w:p>
    <w:p w14:paraId="77845912" w14:textId="77777777" w:rsidR="00577B4E" w:rsidRPr="005415CC" w:rsidRDefault="00577B4E" w:rsidP="00D70B5D">
      <w:pPr>
        <w:spacing w:before="240" w:after="240" w:line="360" w:lineRule="auto"/>
        <w:jc w:val="center"/>
        <w:rPr>
          <w:rFonts w:ascii="Arial" w:hAnsi="Arial" w:cs="Arial"/>
          <w:b/>
        </w:rPr>
      </w:pPr>
    </w:p>
    <w:p w14:paraId="2B59EE31" w14:textId="77777777" w:rsidR="00577B4E" w:rsidRPr="005415CC" w:rsidRDefault="00577B4E" w:rsidP="00D70B5D">
      <w:pPr>
        <w:spacing w:before="240" w:after="240" w:line="360" w:lineRule="auto"/>
        <w:jc w:val="center"/>
        <w:rPr>
          <w:rFonts w:ascii="Arial" w:hAnsi="Arial" w:cs="Arial"/>
          <w:b/>
        </w:rPr>
      </w:pPr>
    </w:p>
    <w:p w14:paraId="3413A1F2" w14:textId="77777777" w:rsidR="00577B4E" w:rsidRPr="005415CC" w:rsidRDefault="00577B4E" w:rsidP="00D70B5D">
      <w:pPr>
        <w:spacing w:before="240" w:after="240" w:line="360" w:lineRule="auto"/>
        <w:jc w:val="center"/>
        <w:rPr>
          <w:rFonts w:ascii="Arial" w:hAnsi="Arial" w:cs="Arial"/>
          <w:b/>
        </w:rPr>
      </w:pPr>
    </w:p>
    <w:p w14:paraId="70389A13" w14:textId="77777777" w:rsidR="00577B4E" w:rsidRPr="005415CC" w:rsidRDefault="00577B4E" w:rsidP="00D70B5D">
      <w:pPr>
        <w:spacing w:before="240" w:after="240" w:line="360" w:lineRule="auto"/>
        <w:jc w:val="center"/>
        <w:rPr>
          <w:rFonts w:ascii="Arial" w:hAnsi="Arial" w:cs="Arial"/>
          <w:b/>
        </w:rPr>
      </w:pPr>
    </w:p>
    <w:p w14:paraId="467BD0F3" w14:textId="77777777" w:rsidR="00577B4E" w:rsidRPr="005415CC" w:rsidRDefault="00577B4E" w:rsidP="00D70B5D">
      <w:pPr>
        <w:spacing w:before="240" w:after="240" w:line="360" w:lineRule="auto"/>
        <w:jc w:val="center"/>
        <w:rPr>
          <w:rFonts w:ascii="Arial" w:hAnsi="Arial" w:cs="Arial"/>
          <w:b/>
        </w:rPr>
      </w:pPr>
    </w:p>
    <w:p w14:paraId="170BD279" w14:textId="77777777" w:rsidR="00577B4E" w:rsidRPr="005415CC" w:rsidRDefault="00577B4E" w:rsidP="00D70B5D">
      <w:pPr>
        <w:spacing w:before="240" w:after="240" w:line="360" w:lineRule="auto"/>
        <w:jc w:val="center"/>
        <w:rPr>
          <w:rFonts w:ascii="Arial" w:hAnsi="Arial" w:cs="Arial"/>
          <w:b/>
        </w:rPr>
      </w:pPr>
    </w:p>
    <w:p w14:paraId="3B96176B" w14:textId="77777777" w:rsidR="00577B4E" w:rsidRPr="005415CC" w:rsidRDefault="00577B4E" w:rsidP="00D70B5D">
      <w:pPr>
        <w:spacing w:before="240" w:after="200" w:line="360" w:lineRule="auto"/>
        <w:ind w:left="280" w:right="140"/>
        <w:jc w:val="center"/>
        <w:rPr>
          <w:rFonts w:ascii="Arial" w:hAnsi="Arial" w:cs="Arial"/>
          <w:sz w:val="46"/>
          <w:szCs w:val="46"/>
          <w:vertAlign w:val="superscript"/>
        </w:rPr>
      </w:pPr>
      <w:r w:rsidRPr="005415CC">
        <w:rPr>
          <w:rFonts w:ascii="Arial" w:hAnsi="Arial" w:cs="Arial"/>
          <w:sz w:val="46"/>
          <w:szCs w:val="46"/>
          <w:vertAlign w:val="superscript"/>
        </w:rPr>
        <w:t xml:space="preserve">                                                   </w:t>
      </w:r>
    </w:p>
    <w:p w14:paraId="080D24D6" w14:textId="77777777" w:rsidR="00577B4E" w:rsidRPr="005415CC" w:rsidRDefault="00577B4E" w:rsidP="00D70B5D">
      <w:pPr>
        <w:spacing w:before="240" w:after="200" w:line="360" w:lineRule="auto"/>
        <w:ind w:left="280" w:right="140"/>
        <w:jc w:val="center"/>
        <w:rPr>
          <w:rFonts w:ascii="Arial" w:hAnsi="Arial" w:cs="Arial"/>
          <w:b/>
        </w:rPr>
      </w:pPr>
      <w:r w:rsidRPr="005415CC">
        <w:rPr>
          <w:rFonts w:ascii="Arial" w:hAnsi="Arial" w:cs="Arial"/>
          <w:b/>
        </w:rPr>
        <w:br w:type="page"/>
      </w:r>
    </w:p>
    <w:p w14:paraId="7B4AEBB9" w14:textId="77777777" w:rsidR="00577B4E" w:rsidRPr="005415CC" w:rsidRDefault="00577B4E" w:rsidP="0019492B">
      <w:pPr>
        <w:spacing w:before="240" w:after="200" w:line="360" w:lineRule="auto"/>
        <w:ind w:right="140"/>
        <w:jc w:val="center"/>
        <w:rPr>
          <w:rFonts w:ascii="Arial" w:hAnsi="Arial" w:cs="Arial"/>
          <w:b/>
        </w:rPr>
      </w:pPr>
      <w:r w:rsidRPr="005415CC">
        <w:rPr>
          <w:rFonts w:ascii="Arial" w:hAnsi="Arial" w:cs="Arial"/>
          <w:b/>
          <w:sz w:val="28"/>
          <w:szCs w:val="28"/>
        </w:rPr>
        <w:lastRenderedPageBreak/>
        <w:t>Приложение Ж</w:t>
      </w:r>
      <w:r w:rsidRPr="005415CC">
        <w:rPr>
          <w:rFonts w:ascii="Arial" w:hAnsi="Arial" w:cs="Arial"/>
          <w:b/>
        </w:rPr>
        <w:br/>
      </w:r>
      <w:r w:rsidRPr="005415CC">
        <w:rPr>
          <w:rFonts w:ascii="Arial" w:hAnsi="Arial" w:cs="Arial"/>
        </w:rPr>
        <w:t>(обязательное)</w:t>
      </w:r>
    </w:p>
    <w:p w14:paraId="04420B13" w14:textId="77777777" w:rsidR="00577B4E" w:rsidRPr="005415CC" w:rsidRDefault="00577B4E" w:rsidP="00D70B5D">
      <w:pPr>
        <w:spacing w:line="360" w:lineRule="auto"/>
        <w:jc w:val="center"/>
        <w:rPr>
          <w:rFonts w:ascii="Arial" w:hAnsi="Arial" w:cs="Arial"/>
          <w:sz w:val="28"/>
          <w:szCs w:val="28"/>
        </w:rPr>
      </w:pPr>
      <w:r w:rsidRPr="005415CC">
        <w:rPr>
          <w:rFonts w:ascii="Arial" w:hAnsi="Arial" w:cs="Arial"/>
          <w:b/>
          <w:sz w:val="28"/>
          <w:szCs w:val="28"/>
        </w:rPr>
        <w:t>Форма акта проверки члена саморегулируемой организации</w:t>
      </w:r>
    </w:p>
    <w:p w14:paraId="74AF9CE9" w14:textId="77777777" w:rsidR="00577B4E" w:rsidRPr="005415CC" w:rsidRDefault="00577B4E" w:rsidP="007D06BC">
      <w:pPr>
        <w:spacing w:line="276" w:lineRule="auto"/>
        <w:rPr>
          <w:rFonts w:ascii="Arial" w:hAnsi="Arial" w:cs="Arial"/>
          <w:b/>
          <w:sz w:val="28"/>
          <w:szCs w:val="28"/>
        </w:rPr>
      </w:pPr>
    </w:p>
    <w:p w14:paraId="10237BA7" w14:textId="77777777" w:rsidR="00577B4E" w:rsidRPr="005415CC" w:rsidRDefault="00577B4E" w:rsidP="00D70B5D">
      <w:pPr>
        <w:spacing w:line="276" w:lineRule="auto"/>
        <w:jc w:val="center"/>
        <w:rPr>
          <w:rFonts w:ascii="Arial" w:hAnsi="Arial" w:cs="Arial"/>
          <w:b/>
          <w:sz w:val="28"/>
          <w:szCs w:val="28"/>
        </w:rPr>
      </w:pPr>
      <w:r w:rsidRPr="005415CC">
        <w:rPr>
          <w:rFonts w:ascii="Arial" w:hAnsi="Arial" w:cs="Arial"/>
          <w:b/>
          <w:sz w:val="28"/>
          <w:szCs w:val="28"/>
        </w:rPr>
        <w:t>АКТ № ______</w:t>
      </w:r>
    </w:p>
    <w:p w14:paraId="3C4B6373" w14:textId="77777777" w:rsidR="00577B4E" w:rsidRPr="005415CC" w:rsidRDefault="00577B4E" w:rsidP="00D70B5D">
      <w:pPr>
        <w:spacing w:line="276" w:lineRule="auto"/>
        <w:jc w:val="center"/>
        <w:rPr>
          <w:rFonts w:ascii="Arial" w:hAnsi="Arial" w:cs="Arial"/>
          <w:b/>
          <w:sz w:val="28"/>
          <w:szCs w:val="28"/>
        </w:rPr>
      </w:pPr>
      <w:r w:rsidRPr="005415CC">
        <w:rPr>
          <w:rFonts w:ascii="Arial" w:hAnsi="Arial" w:cs="Arial"/>
          <w:b/>
          <w:sz w:val="28"/>
          <w:szCs w:val="28"/>
        </w:rPr>
        <w:t>проверки _____________________________________</w:t>
      </w:r>
    </w:p>
    <w:p w14:paraId="33330BF1" w14:textId="77777777" w:rsidR="00577B4E" w:rsidRPr="005415CC" w:rsidRDefault="00577B4E" w:rsidP="00D70B5D">
      <w:pPr>
        <w:spacing w:line="276" w:lineRule="auto"/>
        <w:jc w:val="center"/>
        <w:rPr>
          <w:rFonts w:ascii="Arial" w:hAnsi="Arial" w:cs="Arial"/>
          <w:i/>
          <w:sz w:val="46"/>
          <w:szCs w:val="46"/>
          <w:vertAlign w:val="superscript"/>
        </w:rPr>
      </w:pPr>
      <w:r w:rsidRPr="005415CC">
        <w:rPr>
          <w:rFonts w:ascii="Arial" w:hAnsi="Arial" w:cs="Arial"/>
          <w:i/>
          <w:sz w:val="46"/>
          <w:szCs w:val="46"/>
          <w:vertAlign w:val="superscript"/>
        </w:rPr>
        <w:t xml:space="preserve">                    (наименование проверяемой организации</w:t>
      </w:r>
      <w:r w:rsidR="00043188">
        <w:rPr>
          <w:rFonts w:ascii="Arial" w:hAnsi="Arial" w:cs="Arial"/>
          <w:i/>
          <w:sz w:val="46"/>
          <w:szCs w:val="46"/>
          <w:vertAlign w:val="superscript"/>
        </w:rPr>
        <w:t>, ИНН</w:t>
      </w:r>
      <w:r w:rsidRPr="005415CC">
        <w:rPr>
          <w:rFonts w:ascii="Arial" w:hAnsi="Arial" w:cs="Arial"/>
          <w:i/>
          <w:sz w:val="46"/>
          <w:szCs w:val="46"/>
          <w:vertAlign w:val="superscript"/>
        </w:rPr>
        <w:t>)</w:t>
      </w:r>
    </w:p>
    <w:p w14:paraId="485DFC3C" w14:textId="77777777" w:rsidR="00577B4E" w:rsidRPr="005415CC" w:rsidRDefault="00577B4E" w:rsidP="00D70B5D">
      <w:pPr>
        <w:spacing w:line="276" w:lineRule="auto"/>
        <w:jc w:val="both"/>
        <w:rPr>
          <w:rFonts w:ascii="Arial" w:hAnsi="Arial" w:cs="Arial"/>
          <w:sz w:val="16"/>
          <w:szCs w:val="16"/>
        </w:rPr>
      </w:pPr>
      <w:r w:rsidRPr="005415CC">
        <w:rPr>
          <w:rFonts w:ascii="Arial" w:hAnsi="Arial" w:cs="Arial"/>
          <w:sz w:val="16"/>
          <w:szCs w:val="16"/>
        </w:rPr>
        <w:t xml:space="preserve"> </w:t>
      </w:r>
    </w:p>
    <w:p w14:paraId="58A261E9" w14:textId="77777777" w:rsidR="00577B4E" w:rsidRPr="005415CC" w:rsidRDefault="00577B4E" w:rsidP="00D70B5D">
      <w:pPr>
        <w:spacing w:line="276" w:lineRule="auto"/>
        <w:jc w:val="both"/>
        <w:rPr>
          <w:rFonts w:ascii="Arial" w:hAnsi="Arial" w:cs="Arial"/>
        </w:rPr>
      </w:pPr>
      <w:r w:rsidRPr="005415CC">
        <w:rPr>
          <w:rFonts w:ascii="Arial" w:hAnsi="Arial" w:cs="Arial"/>
        </w:rPr>
        <w:t xml:space="preserve">_______________________                        </w:t>
      </w:r>
      <w:r w:rsidRPr="005415CC">
        <w:rPr>
          <w:rFonts w:ascii="Arial" w:hAnsi="Arial" w:cs="Arial"/>
        </w:rPr>
        <w:tab/>
        <w:t xml:space="preserve">   «____»____________ 20__ г.</w:t>
      </w:r>
    </w:p>
    <w:p w14:paraId="689318DC" w14:textId="77777777" w:rsidR="00577B4E" w:rsidRPr="005415CC" w:rsidRDefault="00577B4E" w:rsidP="00D70B5D">
      <w:pPr>
        <w:spacing w:line="276" w:lineRule="auto"/>
        <w:jc w:val="both"/>
        <w:rPr>
          <w:rFonts w:ascii="Arial" w:hAnsi="Arial" w:cs="Arial"/>
          <w:i/>
        </w:rPr>
      </w:pPr>
      <w:r w:rsidRPr="005415CC">
        <w:rPr>
          <w:rFonts w:ascii="Arial" w:hAnsi="Arial" w:cs="Arial"/>
          <w:i/>
        </w:rPr>
        <w:t xml:space="preserve">                      (место составления) </w:t>
      </w:r>
    </w:p>
    <w:p w14:paraId="6E2D9B5E" w14:textId="77777777" w:rsidR="00577B4E" w:rsidRPr="005415CC" w:rsidRDefault="00577B4E" w:rsidP="00D70B5D">
      <w:pPr>
        <w:spacing w:line="276" w:lineRule="auto"/>
        <w:jc w:val="both"/>
        <w:rPr>
          <w:rFonts w:ascii="Arial" w:hAnsi="Arial" w:cs="Arial"/>
        </w:rPr>
      </w:pPr>
      <w:r w:rsidRPr="005415CC">
        <w:rPr>
          <w:rFonts w:ascii="Arial" w:hAnsi="Arial" w:cs="Arial"/>
        </w:rPr>
        <w:t xml:space="preserve"> </w:t>
      </w:r>
    </w:p>
    <w:p w14:paraId="66AE511E" w14:textId="0D52F37E" w:rsidR="00577B4E" w:rsidRPr="005415CC" w:rsidRDefault="00577B4E" w:rsidP="00043188">
      <w:pPr>
        <w:spacing w:line="276" w:lineRule="auto"/>
        <w:jc w:val="both"/>
        <w:rPr>
          <w:rFonts w:ascii="Arial" w:hAnsi="Arial" w:cs="Arial"/>
        </w:rPr>
      </w:pPr>
      <w:r w:rsidRPr="005415CC">
        <w:rPr>
          <w:rFonts w:ascii="Arial" w:hAnsi="Arial" w:cs="Arial"/>
        </w:rPr>
        <w:t xml:space="preserve">Основание проведения проверки – ___________________________                                                           </w:t>
      </w:r>
      <w:r w:rsidRPr="005415CC">
        <w:rPr>
          <w:rFonts w:ascii="Arial" w:hAnsi="Arial" w:cs="Arial"/>
        </w:rPr>
        <w:tab/>
      </w:r>
      <w:r w:rsidRPr="005415CC">
        <w:rPr>
          <w:rFonts w:ascii="Arial" w:hAnsi="Arial" w:cs="Arial"/>
        </w:rPr>
        <w:tab/>
      </w:r>
      <w:r w:rsidRPr="005415CC">
        <w:rPr>
          <w:rFonts w:ascii="Arial" w:hAnsi="Arial" w:cs="Arial"/>
        </w:rPr>
        <w:tab/>
      </w:r>
      <w:r w:rsidRPr="005415CC">
        <w:rPr>
          <w:rFonts w:ascii="Arial" w:hAnsi="Arial" w:cs="Arial"/>
        </w:rPr>
        <w:tab/>
      </w:r>
      <w:r w:rsidRPr="005415CC">
        <w:rPr>
          <w:rFonts w:ascii="Arial" w:hAnsi="Arial" w:cs="Arial"/>
        </w:rPr>
        <w:tab/>
      </w:r>
      <w:r w:rsidRPr="005415CC">
        <w:rPr>
          <w:rFonts w:ascii="Arial" w:hAnsi="Arial" w:cs="Arial"/>
        </w:rPr>
        <w:tab/>
      </w:r>
      <w:r w:rsidRPr="005415CC">
        <w:rPr>
          <w:rFonts w:ascii="Arial" w:hAnsi="Arial" w:cs="Arial"/>
        </w:rPr>
        <w:tab/>
        <w:t xml:space="preserve">     </w:t>
      </w:r>
      <w:r w:rsidRPr="005415CC">
        <w:rPr>
          <w:rFonts w:ascii="Arial" w:hAnsi="Arial" w:cs="Arial"/>
          <w:i/>
          <w:vertAlign w:val="superscript"/>
        </w:rPr>
        <w:t xml:space="preserve">                                    </w:t>
      </w:r>
    </w:p>
    <w:p w14:paraId="486AE25C" w14:textId="77777777" w:rsidR="00577B4E" w:rsidRPr="005415CC" w:rsidRDefault="00577B4E" w:rsidP="00D70B5D">
      <w:pPr>
        <w:spacing w:line="276" w:lineRule="auto"/>
        <w:jc w:val="both"/>
        <w:rPr>
          <w:rFonts w:ascii="Arial" w:hAnsi="Arial" w:cs="Arial"/>
        </w:rPr>
      </w:pPr>
      <w:r w:rsidRPr="005415CC">
        <w:rPr>
          <w:rFonts w:ascii="Arial" w:hAnsi="Arial" w:cs="Arial"/>
        </w:rPr>
        <w:t>Срок проведения проверки с «___» _______ 20__ г. по «____» _______ 20___ г.</w:t>
      </w:r>
    </w:p>
    <w:p w14:paraId="477AC3EE" w14:textId="77777777" w:rsidR="00577B4E" w:rsidRPr="005415CC" w:rsidRDefault="00577B4E" w:rsidP="00D70B5D">
      <w:pPr>
        <w:spacing w:line="276" w:lineRule="auto"/>
        <w:ind w:firstLine="700"/>
        <w:jc w:val="both"/>
        <w:rPr>
          <w:rFonts w:ascii="Arial" w:hAnsi="Arial" w:cs="Arial"/>
        </w:rPr>
      </w:pPr>
      <w:r w:rsidRPr="005415CC">
        <w:rPr>
          <w:rFonts w:ascii="Arial" w:hAnsi="Arial" w:cs="Arial"/>
        </w:rPr>
        <w:t xml:space="preserve"> </w:t>
      </w:r>
    </w:p>
    <w:p w14:paraId="4BBB5980" w14:textId="77777777" w:rsidR="00577B4E" w:rsidRPr="005415CC" w:rsidRDefault="00577B4E" w:rsidP="00D70B5D">
      <w:pPr>
        <w:spacing w:line="276" w:lineRule="auto"/>
        <w:jc w:val="both"/>
        <w:rPr>
          <w:rFonts w:ascii="Arial" w:hAnsi="Arial" w:cs="Arial"/>
        </w:rPr>
      </w:pPr>
      <w:r w:rsidRPr="005415CC">
        <w:rPr>
          <w:rFonts w:ascii="Arial" w:hAnsi="Arial" w:cs="Arial"/>
        </w:rPr>
        <w:t>Вид проверки ____________________________________________________________</w:t>
      </w:r>
    </w:p>
    <w:p w14:paraId="6D656DBF" w14:textId="77777777" w:rsidR="00577B4E" w:rsidRPr="005415CC" w:rsidRDefault="00577B4E" w:rsidP="00D70B5D">
      <w:pPr>
        <w:spacing w:line="276" w:lineRule="auto"/>
        <w:jc w:val="both"/>
        <w:rPr>
          <w:rFonts w:ascii="Arial" w:hAnsi="Arial" w:cs="Arial"/>
        </w:rPr>
      </w:pPr>
      <w:r w:rsidRPr="005415CC">
        <w:rPr>
          <w:rFonts w:ascii="Arial" w:hAnsi="Arial" w:cs="Arial"/>
        </w:rPr>
        <w:t>Форма проверки__________________________________________________________</w:t>
      </w:r>
    </w:p>
    <w:p w14:paraId="673027F4" w14:textId="2FF414BC" w:rsidR="00577B4E" w:rsidRPr="005415CC" w:rsidRDefault="00043188" w:rsidP="00D70B5D">
      <w:pPr>
        <w:spacing w:line="276" w:lineRule="auto"/>
        <w:jc w:val="both"/>
        <w:rPr>
          <w:rFonts w:ascii="Arial" w:hAnsi="Arial" w:cs="Arial"/>
        </w:rPr>
      </w:pPr>
      <w:r>
        <w:rPr>
          <w:rFonts w:ascii="Arial" w:hAnsi="Arial" w:cs="Arial"/>
        </w:rPr>
        <w:t>Место проведения проверки</w:t>
      </w:r>
      <w:r w:rsidR="00577B4E" w:rsidRPr="005415CC">
        <w:rPr>
          <w:rFonts w:ascii="Arial" w:hAnsi="Arial" w:cs="Arial"/>
        </w:rPr>
        <w:t xml:space="preserve"> ____________________________________________</w:t>
      </w:r>
      <w:r>
        <w:rPr>
          <w:rFonts w:ascii="Arial" w:hAnsi="Arial" w:cs="Arial"/>
        </w:rPr>
        <w:t>____</w:t>
      </w:r>
    </w:p>
    <w:p w14:paraId="3D79A750" w14:textId="77777777" w:rsidR="00577B4E" w:rsidRPr="005415CC" w:rsidRDefault="00577B4E" w:rsidP="00D70B5D">
      <w:pPr>
        <w:spacing w:line="276" w:lineRule="auto"/>
        <w:jc w:val="both"/>
        <w:rPr>
          <w:rFonts w:ascii="Arial" w:hAnsi="Arial" w:cs="Arial"/>
        </w:rPr>
      </w:pPr>
      <w:r w:rsidRPr="005415CC">
        <w:rPr>
          <w:rFonts w:ascii="Arial" w:hAnsi="Arial" w:cs="Arial"/>
        </w:rPr>
        <w:t>Предмет контроля: _______________________________________________________</w:t>
      </w:r>
    </w:p>
    <w:p w14:paraId="7F148293" w14:textId="77777777" w:rsidR="00577B4E" w:rsidRPr="005415CC" w:rsidRDefault="00577B4E" w:rsidP="00D70B5D">
      <w:pPr>
        <w:spacing w:line="276" w:lineRule="auto"/>
        <w:jc w:val="both"/>
        <w:rPr>
          <w:rFonts w:ascii="Arial" w:hAnsi="Arial" w:cs="Arial"/>
        </w:rPr>
      </w:pPr>
      <w:r w:rsidRPr="005415CC">
        <w:rPr>
          <w:rFonts w:ascii="Arial" w:hAnsi="Arial" w:cs="Arial"/>
        </w:rPr>
        <w:t>________________________________________________________________________</w:t>
      </w:r>
    </w:p>
    <w:p w14:paraId="50E22B6D" w14:textId="77777777" w:rsidR="00577B4E" w:rsidRPr="005415CC" w:rsidRDefault="00577B4E" w:rsidP="00D70B5D">
      <w:pPr>
        <w:spacing w:line="276" w:lineRule="auto"/>
        <w:jc w:val="both"/>
        <w:rPr>
          <w:rFonts w:ascii="Arial" w:hAnsi="Arial" w:cs="Arial"/>
        </w:rPr>
      </w:pPr>
      <w:r w:rsidRPr="005415CC">
        <w:rPr>
          <w:rFonts w:ascii="Arial" w:hAnsi="Arial" w:cs="Arial"/>
        </w:rPr>
        <w:t>_______________________________________________________________________.</w:t>
      </w:r>
    </w:p>
    <w:p w14:paraId="0FA8CF57" w14:textId="77777777" w:rsidR="00577B4E" w:rsidRPr="005415CC" w:rsidRDefault="00577B4E" w:rsidP="00D70B5D">
      <w:pPr>
        <w:spacing w:line="276" w:lineRule="auto"/>
        <w:ind w:firstLine="720"/>
        <w:jc w:val="center"/>
        <w:rPr>
          <w:rFonts w:ascii="Arial" w:hAnsi="Arial" w:cs="Arial"/>
        </w:rPr>
      </w:pPr>
      <w:r w:rsidRPr="005415CC">
        <w:rPr>
          <w:rFonts w:ascii="Arial" w:hAnsi="Arial" w:cs="Arial"/>
        </w:rPr>
        <w:t xml:space="preserve"> </w:t>
      </w:r>
    </w:p>
    <w:p w14:paraId="5A26EECE" w14:textId="77777777" w:rsidR="00577B4E" w:rsidRPr="005415CC" w:rsidRDefault="00577B4E" w:rsidP="00D70B5D">
      <w:pPr>
        <w:spacing w:line="276" w:lineRule="auto"/>
        <w:jc w:val="both"/>
        <w:rPr>
          <w:rFonts w:ascii="Arial" w:hAnsi="Arial" w:cs="Arial"/>
        </w:rPr>
      </w:pPr>
      <w:r w:rsidRPr="005415CC">
        <w:rPr>
          <w:rFonts w:ascii="Arial" w:hAnsi="Arial" w:cs="Arial"/>
        </w:rPr>
        <w:t>В ходе проверки установлено:</w:t>
      </w:r>
    </w:p>
    <w:p w14:paraId="22A44980" w14:textId="77777777" w:rsidR="00577B4E" w:rsidRPr="005415CC" w:rsidRDefault="00577B4E" w:rsidP="00D70B5D">
      <w:pPr>
        <w:spacing w:line="276" w:lineRule="auto"/>
        <w:jc w:val="both"/>
        <w:rPr>
          <w:rFonts w:ascii="Arial" w:hAnsi="Arial" w:cs="Arial"/>
        </w:rPr>
      </w:pPr>
      <w:r w:rsidRPr="005415CC">
        <w:rPr>
          <w:rFonts w:ascii="Arial" w:hAnsi="Arial" w:cs="Arial"/>
        </w:rPr>
        <w:t xml:space="preserve"> _______________________________________________________________________</w:t>
      </w:r>
    </w:p>
    <w:p w14:paraId="13A48639" w14:textId="77777777" w:rsidR="00577B4E" w:rsidRPr="005415CC" w:rsidRDefault="00577B4E" w:rsidP="00D70B5D">
      <w:pPr>
        <w:spacing w:line="276" w:lineRule="auto"/>
        <w:jc w:val="center"/>
        <w:rPr>
          <w:rFonts w:ascii="Arial" w:hAnsi="Arial" w:cs="Arial"/>
          <w:i/>
          <w:sz w:val="30"/>
          <w:szCs w:val="30"/>
          <w:vertAlign w:val="superscript"/>
        </w:rPr>
      </w:pPr>
      <w:r w:rsidRPr="005415CC">
        <w:rPr>
          <w:rFonts w:ascii="Arial" w:hAnsi="Arial" w:cs="Arial"/>
          <w:i/>
          <w:sz w:val="30"/>
          <w:szCs w:val="30"/>
          <w:vertAlign w:val="superscript"/>
        </w:rPr>
        <w:t>(указать сведения о результатах проверки, в том числе о выявленных нарушениях)</w:t>
      </w:r>
    </w:p>
    <w:p w14:paraId="29BE0091" w14:textId="77777777" w:rsidR="00577B4E" w:rsidRPr="005415CC" w:rsidRDefault="00577B4E" w:rsidP="00D70B5D">
      <w:pPr>
        <w:spacing w:line="276" w:lineRule="auto"/>
        <w:jc w:val="both"/>
        <w:rPr>
          <w:rFonts w:ascii="Arial" w:hAnsi="Arial" w:cs="Arial"/>
        </w:rPr>
      </w:pPr>
      <w:r w:rsidRPr="005415CC">
        <w:rPr>
          <w:rFonts w:ascii="Arial" w:hAnsi="Arial" w:cs="Arial"/>
        </w:rPr>
        <w:t>________________________________________________________________________</w:t>
      </w:r>
    </w:p>
    <w:p w14:paraId="79287591" w14:textId="77777777" w:rsidR="00577B4E" w:rsidRPr="005415CC" w:rsidRDefault="00577B4E" w:rsidP="00D70B5D">
      <w:pPr>
        <w:spacing w:line="276" w:lineRule="auto"/>
        <w:jc w:val="both"/>
        <w:rPr>
          <w:rFonts w:ascii="Arial" w:hAnsi="Arial" w:cs="Arial"/>
        </w:rPr>
      </w:pPr>
      <w:r w:rsidRPr="005415CC">
        <w:rPr>
          <w:rFonts w:ascii="Arial" w:hAnsi="Arial" w:cs="Arial"/>
        </w:rPr>
        <w:t>________________________________________________________________________</w:t>
      </w:r>
    </w:p>
    <w:p w14:paraId="2033330A" w14:textId="77777777" w:rsidR="00577B4E" w:rsidRPr="005415CC" w:rsidRDefault="00577B4E" w:rsidP="00D70B5D">
      <w:pPr>
        <w:spacing w:line="276" w:lineRule="auto"/>
        <w:jc w:val="both"/>
        <w:rPr>
          <w:rFonts w:ascii="Arial" w:hAnsi="Arial" w:cs="Arial"/>
        </w:rPr>
      </w:pPr>
      <w:r w:rsidRPr="005415CC">
        <w:rPr>
          <w:rFonts w:ascii="Arial" w:hAnsi="Arial" w:cs="Arial"/>
        </w:rPr>
        <w:t>________________________________________________________________________</w:t>
      </w:r>
    </w:p>
    <w:p w14:paraId="6739C7BE" w14:textId="77777777" w:rsidR="00577B4E" w:rsidRPr="005415CC" w:rsidRDefault="00577B4E" w:rsidP="00D70B5D">
      <w:pPr>
        <w:spacing w:line="276" w:lineRule="auto"/>
        <w:jc w:val="both"/>
        <w:rPr>
          <w:rFonts w:ascii="Arial" w:hAnsi="Arial" w:cs="Arial"/>
        </w:rPr>
      </w:pPr>
      <w:r w:rsidRPr="005415CC">
        <w:rPr>
          <w:rFonts w:ascii="Arial" w:hAnsi="Arial" w:cs="Arial"/>
        </w:rPr>
        <w:t>________________________________________________________________________</w:t>
      </w:r>
    </w:p>
    <w:p w14:paraId="2EB0BE4F" w14:textId="77777777" w:rsidR="00577B4E" w:rsidRPr="005415CC" w:rsidRDefault="00577B4E" w:rsidP="00D70B5D">
      <w:pPr>
        <w:spacing w:line="276" w:lineRule="auto"/>
        <w:jc w:val="both"/>
        <w:rPr>
          <w:rFonts w:ascii="Arial" w:hAnsi="Arial" w:cs="Arial"/>
        </w:rPr>
      </w:pPr>
      <w:r w:rsidRPr="005415CC">
        <w:rPr>
          <w:rFonts w:ascii="Arial" w:hAnsi="Arial" w:cs="Arial"/>
        </w:rPr>
        <w:t>________________________________________________________________________</w:t>
      </w:r>
    </w:p>
    <w:p w14:paraId="4D81A0F5" w14:textId="77777777" w:rsidR="00577B4E" w:rsidRPr="005415CC" w:rsidRDefault="00577B4E" w:rsidP="00D70B5D">
      <w:pPr>
        <w:spacing w:line="276" w:lineRule="auto"/>
        <w:jc w:val="both"/>
        <w:rPr>
          <w:rFonts w:ascii="Arial" w:hAnsi="Arial" w:cs="Arial"/>
        </w:rPr>
      </w:pPr>
      <w:r w:rsidRPr="005415CC">
        <w:rPr>
          <w:rFonts w:ascii="Arial" w:hAnsi="Arial" w:cs="Arial"/>
        </w:rPr>
        <w:t>________________________________________________________________________</w:t>
      </w:r>
    </w:p>
    <w:p w14:paraId="0108C30E" w14:textId="77777777" w:rsidR="00577B4E" w:rsidRPr="005415CC" w:rsidRDefault="00577B4E" w:rsidP="00D70B5D">
      <w:pPr>
        <w:spacing w:line="276" w:lineRule="auto"/>
        <w:jc w:val="both"/>
        <w:rPr>
          <w:rFonts w:ascii="Arial" w:hAnsi="Arial" w:cs="Arial"/>
        </w:rPr>
      </w:pPr>
      <w:r w:rsidRPr="005415CC">
        <w:rPr>
          <w:rFonts w:ascii="Arial" w:hAnsi="Arial" w:cs="Arial"/>
        </w:rPr>
        <w:t>________________________________________________________________________</w:t>
      </w:r>
    </w:p>
    <w:p w14:paraId="482FA0B7" w14:textId="77777777" w:rsidR="00577B4E" w:rsidRPr="005415CC" w:rsidRDefault="00577B4E" w:rsidP="00D70B5D">
      <w:pPr>
        <w:spacing w:line="276" w:lineRule="auto"/>
        <w:jc w:val="both"/>
        <w:rPr>
          <w:rFonts w:ascii="Arial" w:hAnsi="Arial" w:cs="Arial"/>
        </w:rPr>
      </w:pPr>
      <w:r w:rsidRPr="005415CC">
        <w:rPr>
          <w:rFonts w:ascii="Arial" w:hAnsi="Arial" w:cs="Arial"/>
        </w:rPr>
        <w:t>________________________________________________________________________</w:t>
      </w:r>
    </w:p>
    <w:p w14:paraId="663561E6" w14:textId="77777777" w:rsidR="00577B4E" w:rsidRPr="005415CC" w:rsidRDefault="00577B4E" w:rsidP="00D70B5D">
      <w:pPr>
        <w:spacing w:line="276" w:lineRule="auto"/>
        <w:jc w:val="both"/>
        <w:rPr>
          <w:rFonts w:ascii="Arial" w:hAnsi="Arial" w:cs="Arial"/>
        </w:rPr>
      </w:pPr>
      <w:r w:rsidRPr="005415CC">
        <w:rPr>
          <w:rFonts w:ascii="Arial" w:hAnsi="Arial" w:cs="Arial"/>
        </w:rPr>
        <w:t>________________________________________________________________________</w:t>
      </w:r>
    </w:p>
    <w:p w14:paraId="28F99C8F" w14:textId="51AD1BC5" w:rsidR="00577B4E" w:rsidRPr="005415CC" w:rsidRDefault="00577B4E" w:rsidP="00D70B5D">
      <w:pPr>
        <w:spacing w:line="276" w:lineRule="auto"/>
        <w:jc w:val="both"/>
        <w:rPr>
          <w:rFonts w:ascii="Arial" w:hAnsi="Arial" w:cs="Arial"/>
        </w:rPr>
      </w:pPr>
      <w:r w:rsidRPr="005415CC">
        <w:rPr>
          <w:rFonts w:ascii="Arial" w:hAnsi="Arial" w:cs="Arial"/>
        </w:rPr>
        <w:t>Рекомендации по результатам проверки</w:t>
      </w:r>
      <w:r w:rsidR="00CD6486">
        <w:rPr>
          <w:rFonts w:ascii="Arial" w:hAnsi="Arial" w:cs="Arial"/>
        </w:rPr>
        <w:t xml:space="preserve"> (при необходимости)</w:t>
      </w:r>
      <w:r w:rsidRPr="005415CC">
        <w:rPr>
          <w:rFonts w:ascii="Arial" w:hAnsi="Arial" w:cs="Arial"/>
        </w:rPr>
        <w:t>: ___________________</w:t>
      </w:r>
    </w:p>
    <w:p w14:paraId="0AF7D1ED" w14:textId="77777777" w:rsidR="00577B4E" w:rsidRPr="005415CC" w:rsidRDefault="00577B4E" w:rsidP="00D70B5D">
      <w:pPr>
        <w:spacing w:line="276" w:lineRule="auto"/>
        <w:jc w:val="both"/>
        <w:rPr>
          <w:rFonts w:ascii="Arial" w:hAnsi="Arial" w:cs="Arial"/>
        </w:rPr>
      </w:pPr>
      <w:r w:rsidRPr="005415CC">
        <w:rPr>
          <w:rFonts w:ascii="Arial" w:hAnsi="Arial" w:cs="Arial"/>
        </w:rPr>
        <w:t>________________________________________________________________________</w:t>
      </w:r>
    </w:p>
    <w:p w14:paraId="603D1882" w14:textId="77777777" w:rsidR="00577B4E" w:rsidRPr="005415CC" w:rsidRDefault="00577B4E" w:rsidP="00D70B5D">
      <w:pPr>
        <w:spacing w:line="276" w:lineRule="auto"/>
        <w:jc w:val="both"/>
        <w:rPr>
          <w:rFonts w:ascii="Arial" w:hAnsi="Arial" w:cs="Arial"/>
        </w:rPr>
      </w:pPr>
      <w:r w:rsidRPr="005415CC">
        <w:rPr>
          <w:rFonts w:ascii="Arial" w:hAnsi="Arial" w:cs="Arial"/>
        </w:rPr>
        <w:t>_______________________________________________________________________.</w:t>
      </w:r>
    </w:p>
    <w:p w14:paraId="22E221E6" w14:textId="77777777" w:rsidR="00577B4E" w:rsidRPr="005415CC" w:rsidRDefault="00577B4E" w:rsidP="00D70B5D">
      <w:pPr>
        <w:spacing w:line="276" w:lineRule="auto"/>
        <w:ind w:firstLine="720"/>
        <w:jc w:val="both"/>
        <w:rPr>
          <w:rFonts w:ascii="Arial" w:hAnsi="Arial" w:cs="Arial"/>
        </w:rPr>
      </w:pPr>
      <w:r w:rsidRPr="005415CC">
        <w:rPr>
          <w:rFonts w:ascii="Arial" w:hAnsi="Arial" w:cs="Arial"/>
        </w:rPr>
        <w:t xml:space="preserve"> </w:t>
      </w:r>
    </w:p>
    <w:p w14:paraId="583B32E5" w14:textId="77777777" w:rsidR="00577B4E" w:rsidRPr="005415CC" w:rsidRDefault="00577B4E" w:rsidP="00D70B5D">
      <w:pPr>
        <w:spacing w:line="276" w:lineRule="auto"/>
        <w:jc w:val="both"/>
        <w:rPr>
          <w:rFonts w:ascii="Arial" w:hAnsi="Arial" w:cs="Arial"/>
        </w:rPr>
      </w:pPr>
      <w:r w:rsidRPr="005415CC">
        <w:rPr>
          <w:rFonts w:ascii="Arial" w:hAnsi="Arial" w:cs="Arial"/>
        </w:rPr>
        <w:t>Настоящий акт составлен в двух экземплярах, имеющих равную юридическую силу.</w:t>
      </w:r>
    </w:p>
    <w:p w14:paraId="721C59D3" w14:textId="77777777" w:rsidR="00577B4E" w:rsidRPr="005415CC" w:rsidRDefault="00577B4E" w:rsidP="00D70B5D">
      <w:pPr>
        <w:spacing w:line="276" w:lineRule="auto"/>
        <w:jc w:val="both"/>
        <w:rPr>
          <w:rFonts w:ascii="Arial" w:hAnsi="Arial" w:cs="Arial"/>
        </w:rPr>
      </w:pPr>
      <w:r w:rsidRPr="005415CC">
        <w:rPr>
          <w:rFonts w:ascii="Arial" w:hAnsi="Arial" w:cs="Arial"/>
        </w:rPr>
        <w:t xml:space="preserve"> </w:t>
      </w:r>
    </w:p>
    <w:p w14:paraId="44AEDD4D" w14:textId="77777777" w:rsidR="00577B4E" w:rsidRPr="005415CC" w:rsidRDefault="00577B4E" w:rsidP="00D70B5D">
      <w:pPr>
        <w:spacing w:line="276" w:lineRule="auto"/>
        <w:jc w:val="both"/>
        <w:rPr>
          <w:rFonts w:ascii="Arial" w:hAnsi="Arial" w:cs="Arial"/>
        </w:rPr>
      </w:pPr>
      <w:r w:rsidRPr="005415CC">
        <w:rPr>
          <w:rFonts w:ascii="Arial" w:hAnsi="Arial" w:cs="Arial"/>
        </w:rPr>
        <w:lastRenderedPageBreak/>
        <w:t>Приложение</w:t>
      </w:r>
      <w:r w:rsidRPr="005415CC">
        <w:rPr>
          <w:rStyle w:val="a8"/>
          <w:rFonts w:ascii="Arial" w:hAnsi="Arial" w:cs="Arial"/>
        </w:rPr>
        <w:footnoteReference w:id="3"/>
      </w:r>
      <w:r w:rsidRPr="005415CC">
        <w:rPr>
          <w:rFonts w:ascii="Arial" w:hAnsi="Arial" w:cs="Arial"/>
        </w:rPr>
        <w:t xml:space="preserve">: </w:t>
      </w:r>
      <w:r w:rsidRPr="005415CC">
        <w:rPr>
          <w:rFonts w:ascii="Arial" w:hAnsi="Arial" w:cs="Arial"/>
        </w:rPr>
        <w:tab/>
        <w:t>1. ________________ на __ л.</w:t>
      </w:r>
    </w:p>
    <w:p w14:paraId="036CB150" w14:textId="77777777" w:rsidR="00577B4E" w:rsidRPr="005415CC" w:rsidRDefault="00577B4E" w:rsidP="00D70B5D">
      <w:pPr>
        <w:spacing w:line="276" w:lineRule="auto"/>
        <w:ind w:firstLine="700"/>
        <w:jc w:val="both"/>
        <w:rPr>
          <w:rFonts w:ascii="Arial" w:hAnsi="Arial" w:cs="Arial"/>
        </w:rPr>
      </w:pPr>
      <w:r w:rsidRPr="005415CC">
        <w:rPr>
          <w:rFonts w:ascii="Arial" w:hAnsi="Arial" w:cs="Arial"/>
        </w:rPr>
        <w:t xml:space="preserve">             </w:t>
      </w:r>
      <w:r w:rsidRPr="005415CC">
        <w:rPr>
          <w:rFonts w:ascii="Arial" w:hAnsi="Arial" w:cs="Arial"/>
        </w:rPr>
        <w:tab/>
        <w:t>2. ________________ на __ л.</w:t>
      </w:r>
    </w:p>
    <w:p w14:paraId="7BDAF179" w14:textId="77777777" w:rsidR="00577B4E" w:rsidRPr="005415CC" w:rsidRDefault="00577B4E" w:rsidP="00D70B5D">
      <w:pPr>
        <w:spacing w:line="276" w:lineRule="auto"/>
        <w:ind w:firstLine="720"/>
        <w:jc w:val="center"/>
        <w:rPr>
          <w:rFonts w:ascii="Arial" w:hAnsi="Arial" w:cs="Arial"/>
        </w:rPr>
      </w:pPr>
      <w:r w:rsidRPr="005415CC">
        <w:rPr>
          <w:rFonts w:ascii="Arial" w:hAnsi="Arial" w:cs="Arial"/>
        </w:rPr>
        <w:t xml:space="preserve"> </w:t>
      </w:r>
    </w:p>
    <w:p w14:paraId="196E9DA1" w14:textId="790F3C57" w:rsidR="00577B4E" w:rsidRPr="005415CC" w:rsidRDefault="00577B4E" w:rsidP="00E769B8">
      <w:pPr>
        <w:spacing w:line="276" w:lineRule="auto"/>
        <w:ind w:firstLine="720"/>
        <w:jc w:val="center"/>
        <w:rPr>
          <w:rFonts w:ascii="Arial" w:hAnsi="Arial" w:cs="Arial"/>
        </w:rPr>
      </w:pPr>
      <w:r w:rsidRPr="005415CC">
        <w:rPr>
          <w:rFonts w:ascii="Arial" w:hAnsi="Arial" w:cs="Arial"/>
        </w:rPr>
        <w:t>Подписи членов комиссии</w:t>
      </w:r>
      <w:r w:rsidR="00CD6486">
        <w:rPr>
          <w:rFonts w:ascii="Arial" w:hAnsi="Arial" w:cs="Arial"/>
        </w:rPr>
        <w:t xml:space="preserve"> по проведению проверки</w:t>
      </w:r>
      <w:r w:rsidRPr="005415CC">
        <w:rPr>
          <w:rFonts w:ascii="Arial" w:hAnsi="Arial" w:cs="Arial"/>
        </w:rPr>
        <w:t>:</w:t>
      </w:r>
    </w:p>
    <w:tbl>
      <w:tblPr>
        <w:tblW w:w="9135" w:type="dxa"/>
        <w:tblInd w:w="20" w:type="dxa"/>
        <w:tblLayout w:type="fixed"/>
        <w:tblLook w:val="0000" w:firstRow="0" w:lastRow="0" w:firstColumn="0" w:lastColumn="0" w:noHBand="0" w:noVBand="0"/>
      </w:tblPr>
      <w:tblGrid>
        <w:gridCol w:w="3255"/>
        <w:gridCol w:w="3255"/>
        <w:gridCol w:w="390"/>
        <w:gridCol w:w="2235"/>
      </w:tblGrid>
      <w:tr w:rsidR="00577B4E" w:rsidRPr="005415CC" w14:paraId="09AF1204" w14:textId="77777777" w:rsidTr="00E769B8">
        <w:trPr>
          <w:trHeight w:val="780"/>
        </w:trPr>
        <w:tc>
          <w:tcPr>
            <w:tcW w:w="3255" w:type="dxa"/>
            <w:tcMar>
              <w:top w:w="100" w:type="dxa"/>
              <w:left w:w="20" w:type="dxa"/>
              <w:bottom w:w="100" w:type="dxa"/>
              <w:right w:w="20" w:type="dxa"/>
            </w:tcMar>
            <w:vAlign w:val="bottom"/>
          </w:tcPr>
          <w:p w14:paraId="43A1E7E7" w14:textId="77777777" w:rsidR="00577B4E" w:rsidRPr="005415CC" w:rsidRDefault="00577B4E" w:rsidP="00E769B8">
            <w:pPr>
              <w:spacing w:line="276" w:lineRule="auto"/>
              <w:jc w:val="center"/>
              <w:rPr>
                <w:rFonts w:ascii="Arial" w:hAnsi="Arial" w:cs="Arial"/>
              </w:rPr>
            </w:pPr>
            <w:r w:rsidRPr="005415CC">
              <w:rPr>
                <w:rFonts w:ascii="Arial" w:hAnsi="Arial" w:cs="Arial"/>
              </w:rPr>
              <w:t xml:space="preserve"> </w:t>
            </w:r>
          </w:p>
        </w:tc>
        <w:tc>
          <w:tcPr>
            <w:tcW w:w="3255" w:type="dxa"/>
            <w:tcBorders>
              <w:bottom w:val="single" w:sz="8" w:space="0" w:color="000000"/>
            </w:tcBorders>
            <w:tcMar>
              <w:top w:w="100" w:type="dxa"/>
              <w:left w:w="20" w:type="dxa"/>
              <w:bottom w:w="100" w:type="dxa"/>
              <w:right w:w="20" w:type="dxa"/>
            </w:tcMar>
            <w:vAlign w:val="bottom"/>
          </w:tcPr>
          <w:p w14:paraId="354A6E86" w14:textId="77777777" w:rsidR="00577B4E" w:rsidRPr="005415CC" w:rsidRDefault="00577B4E" w:rsidP="00E769B8">
            <w:pPr>
              <w:spacing w:line="276" w:lineRule="auto"/>
              <w:jc w:val="center"/>
              <w:rPr>
                <w:rFonts w:ascii="Arial" w:hAnsi="Arial" w:cs="Arial"/>
              </w:rPr>
            </w:pPr>
            <w:r w:rsidRPr="005415CC">
              <w:rPr>
                <w:rFonts w:ascii="Arial" w:hAnsi="Arial" w:cs="Arial"/>
              </w:rPr>
              <w:t xml:space="preserve"> </w:t>
            </w:r>
          </w:p>
          <w:p w14:paraId="037EC9D9" w14:textId="77777777" w:rsidR="00577B4E" w:rsidRPr="005415CC" w:rsidRDefault="00577B4E" w:rsidP="00E769B8">
            <w:pPr>
              <w:spacing w:line="276" w:lineRule="auto"/>
              <w:jc w:val="center"/>
              <w:rPr>
                <w:rFonts w:ascii="Arial" w:hAnsi="Arial" w:cs="Arial"/>
              </w:rPr>
            </w:pPr>
            <w:r w:rsidRPr="005415CC">
              <w:rPr>
                <w:rFonts w:ascii="Arial" w:hAnsi="Arial" w:cs="Arial"/>
              </w:rPr>
              <w:t xml:space="preserve"> </w:t>
            </w:r>
          </w:p>
        </w:tc>
        <w:tc>
          <w:tcPr>
            <w:tcW w:w="390" w:type="dxa"/>
            <w:tcMar>
              <w:top w:w="100" w:type="dxa"/>
              <w:left w:w="20" w:type="dxa"/>
              <w:bottom w:w="100" w:type="dxa"/>
              <w:right w:w="20" w:type="dxa"/>
            </w:tcMar>
            <w:vAlign w:val="bottom"/>
          </w:tcPr>
          <w:p w14:paraId="32124208" w14:textId="77777777" w:rsidR="00577B4E" w:rsidRPr="005415CC" w:rsidRDefault="00577B4E" w:rsidP="00E769B8">
            <w:pPr>
              <w:spacing w:line="276" w:lineRule="auto"/>
              <w:jc w:val="center"/>
              <w:rPr>
                <w:rFonts w:ascii="Arial" w:hAnsi="Arial" w:cs="Arial"/>
              </w:rPr>
            </w:pPr>
            <w:r w:rsidRPr="005415CC">
              <w:rPr>
                <w:rFonts w:ascii="Arial" w:hAnsi="Arial" w:cs="Arial"/>
              </w:rPr>
              <w:t xml:space="preserve"> </w:t>
            </w:r>
          </w:p>
        </w:tc>
        <w:tc>
          <w:tcPr>
            <w:tcW w:w="2235" w:type="dxa"/>
            <w:tcBorders>
              <w:bottom w:val="single" w:sz="8" w:space="0" w:color="000000"/>
            </w:tcBorders>
            <w:tcMar>
              <w:top w:w="100" w:type="dxa"/>
              <w:left w:w="20" w:type="dxa"/>
              <w:bottom w:w="100" w:type="dxa"/>
              <w:right w:w="20" w:type="dxa"/>
            </w:tcMar>
            <w:vAlign w:val="bottom"/>
          </w:tcPr>
          <w:p w14:paraId="017BE93A" w14:textId="77777777" w:rsidR="00577B4E" w:rsidRPr="005415CC" w:rsidRDefault="00577B4E" w:rsidP="00E769B8">
            <w:pPr>
              <w:spacing w:line="276" w:lineRule="auto"/>
              <w:jc w:val="center"/>
              <w:rPr>
                <w:rFonts w:ascii="Arial" w:hAnsi="Arial" w:cs="Arial"/>
              </w:rPr>
            </w:pPr>
            <w:r w:rsidRPr="005415CC">
              <w:rPr>
                <w:rFonts w:ascii="Arial" w:hAnsi="Arial" w:cs="Arial"/>
              </w:rPr>
              <w:t xml:space="preserve"> </w:t>
            </w:r>
          </w:p>
        </w:tc>
      </w:tr>
      <w:tr w:rsidR="00577B4E" w:rsidRPr="005415CC" w14:paraId="17F83B2B" w14:textId="77777777" w:rsidTr="00E769B8">
        <w:trPr>
          <w:trHeight w:val="317"/>
        </w:trPr>
        <w:tc>
          <w:tcPr>
            <w:tcW w:w="3255" w:type="dxa"/>
            <w:tcMar>
              <w:top w:w="100" w:type="dxa"/>
              <w:left w:w="20" w:type="dxa"/>
              <w:bottom w:w="100" w:type="dxa"/>
              <w:right w:w="20" w:type="dxa"/>
            </w:tcMar>
          </w:tcPr>
          <w:p w14:paraId="1C52E2EC" w14:textId="77777777" w:rsidR="00577B4E" w:rsidRPr="005415CC" w:rsidRDefault="00577B4E" w:rsidP="00E769B8">
            <w:pPr>
              <w:spacing w:line="276" w:lineRule="auto"/>
              <w:jc w:val="center"/>
              <w:rPr>
                <w:rFonts w:ascii="Arial" w:hAnsi="Arial" w:cs="Arial"/>
                <w:sz w:val="30"/>
                <w:szCs w:val="30"/>
              </w:rPr>
            </w:pPr>
            <w:r w:rsidRPr="005415CC">
              <w:rPr>
                <w:rFonts w:ascii="Arial" w:hAnsi="Arial" w:cs="Arial"/>
                <w:sz w:val="30"/>
                <w:szCs w:val="30"/>
              </w:rPr>
              <w:t xml:space="preserve"> </w:t>
            </w:r>
          </w:p>
        </w:tc>
        <w:tc>
          <w:tcPr>
            <w:tcW w:w="3255" w:type="dxa"/>
            <w:tcMar>
              <w:top w:w="100" w:type="dxa"/>
              <w:left w:w="20" w:type="dxa"/>
              <w:bottom w:w="100" w:type="dxa"/>
              <w:right w:w="20" w:type="dxa"/>
            </w:tcMar>
          </w:tcPr>
          <w:p w14:paraId="32D830F1" w14:textId="77777777" w:rsidR="00577B4E" w:rsidRPr="005415CC" w:rsidRDefault="00577B4E" w:rsidP="00E769B8">
            <w:pPr>
              <w:spacing w:line="276" w:lineRule="auto"/>
              <w:jc w:val="center"/>
              <w:rPr>
                <w:rFonts w:ascii="Arial" w:hAnsi="Arial" w:cs="Arial"/>
                <w:sz w:val="30"/>
                <w:szCs w:val="30"/>
                <w:vertAlign w:val="superscript"/>
              </w:rPr>
            </w:pPr>
            <w:r w:rsidRPr="005415CC">
              <w:rPr>
                <w:rFonts w:ascii="Arial" w:hAnsi="Arial" w:cs="Arial"/>
                <w:sz w:val="30"/>
                <w:szCs w:val="30"/>
                <w:vertAlign w:val="superscript"/>
              </w:rPr>
              <w:t>(Фамилия и инициалы)</w:t>
            </w:r>
          </w:p>
        </w:tc>
        <w:tc>
          <w:tcPr>
            <w:tcW w:w="390" w:type="dxa"/>
            <w:tcMar>
              <w:top w:w="100" w:type="dxa"/>
              <w:left w:w="20" w:type="dxa"/>
              <w:bottom w:w="100" w:type="dxa"/>
              <w:right w:w="20" w:type="dxa"/>
            </w:tcMar>
          </w:tcPr>
          <w:p w14:paraId="2ADA6E66" w14:textId="77777777" w:rsidR="00577B4E" w:rsidRPr="005415CC" w:rsidRDefault="00577B4E" w:rsidP="00E769B8">
            <w:pPr>
              <w:spacing w:line="276" w:lineRule="auto"/>
              <w:jc w:val="center"/>
              <w:rPr>
                <w:rFonts w:ascii="Arial" w:hAnsi="Arial" w:cs="Arial"/>
                <w:sz w:val="30"/>
                <w:szCs w:val="30"/>
              </w:rPr>
            </w:pPr>
            <w:r w:rsidRPr="005415CC">
              <w:rPr>
                <w:rFonts w:ascii="Arial" w:hAnsi="Arial" w:cs="Arial"/>
                <w:sz w:val="30"/>
                <w:szCs w:val="30"/>
              </w:rPr>
              <w:t xml:space="preserve"> </w:t>
            </w:r>
          </w:p>
        </w:tc>
        <w:tc>
          <w:tcPr>
            <w:tcW w:w="2235" w:type="dxa"/>
            <w:tcMar>
              <w:top w:w="100" w:type="dxa"/>
              <w:left w:w="20" w:type="dxa"/>
              <w:bottom w:w="100" w:type="dxa"/>
              <w:right w:w="20" w:type="dxa"/>
            </w:tcMar>
          </w:tcPr>
          <w:p w14:paraId="18C9FCE9" w14:textId="77777777" w:rsidR="00577B4E" w:rsidRPr="005415CC" w:rsidRDefault="00577B4E" w:rsidP="00E769B8">
            <w:pPr>
              <w:spacing w:line="276" w:lineRule="auto"/>
              <w:jc w:val="center"/>
              <w:rPr>
                <w:rFonts w:ascii="Arial" w:hAnsi="Arial" w:cs="Arial"/>
                <w:sz w:val="30"/>
                <w:szCs w:val="30"/>
                <w:vertAlign w:val="superscript"/>
              </w:rPr>
            </w:pPr>
            <w:r w:rsidRPr="005415CC">
              <w:rPr>
                <w:rFonts w:ascii="Arial" w:hAnsi="Arial" w:cs="Arial"/>
                <w:sz w:val="30"/>
                <w:szCs w:val="30"/>
                <w:vertAlign w:val="superscript"/>
              </w:rPr>
              <w:t>(подпись)</w:t>
            </w:r>
          </w:p>
        </w:tc>
      </w:tr>
      <w:tr w:rsidR="00577B4E" w:rsidRPr="005415CC" w14:paraId="6530E377" w14:textId="77777777" w:rsidTr="00E769B8">
        <w:trPr>
          <w:trHeight w:val="780"/>
        </w:trPr>
        <w:tc>
          <w:tcPr>
            <w:tcW w:w="3255" w:type="dxa"/>
            <w:tcMar>
              <w:top w:w="100" w:type="dxa"/>
              <w:left w:w="20" w:type="dxa"/>
              <w:bottom w:w="100" w:type="dxa"/>
              <w:right w:w="20" w:type="dxa"/>
            </w:tcMar>
            <w:vAlign w:val="bottom"/>
          </w:tcPr>
          <w:p w14:paraId="2902AB83" w14:textId="77777777" w:rsidR="00577B4E" w:rsidRPr="005415CC" w:rsidRDefault="00577B4E" w:rsidP="00E769B8">
            <w:pPr>
              <w:spacing w:line="276" w:lineRule="auto"/>
              <w:jc w:val="center"/>
              <w:rPr>
                <w:rFonts w:ascii="Arial" w:hAnsi="Arial" w:cs="Arial"/>
              </w:rPr>
            </w:pPr>
            <w:r w:rsidRPr="005415CC">
              <w:rPr>
                <w:rFonts w:ascii="Arial" w:hAnsi="Arial" w:cs="Arial"/>
              </w:rPr>
              <w:t xml:space="preserve"> </w:t>
            </w:r>
          </w:p>
        </w:tc>
        <w:tc>
          <w:tcPr>
            <w:tcW w:w="3255" w:type="dxa"/>
            <w:tcBorders>
              <w:bottom w:val="single" w:sz="8" w:space="0" w:color="000000"/>
            </w:tcBorders>
            <w:tcMar>
              <w:top w:w="100" w:type="dxa"/>
              <w:left w:w="20" w:type="dxa"/>
              <w:bottom w:w="100" w:type="dxa"/>
              <w:right w:w="20" w:type="dxa"/>
            </w:tcMar>
            <w:vAlign w:val="bottom"/>
          </w:tcPr>
          <w:p w14:paraId="667A9C56" w14:textId="77777777" w:rsidR="00577B4E" w:rsidRPr="005415CC" w:rsidRDefault="00577B4E" w:rsidP="00E769B8">
            <w:pPr>
              <w:spacing w:line="276" w:lineRule="auto"/>
              <w:jc w:val="center"/>
              <w:rPr>
                <w:rFonts w:ascii="Arial" w:hAnsi="Arial" w:cs="Arial"/>
              </w:rPr>
            </w:pPr>
            <w:r w:rsidRPr="005415CC">
              <w:rPr>
                <w:rFonts w:ascii="Arial" w:hAnsi="Arial" w:cs="Arial"/>
              </w:rPr>
              <w:t xml:space="preserve"> </w:t>
            </w:r>
          </w:p>
          <w:p w14:paraId="08CC8C57" w14:textId="77777777" w:rsidR="00577B4E" w:rsidRPr="005415CC" w:rsidRDefault="00577B4E" w:rsidP="00E769B8">
            <w:pPr>
              <w:spacing w:line="276" w:lineRule="auto"/>
              <w:jc w:val="center"/>
              <w:rPr>
                <w:rFonts w:ascii="Arial" w:hAnsi="Arial" w:cs="Arial"/>
              </w:rPr>
            </w:pPr>
            <w:r w:rsidRPr="005415CC">
              <w:rPr>
                <w:rFonts w:ascii="Arial" w:hAnsi="Arial" w:cs="Arial"/>
              </w:rPr>
              <w:t xml:space="preserve"> </w:t>
            </w:r>
          </w:p>
        </w:tc>
        <w:tc>
          <w:tcPr>
            <w:tcW w:w="390" w:type="dxa"/>
            <w:tcMar>
              <w:top w:w="100" w:type="dxa"/>
              <w:left w:w="20" w:type="dxa"/>
              <w:bottom w:w="100" w:type="dxa"/>
              <w:right w:w="20" w:type="dxa"/>
            </w:tcMar>
            <w:vAlign w:val="bottom"/>
          </w:tcPr>
          <w:p w14:paraId="2A308F6B" w14:textId="77777777" w:rsidR="00577B4E" w:rsidRPr="005415CC" w:rsidRDefault="00577B4E" w:rsidP="00E769B8">
            <w:pPr>
              <w:spacing w:line="276" w:lineRule="auto"/>
              <w:jc w:val="center"/>
              <w:rPr>
                <w:rFonts w:ascii="Arial" w:hAnsi="Arial" w:cs="Arial"/>
              </w:rPr>
            </w:pPr>
            <w:r w:rsidRPr="005415CC">
              <w:rPr>
                <w:rFonts w:ascii="Arial" w:hAnsi="Arial" w:cs="Arial"/>
              </w:rPr>
              <w:t xml:space="preserve"> </w:t>
            </w:r>
          </w:p>
        </w:tc>
        <w:tc>
          <w:tcPr>
            <w:tcW w:w="2235" w:type="dxa"/>
            <w:tcBorders>
              <w:bottom w:val="single" w:sz="8" w:space="0" w:color="000000"/>
            </w:tcBorders>
            <w:tcMar>
              <w:top w:w="100" w:type="dxa"/>
              <w:left w:w="20" w:type="dxa"/>
              <w:bottom w:w="100" w:type="dxa"/>
              <w:right w:w="20" w:type="dxa"/>
            </w:tcMar>
            <w:vAlign w:val="bottom"/>
          </w:tcPr>
          <w:p w14:paraId="23FABCFC" w14:textId="77777777" w:rsidR="00577B4E" w:rsidRPr="005415CC" w:rsidRDefault="00577B4E" w:rsidP="00E769B8">
            <w:pPr>
              <w:spacing w:line="276" w:lineRule="auto"/>
              <w:jc w:val="center"/>
              <w:rPr>
                <w:rFonts w:ascii="Arial" w:hAnsi="Arial" w:cs="Arial"/>
              </w:rPr>
            </w:pPr>
            <w:r w:rsidRPr="005415CC">
              <w:rPr>
                <w:rFonts w:ascii="Arial" w:hAnsi="Arial" w:cs="Arial"/>
              </w:rPr>
              <w:t xml:space="preserve"> </w:t>
            </w:r>
          </w:p>
        </w:tc>
      </w:tr>
      <w:tr w:rsidR="00577B4E" w:rsidRPr="005415CC" w14:paraId="63C6F3EB" w14:textId="77777777" w:rsidTr="00E769B8">
        <w:trPr>
          <w:trHeight w:val="164"/>
        </w:trPr>
        <w:tc>
          <w:tcPr>
            <w:tcW w:w="3255" w:type="dxa"/>
            <w:tcMar>
              <w:top w:w="100" w:type="dxa"/>
              <w:left w:w="20" w:type="dxa"/>
              <w:bottom w:w="100" w:type="dxa"/>
              <w:right w:w="20" w:type="dxa"/>
            </w:tcMar>
          </w:tcPr>
          <w:p w14:paraId="1F9336DB" w14:textId="77777777" w:rsidR="00577B4E" w:rsidRPr="005415CC" w:rsidRDefault="00577B4E" w:rsidP="00E769B8">
            <w:pPr>
              <w:spacing w:line="276" w:lineRule="auto"/>
              <w:jc w:val="center"/>
              <w:rPr>
                <w:rFonts w:ascii="Arial" w:hAnsi="Arial" w:cs="Arial"/>
                <w:sz w:val="30"/>
                <w:szCs w:val="30"/>
              </w:rPr>
            </w:pPr>
            <w:r w:rsidRPr="005415CC">
              <w:rPr>
                <w:rFonts w:ascii="Arial" w:hAnsi="Arial" w:cs="Arial"/>
                <w:sz w:val="30"/>
                <w:szCs w:val="30"/>
              </w:rPr>
              <w:t xml:space="preserve"> </w:t>
            </w:r>
          </w:p>
        </w:tc>
        <w:tc>
          <w:tcPr>
            <w:tcW w:w="3255" w:type="dxa"/>
            <w:tcMar>
              <w:top w:w="100" w:type="dxa"/>
              <w:left w:w="20" w:type="dxa"/>
              <w:bottom w:w="100" w:type="dxa"/>
              <w:right w:w="20" w:type="dxa"/>
            </w:tcMar>
          </w:tcPr>
          <w:p w14:paraId="6DAC353D" w14:textId="77777777" w:rsidR="00577B4E" w:rsidRPr="005415CC" w:rsidRDefault="00577B4E" w:rsidP="00E769B8">
            <w:pPr>
              <w:spacing w:line="276" w:lineRule="auto"/>
              <w:jc w:val="center"/>
              <w:rPr>
                <w:rFonts w:ascii="Arial" w:hAnsi="Arial" w:cs="Arial"/>
                <w:sz w:val="30"/>
                <w:szCs w:val="30"/>
                <w:vertAlign w:val="superscript"/>
              </w:rPr>
            </w:pPr>
            <w:r w:rsidRPr="005415CC">
              <w:rPr>
                <w:rFonts w:ascii="Arial" w:hAnsi="Arial" w:cs="Arial"/>
                <w:sz w:val="30"/>
                <w:szCs w:val="30"/>
                <w:vertAlign w:val="superscript"/>
              </w:rPr>
              <w:t>(Фамилия и инициалы)</w:t>
            </w:r>
          </w:p>
        </w:tc>
        <w:tc>
          <w:tcPr>
            <w:tcW w:w="390" w:type="dxa"/>
            <w:tcMar>
              <w:top w:w="100" w:type="dxa"/>
              <w:left w:w="20" w:type="dxa"/>
              <w:bottom w:w="100" w:type="dxa"/>
              <w:right w:w="20" w:type="dxa"/>
            </w:tcMar>
          </w:tcPr>
          <w:p w14:paraId="02836285" w14:textId="77777777" w:rsidR="00577B4E" w:rsidRPr="005415CC" w:rsidRDefault="00577B4E" w:rsidP="00E769B8">
            <w:pPr>
              <w:spacing w:line="276" w:lineRule="auto"/>
              <w:jc w:val="center"/>
              <w:rPr>
                <w:rFonts w:ascii="Arial" w:hAnsi="Arial" w:cs="Arial"/>
                <w:sz w:val="30"/>
                <w:szCs w:val="30"/>
              </w:rPr>
            </w:pPr>
            <w:r w:rsidRPr="005415CC">
              <w:rPr>
                <w:rFonts w:ascii="Arial" w:hAnsi="Arial" w:cs="Arial"/>
                <w:sz w:val="30"/>
                <w:szCs w:val="30"/>
              </w:rPr>
              <w:t xml:space="preserve"> </w:t>
            </w:r>
          </w:p>
        </w:tc>
        <w:tc>
          <w:tcPr>
            <w:tcW w:w="2235" w:type="dxa"/>
            <w:tcMar>
              <w:top w:w="100" w:type="dxa"/>
              <w:left w:w="20" w:type="dxa"/>
              <w:bottom w:w="100" w:type="dxa"/>
              <w:right w:w="20" w:type="dxa"/>
            </w:tcMar>
          </w:tcPr>
          <w:p w14:paraId="05673773" w14:textId="77777777" w:rsidR="00577B4E" w:rsidRPr="005415CC" w:rsidRDefault="00577B4E" w:rsidP="00E769B8">
            <w:pPr>
              <w:spacing w:line="276" w:lineRule="auto"/>
              <w:jc w:val="center"/>
              <w:rPr>
                <w:rFonts w:ascii="Arial" w:hAnsi="Arial" w:cs="Arial"/>
                <w:sz w:val="30"/>
                <w:szCs w:val="30"/>
                <w:vertAlign w:val="superscript"/>
              </w:rPr>
            </w:pPr>
            <w:r w:rsidRPr="005415CC">
              <w:rPr>
                <w:rFonts w:ascii="Arial" w:hAnsi="Arial" w:cs="Arial"/>
                <w:sz w:val="30"/>
                <w:szCs w:val="30"/>
                <w:vertAlign w:val="superscript"/>
              </w:rPr>
              <w:t>(подпись)</w:t>
            </w:r>
          </w:p>
        </w:tc>
      </w:tr>
    </w:tbl>
    <w:p w14:paraId="5C8521A1" w14:textId="77777777" w:rsidR="00577B4E" w:rsidRPr="005415CC" w:rsidRDefault="00577B4E" w:rsidP="00D70B5D">
      <w:pPr>
        <w:spacing w:line="276" w:lineRule="auto"/>
        <w:jc w:val="center"/>
        <w:rPr>
          <w:rFonts w:ascii="Arial" w:hAnsi="Arial" w:cs="Arial"/>
          <w:sz w:val="26"/>
          <w:szCs w:val="26"/>
        </w:rPr>
      </w:pPr>
      <w:r w:rsidRPr="005415CC">
        <w:rPr>
          <w:rFonts w:ascii="Arial" w:hAnsi="Arial" w:cs="Arial"/>
          <w:sz w:val="26"/>
          <w:szCs w:val="26"/>
        </w:rPr>
        <w:t>С актом ознакомлен, экземпляр акта получен:</w:t>
      </w:r>
    </w:p>
    <w:p w14:paraId="7A68130C" w14:textId="77777777" w:rsidR="00577B4E" w:rsidRPr="005415CC" w:rsidRDefault="00577B4E" w:rsidP="00D70B5D">
      <w:pPr>
        <w:spacing w:line="276" w:lineRule="auto"/>
        <w:jc w:val="center"/>
        <w:rPr>
          <w:rFonts w:ascii="Arial" w:hAnsi="Arial" w:cs="Arial"/>
          <w:sz w:val="26"/>
          <w:szCs w:val="26"/>
        </w:rPr>
      </w:pPr>
      <w:r w:rsidRPr="005415CC">
        <w:rPr>
          <w:rFonts w:ascii="Arial" w:hAnsi="Arial" w:cs="Arial"/>
          <w:sz w:val="26"/>
          <w:szCs w:val="26"/>
        </w:rPr>
        <w:t>_____________________________________________________________</w:t>
      </w:r>
    </w:p>
    <w:p w14:paraId="05AFB357" w14:textId="77777777" w:rsidR="00577B4E" w:rsidRPr="005415CC" w:rsidRDefault="00577B4E" w:rsidP="00D70B5D">
      <w:pPr>
        <w:spacing w:line="276" w:lineRule="auto"/>
        <w:jc w:val="center"/>
        <w:rPr>
          <w:rFonts w:ascii="Arial" w:hAnsi="Arial" w:cs="Arial"/>
          <w:sz w:val="30"/>
          <w:szCs w:val="30"/>
          <w:vertAlign w:val="superscript"/>
        </w:rPr>
      </w:pPr>
      <w:r w:rsidRPr="005415CC">
        <w:rPr>
          <w:rFonts w:ascii="Arial" w:hAnsi="Arial" w:cs="Arial"/>
          <w:sz w:val="30"/>
          <w:szCs w:val="30"/>
          <w:vertAlign w:val="superscript"/>
        </w:rPr>
        <w:t>(Ф.И.О., должность руководителя или уполномоченного представителя проверяемой организации, его подпись)</w:t>
      </w:r>
    </w:p>
    <w:p w14:paraId="407FCD5F" w14:textId="77777777" w:rsidR="00577B4E" w:rsidRPr="005415CC" w:rsidRDefault="00577B4E" w:rsidP="00D70B5D">
      <w:pPr>
        <w:spacing w:line="276" w:lineRule="auto"/>
        <w:jc w:val="center"/>
        <w:rPr>
          <w:rFonts w:ascii="Arial" w:hAnsi="Arial" w:cs="Arial"/>
        </w:rPr>
      </w:pPr>
      <w:r w:rsidRPr="005415CC">
        <w:rPr>
          <w:rFonts w:ascii="Arial" w:hAnsi="Arial" w:cs="Arial"/>
        </w:rPr>
        <w:t>Особое мнение (Возражения) по акту проверки на «____» л. прилагаются.</w:t>
      </w:r>
    </w:p>
    <w:p w14:paraId="01F69B45" w14:textId="77777777" w:rsidR="00577B4E" w:rsidRPr="005415CC" w:rsidRDefault="00577B4E" w:rsidP="00D70B5D">
      <w:pPr>
        <w:spacing w:line="276" w:lineRule="auto"/>
        <w:jc w:val="center"/>
        <w:rPr>
          <w:rFonts w:ascii="Arial" w:hAnsi="Arial" w:cs="Arial"/>
          <w:sz w:val="28"/>
          <w:szCs w:val="28"/>
        </w:rPr>
      </w:pPr>
      <w:r w:rsidRPr="005415CC">
        <w:rPr>
          <w:rFonts w:ascii="Arial" w:hAnsi="Arial" w:cs="Arial"/>
        </w:rPr>
        <w:t>_____________________________________________________________</w:t>
      </w:r>
      <w:r w:rsidRPr="005415CC">
        <w:rPr>
          <w:rFonts w:ascii="Arial" w:hAnsi="Arial" w:cs="Arial"/>
          <w:sz w:val="28"/>
          <w:szCs w:val="28"/>
        </w:rPr>
        <w:t xml:space="preserve"> </w:t>
      </w:r>
    </w:p>
    <w:p w14:paraId="6CAF4CCD" w14:textId="77777777" w:rsidR="00577B4E" w:rsidRPr="005415CC" w:rsidRDefault="00577B4E" w:rsidP="00E769B8">
      <w:pPr>
        <w:spacing w:line="276" w:lineRule="auto"/>
        <w:jc w:val="center"/>
        <w:rPr>
          <w:rFonts w:ascii="Arial" w:hAnsi="Arial" w:cs="Arial"/>
          <w:sz w:val="30"/>
          <w:szCs w:val="30"/>
          <w:vertAlign w:val="superscript"/>
        </w:rPr>
      </w:pPr>
      <w:r w:rsidRPr="005415CC">
        <w:rPr>
          <w:rFonts w:ascii="Arial" w:hAnsi="Arial" w:cs="Arial"/>
          <w:sz w:val="30"/>
          <w:szCs w:val="30"/>
          <w:vertAlign w:val="superscript"/>
        </w:rPr>
        <w:t>(Ф.И.О., должность руководителя или уполномоченного представителя проверяемой организации, его подпись)</w:t>
      </w:r>
      <w:r w:rsidRPr="005415CC">
        <w:rPr>
          <w:rFonts w:ascii="Arial" w:hAnsi="Arial" w:cs="Arial"/>
        </w:rPr>
        <w:br w:type="page"/>
      </w:r>
    </w:p>
    <w:p w14:paraId="1C225128" w14:textId="77777777" w:rsidR="00577B4E" w:rsidRPr="005415CC" w:rsidRDefault="00577B4E" w:rsidP="00D70B5D">
      <w:pPr>
        <w:spacing w:line="360" w:lineRule="auto"/>
        <w:jc w:val="center"/>
        <w:rPr>
          <w:rFonts w:ascii="Arial" w:hAnsi="Arial" w:cs="Arial"/>
          <w:b/>
        </w:rPr>
      </w:pPr>
      <w:r w:rsidRPr="005415CC">
        <w:rPr>
          <w:rFonts w:ascii="Arial" w:hAnsi="Arial" w:cs="Arial"/>
          <w:b/>
          <w:sz w:val="28"/>
          <w:szCs w:val="28"/>
        </w:rPr>
        <w:lastRenderedPageBreak/>
        <w:t>Приложение З</w:t>
      </w:r>
    </w:p>
    <w:p w14:paraId="6B903FAC" w14:textId="77777777" w:rsidR="00577B4E" w:rsidRPr="005415CC" w:rsidRDefault="00577B4E" w:rsidP="00D70B5D">
      <w:pPr>
        <w:spacing w:line="360" w:lineRule="auto"/>
        <w:jc w:val="center"/>
        <w:rPr>
          <w:rFonts w:ascii="Arial" w:hAnsi="Arial" w:cs="Arial"/>
        </w:rPr>
      </w:pPr>
      <w:r w:rsidRPr="005415CC">
        <w:rPr>
          <w:rFonts w:ascii="Arial" w:hAnsi="Arial" w:cs="Arial"/>
        </w:rPr>
        <w:t>(обязательное)</w:t>
      </w:r>
    </w:p>
    <w:p w14:paraId="17E7A904" w14:textId="77777777" w:rsidR="00577B4E" w:rsidRPr="005415CC" w:rsidRDefault="00577B4E" w:rsidP="00D70B5D">
      <w:pPr>
        <w:spacing w:line="360" w:lineRule="auto"/>
        <w:jc w:val="center"/>
        <w:rPr>
          <w:rFonts w:ascii="Arial" w:hAnsi="Arial" w:cs="Arial"/>
          <w:b/>
          <w:sz w:val="28"/>
          <w:szCs w:val="28"/>
        </w:rPr>
      </w:pPr>
      <w:r w:rsidRPr="005415CC">
        <w:rPr>
          <w:rFonts w:ascii="Arial" w:hAnsi="Arial" w:cs="Arial"/>
          <w:b/>
          <w:sz w:val="28"/>
          <w:szCs w:val="28"/>
        </w:rPr>
        <w:t>Допустимые значения тяжести потенциальных негативных последствий факторов риска, рассматриваемых при определении показателя тяжести потенциальных негативных последствий</w:t>
      </w:r>
    </w:p>
    <w:p w14:paraId="2D4BB7ED" w14:textId="77777777" w:rsidR="00577B4E" w:rsidRPr="005415CC" w:rsidRDefault="00577B4E" w:rsidP="00D70B5D">
      <w:pPr>
        <w:spacing w:line="360" w:lineRule="auto"/>
        <w:jc w:val="center"/>
        <w:rPr>
          <w:rFonts w:ascii="Arial" w:hAnsi="Arial" w:cs="Arial"/>
          <w:b/>
        </w:rPr>
      </w:pPr>
      <w:r w:rsidRPr="005415CC">
        <w:rPr>
          <w:rFonts w:ascii="Arial" w:hAnsi="Arial" w:cs="Arial"/>
          <w:b/>
        </w:rPr>
        <w:t xml:space="preserve"> </w:t>
      </w:r>
    </w:p>
    <w:tbl>
      <w:tblPr>
        <w:tblW w:w="9669" w:type="dxa"/>
        <w:tblInd w:w="100" w:type="dxa"/>
        <w:tblLayout w:type="fixed"/>
        <w:tblLook w:val="0000" w:firstRow="0" w:lastRow="0" w:firstColumn="0" w:lastColumn="0" w:noHBand="0" w:noVBand="0"/>
      </w:tblPr>
      <w:tblGrid>
        <w:gridCol w:w="605"/>
        <w:gridCol w:w="3252"/>
        <w:gridCol w:w="1461"/>
        <w:gridCol w:w="1800"/>
        <w:gridCol w:w="2551"/>
      </w:tblGrid>
      <w:tr w:rsidR="00577B4E" w:rsidRPr="005415CC" w14:paraId="27EAD4D9" w14:textId="77777777" w:rsidTr="0035245B">
        <w:trPr>
          <w:trHeight w:val="2300"/>
        </w:trPr>
        <w:tc>
          <w:tcPr>
            <w:tcW w:w="6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DBBEC9" w14:textId="77777777" w:rsidR="00577B4E" w:rsidRPr="005415CC" w:rsidRDefault="00577B4E" w:rsidP="0035245B">
            <w:pPr>
              <w:spacing w:line="360" w:lineRule="auto"/>
              <w:jc w:val="center"/>
              <w:rPr>
                <w:rFonts w:ascii="Arial" w:hAnsi="Arial" w:cs="Arial"/>
                <w:b/>
              </w:rPr>
            </w:pPr>
            <w:r w:rsidRPr="005415CC">
              <w:rPr>
                <w:rFonts w:ascii="Arial" w:hAnsi="Arial" w:cs="Arial"/>
                <w:b/>
              </w:rPr>
              <w:t>№ п/п</w:t>
            </w:r>
          </w:p>
        </w:tc>
        <w:tc>
          <w:tcPr>
            <w:tcW w:w="3252"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5330DFF" w14:textId="77777777" w:rsidR="00577B4E" w:rsidRPr="005415CC" w:rsidRDefault="00577B4E" w:rsidP="0035245B">
            <w:pPr>
              <w:spacing w:line="360" w:lineRule="auto"/>
              <w:jc w:val="center"/>
              <w:rPr>
                <w:rFonts w:ascii="Arial" w:hAnsi="Arial" w:cs="Arial"/>
                <w:b/>
              </w:rPr>
            </w:pPr>
            <w:r w:rsidRPr="005415CC">
              <w:rPr>
                <w:rFonts w:ascii="Arial" w:hAnsi="Arial" w:cs="Arial"/>
                <w:b/>
              </w:rPr>
              <w:t>Наименование фактора риска</w:t>
            </w:r>
          </w:p>
        </w:tc>
        <w:tc>
          <w:tcPr>
            <w:tcW w:w="1461"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2ACB579" w14:textId="77777777" w:rsidR="00577B4E" w:rsidRPr="005415CC" w:rsidRDefault="00577B4E" w:rsidP="0035245B">
            <w:pPr>
              <w:spacing w:line="360" w:lineRule="auto"/>
              <w:jc w:val="center"/>
              <w:rPr>
                <w:rFonts w:ascii="Arial" w:hAnsi="Arial" w:cs="Arial"/>
                <w:b/>
              </w:rPr>
            </w:pPr>
            <w:r w:rsidRPr="005415CC">
              <w:rPr>
                <w:rFonts w:ascii="Arial" w:hAnsi="Arial" w:cs="Arial"/>
                <w:b/>
              </w:rPr>
              <w:t>Категория риска</w:t>
            </w:r>
          </w:p>
        </w:tc>
        <w:tc>
          <w:tcPr>
            <w:tcW w:w="180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6BAA186" w14:textId="77777777" w:rsidR="00577B4E" w:rsidRPr="005415CC" w:rsidRDefault="00577B4E" w:rsidP="0035245B">
            <w:pPr>
              <w:spacing w:line="360" w:lineRule="auto"/>
              <w:jc w:val="center"/>
              <w:rPr>
                <w:rFonts w:ascii="Arial" w:hAnsi="Arial" w:cs="Arial"/>
                <w:b/>
              </w:rPr>
            </w:pPr>
            <w:r w:rsidRPr="005415CC">
              <w:rPr>
                <w:rFonts w:ascii="Arial" w:hAnsi="Arial" w:cs="Arial"/>
                <w:b/>
              </w:rPr>
              <w:t>Значимость</w:t>
            </w:r>
          </w:p>
        </w:tc>
        <w:tc>
          <w:tcPr>
            <w:tcW w:w="2551"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0D35EDB" w14:textId="77777777" w:rsidR="00577B4E" w:rsidRPr="005415CC" w:rsidRDefault="00577B4E" w:rsidP="0035245B">
            <w:pPr>
              <w:spacing w:line="360" w:lineRule="auto"/>
              <w:jc w:val="center"/>
              <w:rPr>
                <w:rFonts w:ascii="Arial" w:hAnsi="Arial" w:cs="Arial"/>
                <w:b/>
              </w:rPr>
            </w:pPr>
            <w:r w:rsidRPr="005415CC">
              <w:rPr>
                <w:rFonts w:ascii="Arial" w:hAnsi="Arial" w:cs="Arial"/>
                <w:b/>
              </w:rPr>
              <w:t>Допустимые значения тяжести потенциальных негативных последствий фактора риска</w:t>
            </w:r>
          </w:p>
        </w:tc>
      </w:tr>
      <w:tr w:rsidR="00577B4E" w:rsidRPr="005415CC" w14:paraId="10DB0ED1" w14:textId="77777777" w:rsidTr="0035245B">
        <w:trPr>
          <w:trHeight w:val="4400"/>
        </w:trPr>
        <w:tc>
          <w:tcPr>
            <w:tcW w:w="605" w:type="dxa"/>
            <w:vMerge w:val="restart"/>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tcPr>
          <w:p w14:paraId="76F441C6" w14:textId="77777777" w:rsidR="00577B4E" w:rsidRPr="005415CC" w:rsidRDefault="00577B4E" w:rsidP="0035245B">
            <w:pPr>
              <w:spacing w:line="360" w:lineRule="auto"/>
              <w:jc w:val="both"/>
              <w:rPr>
                <w:rFonts w:ascii="Arial" w:hAnsi="Arial" w:cs="Arial"/>
              </w:rPr>
            </w:pPr>
            <w:r w:rsidRPr="005415CC">
              <w:rPr>
                <w:rFonts w:ascii="Arial" w:hAnsi="Arial" w:cs="Arial"/>
              </w:rPr>
              <w:t>1</w:t>
            </w:r>
          </w:p>
          <w:p w14:paraId="138C4AEF" w14:textId="77777777" w:rsidR="00577B4E" w:rsidRPr="005415CC" w:rsidRDefault="00577B4E" w:rsidP="0035245B">
            <w:pPr>
              <w:spacing w:line="360" w:lineRule="auto"/>
              <w:jc w:val="both"/>
              <w:rPr>
                <w:rFonts w:ascii="Arial" w:hAnsi="Arial" w:cs="Arial"/>
              </w:rPr>
            </w:pPr>
          </w:p>
          <w:p w14:paraId="08236C00" w14:textId="77777777" w:rsidR="00577B4E" w:rsidRPr="005415CC" w:rsidRDefault="00577B4E" w:rsidP="0035245B">
            <w:pPr>
              <w:spacing w:line="360" w:lineRule="auto"/>
              <w:jc w:val="both"/>
              <w:rPr>
                <w:rFonts w:ascii="Arial" w:hAnsi="Arial" w:cs="Arial"/>
              </w:rPr>
            </w:pPr>
          </w:p>
          <w:p w14:paraId="51F2DFD1" w14:textId="77777777" w:rsidR="00577B4E" w:rsidRPr="005415CC" w:rsidRDefault="00577B4E" w:rsidP="0035245B">
            <w:pPr>
              <w:spacing w:line="360" w:lineRule="auto"/>
              <w:jc w:val="both"/>
              <w:rPr>
                <w:rFonts w:ascii="Arial" w:hAnsi="Arial" w:cs="Arial"/>
              </w:rPr>
            </w:pPr>
          </w:p>
          <w:p w14:paraId="6D812805" w14:textId="77777777" w:rsidR="00577B4E" w:rsidRPr="005415CC" w:rsidRDefault="00577B4E" w:rsidP="0035245B">
            <w:pPr>
              <w:spacing w:line="360" w:lineRule="auto"/>
              <w:jc w:val="both"/>
              <w:rPr>
                <w:rFonts w:ascii="Arial" w:hAnsi="Arial" w:cs="Arial"/>
              </w:rPr>
            </w:pPr>
          </w:p>
          <w:p w14:paraId="0EE93285" w14:textId="77777777" w:rsidR="00577B4E" w:rsidRPr="005415CC" w:rsidRDefault="00577B4E" w:rsidP="0035245B">
            <w:pPr>
              <w:spacing w:line="360" w:lineRule="auto"/>
              <w:jc w:val="both"/>
              <w:rPr>
                <w:rFonts w:ascii="Arial" w:hAnsi="Arial" w:cs="Arial"/>
              </w:rPr>
            </w:pPr>
          </w:p>
          <w:p w14:paraId="2343BE9B" w14:textId="77777777" w:rsidR="00577B4E" w:rsidRPr="005415CC" w:rsidRDefault="00577B4E" w:rsidP="0035245B">
            <w:pPr>
              <w:spacing w:line="360" w:lineRule="auto"/>
              <w:jc w:val="both"/>
              <w:rPr>
                <w:rFonts w:ascii="Arial" w:hAnsi="Arial" w:cs="Arial"/>
              </w:rPr>
            </w:pPr>
          </w:p>
          <w:p w14:paraId="78F4132D" w14:textId="77777777" w:rsidR="00577B4E" w:rsidRPr="005415CC" w:rsidRDefault="00577B4E" w:rsidP="0035245B">
            <w:pPr>
              <w:spacing w:line="360" w:lineRule="auto"/>
              <w:jc w:val="both"/>
              <w:rPr>
                <w:rFonts w:ascii="Arial" w:hAnsi="Arial" w:cs="Arial"/>
              </w:rPr>
            </w:pPr>
          </w:p>
          <w:p w14:paraId="4690A181" w14:textId="77777777" w:rsidR="00577B4E" w:rsidRPr="005415CC" w:rsidRDefault="00577B4E" w:rsidP="0035245B">
            <w:pPr>
              <w:spacing w:line="360" w:lineRule="auto"/>
              <w:jc w:val="both"/>
              <w:rPr>
                <w:rFonts w:ascii="Arial" w:hAnsi="Arial" w:cs="Arial"/>
              </w:rPr>
            </w:pPr>
          </w:p>
          <w:p w14:paraId="3590AAF4" w14:textId="77777777" w:rsidR="00577B4E" w:rsidRPr="005415CC" w:rsidRDefault="00577B4E" w:rsidP="0035245B">
            <w:pPr>
              <w:spacing w:line="360" w:lineRule="auto"/>
              <w:jc w:val="both"/>
              <w:rPr>
                <w:rFonts w:ascii="Arial" w:hAnsi="Arial" w:cs="Arial"/>
              </w:rPr>
            </w:pPr>
          </w:p>
          <w:p w14:paraId="09FB2B5C" w14:textId="77777777" w:rsidR="00577B4E" w:rsidRPr="005415CC" w:rsidRDefault="00577B4E" w:rsidP="0035245B">
            <w:pPr>
              <w:spacing w:line="360" w:lineRule="auto"/>
              <w:jc w:val="both"/>
              <w:rPr>
                <w:rFonts w:ascii="Arial" w:hAnsi="Arial" w:cs="Arial"/>
              </w:rPr>
            </w:pPr>
          </w:p>
          <w:p w14:paraId="03BB1E4D" w14:textId="77777777" w:rsidR="00577B4E" w:rsidRPr="005415CC" w:rsidRDefault="00577B4E" w:rsidP="0035245B">
            <w:pPr>
              <w:spacing w:line="360" w:lineRule="auto"/>
              <w:jc w:val="both"/>
              <w:rPr>
                <w:rFonts w:ascii="Arial" w:hAnsi="Arial" w:cs="Arial"/>
              </w:rPr>
            </w:pPr>
          </w:p>
          <w:p w14:paraId="3C861417" w14:textId="77777777" w:rsidR="00577B4E" w:rsidRPr="005415CC" w:rsidRDefault="00577B4E" w:rsidP="0035245B">
            <w:pPr>
              <w:spacing w:line="360" w:lineRule="auto"/>
              <w:jc w:val="both"/>
              <w:rPr>
                <w:rFonts w:ascii="Arial" w:hAnsi="Arial" w:cs="Arial"/>
              </w:rPr>
            </w:pPr>
          </w:p>
          <w:p w14:paraId="7EBD7EF5" w14:textId="77777777" w:rsidR="00577B4E" w:rsidRPr="005415CC" w:rsidRDefault="00577B4E" w:rsidP="0035245B">
            <w:pPr>
              <w:spacing w:line="360" w:lineRule="auto"/>
              <w:jc w:val="both"/>
              <w:rPr>
                <w:rFonts w:ascii="Arial" w:hAnsi="Arial" w:cs="Arial"/>
              </w:rPr>
            </w:pPr>
          </w:p>
        </w:tc>
        <w:tc>
          <w:tcPr>
            <w:tcW w:w="3252" w:type="dxa"/>
            <w:tcBorders>
              <w:bottom w:val="single" w:sz="4" w:space="0" w:color="auto"/>
              <w:right w:val="single" w:sz="8" w:space="0" w:color="000000"/>
            </w:tcBorders>
            <w:tcMar>
              <w:top w:w="100" w:type="dxa"/>
              <w:left w:w="100" w:type="dxa"/>
              <w:bottom w:w="100" w:type="dxa"/>
              <w:right w:w="100" w:type="dxa"/>
            </w:tcMar>
          </w:tcPr>
          <w:p w14:paraId="46BC7D95" w14:textId="77777777" w:rsidR="00577B4E" w:rsidRPr="005415CC" w:rsidRDefault="00577B4E" w:rsidP="0035245B">
            <w:pPr>
              <w:spacing w:line="360" w:lineRule="auto"/>
              <w:jc w:val="both"/>
              <w:rPr>
                <w:rFonts w:ascii="Arial" w:hAnsi="Arial" w:cs="Arial"/>
              </w:rPr>
            </w:pPr>
            <w:r w:rsidRPr="005415CC">
              <w:rPr>
                <w:rFonts w:ascii="Arial" w:hAnsi="Arial" w:cs="Arial"/>
              </w:rPr>
              <w:t>Наличие фактов и размер возмещения вреда, и выплаты компенсации сверх возмещения вреда из средств компенсационного фонда возмещения вреда Ассоциации или за счет страхового возмещения вследствие недостатков работ, выполненных объектом контроля:</w:t>
            </w:r>
          </w:p>
        </w:tc>
        <w:tc>
          <w:tcPr>
            <w:tcW w:w="1461" w:type="dxa"/>
            <w:tcBorders>
              <w:right w:val="single" w:sz="8" w:space="0" w:color="000000"/>
            </w:tcBorders>
            <w:tcMar>
              <w:top w:w="100" w:type="dxa"/>
              <w:left w:w="100" w:type="dxa"/>
              <w:bottom w:w="100" w:type="dxa"/>
              <w:right w:w="100" w:type="dxa"/>
            </w:tcMar>
          </w:tcPr>
          <w:p w14:paraId="482A8B47" w14:textId="77777777" w:rsidR="00577B4E" w:rsidRPr="005415CC" w:rsidRDefault="00577B4E" w:rsidP="0035245B">
            <w:pPr>
              <w:spacing w:line="360" w:lineRule="auto"/>
              <w:jc w:val="center"/>
              <w:rPr>
                <w:rFonts w:ascii="Arial" w:hAnsi="Arial" w:cs="Arial"/>
              </w:rPr>
            </w:pPr>
            <w:r w:rsidRPr="005415CC">
              <w:rPr>
                <w:rFonts w:ascii="Arial" w:hAnsi="Arial" w:cs="Arial"/>
              </w:rPr>
              <w:t xml:space="preserve"> </w:t>
            </w:r>
          </w:p>
        </w:tc>
        <w:tc>
          <w:tcPr>
            <w:tcW w:w="1800" w:type="dxa"/>
            <w:tcBorders>
              <w:right w:val="single" w:sz="8" w:space="0" w:color="000000"/>
            </w:tcBorders>
            <w:tcMar>
              <w:top w:w="100" w:type="dxa"/>
              <w:left w:w="100" w:type="dxa"/>
              <w:bottom w:w="100" w:type="dxa"/>
              <w:right w:w="100" w:type="dxa"/>
            </w:tcMar>
          </w:tcPr>
          <w:p w14:paraId="232E0DF1" w14:textId="77777777" w:rsidR="00577B4E" w:rsidRPr="005415CC" w:rsidRDefault="00577B4E" w:rsidP="0035245B">
            <w:pPr>
              <w:spacing w:line="360" w:lineRule="auto"/>
              <w:jc w:val="center"/>
              <w:rPr>
                <w:rFonts w:ascii="Arial" w:hAnsi="Arial" w:cs="Arial"/>
              </w:rPr>
            </w:pPr>
            <w:r w:rsidRPr="005415CC">
              <w:rPr>
                <w:rFonts w:ascii="Arial" w:hAnsi="Arial" w:cs="Arial"/>
              </w:rPr>
              <w:t xml:space="preserve"> </w:t>
            </w:r>
          </w:p>
        </w:tc>
        <w:tc>
          <w:tcPr>
            <w:tcW w:w="2551" w:type="dxa"/>
            <w:tcBorders>
              <w:right w:val="single" w:sz="8" w:space="0" w:color="000000"/>
            </w:tcBorders>
            <w:tcMar>
              <w:top w:w="100" w:type="dxa"/>
              <w:left w:w="100" w:type="dxa"/>
              <w:bottom w:w="100" w:type="dxa"/>
              <w:right w:w="100" w:type="dxa"/>
            </w:tcMar>
          </w:tcPr>
          <w:p w14:paraId="38D9A6A6" w14:textId="77777777" w:rsidR="00577B4E" w:rsidRPr="005415CC" w:rsidRDefault="00577B4E" w:rsidP="0035245B">
            <w:pPr>
              <w:spacing w:line="360" w:lineRule="auto"/>
              <w:jc w:val="center"/>
              <w:rPr>
                <w:rFonts w:ascii="Arial" w:hAnsi="Arial" w:cs="Arial"/>
              </w:rPr>
            </w:pPr>
            <w:r w:rsidRPr="005415CC">
              <w:rPr>
                <w:rFonts w:ascii="Arial" w:hAnsi="Arial" w:cs="Arial"/>
              </w:rPr>
              <w:t xml:space="preserve"> </w:t>
            </w:r>
          </w:p>
        </w:tc>
      </w:tr>
      <w:tr w:rsidR="00577B4E" w:rsidRPr="005415CC" w14:paraId="4944B19B" w14:textId="77777777" w:rsidTr="0035245B">
        <w:trPr>
          <w:trHeight w:val="580"/>
        </w:trPr>
        <w:tc>
          <w:tcPr>
            <w:tcW w:w="605" w:type="dxa"/>
            <w:vMerge/>
            <w:tcBorders>
              <w:top w:val="single" w:sz="8" w:space="0" w:color="000000"/>
              <w:left w:val="single" w:sz="4" w:space="0" w:color="auto"/>
              <w:bottom w:val="single" w:sz="8" w:space="0" w:color="000000"/>
              <w:right w:val="single" w:sz="8" w:space="0" w:color="000000"/>
            </w:tcBorders>
          </w:tcPr>
          <w:p w14:paraId="3ED4199B" w14:textId="77777777" w:rsidR="00577B4E" w:rsidRPr="005415CC" w:rsidRDefault="00577B4E" w:rsidP="0035245B">
            <w:pPr>
              <w:spacing w:line="360" w:lineRule="auto"/>
              <w:jc w:val="center"/>
              <w:rPr>
                <w:rFonts w:ascii="Arial" w:hAnsi="Arial" w:cs="Arial"/>
              </w:rPr>
            </w:pPr>
          </w:p>
        </w:tc>
        <w:tc>
          <w:tcPr>
            <w:tcW w:w="3252" w:type="dxa"/>
            <w:vMerge w:val="restart"/>
            <w:tcBorders>
              <w:top w:val="single" w:sz="4" w:space="0" w:color="auto"/>
              <w:bottom w:val="single" w:sz="8" w:space="0" w:color="000000"/>
              <w:right w:val="single" w:sz="8" w:space="0" w:color="000000"/>
            </w:tcBorders>
          </w:tcPr>
          <w:p w14:paraId="69E71331" w14:textId="77777777" w:rsidR="00577B4E" w:rsidRPr="005415CC" w:rsidRDefault="00577B4E" w:rsidP="0035245B">
            <w:pPr>
              <w:spacing w:line="360" w:lineRule="auto"/>
              <w:ind w:firstLine="580"/>
              <w:jc w:val="both"/>
              <w:rPr>
                <w:rFonts w:ascii="Arial" w:hAnsi="Arial" w:cs="Arial"/>
              </w:rPr>
            </w:pPr>
            <w:r w:rsidRPr="005415CC">
              <w:rPr>
                <w:rFonts w:ascii="Arial" w:hAnsi="Arial" w:cs="Arial"/>
              </w:rPr>
              <w:t xml:space="preserve">1.1. Наличие фактов возмещения вреда и выплаты компенсации сверх возмещения вреда из средств компенсационного фонда возмещения вреда </w:t>
            </w:r>
            <w:r w:rsidRPr="005415CC">
              <w:rPr>
                <w:rFonts w:ascii="Arial" w:hAnsi="Arial" w:cs="Arial"/>
              </w:rPr>
              <w:lastRenderedPageBreak/>
              <w:t>Ассоциации или за счет страхового возмещения вследствие недостатков работ, выполненных объектом контроля</w:t>
            </w:r>
          </w:p>
        </w:tc>
        <w:tc>
          <w:tcPr>
            <w:tcW w:w="1461" w:type="dxa"/>
            <w:tcBorders>
              <w:top w:val="single" w:sz="8" w:space="0" w:color="000000"/>
              <w:bottom w:val="single" w:sz="8" w:space="0" w:color="000000"/>
              <w:right w:val="single" w:sz="8" w:space="0" w:color="000000"/>
            </w:tcBorders>
          </w:tcPr>
          <w:p w14:paraId="60D82E5E" w14:textId="77777777" w:rsidR="00577B4E" w:rsidRPr="005415CC" w:rsidRDefault="00577B4E" w:rsidP="0035245B">
            <w:pPr>
              <w:spacing w:line="360" w:lineRule="auto"/>
              <w:jc w:val="center"/>
              <w:rPr>
                <w:rFonts w:ascii="Arial" w:hAnsi="Arial" w:cs="Arial"/>
              </w:rPr>
            </w:pPr>
            <w:r w:rsidRPr="005415CC">
              <w:rPr>
                <w:rFonts w:ascii="Arial" w:hAnsi="Arial" w:cs="Arial"/>
              </w:rPr>
              <w:lastRenderedPageBreak/>
              <w:t>Низкий риск</w:t>
            </w:r>
          </w:p>
        </w:tc>
        <w:tc>
          <w:tcPr>
            <w:tcW w:w="1800" w:type="dxa"/>
            <w:tcBorders>
              <w:top w:val="single" w:sz="8" w:space="0" w:color="000000"/>
              <w:bottom w:val="single" w:sz="8" w:space="0" w:color="000000"/>
              <w:right w:val="single" w:sz="8" w:space="0" w:color="000000"/>
            </w:tcBorders>
            <w:tcMar>
              <w:top w:w="20" w:type="dxa"/>
              <w:left w:w="20" w:type="dxa"/>
              <w:bottom w:w="20" w:type="dxa"/>
              <w:right w:w="20" w:type="dxa"/>
            </w:tcMar>
          </w:tcPr>
          <w:p w14:paraId="6077B7BE" w14:textId="77777777" w:rsidR="00577B4E" w:rsidRPr="005415CC" w:rsidRDefault="00577B4E" w:rsidP="0035245B">
            <w:pPr>
              <w:spacing w:line="360" w:lineRule="auto"/>
              <w:jc w:val="center"/>
              <w:rPr>
                <w:rFonts w:ascii="Arial" w:hAnsi="Arial" w:cs="Arial"/>
              </w:rPr>
            </w:pPr>
            <w:r w:rsidRPr="005415CC">
              <w:rPr>
                <w:rFonts w:ascii="Arial" w:hAnsi="Arial" w:cs="Arial"/>
              </w:rPr>
              <w:t>1</w:t>
            </w:r>
          </w:p>
        </w:tc>
        <w:tc>
          <w:tcPr>
            <w:tcW w:w="2551"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BD0EDEE" w14:textId="77777777" w:rsidR="00577B4E" w:rsidRPr="005415CC" w:rsidRDefault="00577B4E" w:rsidP="0035245B">
            <w:pPr>
              <w:spacing w:line="360" w:lineRule="auto"/>
              <w:jc w:val="center"/>
              <w:rPr>
                <w:rFonts w:ascii="Arial" w:hAnsi="Arial" w:cs="Arial"/>
              </w:rPr>
            </w:pPr>
            <w:r w:rsidRPr="005415CC">
              <w:rPr>
                <w:rFonts w:ascii="Arial" w:hAnsi="Arial" w:cs="Arial"/>
              </w:rPr>
              <w:t>0</w:t>
            </w:r>
          </w:p>
        </w:tc>
      </w:tr>
      <w:tr w:rsidR="00577B4E" w:rsidRPr="005415CC" w14:paraId="0AB84496" w14:textId="77777777" w:rsidTr="0035245B">
        <w:trPr>
          <w:trHeight w:val="900"/>
        </w:trPr>
        <w:tc>
          <w:tcPr>
            <w:tcW w:w="605" w:type="dxa"/>
            <w:vMerge/>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tcPr>
          <w:p w14:paraId="6B5E61BF" w14:textId="77777777" w:rsidR="00577B4E" w:rsidRPr="005415CC" w:rsidRDefault="00577B4E" w:rsidP="0035245B">
            <w:pPr>
              <w:spacing w:line="360" w:lineRule="auto"/>
              <w:jc w:val="center"/>
              <w:rPr>
                <w:rFonts w:ascii="Arial" w:hAnsi="Arial" w:cs="Arial"/>
              </w:rPr>
            </w:pPr>
          </w:p>
        </w:tc>
        <w:tc>
          <w:tcPr>
            <w:tcW w:w="3252" w:type="dxa"/>
            <w:vMerge/>
            <w:tcBorders>
              <w:top w:val="single" w:sz="8" w:space="0" w:color="000000"/>
              <w:bottom w:val="single" w:sz="8" w:space="0" w:color="000000"/>
              <w:right w:val="single" w:sz="8" w:space="0" w:color="000000"/>
            </w:tcBorders>
            <w:tcMar>
              <w:top w:w="100" w:type="dxa"/>
              <w:left w:w="100" w:type="dxa"/>
              <w:bottom w:w="100" w:type="dxa"/>
              <w:right w:w="100" w:type="dxa"/>
            </w:tcMar>
          </w:tcPr>
          <w:p w14:paraId="1ED8BF72" w14:textId="77777777" w:rsidR="00577B4E" w:rsidRPr="005415CC" w:rsidRDefault="00577B4E" w:rsidP="0035245B">
            <w:pPr>
              <w:spacing w:line="360" w:lineRule="auto"/>
              <w:jc w:val="center"/>
              <w:rPr>
                <w:rFonts w:ascii="Arial" w:hAnsi="Arial" w:cs="Arial"/>
              </w:rPr>
            </w:pPr>
          </w:p>
        </w:tc>
        <w:tc>
          <w:tcPr>
            <w:tcW w:w="1461" w:type="dxa"/>
            <w:tcBorders>
              <w:bottom w:val="single" w:sz="8" w:space="0" w:color="000000"/>
              <w:right w:val="single" w:sz="8" w:space="0" w:color="000000"/>
            </w:tcBorders>
            <w:tcMar>
              <w:top w:w="100" w:type="dxa"/>
              <w:left w:w="100" w:type="dxa"/>
              <w:bottom w:w="100" w:type="dxa"/>
              <w:right w:w="100" w:type="dxa"/>
            </w:tcMar>
          </w:tcPr>
          <w:p w14:paraId="7C3530FB" w14:textId="77777777" w:rsidR="00577B4E" w:rsidRPr="005415CC" w:rsidRDefault="00577B4E" w:rsidP="0035245B">
            <w:pPr>
              <w:spacing w:line="360" w:lineRule="auto"/>
              <w:jc w:val="center"/>
              <w:rPr>
                <w:rFonts w:ascii="Arial" w:hAnsi="Arial" w:cs="Arial"/>
              </w:rPr>
            </w:pPr>
            <w:r w:rsidRPr="005415CC">
              <w:rPr>
                <w:rFonts w:ascii="Arial" w:hAnsi="Arial" w:cs="Arial"/>
              </w:rPr>
              <w:t>Умеренный риск</w:t>
            </w:r>
          </w:p>
        </w:tc>
        <w:tc>
          <w:tcPr>
            <w:tcW w:w="1800" w:type="dxa"/>
            <w:tcBorders>
              <w:bottom w:val="single" w:sz="8" w:space="0" w:color="000000"/>
              <w:right w:val="single" w:sz="8" w:space="0" w:color="000000"/>
            </w:tcBorders>
            <w:tcMar>
              <w:top w:w="100" w:type="dxa"/>
              <w:left w:w="100" w:type="dxa"/>
              <w:bottom w:w="100" w:type="dxa"/>
              <w:right w:w="100" w:type="dxa"/>
            </w:tcMar>
          </w:tcPr>
          <w:p w14:paraId="1FA512B5" w14:textId="77777777" w:rsidR="00577B4E" w:rsidRPr="005415CC" w:rsidRDefault="00577B4E" w:rsidP="0035245B">
            <w:pPr>
              <w:spacing w:line="360" w:lineRule="auto"/>
              <w:jc w:val="center"/>
              <w:rPr>
                <w:rFonts w:ascii="Arial" w:hAnsi="Arial" w:cs="Arial"/>
              </w:rPr>
            </w:pPr>
            <w:r w:rsidRPr="005415CC">
              <w:rPr>
                <w:rFonts w:ascii="Arial" w:hAnsi="Arial" w:cs="Arial"/>
              </w:rPr>
              <w:t>2</w:t>
            </w:r>
          </w:p>
        </w:tc>
        <w:tc>
          <w:tcPr>
            <w:tcW w:w="2551" w:type="dxa"/>
            <w:tcBorders>
              <w:bottom w:val="single" w:sz="8" w:space="0" w:color="000000"/>
              <w:right w:val="single" w:sz="8" w:space="0" w:color="000000"/>
            </w:tcBorders>
            <w:tcMar>
              <w:top w:w="100" w:type="dxa"/>
              <w:left w:w="100" w:type="dxa"/>
              <w:bottom w:w="100" w:type="dxa"/>
              <w:right w:w="100" w:type="dxa"/>
            </w:tcMar>
          </w:tcPr>
          <w:p w14:paraId="1ACB779B" w14:textId="77777777" w:rsidR="00577B4E" w:rsidRPr="005415CC" w:rsidRDefault="00577B4E" w:rsidP="0035245B">
            <w:pPr>
              <w:spacing w:line="360" w:lineRule="auto"/>
              <w:jc w:val="center"/>
              <w:rPr>
                <w:rFonts w:ascii="Arial" w:hAnsi="Arial" w:cs="Arial"/>
              </w:rPr>
            </w:pPr>
            <w:r w:rsidRPr="005415CC">
              <w:rPr>
                <w:rFonts w:ascii="Arial" w:hAnsi="Arial" w:cs="Arial"/>
              </w:rPr>
              <w:t>Не более 3</w:t>
            </w:r>
          </w:p>
        </w:tc>
      </w:tr>
      <w:tr w:rsidR="00577B4E" w:rsidRPr="005415CC" w14:paraId="1471CD2E" w14:textId="77777777" w:rsidTr="0035245B">
        <w:trPr>
          <w:trHeight w:val="580"/>
        </w:trPr>
        <w:tc>
          <w:tcPr>
            <w:tcW w:w="605" w:type="dxa"/>
            <w:vMerge/>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tcPr>
          <w:p w14:paraId="5A2BE8B6" w14:textId="77777777" w:rsidR="00577B4E" w:rsidRPr="005415CC" w:rsidRDefault="00577B4E" w:rsidP="0035245B">
            <w:pPr>
              <w:spacing w:line="360" w:lineRule="auto"/>
              <w:jc w:val="center"/>
              <w:rPr>
                <w:rFonts w:ascii="Arial" w:hAnsi="Arial" w:cs="Arial"/>
              </w:rPr>
            </w:pPr>
          </w:p>
        </w:tc>
        <w:tc>
          <w:tcPr>
            <w:tcW w:w="3252" w:type="dxa"/>
            <w:vMerge/>
            <w:tcBorders>
              <w:top w:val="single" w:sz="8" w:space="0" w:color="000000"/>
              <w:bottom w:val="single" w:sz="8" w:space="0" w:color="000000"/>
              <w:right w:val="single" w:sz="8" w:space="0" w:color="000000"/>
            </w:tcBorders>
            <w:tcMar>
              <w:top w:w="100" w:type="dxa"/>
              <w:left w:w="100" w:type="dxa"/>
              <w:bottom w:w="100" w:type="dxa"/>
              <w:right w:w="100" w:type="dxa"/>
            </w:tcMar>
          </w:tcPr>
          <w:p w14:paraId="618B6D20" w14:textId="77777777" w:rsidR="00577B4E" w:rsidRPr="005415CC" w:rsidRDefault="00577B4E" w:rsidP="0035245B">
            <w:pPr>
              <w:spacing w:line="360" w:lineRule="auto"/>
              <w:jc w:val="center"/>
              <w:rPr>
                <w:rFonts w:ascii="Arial" w:hAnsi="Arial" w:cs="Arial"/>
              </w:rPr>
            </w:pPr>
          </w:p>
        </w:tc>
        <w:tc>
          <w:tcPr>
            <w:tcW w:w="1461" w:type="dxa"/>
            <w:tcBorders>
              <w:bottom w:val="single" w:sz="8" w:space="0" w:color="000000"/>
              <w:right w:val="single" w:sz="8" w:space="0" w:color="000000"/>
            </w:tcBorders>
            <w:tcMar>
              <w:top w:w="100" w:type="dxa"/>
              <w:left w:w="100" w:type="dxa"/>
              <w:bottom w:w="100" w:type="dxa"/>
              <w:right w:w="100" w:type="dxa"/>
            </w:tcMar>
          </w:tcPr>
          <w:p w14:paraId="3CE64AC1" w14:textId="77777777" w:rsidR="00577B4E" w:rsidRPr="005415CC" w:rsidRDefault="00577B4E" w:rsidP="0035245B">
            <w:pPr>
              <w:spacing w:line="360" w:lineRule="auto"/>
              <w:jc w:val="center"/>
              <w:rPr>
                <w:rFonts w:ascii="Arial" w:hAnsi="Arial" w:cs="Arial"/>
              </w:rPr>
            </w:pPr>
            <w:r w:rsidRPr="005415CC">
              <w:rPr>
                <w:rFonts w:ascii="Arial" w:hAnsi="Arial" w:cs="Arial"/>
              </w:rPr>
              <w:t>Средний риск</w:t>
            </w:r>
          </w:p>
        </w:tc>
        <w:tc>
          <w:tcPr>
            <w:tcW w:w="1800" w:type="dxa"/>
            <w:tcBorders>
              <w:bottom w:val="single" w:sz="8" w:space="0" w:color="000000"/>
              <w:right w:val="single" w:sz="8" w:space="0" w:color="000000"/>
            </w:tcBorders>
            <w:tcMar>
              <w:top w:w="100" w:type="dxa"/>
              <w:left w:w="100" w:type="dxa"/>
              <w:bottom w:w="100" w:type="dxa"/>
              <w:right w:w="100" w:type="dxa"/>
            </w:tcMar>
          </w:tcPr>
          <w:p w14:paraId="69CE97B1" w14:textId="77777777" w:rsidR="00577B4E" w:rsidRPr="005415CC" w:rsidRDefault="00577B4E" w:rsidP="0035245B">
            <w:pPr>
              <w:spacing w:line="360" w:lineRule="auto"/>
              <w:jc w:val="center"/>
              <w:rPr>
                <w:rFonts w:ascii="Arial" w:hAnsi="Arial" w:cs="Arial"/>
              </w:rPr>
            </w:pPr>
            <w:r w:rsidRPr="005415CC">
              <w:rPr>
                <w:rFonts w:ascii="Arial" w:hAnsi="Arial" w:cs="Arial"/>
              </w:rPr>
              <w:t>3</w:t>
            </w:r>
          </w:p>
        </w:tc>
        <w:tc>
          <w:tcPr>
            <w:tcW w:w="2551" w:type="dxa"/>
            <w:tcBorders>
              <w:bottom w:val="single" w:sz="8" w:space="0" w:color="000000"/>
              <w:right w:val="single" w:sz="8" w:space="0" w:color="000000"/>
            </w:tcBorders>
            <w:tcMar>
              <w:top w:w="100" w:type="dxa"/>
              <w:left w:w="100" w:type="dxa"/>
              <w:bottom w:w="100" w:type="dxa"/>
              <w:right w:w="100" w:type="dxa"/>
            </w:tcMar>
          </w:tcPr>
          <w:p w14:paraId="359E4961" w14:textId="77777777" w:rsidR="00577B4E" w:rsidRPr="005415CC" w:rsidRDefault="00577B4E" w:rsidP="0035245B">
            <w:pPr>
              <w:spacing w:line="360" w:lineRule="auto"/>
              <w:jc w:val="center"/>
              <w:rPr>
                <w:rFonts w:ascii="Arial" w:hAnsi="Arial" w:cs="Arial"/>
              </w:rPr>
            </w:pPr>
            <w:r w:rsidRPr="005415CC">
              <w:rPr>
                <w:rFonts w:ascii="Arial" w:hAnsi="Arial" w:cs="Arial"/>
              </w:rPr>
              <w:t>Не более 5</w:t>
            </w:r>
          </w:p>
        </w:tc>
      </w:tr>
      <w:tr w:rsidR="00577B4E" w:rsidRPr="005415CC" w14:paraId="26661B28" w14:textId="77777777" w:rsidTr="0035245B">
        <w:trPr>
          <w:trHeight w:val="900"/>
        </w:trPr>
        <w:tc>
          <w:tcPr>
            <w:tcW w:w="605" w:type="dxa"/>
            <w:vMerge/>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tcPr>
          <w:p w14:paraId="6CD9275D" w14:textId="77777777" w:rsidR="00577B4E" w:rsidRPr="005415CC" w:rsidRDefault="00577B4E" w:rsidP="0035245B">
            <w:pPr>
              <w:spacing w:line="360" w:lineRule="auto"/>
              <w:jc w:val="center"/>
              <w:rPr>
                <w:rFonts w:ascii="Arial" w:hAnsi="Arial" w:cs="Arial"/>
              </w:rPr>
            </w:pPr>
          </w:p>
        </w:tc>
        <w:tc>
          <w:tcPr>
            <w:tcW w:w="3252" w:type="dxa"/>
            <w:vMerge/>
            <w:tcBorders>
              <w:top w:val="single" w:sz="8" w:space="0" w:color="000000"/>
              <w:bottom w:val="single" w:sz="8" w:space="0" w:color="000000"/>
              <w:right w:val="single" w:sz="8" w:space="0" w:color="000000"/>
            </w:tcBorders>
            <w:tcMar>
              <w:top w:w="100" w:type="dxa"/>
              <w:left w:w="100" w:type="dxa"/>
              <w:bottom w:w="100" w:type="dxa"/>
              <w:right w:w="100" w:type="dxa"/>
            </w:tcMar>
          </w:tcPr>
          <w:p w14:paraId="61C809D4" w14:textId="77777777" w:rsidR="00577B4E" w:rsidRPr="005415CC" w:rsidRDefault="00577B4E" w:rsidP="0035245B">
            <w:pPr>
              <w:spacing w:line="360" w:lineRule="auto"/>
              <w:jc w:val="center"/>
              <w:rPr>
                <w:rFonts w:ascii="Arial" w:hAnsi="Arial" w:cs="Arial"/>
              </w:rPr>
            </w:pPr>
          </w:p>
        </w:tc>
        <w:tc>
          <w:tcPr>
            <w:tcW w:w="1461" w:type="dxa"/>
            <w:tcBorders>
              <w:bottom w:val="single" w:sz="8" w:space="0" w:color="000000"/>
              <w:right w:val="single" w:sz="8" w:space="0" w:color="000000"/>
            </w:tcBorders>
            <w:tcMar>
              <w:top w:w="100" w:type="dxa"/>
              <w:left w:w="100" w:type="dxa"/>
              <w:bottom w:w="100" w:type="dxa"/>
              <w:right w:w="100" w:type="dxa"/>
            </w:tcMar>
          </w:tcPr>
          <w:p w14:paraId="522DEB59" w14:textId="77777777" w:rsidR="00577B4E" w:rsidRPr="005415CC" w:rsidRDefault="00577B4E" w:rsidP="0035245B">
            <w:pPr>
              <w:spacing w:line="360" w:lineRule="auto"/>
              <w:jc w:val="center"/>
              <w:rPr>
                <w:rFonts w:ascii="Arial" w:hAnsi="Arial" w:cs="Arial"/>
              </w:rPr>
            </w:pPr>
            <w:r w:rsidRPr="005415CC">
              <w:rPr>
                <w:rFonts w:ascii="Arial" w:hAnsi="Arial" w:cs="Arial"/>
              </w:rPr>
              <w:t>Значительный риск</w:t>
            </w:r>
          </w:p>
        </w:tc>
        <w:tc>
          <w:tcPr>
            <w:tcW w:w="1800" w:type="dxa"/>
            <w:tcBorders>
              <w:bottom w:val="single" w:sz="8" w:space="0" w:color="000000"/>
              <w:right w:val="single" w:sz="8" w:space="0" w:color="000000"/>
            </w:tcBorders>
            <w:tcMar>
              <w:top w:w="100" w:type="dxa"/>
              <w:left w:w="100" w:type="dxa"/>
              <w:bottom w:w="100" w:type="dxa"/>
              <w:right w:w="100" w:type="dxa"/>
            </w:tcMar>
          </w:tcPr>
          <w:p w14:paraId="46AA8D4C" w14:textId="77777777" w:rsidR="00577B4E" w:rsidRPr="005415CC" w:rsidRDefault="00577B4E" w:rsidP="0035245B">
            <w:pPr>
              <w:spacing w:line="360" w:lineRule="auto"/>
              <w:jc w:val="center"/>
              <w:rPr>
                <w:rFonts w:ascii="Arial" w:hAnsi="Arial" w:cs="Arial"/>
              </w:rPr>
            </w:pPr>
            <w:r w:rsidRPr="005415CC">
              <w:rPr>
                <w:rFonts w:ascii="Arial" w:hAnsi="Arial" w:cs="Arial"/>
              </w:rPr>
              <w:t>4</w:t>
            </w:r>
          </w:p>
        </w:tc>
        <w:tc>
          <w:tcPr>
            <w:tcW w:w="2551" w:type="dxa"/>
            <w:tcBorders>
              <w:bottom w:val="single" w:sz="8" w:space="0" w:color="000000"/>
              <w:right w:val="single" w:sz="8" w:space="0" w:color="000000"/>
            </w:tcBorders>
            <w:tcMar>
              <w:top w:w="100" w:type="dxa"/>
              <w:left w:w="100" w:type="dxa"/>
              <w:bottom w:w="100" w:type="dxa"/>
              <w:right w:w="100" w:type="dxa"/>
            </w:tcMar>
          </w:tcPr>
          <w:p w14:paraId="17FB7FE4" w14:textId="77777777" w:rsidR="00577B4E" w:rsidRPr="005415CC" w:rsidRDefault="00577B4E" w:rsidP="0035245B">
            <w:pPr>
              <w:spacing w:line="360" w:lineRule="auto"/>
              <w:jc w:val="center"/>
              <w:rPr>
                <w:rFonts w:ascii="Arial" w:hAnsi="Arial" w:cs="Arial"/>
              </w:rPr>
            </w:pPr>
            <w:r w:rsidRPr="005415CC">
              <w:rPr>
                <w:rFonts w:ascii="Arial" w:hAnsi="Arial" w:cs="Arial"/>
              </w:rPr>
              <w:t>Не более 7</w:t>
            </w:r>
          </w:p>
        </w:tc>
      </w:tr>
      <w:tr w:rsidR="00577B4E" w:rsidRPr="005415CC" w14:paraId="01557E28" w14:textId="77777777" w:rsidTr="0035245B">
        <w:trPr>
          <w:trHeight w:val="580"/>
        </w:trPr>
        <w:tc>
          <w:tcPr>
            <w:tcW w:w="605" w:type="dxa"/>
            <w:vMerge/>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tcPr>
          <w:p w14:paraId="362C9264" w14:textId="77777777" w:rsidR="00577B4E" w:rsidRPr="005415CC" w:rsidRDefault="00577B4E" w:rsidP="0035245B">
            <w:pPr>
              <w:spacing w:line="360" w:lineRule="auto"/>
              <w:jc w:val="center"/>
              <w:rPr>
                <w:rFonts w:ascii="Arial" w:hAnsi="Arial" w:cs="Arial"/>
              </w:rPr>
            </w:pPr>
          </w:p>
        </w:tc>
        <w:tc>
          <w:tcPr>
            <w:tcW w:w="3252" w:type="dxa"/>
            <w:vMerge/>
            <w:tcBorders>
              <w:top w:val="single" w:sz="8" w:space="0" w:color="000000"/>
              <w:bottom w:val="single" w:sz="8" w:space="0" w:color="000000"/>
              <w:right w:val="single" w:sz="8" w:space="0" w:color="000000"/>
            </w:tcBorders>
            <w:tcMar>
              <w:top w:w="100" w:type="dxa"/>
              <w:left w:w="100" w:type="dxa"/>
              <w:bottom w:w="100" w:type="dxa"/>
              <w:right w:w="100" w:type="dxa"/>
            </w:tcMar>
          </w:tcPr>
          <w:p w14:paraId="66F8DD65" w14:textId="77777777" w:rsidR="00577B4E" w:rsidRPr="005415CC" w:rsidRDefault="00577B4E" w:rsidP="0035245B">
            <w:pPr>
              <w:spacing w:line="360" w:lineRule="auto"/>
              <w:jc w:val="center"/>
              <w:rPr>
                <w:rFonts w:ascii="Arial" w:hAnsi="Arial" w:cs="Arial"/>
              </w:rPr>
            </w:pPr>
          </w:p>
        </w:tc>
        <w:tc>
          <w:tcPr>
            <w:tcW w:w="1461" w:type="dxa"/>
            <w:tcBorders>
              <w:bottom w:val="single" w:sz="8" w:space="0" w:color="000000"/>
              <w:right w:val="single" w:sz="8" w:space="0" w:color="000000"/>
            </w:tcBorders>
            <w:tcMar>
              <w:top w:w="100" w:type="dxa"/>
              <w:left w:w="100" w:type="dxa"/>
              <w:bottom w:w="100" w:type="dxa"/>
              <w:right w:w="100" w:type="dxa"/>
            </w:tcMar>
          </w:tcPr>
          <w:p w14:paraId="74524813" w14:textId="77777777" w:rsidR="00577B4E" w:rsidRPr="005415CC" w:rsidRDefault="00577B4E" w:rsidP="0035245B">
            <w:pPr>
              <w:spacing w:line="360" w:lineRule="auto"/>
              <w:jc w:val="center"/>
              <w:rPr>
                <w:rFonts w:ascii="Arial" w:hAnsi="Arial" w:cs="Arial"/>
              </w:rPr>
            </w:pPr>
            <w:r w:rsidRPr="005415CC">
              <w:rPr>
                <w:rFonts w:ascii="Arial" w:hAnsi="Arial" w:cs="Arial"/>
              </w:rPr>
              <w:t>Высокий риск</w:t>
            </w:r>
          </w:p>
        </w:tc>
        <w:tc>
          <w:tcPr>
            <w:tcW w:w="1800" w:type="dxa"/>
            <w:tcBorders>
              <w:bottom w:val="single" w:sz="8" w:space="0" w:color="000000"/>
              <w:right w:val="single" w:sz="8" w:space="0" w:color="000000"/>
            </w:tcBorders>
            <w:tcMar>
              <w:top w:w="100" w:type="dxa"/>
              <w:left w:w="100" w:type="dxa"/>
              <w:bottom w:w="100" w:type="dxa"/>
              <w:right w:w="100" w:type="dxa"/>
            </w:tcMar>
          </w:tcPr>
          <w:p w14:paraId="13A3FFAF" w14:textId="77777777" w:rsidR="00577B4E" w:rsidRPr="005415CC" w:rsidRDefault="00577B4E" w:rsidP="0035245B">
            <w:pPr>
              <w:spacing w:line="360" w:lineRule="auto"/>
              <w:jc w:val="center"/>
              <w:rPr>
                <w:rFonts w:ascii="Arial" w:hAnsi="Arial" w:cs="Arial"/>
              </w:rPr>
            </w:pPr>
            <w:r w:rsidRPr="005415CC">
              <w:rPr>
                <w:rFonts w:ascii="Arial" w:hAnsi="Arial" w:cs="Arial"/>
              </w:rPr>
              <w:t>5</w:t>
            </w:r>
          </w:p>
        </w:tc>
        <w:tc>
          <w:tcPr>
            <w:tcW w:w="2551" w:type="dxa"/>
            <w:tcBorders>
              <w:bottom w:val="single" w:sz="8" w:space="0" w:color="000000"/>
              <w:right w:val="single" w:sz="8" w:space="0" w:color="000000"/>
            </w:tcBorders>
            <w:tcMar>
              <w:top w:w="100" w:type="dxa"/>
              <w:left w:w="100" w:type="dxa"/>
              <w:bottom w:w="100" w:type="dxa"/>
              <w:right w:w="100" w:type="dxa"/>
            </w:tcMar>
          </w:tcPr>
          <w:p w14:paraId="15949CF1" w14:textId="77777777" w:rsidR="00577B4E" w:rsidRPr="005415CC" w:rsidRDefault="00577B4E" w:rsidP="0035245B">
            <w:pPr>
              <w:spacing w:line="360" w:lineRule="auto"/>
              <w:jc w:val="center"/>
              <w:rPr>
                <w:rFonts w:ascii="Arial" w:hAnsi="Arial" w:cs="Arial"/>
              </w:rPr>
            </w:pPr>
            <w:r w:rsidRPr="005415CC">
              <w:rPr>
                <w:rFonts w:ascii="Arial" w:hAnsi="Arial" w:cs="Arial"/>
              </w:rPr>
              <w:t>Не более 8</w:t>
            </w:r>
          </w:p>
        </w:tc>
      </w:tr>
      <w:tr w:rsidR="00577B4E" w:rsidRPr="005415CC" w14:paraId="7A381F44" w14:textId="77777777" w:rsidTr="0035245B">
        <w:trPr>
          <w:trHeight w:val="900"/>
        </w:trPr>
        <w:tc>
          <w:tcPr>
            <w:tcW w:w="605" w:type="dxa"/>
            <w:vMerge/>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tcPr>
          <w:p w14:paraId="47D56546" w14:textId="77777777" w:rsidR="00577B4E" w:rsidRPr="005415CC" w:rsidRDefault="00577B4E" w:rsidP="0035245B">
            <w:pPr>
              <w:spacing w:line="360" w:lineRule="auto"/>
              <w:jc w:val="center"/>
              <w:rPr>
                <w:rFonts w:ascii="Arial" w:hAnsi="Arial" w:cs="Arial"/>
              </w:rPr>
            </w:pPr>
          </w:p>
        </w:tc>
        <w:tc>
          <w:tcPr>
            <w:tcW w:w="3252" w:type="dxa"/>
            <w:vMerge/>
            <w:tcBorders>
              <w:top w:val="single" w:sz="8" w:space="0" w:color="000000"/>
              <w:bottom w:val="single" w:sz="8" w:space="0" w:color="000000"/>
              <w:right w:val="single" w:sz="8" w:space="0" w:color="000000"/>
            </w:tcBorders>
            <w:tcMar>
              <w:top w:w="100" w:type="dxa"/>
              <w:left w:w="100" w:type="dxa"/>
              <w:bottom w:w="100" w:type="dxa"/>
              <w:right w:w="100" w:type="dxa"/>
            </w:tcMar>
          </w:tcPr>
          <w:p w14:paraId="609B16BB" w14:textId="77777777" w:rsidR="00577B4E" w:rsidRPr="005415CC" w:rsidRDefault="00577B4E" w:rsidP="0035245B">
            <w:pPr>
              <w:spacing w:line="360" w:lineRule="auto"/>
              <w:jc w:val="center"/>
              <w:rPr>
                <w:rFonts w:ascii="Arial" w:hAnsi="Arial" w:cs="Arial"/>
              </w:rPr>
            </w:pPr>
          </w:p>
        </w:tc>
        <w:tc>
          <w:tcPr>
            <w:tcW w:w="1461" w:type="dxa"/>
            <w:tcBorders>
              <w:bottom w:val="single" w:sz="8" w:space="0" w:color="000000"/>
              <w:right w:val="single" w:sz="8" w:space="0" w:color="000000"/>
            </w:tcBorders>
            <w:tcMar>
              <w:top w:w="100" w:type="dxa"/>
              <w:left w:w="100" w:type="dxa"/>
              <w:bottom w:w="100" w:type="dxa"/>
              <w:right w:w="100" w:type="dxa"/>
            </w:tcMar>
          </w:tcPr>
          <w:p w14:paraId="38C3E33E" w14:textId="77777777" w:rsidR="00577B4E" w:rsidRPr="005415CC" w:rsidRDefault="00577B4E" w:rsidP="0035245B">
            <w:pPr>
              <w:spacing w:line="360" w:lineRule="auto"/>
              <w:jc w:val="center"/>
              <w:rPr>
                <w:rFonts w:ascii="Arial" w:hAnsi="Arial" w:cs="Arial"/>
              </w:rPr>
            </w:pPr>
            <w:r w:rsidRPr="005415CC">
              <w:rPr>
                <w:rFonts w:ascii="Arial" w:hAnsi="Arial" w:cs="Arial"/>
              </w:rPr>
              <w:t>Чрезвычайно высокий риск</w:t>
            </w:r>
          </w:p>
        </w:tc>
        <w:tc>
          <w:tcPr>
            <w:tcW w:w="1800" w:type="dxa"/>
            <w:tcBorders>
              <w:bottom w:val="single" w:sz="8" w:space="0" w:color="000000"/>
              <w:right w:val="single" w:sz="8" w:space="0" w:color="000000"/>
            </w:tcBorders>
            <w:tcMar>
              <w:top w:w="100" w:type="dxa"/>
              <w:left w:w="100" w:type="dxa"/>
              <w:bottom w:w="100" w:type="dxa"/>
              <w:right w:w="100" w:type="dxa"/>
            </w:tcMar>
          </w:tcPr>
          <w:p w14:paraId="4DF19D29" w14:textId="77777777" w:rsidR="00577B4E" w:rsidRPr="005415CC" w:rsidRDefault="00577B4E" w:rsidP="0035245B">
            <w:pPr>
              <w:spacing w:line="360" w:lineRule="auto"/>
              <w:jc w:val="center"/>
              <w:rPr>
                <w:rFonts w:ascii="Arial" w:hAnsi="Arial" w:cs="Arial"/>
              </w:rPr>
            </w:pPr>
            <w:r w:rsidRPr="005415CC">
              <w:rPr>
                <w:rFonts w:ascii="Arial" w:hAnsi="Arial" w:cs="Arial"/>
              </w:rPr>
              <w:t>6</w:t>
            </w:r>
          </w:p>
        </w:tc>
        <w:tc>
          <w:tcPr>
            <w:tcW w:w="2551" w:type="dxa"/>
            <w:tcBorders>
              <w:bottom w:val="single" w:sz="8" w:space="0" w:color="000000"/>
              <w:right w:val="single" w:sz="8" w:space="0" w:color="000000"/>
            </w:tcBorders>
            <w:tcMar>
              <w:top w:w="100" w:type="dxa"/>
              <w:left w:w="100" w:type="dxa"/>
              <w:bottom w:w="100" w:type="dxa"/>
              <w:right w:w="100" w:type="dxa"/>
            </w:tcMar>
          </w:tcPr>
          <w:p w14:paraId="49270D5A" w14:textId="77777777" w:rsidR="00577B4E" w:rsidRPr="005415CC" w:rsidRDefault="00577B4E" w:rsidP="0035245B">
            <w:pPr>
              <w:spacing w:line="360" w:lineRule="auto"/>
              <w:jc w:val="center"/>
              <w:rPr>
                <w:rFonts w:ascii="Arial" w:hAnsi="Arial" w:cs="Arial"/>
              </w:rPr>
            </w:pPr>
            <w:r w:rsidRPr="005415CC">
              <w:rPr>
                <w:rFonts w:ascii="Arial" w:hAnsi="Arial" w:cs="Arial"/>
              </w:rPr>
              <w:t>Более 8</w:t>
            </w:r>
          </w:p>
        </w:tc>
      </w:tr>
      <w:tr w:rsidR="00577B4E" w:rsidRPr="005415CC" w14:paraId="5D215D01" w14:textId="77777777" w:rsidTr="0035245B">
        <w:trPr>
          <w:trHeight w:val="500"/>
        </w:trPr>
        <w:tc>
          <w:tcPr>
            <w:tcW w:w="605" w:type="dxa"/>
            <w:vMerge/>
            <w:tcBorders>
              <w:top w:val="single" w:sz="8" w:space="0" w:color="000000"/>
              <w:left w:val="single" w:sz="4" w:space="0" w:color="auto"/>
              <w:bottom w:val="single" w:sz="8" w:space="0" w:color="000000"/>
              <w:right w:val="single" w:sz="8" w:space="0" w:color="000000"/>
            </w:tcBorders>
          </w:tcPr>
          <w:p w14:paraId="56147148" w14:textId="77777777" w:rsidR="00577B4E" w:rsidRPr="005415CC" w:rsidRDefault="00577B4E" w:rsidP="0035245B">
            <w:pPr>
              <w:spacing w:line="360" w:lineRule="auto"/>
              <w:jc w:val="center"/>
              <w:rPr>
                <w:rFonts w:ascii="Arial" w:hAnsi="Arial" w:cs="Arial"/>
              </w:rPr>
            </w:pPr>
          </w:p>
        </w:tc>
        <w:tc>
          <w:tcPr>
            <w:tcW w:w="3252" w:type="dxa"/>
            <w:vMerge w:val="restart"/>
            <w:tcBorders>
              <w:bottom w:val="single" w:sz="8" w:space="0" w:color="000000"/>
              <w:right w:val="single" w:sz="8" w:space="0" w:color="000000"/>
            </w:tcBorders>
          </w:tcPr>
          <w:p w14:paraId="694AC17A" w14:textId="77777777" w:rsidR="00577B4E" w:rsidRPr="005415CC" w:rsidRDefault="00577B4E" w:rsidP="0035245B">
            <w:pPr>
              <w:spacing w:line="360" w:lineRule="auto"/>
              <w:ind w:firstLine="520"/>
              <w:jc w:val="both"/>
              <w:rPr>
                <w:rFonts w:ascii="Arial" w:hAnsi="Arial" w:cs="Arial"/>
              </w:rPr>
            </w:pPr>
            <w:r w:rsidRPr="005415CC">
              <w:rPr>
                <w:rFonts w:ascii="Arial" w:hAnsi="Arial" w:cs="Arial"/>
              </w:rPr>
              <w:t>1.2. Размер возмещения вреда и выплаты компенсации сверх возмещения вреда из средств компенсационного фонда возмещения вреда Ассоциации или за счет страхового возмещения вследствие недостатков работ, выполненных объектом контроля</w:t>
            </w:r>
          </w:p>
        </w:tc>
        <w:tc>
          <w:tcPr>
            <w:tcW w:w="1461" w:type="dxa"/>
            <w:tcBorders>
              <w:bottom w:val="single" w:sz="8" w:space="0" w:color="000000"/>
              <w:right w:val="single" w:sz="8" w:space="0" w:color="000000"/>
            </w:tcBorders>
          </w:tcPr>
          <w:p w14:paraId="73ED5BDB" w14:textId="77777777" w:rsidR="00577B4E" w:rsidRPr="005415CC" w:rsidRDefault="00577B4E" w:rsidP="0035245B">
            <w:pPr>
              <w:spacing w:line="360" w:lineRule="auto"/>
              <w:jc w:val="center"/>
              <w:rPr>
                <w:rFonts w:ascii="Arial" w:hAnsi="Arial" w:cs="Arial"/>
              </w:rPr>
            </w:pPr>
            <w:r w:rsidRPr="005415CC">
              <w:rPr>
                <w:rFonts w:ascii="Arial" w:hAnsi="Arial" w:cs="Arial"/>
              </w:rPr>
              <w:t>Низкий риск</w:t>
            </w:r>
          </w:p>
        </w:tc>
        <w:tc>
          <w:tcPr>
            <w:tcW w:w="1800" w:type="dxa"/>
            <w:tcBorders>
              <w:bottom w:val="single" w:sz="8" w:space="0" w:color="000000"/>
              <w:right w:val="single" w:sz="8" w:space="0" w:color="000000"/>
            </w:tcBorders>
            <w:tcMar>
              <w:top w:w="20" w:type="dxa"/>
              <w:left w:w="20" w:type="dxa"/>
              <w:bottom w:w="20" w:type="dxa"/>
              <w:right w:w="20" w:type="dxa"/>
            </w:tcMar>
          </w:tcPr>
          <w:p w14:paraId="73E9C808" w14:textId="77777777" w:rsidR="00577B4E" w:rsidRPr="005415CC" w:rsidRDefault="00577B4E" w:rsidP="0035245B">
            <w:pPr>
              <w:spacing w:line="360" w:lineRule="auto"/>
              <w:jc w:val="center"/>
              <w:rPr>
                <w:rFonts w:ascii="Arial" w:hAnsi="Arial" w:cs="Arial"/>
              </w:rPr>
            </w:pPr>
            <w:r w:rsidRPr="005415CC">
              <w:rPr>
                <w:rFonts w:ascii="Arial" w:hAnsi="Arial" w:cs="Arial"/>
              </w:rPr>
              <w:t>1</w:t>
            </w:r>
          </w:p>
        </w:tc>
        <w:tc>
          <w:tcPr>
            <w:tcW w:w="2551" w:type="dxa"/>
            <w:tcBorders>
              <w:bottom w:val="single" w:sz="8" w:space="0" w:color="000000"/>
              <w:right w:val="single" w:sz="8" w:space="0" w:color="000000"/>
            </w:tcBorders>
            <w:tcMar>
              <w:top w:w="100" w:type="dxa"/>
              <w:left w:w="100" w:type="dxa"/>
              <w:bottom w:w="100" w:type="dxa"/>
              <w:right w:w="100" w:type="dxa"/>
            </w:tcMar>
          </w:tcPr>
          <w:p w14:paraId="6AABD543" w14:textId="77777777" w:rsidR="00577B4E" w:rsidRPr="005415CC" w:rsidRDefault="00577B4E" w:rsidP="0035245B">
            <w:pPr>
              <w:spacing w:line="360" w:lineRule="auto"/>
              <w:jc w:val="center"/>
              <w:rPr>
                <w:rFonts w:ascii="Arial" w:hAnsi="Arial" w:cs="Arial"/>
              </w:rPr>
            </w:pPr>
            <w:r w:rsidRPr="005415CC">
              <w:rPr>
                <w:rFonts w:ascii="Arial" w:hAnsi="Arial" w:cs="Arial"/>
              </w:rPr>
              <w:t>0</w:t>
            </w:r>
          </w:p>
        </w:tc>
      </w:tr>
      <w:tr w:rsidR="00577B4E" w:rsidRPr="005415CC" w14:paraId="62C3439D" w14:textId="77777777" w:rsidTr="0035245B">
        <w:trPr>
          <w:trHeight w:val="1040"/>
        </w:trPr>
        <w:tc>
          <w:tcPr>
            <w:tcW w:w="605" w:type="dxa"/>
            <w:vMerge/>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tcPr>
          <w:p w14:paraId="63F9DE41" w14:textId="77777777" w:rsidR="00577B4E" w:rsidRPr="005415CC" w:rsidRDefault="00577B4E" w:rsidP="0035245B">
            <w:pPr>
              <w:spacing w:line="360" w:lineRule="auto"/>
              <w:jc w:val="center"/>
              <w:rPr>
                <w:rFonts w:ascii="Arial" w:hAnsi="Arial" w:cs="Arial"/>
              </w:rPr>
            </w:pPr>
          </w:p>
        </w:tc>
        <w:tc>
          <w:tcPr>
            <w:tcW w:w="3252" w:type="dxa"/>
            <w:vMerge/>
            <w:tcBorders>
              <w:bottom w:val="single" w:sz="8" w:space="0" w:color="000000"/>
              <w:right w:val="single" w:sz="8" w:space="0" w:color="000000"/>
            </w:tcBorders>
            <w:tcMar>
              <w:top w:w="100" w:type="dxa"/>
              <w:left w:w="100" w:type="dxa"/>
              <w:bottom w:w="100" w:type="dxa"/>
              <w:right w:w="100" w:type="dxa"/>
            </w:tcMar>
          </w:tcPr>
          <w:p w14:paraId="03D05D3A" w14:textId="77777777" w:rsidR="00577B4E" w:rsidRPr="005415CC" w:rsidRDefault="00577B4E" w:rsidP="0035245B">
            <w:pPr>
              <w:spacing w:line="360" w:lineRule="auto"/>
              <w:jc w:val="center"/>
              <w:rPr>
                <w:rFonts w:ascii="Arial" w:hAnsi="Arial" w:cs="Arial"/>
              </w:rPr>
            </w:pPr>
          </w:p>
        </w:tc>
        <w:tc>
          <w:tcPr>
            <w:tcW w:w="1461" w:type="dxa"/>
            <w:tcBorders>
              <w:bottom w:val="single" w:sz="8" w:space="0" w:color="000000"/>
              <w:right w:val="single" w:sz="8" w:space="0" w:color="000000"/>
            </w:tcBorders>
            <w:tcMar>
              <w:top w:w="100" w:type="dxa"/>
              <w:left w:w="100" w:type="dxa"/>
              <w:bottom w:w="100" w:type="dxa"/>
              <w:right w:w="100" w:type="dxa"/>
            </w:tcMar>
          </w:tcPr>
          <w:p w14:paraId="6B9525FA" w14:textId="77777777" w:rsidR="00577B4E" w:rsidRPr="005415CC" w:rsidRDefault="00577B4E" w:rsidP="0035245B">
            <w:pPr>
              <w:spacing w:line="360" w:lineRule="auto"/>
              <w:jc w:val="center"/>
              <w:rPr>
                <w:rFonts w:ascii="Arial" w:hAnsi="Arial" w:cs="Arial"/>
              </w:rPr>
            </w:pPr>
            <w:r w:rsidRPr="005415CC">
              <w:rPr>
                <w:rFonts w:ascii="Arial" w:hAnsi="Arial" w:cs="Arial"/>
              </w:rPr>
              <w:t>Умеренный риск</w:t>
            </w:r>
          </w:p>
        </w:tc>
        <w:tc>
          <w:tcPr>
            <w:tcW w:w="1800" w:type="dxa"/>
            <w:tcBorders>
              <w:bottom w:val="single" w:sz="8" w:space="0" w:color="000000"/>
              <w:right w:val="single" w:sz="8" w:space="0" w:color="000000"/>
            </w:tcBorders>
            <w:tcMar>
              <w:top w:w="100" w:type="dxa"/>
              <w:left w:w="100" w:type="dxa"/>
              <w:bottom w:w="100" w:type="dxa"/>
              <w:right w:w="100" w:type="dxa"/>
            </w:tcMar>
          </w:tcPr>
          <w:p w14:paraId="53DED298" w14:textId="77777777" w:rsidR="00577B4E" w:rsidRPr="005415CC" w:rsidRDefault="00577B4E" w:rsidP="0035245B">
            <w:pPr>
              <w:spacing w:line="360" w:lineRule="auto"/>
              <w:jc w:val="center"/>
              <w:rPr>
                <w:rFonts w:ascii="Arial" w:hAnsi="Arial" w:cs="Arial"/>
              </w:rPr>
            </w:pPr>
            <w:r w:rsidRPr="005415CC">
              <w:rPr>
                <w:rFonts w:ascii="Arial" w:hAnsi="Arial" w:cs="Arial"/>
              </w:rPr>
              <w:t>2</w:t>
            </w:r>
          </w:p>
        </w:tc>
        <w:tc>
          <w:tcPr>
            <w:tcW w:w="2551" w:type="dxa"/>
            <w:tcBorders>
              <w:bottom w:val="single" w:sz="8" w:space="0" w:color="000000"/>
              <w:right w:val="single" w:sz="8" w:space="0" w:color="000000"/>
            </w:tcBorders>
            <w:tcMar>
              <w:top w:w="100" w:type="dxa"/>
              <w:left w:w="100" w:type="dxa"/>
              <w:bottom w:w="100" w:type="dxa"/>
              <w:right w:w="100" w:type="dxa"/>
            </w:tcMar>
          </w:tcPr>
          <w:p w14:paraId="2641E4EA" w14:textId="77777777" w:rsidR="00577B4E" w:rsidRPr="005415CC" w:rsidRDefault="00577B4E" w:rsidP="0035245B">
            <w:pPr>
              <w:spacing w:line="360" w:lineRule="auto"/>
              <w:jc w:val="center"/>
              <w:rPr>
                <w:rFonts w:ascii="Arial" w:hAnsi="Arial" w:cs="Arial"/>
              </w:rPr>
            </w:pPr>
            <w:r w:rsidRPr="005415CC">
              <w:rPr>
                <w:rFonts w:ascii="Arial" w:hAnsi="Arial" w:cs="Arial"/>
              </w:rPr>
              <w:t>Не более</w:t>
            </w:r>
          </w:p>
          <w:p w14:paraId="48F7BABA" w14:textId="77777777" w:rsidR="00577B4E" w:rsidRPr="005415CC" w:rsidRDefault="00577B4E" w:rsidP="0035245B">
            <w:pPr>
              <w:spacing w:line="360" w:lineRule="auto"/>
              <w:jc w:val="center"/>
              <w:rPr>
                <w:rFonts w:ascii="Arial" w:hAnsi="Arial" w:cs="Arial"/>
              </w:rPr>
            </w:pPr>
            <w:r w:rsidRPr="005415CC">
              <w:rPr>
                <w:rFonts w:ascii="Arial" w:hAnsi="Arial" w:cs="Arial"/>
              </w:rPr>
              <w:t>3 млн. руб.</w:t>
            </w:r>
          </w:p>
        </w:tc>
      </w:tr>
      <w:tr w:rsidR="00577B4E" w:rsidRPr="005415CC" w14:paraId="45FD5B63" w14:textId="77777777" w:rsidTr="0035245B">
        <w:trPr>
          <w:trHeight w:val="800"/>
        </w:trPr>
        <w:tc>
          <w:tcPr>
            <w:tcW w:w="605" w:type="dxa"/>
            <w:vMerge/>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tcPr>
          <w:p w14:paraId="7805DA43" w14:textId="77777777" w:rsidR="00577B4E" w:rsidRPr="005415CC" w:rsidRDefault="00577B4E" w:rsidP="0035245B">
            <w:pPr>
              <w:spacing w:line="360" w:lineRule="auto"/>
              <w:jc w:val="center"/>
              <w:rPr>
                <w:rFonts w:ascii="Arial" w:hAnsi="Arial" w:cs="Arial"/>
              </w:rPr>
            </w:pPr>
          </w:p>
        </w:tc>
        <w:tc>
          <w:tcPr>
            <w:tcW w:w="3252" w:type="dxa"/>
            <w:vMerge/>
            <w:tcBorders>
              <w:bottom w:val="single" w:sz="8" w:space="0" w:color="000000"/>
              <w:right w:val="single" w:sz="8" w:space="0" w:color="000000"/>
            </w:tcBorders>
            <w:tcMar>
              <w:top w:w="100" w:type="dxa"/>
              <w:left w:w="100" w:type="dxa"/>
              <w:bottom w:w="100" w:type="dxa"/>
              <w:right w:w="100" w:type="dxa"/>
            </w:tcMar>
          </w:tcPr>
          <w:p w14:paraId="139342B0" w14:textId="77777777" w:rsidR="00577B4E" w:rsidRPr="005415CC" w:rsidRDefault="00577B4E" w:rsidP="0035245B">
            <w:pPr>
              <w:spacing w:line="360" w:lineRule="auto"/>
              <w:jc w:val="center"/>
              <w:rPr>
                <w:rFonts w:ascii="Arial" w:hAnsi="Arial" w:cs="Arial"/>
              </w:rPr>
            </w:pPr>
          </w:p>
        </w:tc>
        <w:tc>
          <w:tcPr>
            <w:tcW w:w="1461" w:type="dxa"/>
            <w:tcBorders>
              <w:bottom w:val="single" w:sz="8" w:space="0" w:color="000000"/>
              <w:right w:val="single" w:sz="8" w:space="0" w:color="000000"/>
            </w:tcBorders>
            <w:tcMar>
              <w:top w:w="100" w:type="dxa"/>
              <w:left w:w="100" w:type="dxa"/>
              <w:bottom w:w="100" w:type="dxa"/>
              <w:right w:w="100" w:type="dxa"/>
            </w:tcMar>
          </w:tcPr>
          <w:p w14:paraId="137227A4" w14:textId="77777777" w:rsidR="00577B4E" w:rsidRPr="005415CC" w:rsidRDefault="00577B4E" w:rsidP="0035245B">
            <w:pPr>
              <w:spacing w:line="360" w:lineRule="auto"/>
              <w:jc w:val="center"/>
              <w:rPr>
                <w:rFonts w:ascii="Arial" w:hAnsi="Arial" w:cs="Arial"/>
              </w:rPr>
            </w:pPr>
            <w:r w:rsidRPr="005415CC">
              <w:rPr>
                <w:rFonts w:ascii="Arial" w:hAnsi="Arial" w:cs="Arial"/>
              </w:rPr>
              <w:t>Средний риск</w:t>
            </w:r>
          </w:p>
        </w:tc>
        <w:tc>
          <w:tcPr>
            <w:tcW w:w="1800" w:type="dxa"/>
            <w:tcBorders>
              <w:bottom w:val="single" w:sz="8" w:space="0" w:color="000000"/>
              <w:right w:val="single" w:sz="8" w:space="0" w:color="000000"/>
            </w:tcBorders>
            <w:tcMar>
              <w:top w:w="100" w:type="dxa"/>
              <w:left w:w="100" w:type="dxa"/>
              <w:bottom w:w="100" w:type="dxa"/>
              <w:right w:w="100" w:type="dxa"/>
            </w:tcMar>
          </w:tcPr>
          <w:p w14:paraId="1D677FEB" w14:textId="77777777" w:rsidR="00577B4E" w:rsidRPr="005415CC" w:rsidRDefault="00577B4E" w:rsidP="0035245B">
            <w:pPr>
              <w:spacing w:line="360" w:lineRule="auto"/>
              <w:jc w:val="center"/>
              <w:rPr>
                <w:rFonts w:ascii="Arial" w:hAnsi="Arial" w:cs="Arial"/>
              </w:rPr>
            </w:pPr>
            <w:r w:rsidRPr="005415CC">
              <w:rPr>
                <w:rFonts w:ascii="Arial" w:hAnsi="Arial" w:cs="Arial"/>
              </w:rPr>
              <w:t>3</w:t>
            </w:r>
          </w:p>
        </w:tc>
        <w:tc>
          <w:tcPr>
            <w:tcW w:w="2551" w:type="dxa"/>
            <w:tcBorders>
              <w:bottom w:val="single" w:sz="8" w:space="0" w:color="000000"/>
              <w:right w:val="single" w:sz="8" w:space="0" w:color="000000"/>
            </w:tcBorders>
            <w:tcMar>
              <w:top w:w="100" w:type="dxa"/>
              <w:left w:w="100" w:type="dxa"/>
              <w:bottom w:w="100" w:type="dxa"/>
              <w:right w:w="100" w:type="dxa"/>
            </w:tcMar>
          </w:tcPr>
          <w:p w14:paraId="26A31CD6" w14:textId="77777777" w:rsidR="00577B4E" w:rsidRPr="005415CC" w:rsidRDefault="00577B4E" w:rsidP="0035245B">
            <w:pPr>
              <w:spacing w:line="360" w:lineRule="auto"/>
              <w:jc w:val="center"/>
              <w:rPr>
                <w:rFonts w:ascii="Arial" w:hAnsi="Arial" w:cs="Arial"/>
              </w:rPr>
            </w:pPr>
            <w:r w:rsidRPr="005415CC">
              <w:rPr>
                <w:rFonts w:ascii="Arial" w:hAnsi="Arial" w:cs="Arial"/>
              </w:rPr>
              <w:t>Не более</w:t>
            </w:r>
          </w:p>
          <w:p w14:paraId="5A95F5A3" w14:textId="77777777" w:rsidR="00577B4E" w:rsidRPr="005415CC" w:rsidRDefault="00577B4E" w:rsidP="0035245B">
            <w:pPr>
              <w:spacing w:line="360" w:lineRule="auto"/>
              <w:jc w:val="center"/>
              <w:rPr>
                <w:rFonts w:ascii="Arial" w:hAnsi="Arial" w:cs="Arial"/>
              </w:rPr>
            </w:pPr>
            <w:r w:rsidRPr="005415CC">
              <w:rPr>
                <w:rFonts w:ascii="Arial" w:hAnsi="Arial" w:cs="Arial"/>
              </w:rPr>
              <w:t>10 млн. руб.</w:t>
            </w:r>
          </w:p>
        </w:tc>
      </w:tr>
      <w:tr w:rsidR="00577B4E" w:rsidRPr="005415CC" w14:paraId="209EB903" w14:textId="77777777" w:rsidTr="0035245B">
        <w:trPr>
          <w:trHeight w:val="1040"/>
        </w:trPr>
        <w:tc>
          <w:tcPr>
            <w:tcW w:w="605" w:type="dxa"/>
            <w:vMerge/>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tcPr>
          <w:p w14:paraId="23A7B165" w14:textId="77777777" w:rsidR="00577B4E" w:rsidRPr="005415CC" w:rsidRDefault="00577B4E" w:rsidP="0035245B">
            <w:pPr>
              <w:spacing w:line="360" w:lineRule="auto"/>
              <w:jc w:val="center"/>
              <w:rPr>
                <w:rFonts w:ascii="Arial" w:hAnsi="Arial" w:cs="Arial"/>
              </w:rPr>
            </w:pPr>
          </w:p>
        </w:tc>
        <w:tc>
          <w:tcPr>
            <w:tcW w:w="3252" w:type="dxa"/>
            <w:vMerge/>
            <w:tcBorders>
              <w:bottom w:val="single" w:sz="8" w:space="0" w:color="000000"/>
              <w:right w:val="single" w:sz="8" w:space="0" w:color="000000"/>
            </w:tcBorders>
            <w:tcMar>
              <w:top w:w="100" w:type="dxa"/>
              <w:left w:w="100" w:type="dxa"/>
              <w:bottom w:w="100" w:type="dxa"/>
              <w:right w:w="100" w:type="dxa"/>
            </w:tcMar>
          </w:tcPr>
          <w:p w14:paraId="734D2DA8" w14:textId="77777777" w:rsidR="00577B4E" w:rsidRPr="005415CC" w:rsidRDefault="00577B4E" w:rsidP="0035245B">
            <w:pPr>
              <w:spacing w:line="360" w:lineRule="auto"/>
              <w:jc w:val="center"/>
              <w:rPr>
                <w:rFonts w:ascii="Arial" w:hAnsi="Arial" w:cs="Arial"/>
              </w:rPr>
            </w:pPr>
          </w:p>
        </w:tc>
        <w:tc>
          <w:tcPr>
            <w:tcW w:w="1461" w:type="dxa"/>
            <w:tcBorders>
              <w:bottom w:val="single" w:sz="8" w:space="0" w:color="000000"/>
              <w:right w:val="single" w:sz="8" w:space="0" w:color="000000"/>
            </w:tcBorders>
            <w:tcMar>
              <w:top w:w="100" w:type="dxa"/>
              <w:left w:w="100" w:type="dxa"/>
              <w:bottom w:w="100" w:type="dxa"/>
              <w:right w:w="100" w:type="dxa"/>
            </w:tcMar>
          </w:tcPr>
          <w:p w14:paraId="72DD682F" w14:textId="77777777" w:rsidR="00577B4E" w:rsidRPr="005415CC" w:rsidRDefault="00577B4E" w:rsidP="0035245B">
            <w:pPr>
              <w:spacing w:line="360" w:lineRule="auto"/>
              <w:jc w:val="center"/>
              <w:rPr>
                <w:rFonts w:ascii="Arial" w:hAnsi="Arial" w:cs="Arial"/>
              </w:rPr>
            </w:pPr>
            <w:r w:rsidRPr="005415CC">
              <w:rPr>
                <w:rFonts w:ascii="Arial" w:hAnsi="Arial" w:cs="Arial"/>
              </w:rPr>
              <w:t>Значительный риск</w:t>
            </w:r>
          </w:p>
        </w:tc>
        <w:tc>
          <w:tcPr>
            <w:tcW w:w="1800" w:type="dxa"/>
            <w:tcBorders>
              <w:bottom w:val="single" w:sz="8" w:space="0" w:color="000000"/>
              <w:right w:val="single" w:sz="8" w:space="0" w:color="000000"/>
            </w:tcBorders>
            <w:tcMar>
              <w:top w:w="100" w:type="dxa"/>
              <w:left w:w="100" w:type="dxa"/>
              <w:bottom w:w="100" w:type="dxa"/>
              <w:right w:w="100" w:type="dxa"/>
            </w:tcMar>
          </w:tcPr>
          <w:p w14:paraId="32F2D17B" w14:textId="77777777" w:rsidR="00577B4E" w:rsidRPr="005415CC" w:rsidRDefault="00577B4E" w:rsidP="0035245B">
            <w:pPr>
              <w:spacing w:line="360" w:lineRule="auto"/>
              <w:jc w:val="center"/>
              <w:rPr>
                <w:rFonts w:ascii="Arial" w:hAnsi="Arial" w:cs="Arial"/>
              </w:rPr>
            </w:pPr>
            <w:r w:rsidRPr="005415CC">
              <w:rPr>
                <w:rFonts w:ascii="Arial" w:hAnsi="Arial" w:cs="Arial"/>
              </w:rPr>
              <w:t>4</w:t>
            </w:r>
          </w:p>
        </w:tc>
        <w:tc>
          <w:tcPr>
            <w:tcW w:w="2551" w:type="dxa"/>
            <w:tcBorders>
              <w:bottom w:val="single" w:sz="8" w:space="0" w:color="000000"/>
              <w:right w:val="single" w:sz="8" w:space="0" w:color="000000"/>
            </w:tcBorders>
            <w:tcMar>
              <w:top w:w="100" w:type="dxa"/>
              <w:left w:w="100" w:type="dxa"/>
              <w:bottom w:w="100" w:type="dxa"/>
              <w:right w:w="100" w:type="dxa"/>
            </w:tcMar>
          </w:tcPr>
          <w:p w14:paraId="285B1FA5" w14:textId="77777777" w:rsidR="00577B4E" w:rsidRPr="005415CC" w:rsidRDefault="00577B4E" w:rsidP="0035245B">
            <w:pPr>
              <w:spacing w:line="360" w:lineRule="auto"/>
              <w:jc w:val="center"/>
              <w:rPr>
                <w:rFonts w:ascii="Arial" w:hAnsi="Arial" w:cs="Arial"/>
              </w:rPr>
            </w:pPr>
            <w:r w:rsidRPr="005415CC">
              <w:rPr>
                <w:rFonts w:ascii="Arial" w:hAnsi="Arial" w:cs="Arial"/>
              </w:rPr>
              <w:t>Не более</w:t>
            </w:r>
          </w:p>
          <w:p w14:paraId="4AD9CD1D" w14:textId="77777777" w:rsidR="00577B4E" w:rsidRPr="005415CC" w:rsidRDefault="00577B4E" w:rsidP="0035245B">
            <w:pPr>
              <w:spacing w:line="360" w:lineRule="auto"/>
              <w:jc w:val="center"/>
              <w:rPr>
                <w:rFonts w:ascii="Arial" w:hAnsi="Arial" w:cs="Arial"/>
              </w:rPr>
            </w:pPr>
            <w:r w:rsidRPr="005415CC">
              <w:rPr>
                <w:rFonts w:ascii="Arial" w:hAnsi="Arial" w:cs="Arial"/>
              </w:rPr>
              <w:t>20 млн. руб.</w:t>
            </w:r>
          </w:p>
        </w:tc>
      </w:tr>
      <w:tr w:rsidR="00577B4E" w:rsidRPr="005415CC" w14:paraId="6AFBCC49" w14:textId="77777777" w:rsidTr="0035245B">
        <w:trPr>
          <w:trHeight w:val="1040"/>
        </w:trPr>
        <w:tc>
          <w:tcPr>
            <w:tcW w:w="605" w:type="dxa"/>
            <w:vMerge/>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tcPr>
          <w:p w14:paraId="042C7C03" w14:textId="77777777" w:rsidR="00577B4E" w:rsidRPr="005415CC" w:rsidRDefault="00577B4E" w:rsidP="0035245B">
            <w:pPr>
              <w:spacing w:line="360" w:lineRule="auto"/>
              <w:jc w:val="center"/>
              <w:rPr>
                <w:rFonts w:ascii="Arial" w:hAnsi="Arial" w:cs="Arial"/>
              </w:rPr>
            </w:pPr>
          </w:p>
        </w:tc>
        <w:tc>
          <w:tcPr>
            <w:tcW w:w="3252" w:type="dxa"/>
            <w:vMerge/>
            <w:tcBorders>
              <w:bottom w:val="single" w:sz="8" w:space="0" w:color="000000"/>
              <w:right w:val="single" w:sz="8" w:space="0" w:color="000000"/>
            </w:tcBorders>
            <w:tcMar>
              <w:top w:w="100" w:type="dxa"/>
              <w:left w:w="100" w:type="dxa"/>
              <w:bottom w:w="100" w:type="dxa"/>
              <w:right w:w="100" w:type="dxa"/>
            </w:tcMar>
          </w:tcPr>
          <w:p w14:paraId="399E435A" w14:textId="77777777" w:rsidR="00577B4E" w:rsidRPr="005415CC" w:rsidRDefault="00577B4E" w:rsidP="0035245B">
            <w:pPr>
              <w:spacing w:line="360" w:lineRule="auto"/>
              <w:jc w:val="center"/>
              <w:rPr>
                <w:rFonts w:ascii="Arial" w:hAnsi="Arial" w:cs="Arial"/>
              </w:rPr>
            </w:pPr>
          </w:p>
        </w:tc>
        <w:tc>
          <w:tcPr>
            <w:tcW w:w="1461" w:type="dxa"/>
            <w:tcBorders>
              <w:bottom w:val="single" w:sz="8" w:space="0" w:color="000000"/>
              <w:right w:val="single" w:sz="8" w:space="0" w:color="000000"/>
            </w:tcBorders>
            <w:tcMar>
              <w:top w:w="100" w:type="dxa"/>
              <w:left w:w="100" w:type="dxa"/>
              <w:bottom w:w="100" w:type="dxa"/>
              <w:right w:w="100" w:type="dxa"/>
            </w:tcMar>
          </w:tcPr>
          <w:p w14:paraId="078A9962" w14:textId="77777777" w:rsidR="00577B4E" w:rsidRPr="005415CC" w:rsidRDefault="00577B4E" w:rsidP="0035245B">
            <w:pPr>
              <w:spacing w:line="360" w:lineRule="auto"/>
              <w:jc w:val="center"/>
              <w:rPr>
                <w:rFonts w:ascii="Arial" w:hAnsi="Arial" w:cs="Arial"/>
              </w:rPr>
            </w:pPr>
            <w:r w:rsidRPr="005415CC">
              <w:rPr>
                <w:rFonts w:ascii="Arial" w:hAnsi="Arial" w:cs="Arial"/>
              </w:rPr>
              <w:t>Высокий риск</w:t>
            </w:r>
          </w:p>
        </w:tc>
        <w:tc>
          <w:tcPr>
            <w:tcW w:w="1800" w:type="dxa"/>
            <w:tcBorders>
              <w:bottom w:val="single" w:sz="8" w:space="0" w:color="000000"/>
              <w:right w:val="single" w:sz="8" w:space="0" w:color="000000"/>
            </w:tcBorders>
            <w:tcMar>
              <w:top w:w="100" w:type="dxa"/>
              <w:left w:w="100" w:type="dxa"/>
              <w:bottom w:w="100" w:type="dxa"/>
              <w:right w:w="100" w:type="dxa"/>
            </w:tcMar>
          </w:tcPr>
          <w:p w14:paraId="6B2AF53A" w14:textId="77777777" w:rsidR="00577B4E" w:rsidRPr="005415CC" w:rsidRDefault="00577B4E" w:rsidP="0035245B">
            <w:pPr>
              <w:spacing w:line="360" w:lineRule="auto"/>
              <w:jc w:val="center"/>
              <w:rPr>
                <w:rFonts w:ascii="Arial" w:hAnsi="Arial" w:cs="Arial"/>
              </w:rPr>
            </w:pPr>
            <w:r w:rsidRPr="005415CC">
              <w:rPr>
                <w:rFonts w:ascii="Arial" w:hAnsi="Arial" w:cs="Arial"/>
              </w:rPr>
              <w:t>5</w:t>
            </w:r>
          </w:p>
        </w:tc>
        <w:tc>
          <w:tcPr>
            <w:tcW w:w="2551" w:type="dxa"/>
            <w:tcBorders>
              <w:bottom w:val="single" w:sz="8" w:space="0" w:color="000000"/>
              <w:right w:val="single" w:sz="8" w:space="0" w:color="000000"/>
            </w:tcBorders>
            <w:tcMar>
              <w:top w:w="100" w:type="dxa"/>
              <w:left w:w="100" w:type="dxa"/>
              <w:bottom w:w="100" w:type="dxa"/>
              <w:right w:w="100" w:type="dxa"/>
            </w:tcMar>
          </w:tcPr>
          <w:p w14:paraId="6A0EADD9" w14:textId="77777777" w:rsidR="00577B4E" w:rsidRPr="005415CC" w:rsidRDefault="00577B4E" w:rsidP="0035245B">
            <w:pPr>
              <w:spacing w:line="360" w:lineRule="auto"/>
              <w:jc w:val="center"/>
              <w:rPr>
                <w:rFonts w:ascii="Arial" w:hAnsi="Arial" w:cs="Arial"/>
              </w:rPr>
            </w:pPr>
            <w:r w:rsidRPr="005415CC">
              <w:rPr>
                <w:rFonts w:ascii="Arial" w:hAnsi="Arial" w:cs="Arial"/>
              </w:rPr>
              <w:t>Не более</w:t>
            </w:r>
          </w:p>
          <w:p w14:paraId="503060BB" w14:textId="77777777" w:rsidR="00577B4E" w:rsidRPr="005415CC" w:rsidRDefault="00577B4E" w:rsidP="0035245B">
            <w:pPr>
              <w:spacing w:line="360" w:lineRule="auto"/>
              <w:jc w:val="center"/>
              <w:rPr>
                <w:rFonts w:ascii="Arial" w:hAnsi="Arial" w:cs="Arial"/>
              </w:rPr>
            </w:pPr>
            <w:r w:rsidRPr="005415CC">
              <w:rPr>
                <w:rFonts w:ascii="Arial" w:hAnsi="Arial" w:cs="Arial"/>
              </w:rPr>
              <w:t>50 млн. руб.</w:t>
            </w:r>
          </w:p>
        </w:tc>
      </w:tr>
      <w:tr w:rsidR="00577B4E" w:rsidRPr="005415CC" w14:paraId="296AD375" w14:textId="77777777" w:rsidTr="0035245B">
        <w:trPr>
          <w:trHeight w:val="800"/>
        </w:trPr>
        <w:tc>
          <w:tcPr>
            <w:tcW w:w="605" w:type="dxa"/>
            <w:vMerge/>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tcPr>
          <w:p w14:paraId="58D8EB01" w14:textId="77777777" w:rsidR="00577B4E" w:rsidRPr="005415CC" w:rsidRDefault="00577B4E" w:rsidP="0035245B">
            <w:pPr>
              <w:spacing w:line="360" w:lineRule="auto"/>
              <w:jc w:val="center"/>
              <w:rPr>
                <w:rFonts w:ascii="Arial" w:hAnsi="Arial" w:cs="Arial"/>
              </w:rPr>
            </w:pPr>
          </w:p>
        </w:tc>
        <w:tc>
          <w:tcPr>
            <w:tcW w:w="3252" w:type="dxa"/>
            <w:vMerge/>
            <w:tcBorders>
              <w:bottom w:val="single" w:sz="4" w:space="0" w:color="auto"/>
              <w:right w:val="single" w:sz="8" w:space="0" w:color="000000"/>
            </w:tcBorders>
            <w:tcMar>
              <w:top w:w="100" w:type="dxa"/>
              <w:left w:w="100" w:type="dxa"/>
              <w:bottom w:w="100" w:type="dxa"/>
              <w:right w:w="100" w:type="dxa"/>
            </w:tcMar>
          </w:tcPr>
          <w:p w14:paraId="14BC6127" w14:textId="77777777" w:rsidR="00577B4E" w:rsidRPr="005415CC" w:rsidRDefault="00577B4E" w:rsidP="0035245B">
            <w:pPr>
              <w:spacing w:line="360" w:lineRule="auto"/>
              <w:jc w:val="center"/>
              <w:rPr>
                <w:rFonts w:ascii="Arial" w:hAnsi="Arial" w:cs="Arial"/>
              </w:rPr>
            </w:pPr>
          </w:p>
        </w:tc>
        <w:tc>
          <w:tcPr>
            <w:tcW w:w="1461" w:type="dxa"/>
            <w:tcBorders>
              <w:bottom w:val="single" w:sz="8" w:space="0" w:color="000000"/>
              <w:right w:val="single" w:sz="8" w:space="0" w:color="000000"/>
            </w:tcBorders>
            <w:tcMar>
              <w:top w:w="100" w:type="dxa"/>
              <w:left w:w="100" w:type="dxa"/>
              <w:bottom w:w="100" w:type="dxa"/>
              <w:right w:w="100" w:type="dxa"/>
            </w:tcMar>
          </w:tcPr>
          <w:p w14:paraId="19E7DC34" w14:textId="77777777" w:rsidR="00577B4E" w:rsidRPr="005415CC" w:rsidRDefault="00577B4E" w:rsidP="0035245B">
            <w:pPr>
              <w:spacing w:line="360" w:lineRule="auto"/>
              <w:jc w:val="center"/>
              <w:rPr>
                <w:rFonts w:ascii="Arial" w:hAnsi="Arial" w:cs="Arial"/>
              </w:rPr>
            </w:pPr>
            <w:r w:rsidRPr="005415CC">
              <w:rPr>
                <w:rFonts w:ascii="Arial" w:hAnsi="Arial" w:cs="Arial"/>
              </w:rPr>
              <w:t>Чрезвычайно высокий риск</w:t>
            </w:r>
          </w:p>
        </w:tc>
        <w:tc>
          <w:tcPr>
            <w:tcW w:w="1800" w:type="dxa"/>
            <w:tcBorders>
              <w:bottom w:val="single" w:sz="8" w:space="0" w:color="000000"/>
              <w:right w:val="single" w:sz="8" w:space="0" w:color="000000"/>
            </w:tcBorders>
            <w:tcMar>
              <w:top w:w="100" w:type="dxa"/>
              <w:left w:w="100" w:type="dxa"/>
              <w:bottom w:w="100" w:type="dxa"/>
              <w:right w:w="100" w:type="dxa"/>
            </w:tcMar>
          </w:tcPr>
          <w:p w14:paraId="6EF771DB" w14:textId="77777777" w:rsidR="00577B4E" w:rsidRPr="005415CC" w:rsidRDefault="00577B4E" w:rsidP="0035245B">
            <w:pPr>
              <w:spacing w:line="360" w:lineRule="auto"/>
              <w:jc w:val="center"/>
              <w:rPr>
                <w:rFonts w:ascii="Arial" w:hAnsi="Arial" w:cs="Arial"/>
              </w:rPr>
            </w:pPr>
            <w:r w:rsidRPr="005415CC">
              <w:rPr>
                <w:rFonts w:ascii="Arial" w:hAnsi="Arial" w:cs="Arial"/>
              </w:rPr>
              <w:t>6</w:t>
            </w:r>
          </w:p>
        </w:tc>
        <w:tc>
          <w:tcPr>
            <w:tcW w:w="2551" w:type="dxa"/>
            <w:tcBorders>
              <w:bottom w:val="single" w:sz="8" w:space="0" w:color="000000"/>
              <w:right w:val="single" w:sz="8" w:space="0" w:color="000000"/>
            </w:tcBorders>
            <w:tcMar>
              <w:top w:w="100" w:type="dxa"/>
              <w:left w:w="100" w:type="dxa"/>
              <w:bottom w:w="100" w:type="dxa"/>
              <w:right w:w="100" w:type="dxa"/>
            </w:tcMar>
          </w:tcPr>
          <w:p w14:paraId="25D7DCE4" w14:textId="77777777" w:rsidR="00577B4E" w:rsidRPr="005415CC" w:rsidRDefault="00577B4E" w:rsidP="0035245B">
            <w:pPr>
              <w:spacing w:line="360" w:lineRule="auto"/>
              <w:jc w:val="center"/>
              <w:rPr>
                <w:rFonts w:ascii="Arial" w:hAnsi="Arial" w:cs="Arial"/>
              </w:rPr>
            </w:pPr>
            <w:r w:rsidRPr="005415CC">
              <w:rPr>
                <w:rFonts w:ascii="Arial" w:hAnsi="Arial" w:cs="Arial"/>
              </w:rPr>
              <w:t>Более</w:t>
            </w:r>
          </w:p>
          <w:p w14:paraId="6541D3E5" w14:textId="77777777" w:rsidR="00577B4E" w:rsidRPr="005415CC" w:rsidRDefault="00577B4E" w:rsidP="0035245B">
            <w:pPr>
              <w:spacing w:line="360" w:lineRule="auto"/>
              <w:jc w:val="center"/>
              <w:rPr>
                <w:rFonts w:ascii="Arial" w:hAnsi="Arial" w:cs="Arial"/>
              </w:rPr>
            </w:pPr>
            <w:r w:rsidRPr="005415CC">
              <w:rPr>
                <w:rFonts w:ascii="Arial" w:hAnsi="Arial" w:cs="Arial"/>
              </w:rPr>
              <w:t>50 млн. руб.</w:t>
            </w:r>
          </w:p>
        </w:tc>
      </w:tr>
      <w:tr w:rsidR="00577B4E" w:rsidRPr="005415CC" w14:paraId="5CBF6744" w14:textId="77777777" w:rsidTr="0035245B">
        <w:trPr>
          <w:trHeight w:val="700"/>
        </w:trPr>
        <w:tc>
          <w:tcPr>
            <w:tcW w:w="605" w:type="dxa"/>
            <w:vMerge w:val="restart"/>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tcPr>
          <w:p w14:paraId="023EEC20" w14:textId="77777777" w:rsidR="00577B4E" w:rsidRPr="005415CC" w:rsidRDefault="00577B4E" w:rsidP="0035245B">
            <w:pPr>
              <w:spacing w:line="360" w:lineRule="auto"/>
              <w:jc w:val="both"/>
              <w:rPr>
                <w:rFonts w:ascii="Arial" w:hAnsi="Arial" w:cs="Arial"/>
              </w:rPr>
            </w:pPr>
            <w:r w:rsidRPr="005415CC">
              <w:rPr>
                <w:rFonts w:ascii="Arial" w:hAnsi="Arial" w:cs="Arial"/>
              </w:rPr>
              <w:t>2</w:t>
            </w:r>
          </w:p>
          <w:p w14:paraId="42F53914" w14:textId="77777777" w:rsidR="00577B4E" w:rsidRPr="005415CC" w:rsidRDefault="00577B4E" w:rsidP="0035245B">
            <w:pPr>
              <w:spacing w:line="360" w:lineRule="auto"/>
              <w:jc w:val="both"/>
              <w:rPr>
                <w:rFonts w:ascii="Arial" w:hAnsi="Arial" w:cs="Arial"/>
              </w:rPr>
            </w:pPr>
          </w:p>
          <w:p w14:paraId="549B899C" w14:textId="77777777" w:rsidR="00577B4E" w:rsidRPr="005415CC" w:rsidRDefault="00577B4E" w:rsidP="0035245B">
            <w:pPr>
              <w:spacing w:line="360" w:lineRule="auto"/>
              <w:jc w:val="both"/>
              <w:rPr>
                <w:rFonts w:ascii="Arial" w:hAnsi="Arial" w:cs="Arial"/>
              </w:rPr>
            </w:pPr>
          </w:p>
          <w:p w14:paraId="6DFB123E" w14:textId="77777777" w:rsidR="00577B4E" w:rsidRPr="005415CC" w:rsidRDefault="00577B4E" w:rsidP="0035245B">
            <w:pPr>
              <w:spacing w:line="360" w:lineRule="auto"/>
              <w:jc w:val="both"/>
              <w:rPr>
                <w:rFonts w:ascii="Arial" w:hAnsi="Arial" w:cs="Arial"/>
              </w:rPr>
            </w:pPr>
          </w:p>
          <w:p w14:paraId="53F7B5EE" w14:textId="77777777" w:rsidR="00577B4E" w:rsidRPr="005415CC" w:rsidRDefault="00577B4E" w:rsidP="0035245B">
            <w:pPr>
              <w:spacing w:line="360" w:lineRule="auto"/>
              <w:jc w:val="both"/>
              <w:rPr>
                <w:rFonts w:ascii="Arial" w:hAnsi="Arial" w:cs="Arial"/>
              </w:rPr>
            </w:pPr>
          </w:p>
          <w:p w14:paraId="610B4A65" w14:textId="77777777" w:rsidR="00577B4E" w:rsidRPr="005415CC" w:rsidRDefault="00577B4E" w:rsidP="0035245B">
            <w:pPr>
              <w:spacing w:line="360" w:lineRule="auto"/>
              <w:jc w:val="both"/>
              <w:rPr>
                <w:rFonts w:ascii="Arial" w:hAnsi="Arial" w:cs="Arial"/>
              </w:rPr>
            </w:pPr>
          </w:p>
          <w:p w14:paraId="0931E3DB" w14:textId="77777777" w:rsidR="00577B4E" w:rsidRPr="005415CC" w:rsidRDefault="00577B4E" w:rsidP="0035245B">
            <w:pPr>
              <w:spacing w:line="360" w:lineRule="auto"/>
              <w:jc w:val="both"/>
              <w:rPr>
                <w:rFonts w:ascii="Arial" w:hAnsi="Arial" w:cs="Arial"/>
              </w:rPr>
            </w:pPr>
          </w:p>
        </w:tc>
        <w:tc>
          <w:tcPr>
            <w:tcW w:w="3252" w:type="dxa"/>
            <w:vMerge w:val="restart"/>
            <w:tcBorders>
              <w:top w:val="single" w:sz="4" w:space="0" w:color="auto"/>
              <w:bottom w:val="single" w:sz="8" w:space="0" w:color="000000"/>
              <w:right w:val="single" w:sz="8" w:space="0" w:color="000000"/>
            </w:tcBorders>
            <w:tcMar>
              <w:top w:w="100" w:type="dxa"/>
              <w:left w:w="100" w:type="dxa"/>
              <w:bottom w:w="100" w:type="dxa"/>
              <w:right w:w="100" w:type="dxa"/>
            </w:tcMar>
          </w:tcPr>
          <w:p w14:paraId="59FEEFE5" w14:textId="77777777" w:rsidR="00577B4E" w:rsidRPr="005415CC" w:rsidRDefault="00577B4E" w:rsidP="0035245B">
            <w:pPr>
              <w:spacing w:line="360" w:lineRule="auto"/>
              <w:ind w:firstLine="700"/>
              <w:jc w:val="both"/>
              <w:rPr>
                <w:rFonts w:ascii="Arial" w:hAnsi="Arial" w:cs="Arial"/>
              </w:rPr>
            </w:pPr>
            <w:r w:rsidRPr="005415CC">
              <w:rPr>
                <w:rFonts w:ascii="Arial" w:hAnsi="Arial" w:cs="Arial"/>
              </w:rPr>
              <w:t xml:space="preserve">Непринятие объектом контроля мер, направленных на предотвращение нарушений, недостатков и недобросовестных действий, отсутствие </w:t>
            </w:r>
            <w:r w:rsidRPr="005415CC">
              <w:rPr>
                <w:rFonts w:ascii="Arial" w:hAnsi="Arial" w:cs="Arial"/>
              </w:rPr>
              <w:lastRenderedPageBreak/>
              <w:t>организации внутреннего контроля и ресурсов, которые объект контроля может направить на предотвращение нарушений, недостатков и недобросовестных действий</w:t>
            </w:r>
          </w:p>
        </w:tc>
        <w:tc>
          <w:tcPr>
            <w:tcW w:w="1461" w:type="dxa"/>
            <w:tcBorders>
              <w:bottom w:val="single" w:sz="4" w:space="0" w:color="auto"/>
              <w:right w:val="single" w:sz="8" w:space="0" w:color="000000"/>
            </w:tcBorders>
            <w:tcMar>
              <w:top w:w="100" w:type="dxa"/>
              <w:left w:w="100" w:type="dxa"/>
              <w:bottom w:w="100" w:type="dxa"/>
              <w:right w:w="100" w:type="dxa"/>
            </w:tcMar>
          </w:tcPr>
          <w:p w14:paraId="24460BE5" w14:textId="77777777" w:rsidR="00577B4E" w:rsidRPr="005415CC" w:rsidRDefault="00577B4E" w:rsidP="0035245B">
            <w:pPr>
              <w:spacing w:line="360" w:lineRule="auto"/>
              <w:jc w:val="center"/>
              <w:rPr>
                <w:rFonts w:ascii="Arial" w:hAnsi="Arial" w:cs="Arial"/>
              </w:rPr>
            </w:pPr>
            <w:r w:rsidRPr="005415CC">
              <w:rPr>
                <w:rFonts w:ascii="Arial" w:hAnsi="Arial" w:cs="Arial"/>
              </w:rPr>
              <w:lastRenderedPageBreak/>
              <w:t>Низкий риск</w:t>
            </w:r>
          </w:p>
        </w:tc>
        <w:tc>
          <w:tcPr>
            <w:tcW w:w="1800" w:type="dxa"/>
            <w:tcBorders>
              <w:bottom w:val="single" w:sz="4" w:space="0" w:color="auto"/>
              <w:right w:val="single" w:sz="8" w:space="0" w:color="000000"/>
            </w:tcBorders>
            <w:tcMar>
              <w:top w:w="100" w:type="dxa"/>
              <w:left w:w="100" w:type="dxa"/>
              <w:bottom w:w="100" w:type="dxa"/>
              <w:right w:w="100" w:type="dxa"/>
            </w:tcMar>
          </w:tcPr>
          <w:p w14:paraId="2E4312A7" w14:textId="77777777" w:rsidR="00577B4E" w:rsidRPr="005415CC" w:rsidRDefault="00577B4E" w:rsidP="0035245B">
            <w:pPr>
              <w:spacing w:line="360" w:lineRule="auto"/>
              <w:jc w:val="center"/>
              <w:rPr>
                <w:rFonts w:ascii="Arial" w:hAnsi="Arial" w:cs="Arial"/>
              </w:rPr>
            </w:pPr>
            <w:r w:rsidRPr="005415CC">
              <w:rPr>
                <w:rFonts w:ascii="Arial" w:hAnsi="Arial" w:cs="Arial"/>
              </w:rPr>
              <w:t>1</w:t>
            </w:r>
          </w:p>
        </w:tc>
        <w:tc>
          <w:tcPr>
            <w:tcW w:w="2551" w:type="dxa"/>
            <w:tcBorders>
              <w:bottom w:val="single" w:sz="8" w:space="0" w:color="000000"/>
              <w:right w:val="single" w:sz="8" w:space="0" w:color="000000"/>
            </w:tcBorders>
            <w:tcMar>
              <w:top w:w="100" w:type="dxa"/>
              <w:left w:w="100" w:type="dxa"/>
              <w:bottom w:w="100" w:type="dxa"/>
              <w:right w:w="100" w:type="dxa"/>
            </w:tcMar>
          </w:tcPr>
          <w:p w14:paraId="5E2F6EED" w14:textId="77777777" w:rsidR="00577B4E" w:rsidRPr="005415CC" w:rsidRDefault="00577B4E" w:rsidP="0035245B">
            <w:pPr>
              <w:spacing w:line="360" w:lineRule="auto"/>
              <w:jc w:val="center"/>
              <w:rPr>
                <w:rFonts w:ascii="Arial" w:hAnsi="Arial" w:cs="Arial"/>
              </w:rPr>
            </w:pPr>
            <w:r w:rsidRPr="005415CC">
              <w:rPr>
                <w:rFonts w:ascii="Arial" w:hAnsi="Arial" w:cs="Arial"/>
              </w:rPr>
              <w:t>0</w:t>
            </w:r>
          </w:p>
        </w:tc>
      </w:tr>
      <w:tr w:rsidR="00577B4E" w:rsidRPr="005415CC" w14:paraId="154EE289" w14:textId="77777777" w:rsidTr="0035245B">
        <w:trPr>
          <w:trHeight w:val="1120"/>
        </w:trPr>
        <w:tc>
          <w:tcPr>
            <w:tcW w:w="605" w:type="dxa"/>
            <w:vMerge/>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tcPr>
          <w:p w14:paraId="35E98E7F" w14:textId="77777777" w:rsidR="00577B4E" w:rsidRPr="005415CC" w:rsidRDefault="00577B4E" w:rsidP="0035245B">
            <w:pPr>
              <w:spacing w:line="360" w:lineRule="auto"/>
              <w:jc w:val="center"/>
              <w:rPr>
                <w:rFonts w:ascii="Arial" w:hAnsi="Arial" w:cs="Arial"/>
              </w:rPr>
            </w:pPr>
          </w:p>
        </w:tc>
        <w:tc>
          <w:tcPr>
            <w:tcW w:w="3252" w:type="dxa"/>
            <w:vMerge/>
            <w:tcBorders>
              <w:top w:val="single" w:sz="8" w:space="0" w:color="000000"/>
              <w:bottom w:val="single" w:sz="8" w:space="0" w:color="000000"/>
              <w:right w:val="single" w:sz="8" w:space="0" w:color="000000"/>
            </w:tcBorders>
            <w:tcMar>
              <w:top w:w="100" w:type="dxa"/>
              <w:left w:w="100" w:type="dxa"/>
              <w:bottom w:w="100" w:type="dxa"/>
              <w:right w:w="100" w:type="dxa"/>
            </w:tcMar>
          </w:tcPr>
          <w:p w14:paraId="5C0C5C1A" w14:textId="77777777" w:rsidR="00577B4E" w:rsidRPr="005415CC" w:rsidRDefault="00577B4E" w:rsidP="0035245B">
            <w:pPr>
              <w:spacing w:line="360" w:lineRule="auto"/>
              <w:jc w:val="center"/>
              <w:rPr>
                <w:rFonts w:ascii="Arial" w:hAnsi="Arial" w:cs="Arial"/>
              </w:rPr>
            </w:pPr>
          </w:p>
        </w:tc>
        <w:tc>
          <w:tcPr>
            <w:tcW w:w="1461" w:type="dxa"/>
            <w:tcBorders>
              <w:top w:val="single" w:sz="4" w:space="0" w:color="auto"/>
              <w:bottom w:val="single" w:sz="8" w:space="0" w:color="000000"/>
              <w:right w:val="single" w:sz="8" w:space="0" w:color="000000"/>
            </w:tcBorders>
            <w:tcMar>
              <w:top w:w="100" w:type="dxa"/>
              <w:left w:w="100" w:type="dxa"/>
              <w:bottom w:w="100" w:type="dxa"/>
              <w:right w:w="100" w:type="dxa"/>
            </w:tcMar>
          </w:tcPr>
          <w:p w14:paraId="6136339A" w14:textId="77777777" w:rsidR="00577B4E" w:rsidRPr="005415CC" w:rsidRDefault="00577B4E" w:rsidP="0035245B">
            <w:pPr>
              <w:spacing w:line="360" w:lineRule="auto"/>
              <w:jc w:val="center"/>
              <w:rPr>
                <w:rFonts w:ascii="Arial" w:hAnsi="Arial" w:cs="Arial"/>
              </w:rPr>
            </w:pPr>
            <w:r w:rsidRPr="005415CC">
              <w:rPr>
                <w:rFonts w:ascii="Arial" w:hAnsi="Arial" w:cs="Arial"/>
              </w:rPr>
              <w:t>Умеренный риск</w:t>
            </w:r>
          </w:p>
        </w:tc>
        <w:tc>
          <w:tcPr>
            <w:tcW w:w="1800" w:type="dxa"/>
            <w:tcBorders>
              <w:top w:val="single" w:sz="4" w:space="0" w:color="auto"/>
              <w:bottom w:val="single" w:sz="8" w:space="0" w:color="000000"/>
              <w:right w:val="single" w:sz="8" w:space="0" w:color="000000"/>
            </w:tcBorders>
            <w:tcMar>
              <w:top w:w="100" w:type="dxa"/>
              <w:left w:w="100" w:type="dxa"/>
              <w:bottom w:w="100" w:type="dxa"/>
              <w:right w:w="100" w:type="dxa"/>
            </w:tcMar>
          </w:tcPr>
          <w:p w14:paraId="776672D5" w14:textId="77777777" w:rsidR="00577B4E" w:rsidRPr="005415CC" w:rsidRDefault="00577B4E" w:rsidP="0035245B">
            <w:pPr>
              <w:spacing w:line="360" w:lineRule="auto"/>
              <w:jc w:val="center"/>
              <w:rPr>
                <w:rFonts w:ascii="Arial" w:hAnsi="Arial" w:cs="Arial"/>
              </w:rPr>
            </w:pPr>
            <w:r w:rsidRPr="005415CC">
              <w:rPr>
                <w:rFonts w:ascii="Arial" w:hAnsi="Arial" w:cs="Arial"/>
              </w:rPr>
              <w:t>2</w:t>
            </w:r>
          </w:p>
        </w:tc>
        <w:tc>
          <w:tcPr>
            <w:tcW w:w="2551" w:type="dxa"/>
            <w:tcBorders>
              <w:bottom w:val="single" w:sz="8" w:space="0" w:color="000000"/>
              <w:right w:val="single" w:sz="8" w:space="0" w:color="000000"/>
            </w:tcBorders>
            <w:tcMar>
              <w:top w:w="100" w:type="dxa"/>
              <w:left w:w="100" w:type="dxa"/>
              <w:bottom w:w="100" w:type="dxa"/>
              <w:right w:w="100" w:type="dxa"/>
            </w:tcMar>
          </w:tcPr>
          <w:p w14:paraId="3050580E" w14:textId="77777777" w:rsidR="00577B4E" w:rsidRPr="005415CC" w:rsidRDefault="00577B4E" w:rsidP="0035245B">
            <w:pPr>
              <w:spacing w:line="360" w:lineRule="auto"/>
              <w:jc w:val="center"/>
              <w:rPr>
                <w:rFonts w:ascii="Arial" w:hAnsi="Arial" w:cs="Arial"/>
              </w:rPr>
            </w:pPr>
            <w:r w:rsidRPr="005415CC">
              <w:rPr>
                <w:rFonts w:ascii="Arial" w:hAnsi="Arial" w:cs="Arial"/>
              </w:rPr>
              <w:t>Не более 3</w:t>
            </w:r>
          </w:p>
        </w:tc>
      </w:tr>
      <w:tr w:rsidR="00577B4E" w:rsidRPr="005415CC" w14:paraId="6F75783D" w14:textId="77777777" w:rsidTr="0035245B">
        <w:trPr>
          <w:trHeight w:val="700"/>
        </w:trPr>
        <w:tc>
          <w:tcPr>
            <w:tcW w:w="605" w:type="dxa"/>
            <w:vMerge/>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tcPr>
          <w:p w14:paraId="0E556642" w14:textId="77777777" w:rsidR="00577B4E" w:rsidRPr="005415CC" w:rsidRDefault="00577B4E" w:rsidP="0035245B">
            <w:pPr>
              <w:spacing w:line="360" w:lineRule="auto"/>
              <w:jc w:val="center"/>
              <w:rPr>
                <w:rFonts w:ascii="Arial" w:hAnsi="Arial" w:cs="Arial"/>
              </w:rPr>
            </w:pPr>
          </w:p>
        </w:tc>
        <w:tc>
          <w:tcPr>
            <w:tcW w:w="3252" w:type="dxa"/>
            <w:vMerge/>
            <w:tcBorders>
              <w:top w:val="single" w:sz="8" w:space="0" w:color="000000"/>
              <w:bottom w:val="single" w:sz="8" w:space="0" w:color="000000"/>
              <w:right w:val="single" w:sz="8" w:space="0" w:color="000000"/>
            </w:tcBorders>
            <w:tcMar>
              <w:top w:w="100" w:type="dxa"/>
              <w:left w:w="100" w:type="dxa"/>
              <w:bottom w:w="100" w:type="dxa"/>
              <w:right w:w="100" w:type="dxa"/>
            </w:tcMar>
          </w:tcPr>
          <w:p w14:paraId="7D40A633" w14:textId="77777777" w:rsidR="00577B4E" w:rsidRPr="005415CC" w:rsidRDefault="00577B4E" w:rsidP="0035245B">
            <w:pPr>
              <w:spacing w:line="360" w:lineRule="auto"/>
              <w:jc w:val="center"/>
              <w:rPr>
                <w:rFonts w:ascii="Arial" w:hAnsi="Arial" w:cs="Arial"/>
              </w:rPr>
            </w:pPr>
          </w:p>
        </w:tc>
        <w:tc>
          <w:tcPr>
            <w:tcW w:w="1461" w:type="dxa"/>
            <w:tcBorders>
              <w:bottom w:val="single" w:sz="8" w:space="0" w:color="000000"/>
              <w:right w:val="single" w:sz="8" w:space="0" w:color="000000"/>
            </w:tcBorders>
            <w:tcMar>
              <w:top w:w="100" w:type="dxa"/>
              <w:left w:w="100" w:type="dxa"/>
              <w:bottom w:w="100" w:type="dxa"/>
              <w:right w:w="100" w:type="dxa"/>
            </w:tcMar>
          </w:tcPr>
          <w:p w14:paraId="3434E385" w14:textId="77777777" w:rsidR="00577B4E" w:rsidRPr="005415CC" w:rsidRDefault="00577B4E" w:rsidP="0035245B">
            <w:pPr>
              <w:spacing w:line="360" w:lineRule="auto"/>
              <w:jc w:val="center"/>
              <w:rPr>
                <w:rFonts w:ascii="Arial" w:hAnsi="Arial" w:cs="Arial"/>
              </w:rPr>
            </w:pPr>
            <w:r w:rsidRPr="005415CC">
              <w:rPr>
                <w:rFonts w:ascii="Arial" w:hAnsi="Arial" w:cs="Arial"/>
              </w:rPr>
              <w:t>Средний риск</w:t>
            </w:r>
          </w:p>
        </w:tc>
        <w:tc>
          <w:tcPr>
            <w:tcW w:w="1800" w:type="dxa"/>
            <w:tcBorders>
              <w:bottom w:val="single" w:sz="8" w:space="0" w:color="000000"/>
              <w:right w:val="single" w:sz="8" w:space="0" w:color="000000"/>
            </w:tcBorders>
            <w:tcMar>
              <w:top w:w="100" w:type="dxa"/>
              <w:left w:w="100" w:type="dxa"/>
              <w:bottom w:w="100" w:type="dxa"/>
              <w:right w:w="100" w:type="dxa"/>
            </w:tcMar>
          </w:tcPr>
          <w:p w14:paraId="6C093BDB" w14:textId="77777777" w:rsidR="00577B4E" w:rsidRPr="005415CC" w:rsidRDefault="00577B4E" w:rsidP="0035245B">
            <w:pPr>
              <w:spacing w:line="360" w:lineRule="auto"/>
              <w:jc w:val="center"/>
              <w:rPr>
                <w:rFonts w:ascii="Arial" w:hAnsi="Arial" w:cs="Arial"/>
              </w:rPr>
            </w:pPr>
            <w:r w:rsidRPr="005415CC">
              <w:rPr>
                <w:rFonts w:ascii="Arial" w:hAnsi="Arial" w:cs="Arial"/>
              </w:rPr>
              <w:t>3</w:t>
            </w:r>
          </w:p>
        </w:tc>
        <w:tc>
          <w:tcPr>
            <w:tcW w:w="2551" w:type="dxa"/>
            <w:tcBorders>
              <w:bottom w:val="single" w:sz="8" w:space="0" w:color="000000"/>
              <w:right w:val="single" w:sz="8" w:space="0" w:color="000000"/>
            </w:tcBorders>
            <w:tcMar>
              <w:top w:w="100" w:type="dxa"/>
              <w:left w:w="100" w:type="dxa"/>
              <w:bottom w:w="100" w:type="dxa"/>
              <w:right w:w="100" w:type="dxa"/>
            </w:tcMar>
          </w:tcPr>
          <w:p w14:paraId="394A38E5" w14:textId="77777777" w:rsidR="00577B4E" w:rsidRPr="005415CC" w:rsidRDefault="00577B4E" w:rsidP="0035245B">
            <w:pPr>
              <w:spacing w:line="360" w:lineRule="auto"/>
              <w:jc w:val="center"/>
              <w:rPr>
                <w:rFonts w:ascii="Arial" w:hAnsi="Arial" w:cs="Arial"/>
              </w:rPr>
            </w:pPr>
            <w:r w:rsidRPr="005415CC">
              <w:rPr>
                <w:rFonts w:ascii="Arial" w:hAnsi="Arial" w:cs="Arial"/>
              </w:rPr>
              <w:t>Не более 5</w:t>
            </w:r>
          </w:p>
        </w:tc>
      </w:tr>
      <w:tr w:rsidR="00577B4E" w:rsidRPr="005415CC" w14:paraId="2A0DC04E" w14:textId="77777777" w:rsidTr="0035245B">
        <w:trPr>
          <w:trHeight w:val="1120"/>
        </w:trPr>
        <w:tc>
          <w:tcPr>
            <w:tcW w:w="605" w:type="dxa"/>
            <w:vMerge/>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tcPr>
          <w:p w14:paraId="0892AE34" w14:textId="77777777" w:rsidR="00577B4E" w:rsidRPr="005415CC" w:rsidRDefault="00577B4E" w:rsidP="0035245B">
            <w:pPr>
              <w:spacing w:line="360" w:lineRule="auto"/>
              <w:jc w:val="center"/>
              <w:rPr>
                <w:rFonts w:ascii="Arial" w:hAnsi="Arial" w:cs="Arial"/>
              </w:rPr>
            </w:pPr>
          </w:p>
        </w:tc>
        <w:tc>
          <w:tcPr>
            <w:tcW w:w="3252" w:type="dxa"/>
            <w:vMerge/>
            <w:tcBorders>
              <w:top w:val="single" w:sz="8" w:space="0" w:color="000000"/>
              <w:bottom w:val="single" w:sz="8" w:space="0" w:color="000000"/>
              <w:right w:val="single" w:sz="8" w:space="0" w:color="000000"/>
            </w:tcBorders>
            <w:tcMar>
              <w:top w:w="100" w:type="dxa"/>
              <w:left w:w="100" w:type="dxa"/>
              <w:bottom w:w="100" w:type="dxa"/>
              <w:right w:w="100" w:type="dxa"/>
            </w:tcMar>
          </w:tcPr>
          <w:p w14:paraId="7E31C60C" w14:textId="77777777" w:rsidR="00577B4E" w:rsidRPr="005415CC" w:rsidRDefault="00577B4E" w:rsidP="0035245B">
            <w:pPr>
              <w:spacing w:line="360" w:lineRule="auto"/>
              <w:jc w:val="center"/>
              <w:rPr>
                <w:rFonts w:ascii="Arial" w:hAnsi="Arial" w:cs="Arial"/>
              </w:rPr>
            </w:pPr>
          </w:p>
        </w:tc>
        <w:tc>
          <w:tcPr>
            <w:tcW w:w="1461" w:type="dxa"/>
            <w:tcBorders>
              <w:bottom w:val="single" w:sz="8" w:space="0" w:color="000000"/>
              <w:right w:val="single" w:sz="8" w:space="0" w:color="000000"/>
            </w:tcBorders>
            <w:tcMar>
              <w:top w:w="100" w:type="dxa"/>
              <w:left w:w="100" w:type="dxa"/>
              <w:bottom w:w="100" w:type="dxa"/>
              <w:right w:w="100" w:type="dxa"/>
            </w:tcMar>
          </w:tcPr>
          <w:p w14:paraId="5687AD4C" w14:textId="77777777" w:rsidR="00577B4E" w:rsidRPr="005415CC" w:rsidRDefault="00577B4E" w:rsidP="0035245B">
            <w:pPr>
              <w:spacing w:line="360" w:lineRule="auto"/>
              <w:jc w:val="center"/>
              <w:rPr>
                <w:rFonts w:ascii="Arial" w:hAnsi="Arial" w:cs="Arial"/>
              </w:rPr>
            </w:pPr>
            <w:r w:rsidRPr="005415CC">
              <w:rPr>
                <w:rFonts w:ascii="Arial" w:hAnsi="Arial" w:cs="Arial"/>
              </w:rPr>
              <w:t>Значительный риск</w:t>
            </w:r>
          </w:p>
        </w:tc>
        <w:tc>
          <w:tcPr>
            <w:tcW w:w="1800" w:type="dxa"/>
            <w:tcBorders>
              <w:bottom w:val="single" w:sz="8" w:space="0" w:color="000000"/>
              <w:right w:val="single" w:sz="8" w:space="0" w:color="000000"/>
            </w:tcBorders>
            <w:tcMar>
              <w:top w:w="100" w:type="dxa"/>
              <w:left w:w="100" w:type="dxa"/>
              <w:bottom w:w="100" w:type="dxa"/>
              <w:right w:w="100" w:type="dxa"/>
            </w:tcMar>
          </w:tcPr>
          <w:p w14:paraId="2E102F07" w14:textId="77777777" w:rsidR="00577B4E" w:rsidRPr="005415CC" w:rsidRDefault="00577B4E" w:rsidP="0035245B">
            <w:pPr>
              <w:spacing w:line="360" w:lineRule="auto"/>
              <w:jc w:val="center"/>
              <w:rPr>
                <w:rFonts w:ascii="Arial" w:hAnsi="Arial" w:cs="Arial"/>
              </w:rPr>
            </w:pPr>
            <w:r w:rsidRPr="005415CC">
              <w:rPr>
                <w:rFonts w:ascii="Arial" w:hAnsi="Arial" w:cs="Arial"/>
              </w:rPr>
              <w:t>4</w:t>
            </w:r>
          </w:p>
        </w:tc>
        <w:tc>
          <w:tcPr>
            <w:tcW w:w="2551" w:type="dxa"/>
            <w:tcBorders>
              <w:bottom w:val="single" w:sz="8" w:space="0" w:color="000000"/>
              <w:right w:val="single" w:sz="8" w:space="0" w:color="000000"/>
            </w:tcBorders>
            <w:tcMar>
              <w:top w:w="100" w:type="dxa"/>
              <w:left w:w="100" w:type="dxa"/>
              <w:bottom w:w="100" w:type="dxa"/>
              <w:right w:w="100" w:type="dxa"/>
            </w:tcMar>
          </w:tcPr>
          <w:p w14:paraId="3DE8E108" w14:textId="77777777" w:rsidR="00577B4E" w:rsidRPr="005415CC" w:rsidRDefault="00577B4E" w:rsidP="0035245B">
            <w:pPr>
              <w:spacing w:line="360" w:lineRule="auto"/>
              <w:jc w:val="center"/>
              <w:rPr>
                <w:rFonts w:ascii="Arial" w:hAnsi="Arial" w:cs="Arial"/>
              </w:rPr>
            </w:pPr>
            <w:r w:rsidRPr="005415CC">
              <w:rPr>
                <w:rFonts w:ascii="Arial" w:hAnsi="Arial" w:cs="Arial"/>
              </w:rPr>
              <w:t>Не более 7</w:t>
            </w:r>
          </w:p>
        </w:tc>
      </w:tr>
      <w:tr w:rsidR="00577B4E" w:rsidRPr="005415CC" w14:paraId="71D9C4EC" w14:textId="77777777" w:rsidTr="0035245B">
        <w:trPr>
          <w:trHeight w:val="700"/>
        </w:trPr>
        <w:tc>
          <w:tcPr>
            <w:tcW w:w="605" w:type="dxa"/>
            <w:vMerge/>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tcPr>
          <w:p w14:paraId="6C97465A" w14:textId="77777777" w:rsidR="00577B4E" w:rsidRPr="005415CC" w:rsidRDefault="00577B4E" w:rsidP="0035245B">
            <w:pPr>
              <w:spacing w:line="360" w:lineRule="auto"/>
              <w:jc w:val="center"/>
              <w:rPr>
                <w:rFonts w:ascii="Arial" w:hAnsi="Arial" w:cs="Arial"/>
              </w:rPr>
            </w:pPr>
          </w:p>
        </w:tc>
        <w:tc>
          <w:tcPr>
            <w:tcW w:w="3252" w:type="dxa"/>
            <w:vMerge/>
            <w:tcBorders>
              <w:top w:val="single" w:sz="8" w:space="0" w:color="000000"/>
              <w:bottom w:val="single" w:sz="8" w:space="0" w:color="000000"/>
              <w:right w:val="single" w:sz="8" w:space="0" w:color="000000"/>
            </w:tcBorders>
            <w:tcMar>
              <w:top w:w="100" w:type="dxa"/>
              <w:left w:w="100" w:type="dxa"/>
              <w:bottom w:w="100" w:type="dxa"/>
              <w:right w:w="100" w:type="dxa"/>
            </w:tcMar>
          </w:tcPr>
          <w:p w14:paraId="0272D89F" w14:textId="77777777" w:rsidR="00577B4E" w:rsidRPr="005415CC" w:rsidRDefault="00577B4E" w:rsidP="0035245B">
            <w:pPr>
              <w:spacing w:line="360" w:lineRule="auto"/>
              <w:jc w:val="center"/>
              <w:rPr>
                <w:rFonts w:ascii="Arial" w:hAnsi="Arial" w:cs="Arial"/>
              </w:rPr>
            </w:pPr>
          </w:p>
        </w:tc>
        <w:tc>
          <w:tcPr>
            <w:tcW w:w="1461" w:type="dxa"/>
            <w:tcBorders>
              <w:bottom w:val="single" w:sz="8" w:space="0" w:color="000000"/>
              <w:right w:val="single" w:sz="8" w:space="0" w:color="000000"/>
            </w:tcBorders>
            <w:tcMar>
              <w:top w:w="100" w:type="dxa"/>
              <w:left w:w="100" w:type="dxa"/>
              <w:bottom w:w="100" w:type="dxa"/>
              <w:right w:w="100" w:type="dxa"/>
            </w:tcMar>
          </w:tcPr>
          <w:p w14:paraId="0AECEADC" w14:textId="77777777" w:rsidR="00577B4E" w:rsidRPr="005415CC" w:rsidRDefault="00577B4E" w:rsidP="0035245B">
            <w:pPr>
              <w:spacing w:line="360" w:lineRule="auto"/>
              <w:jc w:val="center"/>
              <w:rPr>
                <w:rFonts w:ascii="Arial" w:hAnsi="Arial" w:cs="Arial"/>
              </w:rPr>
            </w:pPr>
            <w:r w:rsidRPr="005415CC">
              <w:rPr>
                <w:rFonts w:ascii="Arial" w:hAnsi="Arial" w:cs="Arial"/>
              </w:rPr>
              <w:t>Высокий риск</w:t>
            </w:r>
          </w:p>
        </w:tc>
        <w:tc>
          <w:tcPr>
            <w:tcW w:w="1800" w:type="dxa"/>
            <w:tcBorders>
              <w:bottom w:val="single" w:sz="8" w:space="0" w:color="000000"/>
              <w:right w:val="single" w:sz="8" w:space="0" w:color="000000"/>
            </w:tcBorders>
            <w:tcMar>
              <w:top w:w="100" w:type="dxa"/>
              <w:left w:w="100" w:type="dxa"/>
              <w:bottom w:w="100" w:type="dxa"/>
              <w:right w:w="100" w:type="dxa"/>
            </w:tcMar>
          </w:tcPr>
          <w:p w14:paraId="3DFABC03" w14:textId="77777777" w:rsidR="00577B4E" w:rsidRPr="005415CC" w:rsidRDefault="00577B4E" w:rsidP="0035245B">
            <w:pPr>
              <w:spacing w:line="360" w:lineRule="auto"/>
              <w:jc w:val="center"/>
              <w:rPr>
                <w:rFonts w:ascii="Arial" w:hAnsi="Arial" w:cs="Arial"/>
              </w:rPr>
            </w:pPr>
            <w:r w:rsidRPr="005415CC">
              <w:rPr>
                <w:rFonts w:ascii="Arial" w:hAnsi="Arial" w:cs="Arial"/>
              </w:rPr>
              <w:t>5</w:t>
            </w:r>
          </w:p>
        </w:tc>
        <w:tc>
          <w:tcPr>
            <w:tcW w:w="2551" w:type="dxa"/>
            <w:tcBorders>
              <w:bottom w:val="single" w:sz="8" w:space="0" w:color="000000"/>
              <w:right w:val="single" w:sz="8" w:space="0" w:color="000000"/>
            </w:tcBorders>
            <w:tcMar>
              <w:top w:w="100" w:type="dxa"/>
              <w:left w:w="100" w:type="dxa"/>
              <w:bottom w:w="100" w:type="dxa"/>
              <w:right w:w="100" w:type="dxa"/>
            </w:tcMar>
          </w:tcPr>
          <w:p w14:paraId="570B9180" w14:textId="77777777" w:rsidR="00577B4E" w:rsidRPr="005415CC" w:rsidRDefault="00577B4E" w:rsidP="0035245B">
            <w:pPr>
              <w:spacing w:line="360" w:lineRule="auto"/>
              <w:jc w:val="center"/>
              <w:rPr>
                <w:rFonts w:ascii="Arial" w:hAnsi="Arial" w:cs="Arial"/>
              </w:rPr>
            </w:pPr>
            <w:r w:rsidRPr="005415CC">
              <w:rPr>
                <w:rFonts w:ascii="Arial" w:hAnsi="Arial" w:cs="Arial"/>
              </w:rPr>
              <w:t>Не более 8</w:t>
            </w:r>
          </w:p>
        </w:tc>
      </w:tr>
      <w:tr w:rsidR="00577B4E" w:rsidRPr="005415CC" w14:paraId="45BD3C9B" w14:textId="77777777" w:rsidTr="0035245B">
        <w:trPr>
          <w:trHeight w:val="1240"/>
        </w:trPr>
        <w:tc>
          <w:tcPr>
            <w:tcW w:w="605" w:type="dxa"/>
            <w:vMerge/>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tcPr>
          <w:p w14:paraId="4A648161" w14:textId="77777777" w:rsidR="00577B4E" w:rsidRPr="005415CC" w:rsidRDefault="00577B4E" w:rsidP="0035245B">
            <w:pPr>
              <w:spacing w:line="360" w:lineRule="auto"/>
              <w:jc w:val="center"/>
              <w:rPr>
                <w:rFonts w:ascii="Arial" w:hAnsi="Arial" w:cs="Arial"/>
              </w:rPr>
            </w:pPr>
          </w:p>
        </w:tc>
        <w:tc>
          <w:tcPr>
            <w:tcW w:w="3252" w:type="dxa"/>
            <w:vMerge/>
            <w:tcBorders>
              <w:top w:val="single" w:sz="8" w:space="0" w:color="000000"/>
              <w:bottom w:val="single" w:sz="8" w:space="0" w:color="000000"/>
              <w:right w:val="single" w:sz="8" w:space="0" w:color="000000"/>
            </w:tcBorders>
            <w:tcMar>
              <w:top w:w="100" w:type="dxa"/>
              <w:left w:w="100" w:type="dxa"/>
              <w:bottom w:w="100" w:type="dxa"/>
              <w:right w:w="100" w:type="dxa"/>
            </w:tcMar>
          </w:tcPr>
          <w:p w14:paraId="0CC43298" w14:textId="77777777" w:rsidR="00577B4E" w:rsidRPr="005415CC" w:rsidRDefault="00577B4E" w:rsidP="0035245B">
            <w:pPr>
              <w:spacing w:line="360" w:lineRule="auto"/>
              <w:jc w:val="center"/>
              <w:rPr>
                <w:rFonts w:ascii="Arial" w:hAnsi="Arial" w:cs="Arial"/>
              </w:rPr>
            </w:pPr>
          </w:p>
        </w:tc>
        <w:tc>
          <w:tcPr>
            <w:tcW w:w="1461" w:type="dxa"/>
            <w:tcBorders>
              <w:bottom w:val="single" w:sz="8" w:space="0" w:color="000000"/>
              <w:right w:val="single" w:sz="8" w:space="0" w:color="000000"/>
            </w:tcBorders>
            <w:tcMar>
              <w:top w:w="100" w:type="dxa"/>
              <w:left w:w="100" w:type="dxa"/>
              <w:bottom w:w="100" w:type="dxa"/>
              <w:right w:w="100" w:type="dxa"/>
            </w:tcMar>
          </w:tcPr>
          <w:p w14:paraId="5DD5A837" w14:textId="77777777" w:rsidR="00577B4E" w:rsidRPr="005415CC" w:rsidRDefault="00577B4E" w:rsidP="0035245B">
            <w:pPr>
              <w:spacing w:line="360" w:lineRule="auto"/>
              <w:jc w:val="center"/>
              <w:rPr>
                <w:rFonts w:ascii="Arial" w:hAnsi="Arial" w:cs="Arial"/>
              </w:rPr>
            </w:pPr>
            <w:r w:rsidRPr="005415CC">
              <w:rPr>
                <w:rFonts w:ascii="Arial" w:hAnsi="Arial" w:cs="Arial"/>
              </w:rPr>
              <w:t>Чрезвычайно высокий риск</w:t>
            </w:r>
          </w:p>
        </w:tc>
        <w:tc>
          <w:tcPr>
            <w:tcW w:w="1800" w:type="dxa"/>
            <w:tcBorders>
              <w:bottom w:val="single" w:sz="8" w:space="0" w:color="000000"/>
              <w:right w:val="single" w:sz="8" w:space="0" w:color="000000"/>
            </w:tcBorders>
            <w:tcMar>
              <w:top w:w="100" w:type="dxa"/>
              <w:left w:w="100" w:type="dxa"/>
              <w:bottom w:w="100" w:type="dxa"/>
              <w:right w:w="100" w:type="dxa"/>
            </w:tcMar>
          </w:tcPr>
          <w:p w14:paraId="68A32C41" w14:textId="77777777" w:rsidR="00577B4E" w:rsidRPr="005415CC" w:rsidRDefault="00577B4E" w:rsidP="0035245B">
            <w:pPr>
              <w:spacing w:line="360" w:lineRule="auto"/>
              <w:jc w:val="center"/>
              <w:rPr>
                <w:rFonts w:ascii="Arial" w:hAnsi="Arial" w:cs="Arial"/>
              </w:rPr>
            </w:pPr>
            <w:r w:rsidRPr="005415CC">
              <w:rPr>
                <w:rFonts w:ascii="Arial" w:hAnsi="Arial" w:cs="Arial"/>
              </w:rPr>
              <w:t>6</w:t>
            </w:r>
          </w:p>
        </w:tc>
        <w:tc>
          <w:tcPr>
            <w:tcW w:w="2551" w:type="dxa"/>
            <w:tcBorders>
              <w:bottom w:val="single" w:sz="8" w:space="0" w:color="000000"/>
              <w:right w:val="single" w:sz="8" w:space="0" w:color="000000"/>
            </w:tcBorders>
            <w:tcMar>
              <w:top w:w="100" w:type="dxa"/>
              <w:left w:w="100" w:type="dxa"/>
              <w:bottom w:w="100" w:type="dxa"/>
              <w:right w:w="100" w:type="dxa"/>
            </w:tcMar>
          </w:tcPr>
          <w:p w14:paraId="56E5B77E" w14:textId="77777777" w:rsidR="00577B4E" w:rsidRPr="005415CC" w:rsidRDefault="00577B4E" w:rsidP="0035245B">
            <w:pPr>
              <w:spacing w:line="360" w:lineRule="auto"/>
              <w:jc w:val="center"/>
              <w:rPr>
                <w:rFonts w:ascii="Arial" w:hAnsi="Arial" w:cs="Arial"/>
              </w:rPr>
            </w:pPr>
            <w:r w:rsidRPr="005415CC">
              <w:rPr>
                <w:rFonts w:ascii="Arial" w:hAnsi="Arial" w:cs="Arial"/>
              </w:rPr>
              <w:t>Более 8</w:t>
            </w:r>
          </w:p>
        </w:tc>
      </w:tr>
      <w:tr w:rsidR="00577B4E" w:rsidRPr="005415CC" w14:paraId="49586C09" w14:textId="77777777" w:rsidTr="0035245B">
        <w:trPr>
          <w:trHeight w:val="1100"/>
        </w:trPr>
        <w:tc>
          <w:tcPr>
            <w:tcW w:w="605" w:type="dxa"/>
            <w:vMerge w:val="restart"/>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tcPr>
          <w:p w14:paraId="07CAEC5D" w14:textId="77777777" w:rsidR="00577B4E" w:rsidRPr="005415CC" w:rsidRDefault="00577B4E" w:rsidP="0035245B">
            <w:pPr>
              <w:spacing w:line="360" w:lineRule="auto"/>
              <w:jc w:val="both"/>
              <w:rPr>
                <w:rFonts w:ascii="Arial" w:hAnsi="Arial" w:cs="Arial"/>
              </w:rPr>
            </w:pPr>
            <w:r w:rsidRPr="005415CC">
              <w:rPr>
                <w:rFonts w:ascii="Arial" w:hAnsi="Arial" w:cs="Arial"/>
              </w:rPr>
              <w:t>3</w:t>
            </w:r>
          </w:p>
          <w:p w14:paraId="0EDA6E66" w14:textId="77777777" w:rsidR="00577B4E" w:rsidRPr="005415CC" w:rsidRDefault="00577B4E" w:rsidP="0035245B">
            <w:pPr>
              <w:spacing w:line="360" w:lineRule="auto"/>
              <w:jc w:val="both"/>
              <w:rPr>
                <w:rFonts w:ascii="Arial" w:hAnsi="Arial" w:cs="Arial"/>
              </w:rPr>
            </w:pPr>
          </w:p>
          <w:p w14:paraId="6CCA04E3" w14:textId="77777777" w:rsidR="00577B4E" w:rsidRPr="005415CC" w:rsidRDefault="00577B4E" w:rsidP="0035245B">
            <w:pPr>
              <w:spacing w:line="360" w:lineRule="auto"/>
              <w:jc w:val="both"/>
              <w:rPr>
                <w:rFonts w:ascii="Arial" w:hAnsi="Arial" w:cs="Arial"/>
              </w:rPr>
            </w:pPr>
          </w:p>
          <w:p w14:paraId="1D2A5D65" w14:textId="77777777" w:rsidR="00577B4E" w:rsidRPr="005415CC" w:rsidRDefault="00577B4E" w:rsidP="0035245B">
            <w:pPr>
              <w:spacing w:line="360" w:lineRule="auto"/>
              <w:jc w:val="both"/>
              <w:rPr>
                <w:rFonts w:ascii="Arial" w:hAnsi="Arial" w:cs="Arial"/>
              </w:rPr>
            </w:pPr>
          </w:p>
          <w:p w14:paraId="7D4DB8F0" w14:textId="77777777" w:rsidR="00577B4E" w:rsidRPr="005415CC" w:rsidRDefault="00577B4E" w:rsidP="0035245B">
            <w:pPr>
              <w:spacing w:line="360" w:lineRule="auto"/>
              <w:jc w:val="both"/>
              <w:rPr>
                <w:rFonts w:ascii="Arial" w:hAnsi="Arial" w:cs="Arial"/>
              </w:rPr>
            </w:pPr>
          </w:p>
        </w:tc>
        <w:tc>
          <w:tcPr>
            <w:tcW w:w="3252" w:type="dxa"/>
            <w:vMerge w:val="restart"/>
            <w:tcBorders>
              <w:bottom w:val="single" w:sz="8" w:space="0" w:color="000000"/>
              <w:right w:val="single" w:sz="8" w:space="0" w:color="000000"/>
            </w:tcBorders>
            <w:tcMar>
              <w:top w:w="100" w:type="dxa"/>
              <w:left w:w="100" w:type="dxa"/>
              <w:bottom w:w="100" w:type="dxa"/>
              <w:right w:w="100" w:type="dxa"/>
            </w:tcMar>
          </w:tcPr>
          <w:p w14:paraId="29BCD9CE" w14:textId="77777777" w:rsidR="00577B4E" w:rsidRPr="005415CC" w:rsidRDefault="00577B4E" w:rsidP="0035245B">
            <w:pPr>
              <w:spacing w:line="360" w:lineRule="auto"/>
              <w:ind w:firstLine="700"/>
              <w:jc w:val="both"/>
              <w:rPr>
                <w:rFonts w:ascii="Arial" w:hAnsi="Arial" w:cs="Arial"/>
              </w:rPr>
            </w:pPr>
            <w:r w:rsidRPr="005415CC">
              <w:rPr>
                <w:rFonts w:ascii="Arial" w:hAnsi="Arial" w:cs="Arial"/>
              </w:rPr>
              <w:t>Фактический максимальный уровень ответственности члена Ассоциации по договорам строительного подряда</w:t>
            </w:r>
          </w:p>
        </w:tc>
        <w:tc>
          <w:tcPr>
            <w:tcW w:w="1461" w:type="dxa"/>
            <w:tcBorders>
              <w:bottom w:val="single" w:sz="8" w:space="0" w:color="000000"/>
              <w:right w:val="single" w:sz="8" w:space="0" w:color="000000"/>
            </w:tcBorders>
            <w:tcMar>
              <w:top w:w="100" w:type="dxa"/>
              <w:left w:w="100" w:type="dxa"/>
              <w:bottom w:w="100" w:type="dxa"/>
              <w:right w:w="100" w:type="dxa"/>
            </w:tcMar>
          </w:tcPr>
          <w:p w14:paraId="4CFC8F2C" w14:textId="77777777" w:rsidR="00577B4E" w:rsidRPr="005415CC" w:rsidRDefault="00577B4E" w:rsidP="0035245B">
            <w:pPr>
              <w:spacing w:line="360" w:lineRule="auto"/>
              <w:jc w:val="center"/>
              <w:rPr>
                <w:rFonts w:ascii="Arial" w:hAnsi="Arial" w:cs="Arial"/>
              </w:rPr>
            </w:pPr>
            <w:r w:rsidRPr="005415CC">
              <w:rPr>
                <w:rFonts w:ascii="Arial" w:hAnsi="Arial" w:cs="Arial"/>
              </w:rPr>
              <w:t>Низкий риск</w:t>
            </w:r>
          </w:p>
        </w:tc>
        <w:tc>
          <w:tcPr>
            <w:tcW w:w="1800" w:type="dxa"/>
            <w:tcBorders>
              <w:bottom w:val="single" w:sz="8" w:space="0" w:color="000000"/>
              <w:right w:val="single" w:sz="8" w:space="0" w:color="000000"/>
            </w:tcBorders>
            <w:tcMar>
              <w:top w:w="100" w:type="dxa"/>
              <w:left w:w="100" w:type="dxa"/>
              <w:bottom w:w="100" w:type="dxa"/>
              <w:right w:w="100" w:type="dxa"/>
            </w:tcMar>
          </w:tcPr>
          <w:p w14:paraId="100D74F0" w14:textId="77777777" w:rsidR="00577B4E" w:rsidRPr="005415CC" w:rsidRDefault="00577B4E" w:rsidP="0035245B">
            <w:pPr>
              <w:spacing w:line="360" w:lineRule="auto"/>
              <w:jc w:val="center"/>
              <w:rPr>
                <w:rFonts w:ascii="Arial" w:hAnsi="Arial" w:cs="Arial"/>
              </w:rPr>
            </w:pPr>
            <w:r w:rsidRPr="005415CC">
              <w:rPr>
                <w:rFonts w:ascii="Arial" w:hAnsi="Arial" w:cs="Arial"/>
              </w:rPr>
              <w:t>1</w:t>
            </w:r>
          </w:p>
        </w:tc>
        <w:tc>
          <w:tcPr>
            <w:tcW w:w="2551" w:type="dxa"/>
            <w:tcBorders>
              <w:bottom w:val="single" w:sz="8" w:space="0" w:color="000000"/>
              <w:right w:val="single" w:sz="8" w:space="0" w:color="000000"/>
            </w:tcBorders>
            <w:tcMar>
              <w:top w:w="100" w:type="dxa"/>
              <w:left w:w="100" w:type="dxa"/>
              <w:bottom w:w="100" w:type="dxa"/>
              <w:right w:w="100" w:type="dxa"/>
            </w:tcMar>
          </w:tcPr>
          <w:p w14:paraId="6F4BC884" w14:textId="77777777" w:rsidR="00577B4E" w:rsidRPr="005415CC" w:rsidRDefault="00577B4E" w:rsidP="0035245B">
            <w:pPr>
              <w:spacing w:line="360" w:lineRule="auto"/>
              <w:jc w:val="center"/>
              <w:rPr>
                <w:rFonts w:ascii="Arial" w:hAnsi="Arial" w:cs="Arial"/>
              </w:rPr>
            </w:pPr>
            <w:r w:rsidRPr="005415CC">
              <w:rPr>
                <w:rFonts w:ascii="Arial" w:hAnsi="Arial" w:cs="Arial"/>
              </w:rPr>
              <w:t>Отсутствие уровня ответственности</w:t>
            </w:r>
          </w:p>
        </w:tc>
      </w:tr>
      <w:tr w:rsidR="00577B4E" w:rsidRPr="005415CC" w14:paraId="52327D6B" w14:textId="77777777" w:rsidTr="0035245B">
        <w:trPr>
          <w:trHeight w:val="800"/>
        </w:trPr>
        <w:tc>
          <w:tcPr>
            <w:tcW w:w="605" w:type="dxa"/>
            <w:vMerge/>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tcPr>
          <w:p w14:paraId="60356750" w14:textId="77777777" w:rsidR="00577B4E" w:rsidRPr="005415CC" w:rsidRDefault="00577B4E" w:rsidP="0035245B">
            <w:pPr>
              <w:spacing w:line="360" w:lineRule="auto"/>
              <w:jc w:val="center"/>
              <w:rPr>
                <w:rFonts w:ascii="Arial" w:hAnsi="Arial" w:cs="Arial"/>
              </w:rPr>
            </w:pPr>
          </w:p>
        </w:tc>
        <w:tc>
          <w:tcPr>
            <w:tcW w:w="3252" w:type="dxa"/>
            <w:vMerge/>
            <w:tcBorders>
              <w:bottom w:val="single" w:sz="8" w:space="0" w:color="000000"/>
              <w:right w:val="single" w:sz="8" w:space="0" w:color="000000"/>
            </w:tcBorders>
            <w:tcMar>
              <w:top w:w="100" w:type="dxa"/>
              <w:left w:w="100" w:type="dxa"/>
              <w:bottom w:w="100" w:type="dxa"/>
              <w:right w:w="100" w:type="dxa"/>
            </w:tcMar>
          </w:tcPr>
          <w:p w14:paraId="7BC9644A" w14:textId="77777777" w:rsidR="00577B4E" w:rsidRPr="005415CC" w:rsidRDefault="00577B4E" w:rsidP="0035245B">
            <w:pPr>
              <w:spacing w:line="360" w:lineRule="auto"/>
              <w:jc w:val="center"/>
              <w:rPr>
                <w:rFonts w:ascii="Arial" w:hAnsi="Arial" w:cs="Arial"/>
              </w:rPr>
            </w:pPr>
          </w:p>
        </w:tc>
        <w:tc>
          <w:tcPr>
            <w:tcW w:w="1461" w:type="dxa"/>
            <w:tcBorders>
              <w:bottom w:val="single" w:sz="8" w:space="0" w:color="000000"/>
              <w:right w:val="single" w:sz="8" w:space="0" w:color="000000"/>
            </w:tcBorders>
            <w:tcMar>
              <w:top w:w="100" w:type="dxa"/>
              <w:left w:w="100" w:type="dxa"/>
              <w:bottom w:w="100" w:type="dxa"/>
              <w:right w:w="100" w:type="dxa"/>
            </w:tcMar>
          </w:tcPr>
          <w:p w14:paraId="7819713A" w14:textId="77777777" w:rsidR="00577B4E" w:rsidRPr="005415CC" w:rsidRDefault="00577B4E" w:rsidP="0035245B">
            <w:pPr>
              <w:spacing w:line="360" w:lineRule="auto"/>
              <w:jc w:val="center"/>
              <w:rPr>
                <w:rFonts w:ascii="Arial" w:hAnsi="Arial" w:cs="Arial"/>
              </w:rPr>
            </w:pPr>
            <w:r w:rsidRPr="005415CC">
              <w:rPr>
                <w:rFonts w:ascii="Arial" w:hAnsi="Arial" w:cs="Arial"/>
              </w:rPr>
              <w:t>Умеренный риск</w:t>
            </w:r>
          </w:p>
        </w:tc>
        <w:tc>
          <w:tcPr>
            <w:tcW w:w="1800" w:type="dxa"/>
            <w:tcBorders>
              <w:bottom w:val="single" w:sz="8" w:space="0" w:color="000000"/>
              <w:right w:val="single" w:sz="8" w:space="0" w:color="000000"/>
            </w:tcBorders>
            <w:tcMar>
              <w:top w:w="100" w:type="dxa"/>
              <w:left w:w="100" w:type="dxa"/>
              <w:bottom w:w="100" w:type="dxa"/>
              <w:right w:w="100" w:type="dxa"/>
            </w:tcMar>
          </w:tcPr>
          <w:p w14:paraId="0319B223" w14:textId="77777777" w:rsidR="00577B4E" w:rsidRPr="005415CC" w:rsidRDefault="00577B4E" w:rsidP="0035245B">
            <w:pPr>
              <w:spacing w:line="360" w:lineRule="auto"/>
              <w:jc w:val="center"/>
              <w:rPr>
                <w:rFonts w:ascii="Arial" w:hAnsi="Arial" w:cs="Arial"/>
              </w:rPr>
            </w:pPr>
            <w:r w:rsidRPr="005415CC">
              <w:rPr>
                <w:rFonts w:ascii="Arial" w:hAnsi="Arial" w:cs="Arial"/>
              </w:rPr>
              <w:t>2</w:t>
            </w:r>
          </w:p>
        </w:tc>
        <w:tc>
          <w:tcPr>
            <w:tcW w:w="2551" w:type="dxa"/>
            <w:tcBorders>
              <w:bottom w:val="single" w:sz="8" w:space="0" w:color="000000"/>
              <w:right w:val="single" w:sz="8" w:space="0" w:color="000000"/>
            </w:tcBorders>
            <w:tcMar>
              <w:top w:w="100" w:type="dxa"/>
              <w:left w:w="100" w:type="dxa"/>
              <w:bottom w:w="100" w:type="dxa"/>
              <w:right w:w="100" w:type="dxa"/>
            </w:tcMar>
          </w:tcPr>
          <w:p w14:paraId="0BD3AA21" w14:textId="77777777" w:rsidR="00577B4E" w:rsidRPr="005415CC" w:rsidRDefault="00577B4E" w:rsidP="0035245B">
            <w:pPr>
              <w:spacing w:line="360" w:lineRule="auto"/>
              <w:jc w:val="center"/>
              <w:rPr>
                <w:rFonts w:ascii="Arial" w:hAnsi="Arial" w:cs="Arial"/>
              </w:rPr>
            </w:pPr>
            <w:r w:rsidRPr="005415CC">
              <w:rPr>
                <w:rFonts w:ascii="Arial" w:hAnsi="Arial" w:cs="Arial"/>
              </w:rPr>
              <w:t>Первый уровень ответственности</w:t>
            </w:r>
          </w:p>
        </w:tc>
      </w:tr>
      <w:tr w:rsidR="00577B4E" w:rsidRPr="005415CC" w14:paraId="24C8337A" w14:textId="77777777" w:rsidTr="0035245B">
        <w:trPr>
          <w:trHeight w:val="800"/>
        </w:trPr>
        <w:tc>
          <w:tcPr>
            <w:tcW w:w="605" w:type="dxa"/>
            <w:vMerge/>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tcPr>
          <w:p w14:paraId="76026300" w14:textId="77777777" w:rsidR="00577B4E" w:rsidRPr="005415CC" w:rsidRDefault="00577B4E" w:rsidP="0035245B">
            <w:pPr>
              <w:spacing w:line="360" w:lineRule="auto"/>
              <w:jc w:val="center"/>
              <w:rPr>
                <w:rFonts w:ascii="Arial" w:hAnsi="Arial" w:cs="Arial"/>
              </w:rPr>
            </w:pPr>
          </w:p>
        </w:tc>
        <w:tc>
          <w:tcPr>
            <w:tcW w:w="3252" w:type="dxa"/>
            <w:vMerge/>
            <w:tcBorders>
              <w:bottom w:val="single" w:sz="8" w:space="0" w:color="000000"/>
              <w:right w:val="single" w:sz="8" w:space="0" w:color="000000"/>
            </w:tcBorders>
            <w:tcMar>
              <w:top w:w="100" w:type="dxa"/>
              <w:left w:w="100" w:type="dxa"/>
              <w:bottom w:w="100" w:type="dxa"/>
              <w:right w:w="100" w:type="dxa"/>
            </w:tcMar>
          </w:tcPr>
          <w:p w14:paraId="549CF28E" w14:textId="77777777" w:rsidR="00577B4E" w:rsidRPr="005415CC" w:rsidRDefault="00577B4E" w:rsidP="0035245B">
            <w:pPr>
              <w:spacing w:line="360" w:lineRule="auto"/>
              <w:jc w:val="center"/>
              <w:rPr>
                <w:rFonts w:ascii="Arial" w:hAnsi="Arial" w:cs="Arial"/>
              </w:rPr>
            </w:pPr>
          </w:p>
        </w:tc>
        <w:tc>
          <w:tcPr>
            <w:tcW w:w="1461" w:type="dxa"/>
            <w:tcBorders>
              <w:bottom w:val="single" w:sz="8" w:space="0" w:color="000000"/>
              <w:right w:val="single" w:sz="8" w:space="0" w:color="000000"/>
            </w:tcBorders>
            <w:tcMar>
              <w:top w:w="100" w:type="dxa"/>
              <w:left w:w="100" w:type="dxa"/>
              <w:bottom w:w="100" w:type="dxa"/>
              <w:right w:w="100" w:type="dxa"/>
            </w:tcMar>
          </w:tcPr>
          <w:p w14:paraId="24121FA8" w14:textId="77777777" w:rsidR="00577B4E" w:rsidRPr="005415CC" w:rsidRDefault="00577B4E" w:rsidP="0035245B">
            <w:pPr>
              <w:spacing w:line="360" w:lineRule="auto"/>
              <w:jc w:val="center"/>
              <w:rPr>
                <w:rFonts w:ascii="Arial" w:hAnsi="Arial" w:cs="Arial"/>
              </w:rPr>
            </w:pPr>
            <w:r w:rsidRPr="005415CC">
              <w:rPr>
                <w:rFonts w:ascii="Arial" w:hAnsi="Arial" w:cs="Arial"/>
              </w:rPr>
              <w:t>Средний риск</w:t>
            </w:r>
          </w:p>
        </w:tc>
        <w:tc>
          <w:tcPr>
            <w:tcW w:w="1800" w:type="dxa"/>
            <w:tcBorders>
              <w:bottom w:val="single" w:sz="8" w:space="0" w:color="000000"/>
              <w:right w:val="single" w:sz="8" w:space="0" w:color="000000"/>
            </w:tcBorders>
            <w:tcMar>
              <w:top w:w="100" w:type="dxa"/>
              <w:left w:w="100" w:type="dxa"/>
              <w:bottom w:w="100" w:type="dxa"/>
              <w:right w:w="100" w:type="dxa"/>
            </w:tcMar>
          </w:tcPr>
          <w:p w14:paraId="66554359" w14:textId="77777777" w:rsidR="00577B4E" w:rsidRPr="005415CC" w:rsidRDefault="00577B4E" w:rsidP="0035245B">
            <w:pPr>
              <w:spacing w:line="360" w:lineRule="auto"/>
              <w:jc w:val="center"/>
              <w:rPr>
                <w:rFonts w:ascii="Arial" w:hAnsi="Arial" w:cs="Arial"/>
              </w:rPr>
            </w:pPr>
            <w:r w:rsidRPr="005415CC">
              <w:rPr>
                <w:rFonts w:ascii="Arial" w:hAnsi="Arial" w:cs="Arial"/>
              </w:rPr>
              <w:t>3</w:t>
            </w:r>
          </w:p>
        </w:tc>
        <w:tc>
          <w:tcPr>
            <w:tcW w:w="2551" w:type="dxa"/>
            <w:tcBorders>
              <w:bottom w:val="single" w:sz="8" w:space="0" w:color="000000"/>
              <w:right w:val="single" w:sz="8" w:space="0" w:color="000000"/>
            </w:tcBorders>
            <w:tcMar>
              <w:top w:w="100" w:type="dxa"/>
              <w:left w:w="100" w:type="dxa"/>
              <w:bottom w:w="100" w:type="dxa"/>
              <w:right w:w="100" w:type="dxa"/>
            </w:tcMar>
          </w:tcPr>
          <w:p w14:paraId="7005ACEF" w14:textId="77777777" w:rsidR="00577B4E" w:rsidRPr="005415CC" w:rsidRDefault="00577B4E" w:rsidP="0035245B">
            <w:pPr>
              <w:spacing w:line="360" w:lineRule="auto"/>
              <w:jc w:val="center"/>
              <w:rPr>
                <w:rFonts w:ascii="Arial" w:hAnsi="Arial" w:cs="Arial"/>
              </w:rPr>
            </w:pPr>
            <w:r w:rsidRPr="005415CC">
              <w:rPr>
                <w:rFonts w:ascii="Arial" w:hAnsi="Arial" w:cs="Arial"/>
              </w:rPr>
              <w:t xml:space="preserve"> Второй уровень ответственности</w:t>
            </w:r>
          </w:p>
        </w:tc>
      </w:tr>
      <w:tr w:rsidR="00577B4E" w:rsidRPr="005415CC" w14:paraId="38C3CF13" w14:textId="77777777" w:rsidTr="0035245B">
        <w:trPr>
          <w:trHeight w:val="800"/>
        </w:trPr>
        <w:tc>
          <w:tcPr>
            <w:tcW w:w="605" w:type="dxa"/>
            <w:vMerge/>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tcPr>
          <w:p w14:paraId="2F6BA377" w14:textId="77777777" w:rsidR="00577B4E" w:rsidRPr="005415CC" w:rsidRDefault="00577B4E" w:rsidP="0035245B">
            <w:pPr>
              <w:spacing w:line="360" w:lineRule="auto"/>
              <w:jc w:val="center"/>
              <w:rPr>
                <w:rFonts w:ascii="Arial" w:hAnsi="Arial" w:cs="Arial"/>
              </w:rPr>
            </w:pPr>
          </w:p>
        </w:tc>
        <w:tc>
          <w:tcPr>
            <w:tcW w:w="3252" w:type="dxa"/>
            <w:vMerge/>
            <w:tcBorders>
              <w:bottom w:val="single" w:sz="8" w:space="0" w:color="000000"/>
              <w:right w:val="single" w:sz="8" w:space="0" w:color="000000"/>
            </w:tcBorders>
            <w:tcMar>
              <w:top w:w="100" w:type="dxa"/>
              <w:left w:w="100" w:type="dxa"/>
              <w:bottom w:w="100" w:type="dxa"/>
              <w:right w:w="100" w:type="dxa"/>
            </w:tcMar>
          </w:tcPr>
          <w:p w14:paraId="4F6AE565" w14:textId="77777777" w:rsidR="00577B4E" w:rsidRPr="005415CC" w:rsidRDefault="00577B4E" w:rsidP="0035245B">
            <w:pPr>
              <w:spacing w:line="360" w:lineRule="auto"/>
              <w:jc w:val="center"/>
              <w:rPr>
                <w:rFonts w:ascii="Arial" w:hAnsi="Arial" w:cs="Arial"/>
              </w:rPr>
            </w:pPr>
          </w:p>
        </w:tc>
        <w:tc>
          <w:tcPr>
            <w:tcW w:w="1461" w:type="dxa"/>
            <w:tcBorders>
              <w:bottom w:val="single" w:sz="8" w:space="0" w:color="000000"/>
              <w:right w:val="single" w:sz="8" w:space="0" w:color="000000"/>
            </w:tcBorders>
            <w:tcMar>
              <w:top w:w="100" w:type="dxa"/>
              <w:left w:w="100" w:type="dxa"/>
              <w:bottom w:w="100" w:type="dxa"/>
              <w:right w:w="100" w:type="dxa"/>
            </w:tcMar>
          </w:tcPr>
          <w:p w14:paraId="52EF3360" w14:textId="77777777" w:rsidR="00577B4E" w:rsidRPr="005415CC" w:rsidRDefault="00577B4E" w:rsidP="0035245B">
            <w:pPr>
              <w:spacing w:line="360" w:lineRule="auto"/>
              <w:jc w:val="center"/>
              <w:rPr>
                <w:rFonts w:ascii="Arial" w:hAnsi="Arial" w:cs="Arial"/>
              </w:rPr>
            </w:pPr>
            <w:r w:rsidRPr="005415CC">
              <w:rPr>
                <w:rFonts w:ascii="Arial" w:hAnsi="Arial" w:cs="Arial"/>
              </w:rPr>
              <w:t>Значительный риск</w:t>
            </w:r>
          </w:p>
        </w:tc>
        <w:tc>
          <w:tcPr>
            <w:tcW w:w="1800" w:type="dxa"/>
            <w:tcBorders>
              <w:bottom w:val="single" w:sz="8" w:space="0" w:color="000000"/>
              <w:right w:val="single" w:sz="8" w:space="0" w:color="000000"/>
            </w:tcBorders>
            <w:tcMar>
              <w:top w:w="100" w:type="dxa"/>
              <w:left w:w="100" w:type="dxa"/>
              <w:bottom w:w="100" w:type="dxa"/>
              <w:right w:w="100" w:type="dxa"/>
            </w:tcMar>
          </w:tcPr>
          <w:p w14:paraId="3D92C1FE" w14:textId="77777777" w:rsidR="00577B4E" w:rsidRPr="005415CC" w:rsidRDefault="00577B4E" w:rsidP="0035245B">
            <w:pPr>
              <w:spacing w:line="360" w:lineRule="auto"/>
              <w:jc w:val="center"/>
              <w:rPr>
                <w:rFonts w:ascii="Arial" w:hAnsi="Arial" w:cs="Arial"/>
              </w:rPr>
            </w:pPr>
            <w:r w:rsidRPr="005415CC">
              <w:rPr>
                <w:rFonts w:ascii="Arial" w:hAnsi="Arial" w:cs="Arial"/>
              </w:rPr>
              <w:t>4</w:t>
            </w:r>
          </w:p>
        </w:tc>
        <w:tc>
          <w:tcPr>
            <w:tcW w:w="2551" w:type="dxa"/>
            <w:tcBorders>
              <w:bottom w:val="single" w:sz="8" w:space="0" w:color="000000"/>
              <w:right w:val="single" w:sz="8" w:space="0" w:color="000000"/>
            </w:tcBorders>
            <w:tcMar>
              <w:top w:w="100" w:type="dxa"/>
              <w:left w:w="100" w:type="dxa"/>
              <w:bottom w:w="100" w:type="dxa"/>
              <w:right w:w="100" w:type="dxa"/>
            </w:tcMar>
          </w:tcPr>
          <w:p w14:paraId="4228F821" w14:textId="77777777" w:rsidR="00577B4E" w:rsidRPr="005415CC" w:rsidRDefault="00577B4E" w:rsidP="0035245B">
            <w:pPr>
              <w:spacing w:line="360" w:lineRule="auto"/>
              <w:jc w:val="center"/>
              <w:rPr>
                <w:rFonts w:ascii="Arial" w:hAnsi="Arial" w:cs="Arial"/>
              </w:rPr>
            </w:pPr>
            <w:r w:rsidRPr="005415CC">
              <w:rPr>
                <w:rFonts w:ascii="Arial" w:hAnsi="Arial" w:cs="Arial"/>
              </w:rPr>
              <w:t>Третий уровень ответственности</w:t>
            </w:r>
          </w:p>
        </w:tc>
      </w:tr>
      <w:tr w:rsidR="00577B4E" w:rsidRPr="005415CC" w14:paraId="7FC09D29" w14:textId="77777777" w:rsidTr="0035245B">
        <w:trPr>
          <w:trHeight w:val="1100"/>
        </w:trPr>
        <w:tc>
          <w:tcPr>
            <w:tcW w:w="605" w:type="dxa"/>
            <w:vMerge/>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tcPr>
          <w:p w14:paraId="4AEBD183" w14:textId="77777777" w:rsidR="00577B4E" w:rsidRPr="005415CC" w:rsidRDefault="00577B4E" w:rsidP="0035245B">
            <w:pPr>
              <w:spacing w:line="360" w:lineRule="auto"/>
              <w:jc w:val="center"/>
              <w:rPr>
                <w:rFonts w:ascii="Arial" w:hAnsi="Arial" w:cs="Arial"/>
              </w:rPr>
            </w:pPr>
          </w:p>
        </w:tc>
        <w:tc>
          <w:tcPr>
            <w:tcW w:w="3252" w:type="dxa"/>
            <w:vMerge/>
            <w:tcBorders>
              <w:bottom w:val="single" w:sz="8" w:space="0" w:color="000000"/>
              <w:right w:val="single" w:sz="8" w:space="0" w:color="000000"/>
            </w:tcBorders>
            <w:tcMar>
              <w:top w:w="100" w:type="dxa"/>
              <w:left w:w="100" w:type="dxa"/>
              <w:bottom w:w="100" w:type="dxa"/>
              <w:right w:w="100" w:type="dxa"/>
            </w:tcMar>
          </w:tcPr>
          <w:p w14:paraId="53D15E9D" w14:textId="77777777" w:rsidR="00577B4E" w:rsidRPr="005415CC" w:rsidRDefault="00577B4E" w:rsidP="0035245B">
            <w:pPr>
              <w:spacing w:line="360" w:lineRule="auto"/>
              <w:jc w:val="center"/>
              <w:rPr>
                <w:rFonts w:ascii="Arial" w:hAnsi="Arial" w:cs="Arial"/>
              </w:rPr>
            </w:pPr>
          </w:p>
        </w:tc>
        <w:tc>
          <w:tcPr>
            <w:tcW w:w="1461" w:type="dxa"/>
            <w:tcBorders>
              <w:bottom w:val="single" w:sz="8" w:space="0" w:color="000000"/>
              <w:right w:val="single" w:sz="8" w:space="0" w:color="000000"/>
            </w:tcBorders>
            <w:tcMar>
              <w:top w:w="100" w:type="dxa"/>
              <w:left w:w="100" w:type="dxa"/>
              <w:bottom w:w="100" w:type="dxa"/>
              <w:right w:w="100" w:type="dxa"/>
            </w:tcMar>
          </w:tcPr>
          <w:p w14:paraId="22278694" w14:textId="77777777" w:rsidR="00577B4E" w:rsidRPr="005415CC" w:rsidRDefault="00577B4E" w:rsidP="0035245B">
            <w:pPr>
              <w:spacing w:line="360" w:lineRule="auto"/>
              <w:jc w:val="center"/>
              <w:rPr>
                <w:rFonts w:ascii="Arial" w:hAnsi="Arial" w:cs="Arial"/>
              </w:rPr>
            </w:pPr>
            <w:r w:rsidRPr="005415CC">
              <w:rPr>
                <w:rFonts w:ascii="Arial" w:hAnsi="Arial" w:cs="Arial"/>
              </w:rPr>
              <w:t>Высокий риск</w:t>
            </w:r>
          </w:p>
        </w:tc>
        <w:tc>
          <w:tcPr>
            <w:tcW w:w="1800" w:type="dxa"/>
            <w:tcBorders>
              <w:bottom w:val="single" w:sz="8" w:space="0" w:color="000000"/>
              <w:right w:val="single" w:sz="8" w:space="0" w:color="000000"/>
            </w:tcBorders>
            <w:tcMar>
              <w:top w:w="100" w:type="dxa"/>
              <w:left w:w="100" w:type="dxa"/>
              <w:bottom w:w="100" w:type="dxa"/>
              <w:right w:w="100" w:type="dxa"/>
            </w:tcMar>
          </w:tcPr>
          <w:p w14:paraId="61629190" w14:textId="77777777" w:rsidR="00577B4E" w:rsidRPr="005415CC" w:rsidRDefault="00577B4E" w:rsidP="0035245B">
            <w:pPr>
              <w:spacing w:line="360" w:lineRule="auto"/>
              <w:jc w:val="center"/>
              <w:rPr>
                <w:rFonts w:ascii="Arial" w:hAnsi="Arial" w:cs="Arial"/>
              </w:rPr>
            </w:pPr>
            <w:r w:rsidRPr="005415CC">
              <w:rPr>
                <w:rFonts w:ascii="Arial" w:hAnsi="Arial" w:cs="Arial"/>
              </w:rPr>
              <w:t>5</w:t>
            </w:r>
          </w:p>
        </w:tc>
        <w:tc>
          <w:tcPr>
            <w:tcW w:w="2551" w:type="dxa"/>
            <w:tcBorders>
              <w:bottom w:val="single" w:sz="8" w:space="0" w:color="000000"/>
              <w:right w:val="single" w:sz="8" w:space="0" w:color="000000"/>
            </w:tcBorders>
            <w:tcMar>
              <w:top w:w="100" w:type="dxa"/>
              <w:left w:w="100" w:type="dxa"/>
              <w:bottom w:w="100" w:type="dxa"/>
              <w:right w:w="100" w:type="dxa"/>
            </w:tcMar>
          </w:tcPr>
          <w:p w14:paraId="1D772B30" w14:textId="77777777" w:rsidR="00577B4E" w:rsidRPr="005415CC" w:rsidRDefault="00577B4E" w:rsidP="0035245B">
            <w:pPr>
              <w:spacing w:line="360" w:lineRule="auto"/>
              <w:jc w:val="center"/>
              <w:rPr>
                <w:rFonts w:ascii="Arial" w:hAnsi="Arial" w:cs="Arial"/>
              </w:rPr>
            </w:pPr>
            <w:r w:rsidRPr="005415CC">
              <w:rPr>
                <w:rFonts w:ascii="Arial" w:hAnsi="Arial" w:cs="Arial"/>
              </w:rPr>
              <w:t>Четвертый уровень ответственности</w:t>
            </w:r>
          </w:p>
        </w:tc>
      </w:tr>
      <w:tr w:rsidR="00577B4E" w:rsidRPr="005415CC" w14:paraId="7ADEA972" w14:textId="77777777" w:rsidTr="0035245B">
        <w:trPr>
          <w:trHeight w:val="800"/>
        </w:trPr>
        <w:tc>
          <w:tcPr>
            <w:tcW w:w="605" w:type="dxa"/>
            <w:vMerge/>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tcPr>
          <w:p w14:paraId="1B5A2E19" w14:textId="77777777" w:rsidR="00577B4E" w:rsidRPr="005415CC" w:rsidRDefault="00577B4E" w:rsidP="0035245B">
            <w:pPr>
              <w:spacing w:line="360" w:lineRule="auto"/>
              <w:jc w:val="center"/>
              <w:rPr>
                <w:rFonts w:ascii="Arial" w:hAnsi="Arial" w:cs="Arial"/>
              </w:rPr>
            </w:pPr>
          </w:p>
        </w:tc>
        <w:tc>
          <w:tcPr>
            <w:tcW w:w="3252" w:type="dxa"/>
            <w:vMerge/>
            <w:tcBorders>
              <w:bottom w:val="single" w:sz="8" w:space="0" w:color="000000"/>
              <w:right w:val="single" w:sz="8" w:space="0" w:color="000000"/>
            </w:tcBorders>
            <w:tcMar>
              <w:top w:w="100" w:type="dxa"/>
              <w:left w:w="100" w:type="dxa"/>
              <w:bottom w:w="100" w:type="dxa"/>
              <w:right w:w="100" w:type="dxa"/>
            </w:tcMar>
          </w:tcPr>
          <w:p w14:paraId="6DA746D4" w14:textId="77777777" w:rsidR="00577B4E" w:rsidRPr="005415CC" w:rsidRDefault="00577B4E" w:rsidP="0035245B">
            <w:pPr>
              <w:spacing w:line="360" w:lineRule="auto"/>
              <w:jc w:val="center"/>
              <w:rPr>
                <w:rFonts w:ascii="Arial" w:hAnsi="Arial" w:cs="Arial"/>
              </w:rPr>
            </w:pPr>
          </w:p>
        </w:tc>
        <w:tc>
          <w:tcPr>
            <w:tcW w:w="1461" w:type="dxa"/>
            <w:tcBorders>
              <w:bottom w:val="single" w:sz="8" w:space="0" w:color="000000"/>
              <w:right w:val="single" w:sz="8" w:space="0" w:color="000000"/>
            </w:tcBorders>
            <w:tcMar>
              <w:top w:w="100" w:type="dxa"/>
              <w:left w:w="100" w:type="dxa"/>
              <w:bottom w:w="100" w:type="dxa"/>
              <w:right w:w="100" w:type="dxa"/>
            </w:tcMar>
          </w:tcPr>
          <w:p w14:paraId="45551360" w14:textId="77777777" w:rsidR="00577B4E" w:rsidRPr="005415CC" w:rsidRDefault="00577B4E" w:rsidP="0035245B">
            <w:pPr>
              <w:spacing w:line="360" w:lineRule="auto"/>
              <w:jc w:val="center"/>
              <w:rPr>
                <w:rFonts w:ascii="Arial" w:hAnsi="Arial" w:cs="Arial"/>
              </w:rPr>
            </w:pPr>
            <w:r w:rsidRPr="005415CC">
              <w:rPr>
                <w:rFonts w:ascii="Arial" w:hAnsi="Arial" w:cs="Arial"/>
              </w:rPr>
              <w:t>Чрезвычайно высокий риск</w:t>
            </w:r>
          </w:p>
        </w:tc>
        <w:tc>
          <w:tcPr>
            <w:tcW w:w="1800" w:type="dxa"/>
            <w:tcBorders>
              <w:bottom w:val="single" w:sz="8" w:space="0" w:color="000000"/>
              <w:right w:val="single" w:sz="8" w:space="0" w:color="000000"/>
            </w:tcBorders>
            <w:tcMar>
              <w:top w:w="100" w:type="dxa"/>
              <w:left w:w="100" w:type="dxa"/>
              <w:bottom w:w="100" w:type="dxa"/>
              <w:right w:w="100" w:type="dxa"/>
            </w:tcMar>
          </w:tcPr>
          <w:p w14:paraId="6BD51420" w14:textId="77777777" w:rsidR="00577B4E" w:rsidRPr="005415CC" w:rsidRDefault="00577B4E" w:rsidP="0035245B">
            <w:pPr>
              <w:spacing w:line="360" w:lineRule="auto"/>
              <w:jc w:val="center"/>
              <w:rPr>
                <w:rFonts w:ascii="Arial" w:hAnsi="Arial" w:cs="Arial"/>
              </w:rPr>
            </w:pPr>
            <w:r w:rsidRPr="005415CC">
              <w:rPr>
                <w:rFonts w:ascii="Arial" w:hAnsi="Arial" w:cs="Arial"/>
              </w:rPr>
              <w:t>6</w:t>
            </w:r>
          </w:p>
        </w:tc>
        <w:tc>
          <w:tcPr>
            <w:tcW w:w="2551" w:type="dxa"/>
            <w:tcBorders>
              <w:bottom w:val="single" w:sz="8" w:space="0" w:color="000000"/>
              <w:right w:val="single" w:sz="8" w:space="0" w:color="000000"/>
            </w:tcBorders>
            <w:tcMar>
              <w:top w:w="100" w:type="dxa"/>
              <w:left w:w="100" w:type="dxa"/>
              <w:bottom w:w="100" w:type="dxa"/>
              <w:right w:w="100" w:type="dxa"/>
            </w:tcMar>
          </w:tcPr>
          <w:p w14:paraId="6872100D" w14:textId="77777777" w:rsidR="00577B4E" w:rsidRPr="005415CC" w:rsidRDefault="00577B4E" w:rsidP="0035245B">
            <w:pPr>
              <w:spacing w:line="360" w:lineRule="auto"/>
              <w:jc w:val="center"/>
              <w:rPr>
                <w:rFonts w:ascii="Arial" w:hAnsi="Arial" w:cs="Arial"/>
              </w:rPr>
            </w:pPr>
            <w:r w:rsidRPr="005415CC">
              <w:rPr>
                <w:rFonts w:ascii="Arial" w:hAnsi="Arial" w:cs="Arial"/>
              </w:rPr>
              <w:t>Пятый уровень ответственности</w:t>
            </w:r>
          </w:p>
        </w:tc>
      </w:tr>
    </w:tbl>
    <w:p w14:paraId="4B177BBD" w14:textId="77777777" w:rsidR="00577B4E" w:rsidRPr="005415CC" w:rsidRDefault="00577B4E" w:rsidP="00D70B5D">
      <w:pPr>
        <w:spacing w:line="360" w:lineRule="auto"/>
        <w:jc w:val="center"/>
        <w:rPr>
          <w:rFonts w:ascii="Arial" w:hAnsi="Arial" w:cs="Arial"/>
          <w:b/>
        </w:rPr>
      </w:pPr>
      <w:r w:rsidRPr="005415CC">
        <w:rPr>
          <w:rFonts w:ascii="Arial" w:hAnsi="Arial" w:cs="Arial"/>
          <w:b/>
        </w:rPr>
        <w:t xml:space="preserve"> </w:t>
      </w:r>
    </w:p>
    <w:p w14:paraId="5EF2EF47" w14:textId="77777777" w:rsidR="00577B4E" w:rsidRPr="005415CC" w:rsidRDefault="00577B4E" w:rsidP="00D70B5D">
      <w:pPr>
        <w:spacing w:line="360" w:lineRule="auto"/>
        <w:jc w:val="center"/>
        <w:rPr>
          <w:rFonts w:ascii="Arial" w:hAnsi="Arial" w:cs="Arial"/>
        </w:rPr>
      </w:pPr>
    </w:p>
    <w:p w14:paraId="28D26D08" w14:textId="77777777" w:rsidR="00577B4E" w:rsidRPr="005415CC" w:rsidRDefault="00577B4E" w:rsidP="00D70B5D">
      <w:pPr>
        <w:spacing w:line="360" w:lineRule="auto"/>
        <w:jc w:val="center"/>
        <w:rPr>
          <w:rFonts w:ascii="Arial" w:hAnsi="Arial" w:cs="Arial"/>
          <w:b/>
        </w:rPr>
      </w:pPr>
    </w:p>
    <w:p w14:paraId="2BAD9783" w14:textId="77777777" w:rsidR="00577B4E" w:rsidRPr="005415CC" w:rsidRDefault="00577B4E" w:rsidP="00D70B5D">
      <w:pPr>
        <w:spacing w:line="360" w:lineRule="auto"/>
        <w:jc w:val="center"/>
        <w:rPr>
          <w:rFonts w:ascii="Arial" w:hAnsi="Arial" w:cs="Arial"/>
          <w:b/>
        </w:rPr>
      </w:pPr>
    </w:p>
    <w:p w14:paraId="3D9A3AA2" w14:textId="77777777" w:rsidR="00577B4E" w:rsidRPr="005415CC" w:rsidRDefault="00577B4E" w:rsidP="00165409">
      <w:pPr>
        <w:spacing w:line="360" w:lineRule="auto"/>
        <w:rPr>
          <w:rFonts w:ascii="Arial" w:hAnsi="Arial" w:cs="Arial"/>
          <w:b/>
        </w:rPr>
      </w:pPr>
      <w:r w:rsidRPr="005415CC">
        <w:rPr>
          <w:rFonts w:ascii="Arial" w:hAnsi="Arial" w:cs="Arial"/>
          <w:b/>
        </w:rPr>
        <w:br w:type="page"/>
      </w:r>
    </w:p>
    <w:p w14:paraId="60C81B9C" w14:textId="77777777" w:rsidR="00577B4E" w:rsidRPr="005415CC" w:rsidRDefault="00577B4E" w:rsidP="00D70B5D">
      <w:pPr>
        <w:spacing w:line="360" w:lineRule="auto"/>
        <w:jc w:val="center"/>
        <w:rPr>
          <w:rFonts w:ascii="Arial" w:hAnsi="Arial" w:cs="Arial"/>
          <w:b/>
          <w:sz w:val="28"/>
          <w:szCs w:val="28"/>
        </w:rPr>
      </w:pPr>
      <w:r w:rsidRPr="005415CC">
        <w:rPr>
          <w:rFonts w:ascii="Arial" w:hAnsi="Arial" w:cs="Arial"/>
          <w:b/>
          <w:sz w:val="28"/>
          <w:szCs w:val="28"/>
        </w:rPr>
        <w:lastRenderedPageBreak/>
        <w:t>Приложение И</w:t>
      </w:r>
    </w:p>
    <w:p w14:paraId="77D829CD" w14:textId="77777777" w:rsidR="00577B4E" w:rsidRPr="005415CC" w:rsidRDefault="00577B4E" w:rsidP="00D70B5D">
      <w:pPr>
        <w:spacing w:line="360" w:lineRule="auto"/>
        <w:jc w:val="center"/>
        <w:rPr>
          <w:rFonts w:ascii="Arial" w:hAnsi="Arial" w:cs="Arial"/>
        </w:rPr>
      </w:pPr>
      <w:r w:rsidRPr="005415CC">
        <w:rPr>
          <w:rFonts w:ascii="Arial" w:hAnsi="Arial" w:cs="Arial"/>
        </w:rPr>
        <w:t>(обязательное)</w:t>
      </w:r>
    </w:p>
    <w:p w14:paraId="3AC8A086" w14:textId="77777777" w:rsidR="00577B4E" w:rsidRPr="005415CC" w:rsidRDefault="00577B4E" w:rsidP="00D70B5D">
      <w:pPr>
        <w:spacing w:line="360" w:lineRule="auto"/>
        <w:jc w:val="center"/>
        <w:rPr>
          <w:rFonts w:ascii="Arial" w:hAnsi="Arial" w:cs="Arial"/>
          <w:b/>
          <w:sz w:val="28"/>
          <w:szCs w:val="28"/>
        </w:rPr>
      </w:pPr>
      <w:r w:rsidRPr="005415CC">
        <w:rPr>
          <w:rFonts w:ascii="Arial" w:hAnsi="Arial" w:cs="Arial"/>
          <w:b/>
        </w:rPr>
        <w:t xml:space="preserve"> </w:t>
      </w:r>
      <w:r w:rsidRPr="005415CC">
        <w:rPr>
          <w:rFonts w:ascii="Arial" w:hAnsi="Arial" w:cs="Arial"/>
          <w:b/>
          <w:sz w:val="28"/>
          <w:szCs w:val="28"/>
        </w:rPr>
        <w:t>Допустимая частота проявления каждого фактора риска за определенный промежуток времени и Шкала оценки вероятности реализации риска для расчета показателя вероятности несоблюдения обязательных требований при применении риск-ориентированного подхода</w:t>
      </w:r>
    </w:p>
    <w:p w14:paraId="3DC302AE" w14:textId="77777777" w:rsidR="00577B4E" w:rsidRPr="005415CC" w:rsidRDefault="00577B4E" w:rsidP="0019492B">
      <w:pPr>
        <w:spacing w:line="360" w:lineRule="auto"/>
        <w:rPr>
          <w:rFonts w:ascii="Arial" w:hAnsi="Arial" w:cs="Arial"/>
        </w:rPr>
      </w:pPr>
    </w:p>
    <w:tbl>
      <w:tblPr>
        <w:tblW w:w="9225"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65"/>
        <w:gridCol w:w="3225"/>
        <w:gridCol w:w="1920"/>
        <w:gridCol w:w="1590"/>
        <w:gridCol w:w="1725"/>
      </w:tblGrid>
      <w:tr w:rsidR="00577B4E" w:rsidRPr="005415CC" w14:paraId="43423B1C" w14:textId="77777777" w:rsidTr="00E769B8">
        <w:trPr>
          <w:trHeight w:val="2000"/>
        </w:trPr>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4AAA6B" w14:textId="77777777" w:rsidR="00577B4E" w:rsidRPr="005415CC" w:rsidRDefault="00577B4E" w:rsidP="00176273">
            <w:pPr>
              <w:spacing w:line="360" w:lineRule="auto"/>
              <w:jc w:val="center"/>
              <w:rPr>
                <w:rFonts w:ascii="Arial" w:hAnsi="Arial" w:cs="Arial"/>
                <w:b/>
              </w:rPr>
            </w:pPr>
            <w:r w:rsidRPr="005415CC">
              <w:rPr>
                <w:rFonts w:ascii="Arial" w:hAnsi="Arial" w:cs="Arial"/>
                <w:b/>
              </w:rPr>
              <w:t>№ п/п</w:t>
            </w:r>
          </w:p>
        </w:tc>
        <w:tc>
          <w:tcPr>
            <w:tcW w:w="322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478C993" w14:textId="77777777" w:rsidR="00577B4E" w:rsidRPr="005415CC" w:rsidRDefault="00577B4E" w:rsidP="00E769B8">
            <w:pPr>
              <w:spacing w:line="360" w:lineRule="auto"/>
              <w:ind w:left="-100"/>
              <w:jc w:val="center"/>
              <w:rPr>
                <w:rFonts w:ascii="Arial" w:hAnsi="Arial" w:cs="Arial"/>
                <w:b/>
              </w:rPr>
            </w:pPr>
            <w:r w:rsidRPr="005415CC">
              <w:rPr>
                <w:rFonts w:ascii="Arial" w:hAnsi="Arial" w:cs="Arial"/>
                <w:b/>
              </w:rPr>
              <w:t>Наименование фактора риска</w:t>
            </w:r>
          </w:p>
        </w:tc>
        <w:tc>
          <w:tcPr>
            <w:tcW w:w="192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8D9EC3D" w14:textId="77777777" w:rsidR="00577B4E" w:rsidRPr="005415CC" w:rsidRDefault="00577B4E" w:rsidP="00E769B8">
            <w:pPr>
              <w:spacing w:line="360" w:lineRule="auto"/>
              <w:ind w:left="-100"/>
              <w:jc w:val="center"/>
              <w:rPr>
                <w:rFonts w:ascii="Arial" w:hAnsi="Arial" w:cs="Arial"/>
                <w:b/>
              </w:rPr>
            </w:pPr>
            <w:r w:rsidRPr="005415CC">
              <w:rPr>
                <w:rFonts w:ascii="Arial" w:hAnsi="Arial" w:cs="Arial"/>
                <w:b/>
              </w:rPr>
              <w:t>Категория риска</w:t>
            </w:r>
          </w:p>
        </w:tc>
        <w:tc>
          <w:tcPr>
            <w:tcW w:w="159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B489FD9" w14:textId="77777777" w:rsidR="00577B4E" w:rsidRPr="005415CC" w:rsidRDefault="00577B4E" w:rsidP="00E769B8">
            <w:pPr>
              <w:spacing w:line="360" w:lineRule="auto"/>
              <w:ind w:left="-100"/>
              <w:jc w:val="center"/>
              <w:rPr>
                <w:rFonts w:ascii="Arial" w:hAnsi="Arial" w:cs="Arial"/>
                <w:b/>
              </w:rPr>
            </w:pPr>
            <w:r w:rsidRPr="005415CC">
              <w:rPr>
                <w:rFonts w:ascii="Arial" w:hAnsi="Arial" w:cs="Arial"/>
                <w:b/>
              </w:rPr>
              <w:t>Значимость</w:t>
            </w:r>
          </w:p>
        </w:tc>
        <w:tc>
          <w:tcPr>
            <w:tcW w:w="172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C2930CF" w14:textId="77777777" w:rsidR="00577B4E" w:rsidRPr="005415CC" w:rsidRDefault="00577B4E" w:rsidP="00E769B8">
            <w:pPr>
              <w:spacing w:line="360" w:lineRule="auto"/>
              <w:ind w:left="-100"/>
              <w:jc w:val="center"/>
              <w:rPr>
                <w:rFonts w:ascii="Arial" w:hAnsi="Arial" w:cs="Arial"/>
                <w:b/>
              </w:rPr>
            </w:pPr>
            <w:r w:rsidRPr="005415CC">
              <w:rPr>
                <w:rFonts w:ascii="Arial" w:hAnsi="Arial" w:cs="Arial"/>
                <w:b/>
              </w:rPr>
              <w:t>Допустимые значения частоты проявления факторов риска за год</w:t>
            </w:r>
          </w:p>
        </w:tc>
      </w:tr>
      <w:tr w:rsidR="00577B4E" w:rsidRPr="005415CC" w14:paraId="42273723" w14:textId="77777777" w:rsidTr="00E769B8">
        <w:trPr>
          <w:trHeight w:val="620"/>
        </w:trPr>
        <w:tc>
          <w:tcPr>
            <w:tcW w:w="765" w:type="dxa"/>
            <w:vMerge w:val="restart"/>
            <w:tcBorders>
              <w:left w:val="single" w:sz="8" w:space="0" w:color="000000"/>
              <w:bottom w:val="single" w:sz="8" w:space="0" w:color="000000"/>
              <w:right w:val="single" w:sz="8" w:space="0" w:color="000000"/>
            </w:tcBorders>
            <w:tcMar>
              <w:top w:w="100" w:type="dxa"/>
              <w:left w:w="100" w:type="dxa"/>
              <w:bottom w:w="100" w:type="dxa"/>
              <w:right w:w="100" w:type="dxa"/>
            </w:tcMar>
          </w:tcPr>
          <w:p w14:paraId="5EE266B4" w14:textId="77777777" w:rsidR="00577B4E" w:rsidRPr="005415CC" w:rsidRDefault="00577B4E" w:rsidP="00176273">
            <w:pPr>
              <w:spacing w:line="360" w:lineRule="auto"/>
              <w:jc w:val="both"/>
              <w:rPr>
                <w:rFonts w:ascii="Arial" w:hAnsi="Arial" w:cs="Arial"/>
              </w:rPr>
            </w:pPr>
            <w:r w:rsidRPr="005415CC">
              <w:rPr>
                <w:rFonts w:ascii="Arial" w:hAnsi="Arial" w:cs="Arial"/>
              </w:rPr>
              <w:t>1</w:t>
            </w:r>
          </w:p>
        </w:tc>
        <w:tc>
          <w:tcPr>
            <w:tcW w:w="3225" w:type="dxa"/>
            <w:vMerge w:val="restart"/>
            <w:tcBorders>
              <w:bottom w:val="single" w:sz="8" w:space="0" w:color="000000"/>
              <w:right w:val="single" w:sz="8" w:space="0" w:color="000000"/>
            </w:tcBorders>
            <w:tcMar>
              <w:top w:w="100" w:type="dxa"/>
              <w:left w:w="100" w:type="dxa"/>
              <w:bottom w:w="100" w:type="dxa"/>
              <w:right w:w="100" w:type="dxa"/>
            </w:tcMar>
          </w:tcPr>
          <w:p w14:paraId="2E8AF6CF" w14:textId="77777777" w:rsidR="00577B4E" w:rsidRPr="005415CC" w:rsidRDefault="00577B4E" w:rsidP="00E769B8">
            <w:pPr>
              <w:spacing w:line="360" w:lineRule="auto"/>
              <w:ind w:left="-100"/>
              <w:jc w:val="both"/>
              <w:rPr>
                <w:rFonts w:ascii="Arial" w:hAnsi="Arial" w:cs="Arial"/>
              </w:rPr>
            </w:pPr>
            <w:r w:rsidRPr="005415CC">
              <w:rPr>
                <w:rFonts w:ascii="Arial" w:hAnsi="Arial" w:cs="Arial"/>
              </w:rPr>
              <w:t>наличие внеплановых проверок, проведенных на основании жалобы на нарушение объектом контроля обязательных требований</w:t>
            </w:r>
          </w:p>
        </w:tc>
        <w:tc>
          <w:tcPr>
            <w:tcW w:w="1920" w:type="dxa"/>
            <w:tcBorders>
              <w:bottom w:val="single" w:sz="8" w:space="0" w:color="000000"/>
              <w:right w:val="single" w:sz="8" w:space="0" w:color="000000"/>
            </w:tcBorders>
            <w:tcMar>
              <w:top w:w="100" w:type="dxa"/>
              <w:left w:w="100" w:type="dxa"/>
              <w:bottom w:w="100" w:type="dxa"/>
              <w:right w:w="100" w:type="dxa"/>
            </w:tcMar>
          </w:tcPr>
          <w:p w14:paraId="242B40DD"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Низкий риск</w:t>
            </w:r>
          </w:p>
        </w:tc>
        <w:tc>
          <w:tcPr>
            <w:tcW w:w="1590" w:type="dxa"/>
            <w:tcBorders>
              <w:bottom w:val="single" w:sz="8" w:space="0" w:color="000000"/>
              <w:right w:val="single" w:sz="8" w:space="0" w:color="000000"/>
            </w:tcBorders>
            <w:tcMar>
              <w:top w:w="100" w:type="dxa"/>
              <w:left w:w="100" w:type="dxa"/>
              <w:bottom w:w="100" w:type="dxa"/>
              <w:right w:w="100" w:type="dxa"/>
            </w:tcMar>
          </w:tcPr>
          <w:p w14:paraId="2A6413B6"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1</w:t>
            </w:r>
          </w:p>
        </w:tc>
        <w:tc>
          <w:tcPr>
            <w:tcW w:w="1725" w:type="dxa"/>
            <w:tcBorders>
              <w:bottom w:val="single" w:sz="8" w:space="0" w:color="000000"/>
              <w:right w:val="single" w:sz="8" w:space="0" w:color="000000"/>
            </w:tcBorders>
            <w:tcMar>
              <w:top w:w="100" w:type="dxa"/>
              <w:left w:w="100" w:type="dxa"/>
              <w:bottom w:w="100" w:type="dxa"/>
              <w:right w:w="100" w:type="dxa"/>
            </w:tcMar>
          </w:tcPr>
          <w:p w14:paraId="5C54F426"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0</w:t>
            </w:r>
          </w:p>
        </w:tc>
      </w:tr>
      <w:tr w:rsidR="00577B4E" w:rsidRPr="005415CC" w14:paraId="4C7D1F02" w14:textId="77777777" w:rsidTr="00E769B8">
        <w:trPr>
          <w:trHeight w:val="800"/>
        </w:trPr>
        <w:tc>
          <w:tcPr>
            <w:tcW w:w="765" w:type="dxa"/>
            <w:vMerge/>
            <w:tcBorders>
              <w:bottom w:val="single" w:sz="8" w:space="0" w:color="000000"/>
              <w:right w:val="single" w:sz="8" w:space="0" w:color="000000"/>
            </w:tcBorders>
            <w:tcMar>
              <w:top w:w="100" w:type="dxa"/>
              <w:left w:w="100" w:type="dxa"/>
              <w:bottom w:w="100" w:type="dxa"/>
              <w:right w:w="100" w:type="dxa"/>
            </w:tcMar>
          </w:tcPr>
          <w:p w14:paraId="757B11AD" w14:textId="77777777" w:rsidR="00577B4E" w:rsidRPr="005415CC" w:rsidRDefault="00577B4E" w:rsidP="00176273">
            <w:pPr>
              <w:spacing w:line="360" w:lineRule="auto"/>
              <w:jc w:val="center"/>
              <w:rPr>
                <w:rFonts w:ascii="Arial" w:hAnsi="Arial" w:cs="Arial"/>
              </w:rPr>
            </w:pPr>
          </w:p>
        </w:tc>
        <w:tc>
          <w:tcPr>
            <w:tcW w:w="3225" w:type="dxa"/>
            <w:vMerge/>
            <w:tcBorders>
              <w:bottom w:val="single" w:sz="8" w:space="0" w:color="000000"/>
              <w:right w:val="single" w:sz="8" w:space="0" w:color="000000"/>
            </w:tcBorders>
            <w:tcMar>
              <w:top w:w="100" w:type="dxa"/>
              <w:left w:w="100" w:type="dxa"/>
              <w:bottom w:w="100" w:type="dxa"/>
              <w:right w:w="100" w:type="dxa"/>
            </w:tcMar>
          </w:tcPr>
          <w:p w14:paraId="0D62237F" w14:textId="77777777" w:rsidR="00577B4E" w:rsidRPr="005415CC" w:rsidRDefault="00577B4E" w:rsidP="00E769B8">
            <w:pPr>
              <w:spacing w:line="360" w:lineRule="auto"/>
              <w:ind w:left="-100"/>
              <w:jc w:val="center"/>
              <w:rPr>
                <w:rFonts w:ascii="Arial" w:hAnsi="Arial" w:cs="Arial"/>
              </w:rPr>
            </w:pPr>
          </w:p>
        </w:tc>
        <w:tc>
          <w:tcPr>
            <w:tcW w:w="1920" w:type="dxa"/>
            <w:tcBorders>
              <w:bottom w:val="single" w:sz="8" w:space="0" w:color="000000"/>
              <w:right w:val="single" w:sz="8" w:space="0" w:color="000000"/>
            </w:tcBorders>
            <w:tcMar>
              <w:top w:w="100" w:type="dxa"/>
              <w:left w:w="100" w:type="dxa"/>
              <w:bottom w:w="100" w:type="dxa"/>
              <w:right w:w="100" w:type="dxa"/>
            </w:tcMar>
          </w:tcPr>
          <w:p w14:paraId="08F8662E"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Умеренный риск</w:t>
            </w:r>
          </w:p>
        </w:tc>
        <w:tc>
          <w:tcPr>
            <w:tcW w:w="1590" w:type="dxa"/>
            <w:tcBorders>
              <w:bottom w:val="single" w:sz="8" w:space="0" w:color="000000"/>
              <w:right w:val="single" w:sz="8" w:space="0" w:color="000000"/>
            </w:tcBorders>
            <w:tcMar>
              <w:top w:w="100" w:type="dxa"/>
              <w:left w:w="100" w:type="dxa"/>
              <w:bottom w:w="100" w:type="dxa"/>
              <w:right w:w="100" w:type="dxa"/>
            </w:tcMar>
          </w:tcPr>
          <w:p w14:paraId="3C74982D"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2</w:t>
            </w:r>
          </w:p>
        </w:tc>
        <w:tc>
          <w:tcPr>
            <w:tcW w:w="1725" w:type="dxa"/>
            <w:tcBorders>
              <w:bottom w:val="single" w:sz="8" w:space="0" w:color="000000"/>
              <w:right w:val="single" w:sz="8" w:space="0" w:color="000000"/>
            </w:tcBorders>
            <w:tcMar>
              <w:top w:w="100" w:type="dxa"/>
              <w:left w:w="100" w:type="dxa"/>
              <w:bottom w:w="100" w:type="dxa"/>
              <w:right w:w="100" w:type="dxa"/>
            </w:tcMar>
          </w:tcPr>
          <w:p w14:paraId="5FFEC94B"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Не более 2 раз</w:t>
            </w:r>
          </w:p>
        </w:tc>
      </w:tr>
      <w:tr w:rsidR="00577B4E" w:rsidRPr="005415CC" w14:paraId="18BA5650" w14:textId="77777777" w:rsidTr="00E769B8">
        <w:trPr>
          <w:trHeight w:val="500"/>
        </w:trPr>
        <w:tc>
          <w:tcPr>
            <w:tcW w:w="765" w:type="dxa"/>
            <w:vMerge/>
            <w:tcBorders>
              <w:bottom w:val="single" w:sz="8" w:space="0" w:color="000000"/>
              <w:right w:val="single" w:sz="8" w:space="0" w:color="000000"/>
            </w:tcBorders>
            <w:tcMar>
              <w:top w:w="100" w:type="dxa"/>
              <w:left w:w="100" w:type="dxa"/>
              <w:bottom w:w="100" w:type="dxa"/>
              <w:right w:w="100" w:type="dxa"/>
            </w:tcMar>
          </w:tcPr>
          <w:p w14:paraId="771B649E" w14:textId="77777777" w:rsidR="00577B4E" w:rsidRPr="005415CC" w:rsidRDefault="00577B4E" w:rsidP="00176273">
            <w:pPr>
              <w:spacing w:line="360" w:lineRule="auto"/>
              <w:jc w:val="center"/>
              <w:rPr>
                <w:rFonts w:ascii="Arial" w:hAnsi="Arial" w:cs="Arial"/>
              </w:rPr>
            </w:pPr>
          </w:p>
        </w:tc>
        <w:tc>
          <w:tcPr>
            <w:tcW w:w="3225" w:type="dxa"/>
            <w:vMerge/>
            <w:tcBorders>
              <w:bottom w:val="single" w:sz="8" w:space="0" w:color="000000"/>
              <w:right w:val="single" w:sz="8" w:space="0" w:color="000000"/>
            </w:tcBorders>
            <w:tcMar>
              <w:top w:w="100" w:type="dxa"/>
              <w:left w:w="100" w:type="dxa"/>
              <w:bottom w:w="100" w:type="dxa"/>
              <w:right w:w="100" w:type="dxa"/>
            </w:tcMar>
          </w:tcPr>
          <w:p w14:paraId="70EFF9E1" w14:textId="77777777" w:rsidR="00577B4E" w:rsidRPr="005415CC" w:rsidRDefault="00577B4E" w:rsidP="00E769B8">
            <w:pPr>
              <w:spacing w:line="360" w:lineRule="auto"/>
              <w:ind w:left="-100"/>
              <w:jc w:val="center"/>
              <w:rPr>
                <w:rFonts w:ascii="Arial" w:hAnsi="Arial" w:cs="Arial"/>
              </w:rPr>
            </w:pPr>
          </w:p>
        </w:tc>
        <w:tc>
          <w:tcPr>
            <w:tcW w:w="1920" w:type="dxa"/>
            <w:tcBorders>
              <w:bottom w:val="single" w:sz="8" w:space="0" w:color="000000"/>
              <w:right w:val="single" w:sz="8" w:space="0" w:color="000000"/>
            </w:tcBorders>
            <w:tcMar>
              <w:top w:w="100" w:type="dxa"/>
              <w:left w:w="100" w:type="dxa"/>
              <w:bottom w:w="100" w:type="dxa"/>
              <w:right w:w="100" w:type="dxa"/>
            </w:tcMar>
          </w:tcPr>
          <w:p w14:paraId="41522FF0"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Средний риск</w:t>
            </w:r>
          </w:p>
        </w:tc>
        <w:tc>
          <w:tcPr>
            <w:tcW w:w="1590" w:type="dxa"/>
            <w:tcBorders>
              <w:bottom w:val="single" w:sz="8" w:space="0" w:color="000000"/>
              <w:right w:val="single" w:sz="8" w:space="0" w:color="000000"/>
            </w:tcBorders>
            <w:tcMar>
              <w:top w:w="100" w:type="dxa"/>
              <w:left w:w="100" w:type="dxa"/>
              <w:bottom w:w="100" w:type="dxa"/>
              <w:right w:w="100" w:type="dxa"/>
            </w:tcMar>
          </w:tcPr>
          <w:p w14:paraId="0905E621"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3</w:t>
            </w:r>
          </w:p>
        </w:tc>
        <w:tc>
          <w:tcPr>
            <w:tcW w:w="1725" w:type="dxa"/>
            <w:tcBorders>
              <w:bottom w:val="single" w:sz="8" w:space="0" w:color="000000"/>
              <w:right w:val="single" w:sz="8" w:space="0" w:color="000000"/>
            </w:tcBorders>
            <w:tcMar>
              <w:top w:w="100" w:type="dxa"/>
              <w:left w:w="100" w:type="dxa"/>
              <w:bottom w:w="100" w:type="dxa"/>
              <w:right w:w="100" w:type="dxa"/>
            </w:tcMar>
          </w:tcPr>
          <w:p w14:paraId="425A2E98"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Не более 4 раз</w:t>
            </w:r>
          </w:p>
        </w:tc>
      </w:tr>
      <w:tr w:rsidR="00577B4E" w:rsidRPr="005415CC" w14:paraId="5CBD372A" w14:textId="77777777" w:rsidTr="00E769B8">
        <w:trPr>
          <w:trHeight w:val="800"/>
        </w:trPr>
        <w:tc>
          <w:tcPr>
            <w:tcW w:w="765" w:type="dxa"/>
            <w:vMerge/>
            <w:tcBorders>
              <w:bottom w:val="single" w:sz="8" w:space="0" w:color="000000"/>
              <w:right w:val="single" w:sz="8" w:space="0" w:color="000000"/>
            </w:tcBorders>
            <w:tcMar>
              <w:top w:w="100" w:type="dxa"/>
              <w:left w:w="100" w:type="dxa"/>
              <w:bottom w:w="100" w:type="dxa"/>
              <w:right w:w="100" w:type="dxa"/>
            </w:tcMar>
          </w:tcPr>
          <w:p w14:paraId="3F8DED6A" w14:textId="77777777" w:rsidR="00577B4E" w:rsidRPr="005415CC" w:rsidRDefault="00577B4E" w:rsidP="00176273">
            <w:pPr>
              <w:spacing w:line="360" w:lineRule="auto"/>
              <w:jc w:val="center"/>
              <w:rPr>
                <w:rFonts w:ascii="Arial" w:hAnsi="Arial" w:cs="Arial"/>
              </w:rPr>
            </w:pPr>
          </w:p>
        </w:tc>
        <w:tc>
          <w:tcPr>
            <w:tcW w:w="3225" w:type="dxa"/>
            <w:vMerge/>
            <w:tcBorders>
              <w:bottom w:val="single" w:sz="8" w:space="0" w:color="000000"/>
              <w:right w:val="single" w:sz="8" w:space="0" w:color="000000"/>
            </w:tcBorders>
            <w:tcMar>
              <w:top w:w="100" w:type="dxa"/>
              <w:left w:w="100" w:type="dxa"/>
              <w:bottom w:w="100" w:type="dxa"/>
              <w:right w:w="100" w:type="dxa"/>
            </w:tcMar>
          </w:tcPr>
          <w:p w14:paraId="42D9D7BF" w14:textId="77777777" w:rsidR="00577B4E" w:rsidRPr="005415CC" w:rsidRDefault="00577B4E" w:rsidP="00E769B8">
            <w:pPr>
              <w:spacing w:line="360" w:lineRule="auto"/>
              <w:ind w:left="-100"/>
              <w:jc w:val="center"/>
              <w:rPr>
                <w:rFonts w:ascii="Arial" w:hAnsi="Arial" w:cs="Arial"/>
              </w:rPr>
            </w:pPr>
          </w:p>
        </w:tc>
        <w:tc>
          <w:tcPr>
            <w:tcW w:w="1920" w:type="dxa"/>
            <w:tcBorders>
              <w:bottom w:val="single" w:sz="8" w:space="0" w:color="000000"/>
              <w:right w:val="single" w:sz="8" w:space="0" w:color="000000"/>
            </w:tcBorders>
            <w:tcMar>
              <w:top w:w="100" w:type="dxa"/>
              <w:left w:w="100" w:type="dxa"/>
              <w:bottom w:w="100" w:type="dxa"/>
              <w:right w:w="100" w:type="dxa"/>
            </w:tcMar>
          </w:tcPr>
          <w:p w14:paraId="3A3684DE"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Значительный риск</w:t>
            </w:r>
          </w:p>
        </w:tc>
        <w:tc>
          <w:tcPr>
            <w:tcW w:w="1590" w:type="dxa"/>
            <w:tcBorders>
              <w:bottom w:val="single" w:sz="8" w:space="0" w:color="000000"/>
              <w:right w:val="single" w:sz="8" w:space="0" w:color="000000"/>
            </w:tcBorders>
            <w:tcMar>
              <w:top w:w="100" w:type="dxa"/>
              <w:left w:w="100" w:type="dxa"/>
              <w:bottom w:w="100" w:type="dxa"/>
              <w:right w:w="100" w:type="dxa"/>
            </w:tcMar>
          </w:tcPr>
          <w:p w14:paraId="58940141"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4</w:t>
            </w:r>
          </w:p>
        </w:tc>
        <w:tc>
          <w:tcPr>
            <w:tcW w:w="1725" w:type="dxa"/>
            <w:tcBorders>
              <w:bottom w:val="single" w:sz="8" w:space="0" w:color="000000"/>
              <w:right w:val="single" w:sz="8" w:space="0" w:color="000000"/>
            </w:tcBorders>
            <w:tcMar>
              <w:top w:w="100" w:type="dxa"/>
              <w:left w:w="100" w:type="dxa"/>
              <w:bottom w:w="100" w:type="dxa"/>
              <w:right w:w="100" w:type="dxa"/>
            </w:tcMar>
          </w:tcPr>
          <w:p w14:paraId="4100F4D4"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Не более 6 раз</w:t>
            </w:r>
          </w:p>
        </w:tc>
      </w:tr>
      <w:tr w:rsidR="00577B4E" w:rsidRPr="005415CC" w14:paraId="3FC2678A" w14:textId="77777777" w:rsidTr="00E769B8">
        <w:trPr>
          <w:trHeight w:val="500"/>
        </w:trPr>
        <w:tc>
          <w:tcPr>
            <w:tcW w:w="765" w:type="dxa"/>
            <w:vMerge/>
            <w:tcBorders>
              <w:bottom w:val="single" w:sz="8" w:space="0" w:color="000000"/>
              <w:right w:val="single" w:sz="8" w:space="0" w:color="000000"/>
            </w:tcBorders>
            <w:tcMar>
              <w:top w:w="100" w:type="dxa"/>
              <w:left w:w="100" w:type="dxa"/>
              <w:bottom w:w="100" w:type="dxa"/>
              <w:right w:w="100" w:type="dxa"/>
            </w:tcMar>
          </w:tcPr>
          <w:p w14:paraId="61FA3167" w14:textId="77777777" w:rsidR="00577B4E" w:rsidRPr="005415CC" w:rsidRDefault="00577B4E" w:rsidP="00176273">
            <w:pPr>
              <w:spacing w:line="360" w:lineRule="auto"/>
              <w:jc w:val="center"/>
              <w:rPr>
                <w:rFonts w:ascii="Arial" w:hAnsi="Arial" w:cs="Arial"/>
              </w:rPr>
            </w:pPr>
          </w:p>
        </w:tc>
        <w:tc>
          <w:tcPr>
            <w:tcW w:w="3225" w:type="dxa"/>
            <w:vMerge/>
            <w:tcBorders>
              <w:bottom w:val="single" w:sz="8" w:space="0" w:color="000000"/>
              <w:right w:val="single" w:sz="8" w:space="0" w:color="000000"/>
            </w:tcBorders>
            <w:tcMar>
              <w:top w:w="100" w:type="dxa"/>
              <w:left w:w="100" w:type="dxa"/>
              <w:bottom w:w="100" w:type="dxa"/>
              <w:right w:w="100" w:type="dxa"/>
            </w:tcMar>
          </w:tcPr>
          <w:p w14:paraId="564632E1" w14:textId="77777777" w:rsidR="00577B4E" w:rsidRPr="005415CC" w:rsidRDefault="00577B4E" w:rsidP="00E769B8">
            <w:pPr>
              <w:spacing w:line="360" w:lineRule="auto"/>
              <w:ind w:left="-100"/>
              <w:jc w:val="center"/>
              <w:rPr>
                <w:rFonts w:ascii="Arial" w:hAnsi="Arial" w:cs="Arial"/>
              </w:rPr>
            </w:pPr>
          </w:p>
        </w:tc>
        <w:tc>
          <w:tcPr>
            <w:tcW w:w="1920" w:type="dxa"/>
            <w:tcBorders>
              <w:bottom w:val="single" w:sz="8" w:space="0" w:color="000000"/>
              <w:right w:val="single" w:sz="8" w:space="0" w:color="000000"/>
            </w:tcBorders>
            <w:tcMar>
              <w:top w:w="100" w:type="dxa"/>
              <w:left w:w="100" w:type="dxa"/>
              <w:bottom w:w="100" w:type="dxa"/>
              <w:right w:w="100" w:type="dxa"/>
            </w:tcMar>
          </w:tcPr>
          <w:p w14:paraId="5E1AC23F"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Высокий риск</w:t>
            </w:r>
          </w:p>
        </w:tc>
        <w:tc>
          <w:tcPr>
            <w:tcW w:w="1590" w:type="dxa"/>
            <w:tcBorders>
              <w:bottom w:val="single" w:sz="8" w:space="0" w:color="000000"/>
              <w:right w:val="single" w:sz="8" w:space="0" w:color="000000"/>
            </w:tcBorders>
            <w:tcMar>
              <w:top w:w="100" w:type="dxa"/>
              <w:left w:w="100" w:type="dxa"/>
              <w:bottom w:w="100" w:type="dxa"/>
              <w:right w:w="100" w:type="dxa"/>
            </w:tcMar>
          </w:tcPr>
          <w:p w14:paraId="439AC2ED"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5</w:t>
            </w:r>
          </w:p>
        </w:tc>
        <w:tc>
          <w:tcPr>
            <w:tcW w:w="1725" w:type="dxa"/>
            <w:tcBorders>
              <w:bottom w:val="single" w:sz="8" w:space="0" w:color="000000"/>
              <w:right w:val="single" w:sz="8" w:space="0" w:color="000000"/>
            </w:tcBorders>
            <w:tcMar>
              <w:top w:w="100" w:type="dxa"/>
              <w:left w:w="100" w:type="dxa"/>
              <w:bottom w:w="100" w:type="dxa"/>
              <w:right w:w="100" w:type="dxa"/>
            </w:tcMar>
          </w:tcPr>
          <w:p w14:paraId="2334E859"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Не более 8 раз</w:t>
            </w:r>
          </w:p>
        </w:tc>
      </w:tr>
      <w:tr w:rsidR="00577B4E" w:rsidRPr="005415CC" w14:paraId="2A51E241" w14:textId="77777777" w:rsidTr="00E769B8">
        <w:trPr>
          <w:trHeight w:val="800"/>
        </w:trPr>
        <w:tc>
          <w:tcPr>
            <w:tcW w:w="765" w:type="dxa"/>
            <w:vMerge/>
            <w:tcBorders>
              <w:bottom w:val="single" w:sz="8" w:space="0" w:color="000000"/>
              <w:right w:val="single" w:sz="8" w:space="0" w:color="000000"/>
            </w:tcBorders>
            <w:tcMar>
              <w:top w:w="100" w:type="dxa"/>
              <w:left w:w="100" w:type="dxa"/>
              <w:bottom w:w="100" w:type="dxa"/>
              <w:right w:w="100" w:type="dxa"/>
            </w:tcMar>
          </w:tcPr>
          <w:p w14:paraId="200ADE5E" w14:textId="77777777" w:rsidR="00577B4E" w:rsidRPr="005415CC" w:rsidRDefault="00577B4E" w:rsidP="00176273">
            <w:pPr>
              <w:spacing w:line="360" w:lineRule="auto"/>
              <w:jc w:val="center"/>
              <w:rPr>
                <w:rFonts w:ascii="Arial" w:hAnsi="Arial" w:cs="Arial"/>
              </w:rPr>
            </w:pPr>
          </w:p>
        </w:tc>
        <w:tc>
          <w:tcPr>
            <w:tcW w:w="3225" w:type="dxa"/>
            <w:vMerge/>
            <w:tcBorders>
              <w:bottom w:val="single" w:sz="8" w:space="0" w:color="000000"/>
              <w:right w:val="single" w:sz="8" w:space="0" w:color="000000"/>
            </w:tcBorders>
            <w:tcMar>
              <w:top w:w="100" w:type="dxa"/>
              <w:left w:w="100" w:type="dxa"/>
              <w:bottom w:w="100" w:type="dxa"/>
              <w:right w:w="100" w:type="dxa"/>
            </w:tcMar>
          </w:tcPr>
          <w:p w14:paraId="5C018FB1" w14:textId="77777777" w:rsidR="00577B4E" w:rsidRPr="005415CC" w:rsidRDefault="00577B4E" w:rsidP="00E769B8">
            <w:pPr>
              <w:spacing w:line="360" w:lineRule="auto"/>
              <w:ind w:left="-100"/>
              <w:jc w:val="center"/>
              <w:rPr>
                <w:rFonts w:ascii="Arial" w:hAnsi="Arial" w:cs="Arial"/>
              </w:rPr>
            </w:pPr>
          </w:p>
        </w:tc>
        <w:tc>
          <w:tcPr>
            <w:tcW w:w="1920" w:type="dxa"/>
            <w:tcBorders>
              <w:bottom w:val="single" w:sz="8" w:space="0" w:color="000000"/>
              <w:right w:val="single" w:sz="8" w:space="0" w:color="000000"/>
            </w:tcBorders>
            <w:tcMar>
              <w:top w:w="100" w:type="dxa"/>
              <w:left w:w="100" w:type="dxa"/>
              <w:bottom w:w="100" w:type="dxa"/>
              <w:right w:w="100" w:type="dxa"/>
            </w:tcMar>
          </w:tcPr>
          <w:p w14:paraId="42F26772"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Чрезвычайно высокий риск</w:t>
            </w:r>
          </w:p>
        </w:tc>
        <w:tc>
          <w:tcPr>
            <w:tcW w:w="1590" w:type="dxa"/>
            <w:tcBorders>
              <w:bottom w:val="single" w:sz="8" w:space="0" w:color="000000"/>
              <w:right w:val="single" w:sz="8" w:space="0" w:color="000000"/>
            </w:tcBorders>
            <w:tcMar>
              <w:top w:w="100" w:type="dxa"/>
              <w:left w:w="100" w:type="dxa"/>
              <w:bottom w:w="100" w:type="dxa"/>
              <w:right w:w="100" w:type="dxa"/>
            </w:tcMar>
          </w:tcPr>
          <w:p w14:paraId="68775AB3"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6</w:t>
            </w:r>
          </w:p>
        </w:tc>
        <w:tc>
          <w:tcPr>
            <w:tcW w:w="1725" w:type="dxa"/>
            <w:tcBorders>
              <w:bottom w:val="single" w:sz="8" w:space="0" w:color="000000"/>
              <w:right w:val="single" w:sz="8" w:space="0" w:color="000000"/>
            </w:tcBorders>
            <w:tcMar>
              <w:top w:w="100" w:type="dxa"/>
              <w:left w:w="100" w:type="dxa"/>
              <w:bottom w:w="100" w:type="dxa"/>
              <w:right w:w="100" w:type="dxa"/>
            </w:tcMar>
          </w:tcPr>
          <w:p w14:paraId="45DF8082"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Более 8 раз</w:t>
            </w:r>
          </w:p>
        </w:tc>
      </w:tr>
      <w:tr w:rsidR="00577B4E" w:rsidRPr="005415CC" w14:paraId="2707C23E" w14:textId="77777777" w:rsidTr="00E769B8">
        <w:trPr>
          <w:trHeight w:val="620"/>
        </w:trPr>
        <w:tc>
          <w:tcPr>
            <w:tcW w:w="765" w:type="dxa"/>
            <w:vMerge w:val="restart"/>
            <w:tcBorders>
              <w:left w:val="single" w:sz="8" w:space="0" w:color="000000"/>
              <w:bottom w:val="single" w:sz="8" w:space="0" w:color="000000"/>
              <w:right w:val="single" w:sz="8" w:space="0" w:color="000000"/>
            </w:tcBorders>
            <w:tcMar>
              <w:top w:w="100" w:type="dxa"/>
              <w:left w:w="100" w:type="dxa"/>
              <w:bottom w:w="100" w:type="dxa"/>
              <w:right w:w="100" w:type="dxa"/>
            </w:tcMar>
          </w:tcPr>
          <w:p w14:paraId="2261A817" w14:textId="77777777" w:rsidR="00577B4E" w:rsidRPr="005415CC" w:rsidRDefault="00577B4E" w:rsidP="00176273">
            <w:pPr>
              <w:spacing w:line="360" w:lineRule="auto"/>
              <w:jc w:val="both"/>
              <w:rPr>
                <w:rFonts w:ascii="Arial" w:hAnsi="Arial" w:cs="Arial"/>
              </w:rPr>
            </w:pPr>
            <w:r w:rsidRPr="005415CC">
              <w:rPr>
                <w:rFonts w:ascii="Arial" w:hAnsi="Arial" w:cs="Arial"/>
              </w:rPr>
              <w:t>2</w:t>
            </w:r>
          </w:p>
        </w:tc>
        <w:tc>
          <w:tcPr>
            <w:tcW w:w="3225" w:type="dxa"/>
            <w:vMerge w:val="restart"/>
            <w:tcBorders>
              <w:bottom w:val="single" w:sz="8" w:space="0" w:color="000000"/>
              <w:right w:val="single" w:sz="8" w:space="0" w:color="000000"/>
            </w:tcBorders>
            <w:tcMar>
              <w:top w:w="100" w:type="dxa"/>
              <w:left w:w="100" w:type="dxa"/>
              <w:bottom w:w="100" w:type="dxa"/>
              <w:right w:w="100" w:type="dxa"/>
            </w:tcMar>
          </w:tcPr>
          <w:p w14:paraId="177A30FB" w14:textId="77777777" w:rsidR="00577B4E" w:rsidRPr="005415CC" w:rsidRDefault="00577B4E" w:rsidP="00E769B8">
            <w:pPr>
              <w:spacing w:line="360" w:lineRule="auto"/>
              <w:ind w:left="-100"/>
              <w:jc w:val="both"/>
              <w:rPr>
                <w:rFonts w:ascii="Arial" w:hAnsi="Arial" w:cs="Arial"/>
              </w:rPr>
            </w:pPr>
            <w:r w:rsidRPr="005415CC">
              <w:rPr>
                <w:rFonts w:ascii="Arial" w:hAnsi="Arial" w:cs="Arial"/>
              </w:rPr>
              <w:t xml:space="preserve">наличие решений о применении Ассоциацией в отношении объекта контроля мер </w:t>
            </w:r>
            <w:r w:rsidRPr="005415CC">
              <w:rPr>
                <w:rFonts w:ascii="Arial" w:hAnsi="Arial" w:cs="Arial"/>
              </w:rPr>
              <w:lastRenderedPageBreak/>
              <w:t>дисциплинарного воздействия</w:t>
            </w:r>
          </w:p>
        </w:tc>
        <w:tc>
          <w:tcPr>
            <w:tcW w:w="1920" w:type="dxa"/>
            <w:tcBorders>
              <w:bottom w:val="single" w:sz="8" w:space="0" w:color="000000"/>
              <w:right w:val="single" w:sz="8" w:space="0" w:color="000000"/>
            </w:tcBorders>
            <w:tcMar>
              <w:top w:w="100" w:type="dxa"/>
              <w:left w:w="100" w:type="dxa"/>
              <w:bottom w:w="100" w:type="dxa"/>
              <w:right w:w="100" w:type="dxa"/>
            </w:tcMar>
          </w:tcPr>
          <w:p w14:paraId="45B5D09E"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lastRenderedPageBreak/>
              <w:t>Низкий риск</w:t>
            </w:r>
          </w:p>
        </w:tc>
        <w:tc>
          <w:tcPr>
            <w:tcW w:w="1590" w:type="dxa"/>
            <w:tcBorders>
              <w:bottom w:val="single" w:sz="8" w:space="0" w:color="000000"/>
              <w:right w:val="single" w:sz="8" w:space="0" w:color="000000"/>
            </w:tcBorders>
            <w:tcMar>
              <w:top w:w="100" w:type="dxa"/>
              <w:left w:w="100" w:type="dxa"/>
              <w:bottom w:w="100" w:type="dxa"/>
              <w:right w:w="100" w:type="dxa"/>
            </w:tcMar>
          </w:tcPr>
          <w:p w14:paraId="6B112985"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1</w:t>
            </w:r>
          </w:p>
        </w:tc>
        <w:tc>
          <w:tcPr>
            <w:tcW w:w="1725" w:type="dxa"/>
            <w:tcBorders>
              <w:bottom w:val="single" w:sz="8" w:space="0" w:color="000000"/>
              <w:right w:val="single" w:sz="8" w:space="0" w:color="000000"/>
            </w:tcBorders>
            <w:tcMar>
              <w:top w:w="100" w:type="dxa"/>
              <w:left w:w="100" w:type="dxa"/>
              <w:bottom w:w="100" w:type="dxa"/>
              <w:right w:w="100" w:type="dxa"/>
            </w:tcMar>
          </w:tcPr>
          <w:p w14:paraId="0C72B148"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0</w:t>
            </w:r>
          </w:p>
        </w:tc>
      </w:tr>
      <w:tr w:rsidR="00577B4E" w:rsidRPr="005415CC" w14:paraId="589BB0F8" w14:textId="77777777" w:rsidTr="00E769B8">
        <w:trPr>
          <w:trHeight w:val="800"/>
        </w:trPr>
        <w:tc>
          <w:tcPr>
            <w:tcW w:w="765" w:type="dxa"/>
            <w:vMerge/>
            <w:tcBorders>
              <w:bottom w:val="single" w:sz="8" w:space="0" w:color="000000"/>
              <w:right w:val="single" w:sz="8" w:space="0" w:color="000000"/>
            </w:tcBorders>
            <w:tcMar>
              <w:top w:w="100" w:type="dxa"/>
              <w:left w:w="100" w:type="dxa"/>
              <w:bottom w:w="100" w:type="dxa"/>
              <w:right w:w="100" w:type="dxa"/>
            </w:tcMar>
          </w:tcPr>
          <w:p w14:paraId="6FB38901" w14:textId="77777777" w:rsidR="00577B4E" w:rsidRPr="005415CC" w:rsidRDefault="00577B4E" w:rsidP="00176273">
            <w:pPr>
              <w:spacing w:line="360" w:lineRule="auto"/>
              <w:jc w:val="center"/>
              <w:rPr>
                <w:rFonts w:ascii="Arial" w:hAnsi="Arial" w:cs="Arial"/>
              </w:rPr>
            </w:pPr>
          </w:p>
        </w:tc>
        <w:tc>
          <w:tcPr>
            <w:tcW w:w="3225" w:type="dxa"/>
            <w:vMerge/>
            <w:tcBorders>
              <w:bottom w:val="single" w:sz="8" w:space="0" w:color="000000"/>
              <w:right w:val="single" w:sz="8" w:space="0" w:color="000000"/>
            </w:tcBorders>
            <w:tcMar>
              <w:top w:w="100" w:type="dxa"/>
              <w:left w:w="100" w:type="dxa"/>
              <w:bottom w:w="100" w:type="dxa"/>
              <w:right w:w="100" w:type="dxa"/>
            </w:tcMar>
          </w:tcPr>
          <w:p w14:paraId="559BEC50" w14:textId="77777777" w:rsidR="00577B4E" w:rsidRPr="005415CC" w:rsidRDefault="00577B4E" w:rsidP="00E769B8">
            <w:pPr>
              <w:spacing w:line="360" w:lineRule="auto"/>
              <w:ind w:left="-100"/>
              <w:jc w:val="center"/>
              <w:rPr>
                <w:rFonts w:ascii="Arial" w:hAnsi="Arial" w:cs="Arial"/>
              </w:rPr>
            </w:pPr>
          </w:p>
        </w:tc>
        <w:tc>
          <w:tcPr>
            <w:tcW w:w="1920" w:type="dxa"/>
            <w:tcBorders>
              <w:bottom w:val="single" w:sz="8" w:space="0" w:color="000000"/>
              <w:right w:val="single" w:sz="8" w:space="0" w:color="000000"/>
            </w:tcBorders>
            <w:tcMar>
              <w:top w:w="100" w:type="dxa"/>
              <w:left w:w="100" w:type="dxa"/>
              <w:bottom w:w="100" w:type="dxa"/>
              <w:right w:w="100" w:type="dxa"/>
            </w:tcMar>
          </w:tcPr>
          <w:p w14:paraId="59C5AA21"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Умеренный риск</w:t>
            </w:r>
          </w:p>
        </w:tc>
        <w:tc>
          <w:tcPr>
            <w:tcW w:w="1590" w:type="dxa"/>
            <w:tcBorders>
              <w:bottom w:val="single" w:sz="8" w:space="0" w:color="000000"/>
              <w:right w:val="single" w:sz="8" w:space="0" w:color="000000"/>
            </w:tcBorders>
            <w:tcMar>
              <w:top w:w="100" w:type="dxa"/>
              <w:left w:w="100" w:type="dxa"/>
              <w:bottom w:w="100" w:type="dxa"/>
              <w:right w:w="100" w:type="dxa"/>
            </w:tcMar>
          </w:tcPr>
          <w:p w14:paraId="0F1C9181"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2</w:t>
            </w:r>
          </w:p>
        </w:tc>
        <w:tc>
          <w:tcPr>
            <w:tcW w:w="1725" w:type="dxa"/>
            <w:tcBorders>
              <w:bottom w:val="single" w:sz="8" w:space="0" w:color="000000"/>
              <w:right w:val="single" w:sz="8" w:space="0" w:color="000000"/>
            </w:tcBorders>
            <w:tcMar>
              <w:top w:w="100" w:type="dxa"/>
              <w:left w:w="100" w:type="dxa"/>
              <w:bottom w:w="100" w:type="dxa"/>
              <w:right w:w="100" w:type="dxa"/>
            </w:tcMar>
          </w:tcPr>
          <w:p w14:paraId="5606A959"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Не более 2 раз</w:t>
            </w:r>
          </w:p>
        </w:tc>
      </w:tr>
      <w:tr w:rsidR="00577B4E" w:rsidRPr="005415CC" w14:paraId="2B26D2D9" w14:textId="77777777" w:rsidTr="00E769B8">
        <w:trPr>
          <w:trHeight w:val="500"/>
        </w:trPr>
        <w:tc>
          <w:tcPr>
            <w:tcW w:w="765" w:type="dxa"/>
            <w:vMerge/>
            <w:tcBorders>
              <w:bottom w:val="single" w:sz="8" w:space="0" w:color="000000"/>
              <w:right w:val="single" w:sz="8" w:space="0" w:color="000000"/>
            </w:tcBorders>
            <w:tcMar>
              <w:top w:w="100" w:type="dxa"/>
              <w:left w:w="100" w:type="dxa"/>
              <w:bottom w:w="100" w:type="dxa"/>
              <w:right w:w="100" w:type="dxa"/>
            </w:tcMar>
          </w:tcPr>
          <w:p w14:paraId="67E0FAAD" w14:textId="77777777" w:rsidR="00577B4E" w:rsidRPr="005415CC" w:rsidRDefault="00577B4E" w:rsidP="00176273">
            <w:pPr>
              <w:spacing w:line="360" w:lineRule="auto"/>
              <w:jc w:val="center"/>
              <w:rPr>
                <w:rFonts w:ascii="Arial" w:hAnsi="Arial" w:cs="Arial"/>
              </w:rPr>
            </w:pPr>
          </w:p>
        </w:tc>
        <w:tc>
          <w:tcPr>
            <w:tcW w:w="3225" w:type="dxa"/>
            <w:vMerge/>
            <w:tcBorders>
              <w:bottom w:val="single" w:sz="8" w:space="0" w:color="000000"/>
              <w:right w:val="single" w:sz="8" w:space="0" w:color="000000"/>
            </w:tcBorders>
            <w:tcMar>
              <w:top w:w="100" w:type="dxa"/>
              <w:left w:w="100" w:type="dxa"/>
              <w:bottom w:w="100" w:type="dxa"/>
              <w:right w:w="100" w:type="dxa"/>
            </w:tcMar>
          </w:tcPr>
          <w:p w14:paraId="3CFD9DDB" w14:textId="77777777" w:rsidR="00577B4E" w:rsidRPr="005415CC" w:rsidRDefault="00577B4E" w:rsidP="00E769B8">
            <w:pPr>
              <w:spacing w:line="360" w:lineRule="auto"/>
              <w:ind w:left="-100"/>
              <w:jc w:val="center"/>
              <w:rPr>
                <w:rFonts w:ascii="Arial" w:hAnsi="Arial" w:cs="Arial"/>
              </w:rPr>
            </w:pPr>
          </w:p>
        </w:tc>
        <w:tc>
          <w:tcPr>
            <w:tcW w:w="1920" w:type="dxa"/>
            <w:tcBorders>
              <w:bottom w:val="single" w:sz="8" w:space="0" w:color="000000"/>
              <w:right w:val="single" w:sz="8" w:space="0" w:color="000000"/>
            </w:tcBorders>
            <w:tcMar>
              <w:top w:w="100" w:type="dxa"/>
              <w:left w:w="100" w:type="dxa"/>
              <w:bottom w:w="100" w:type="dxa"/>
              <w:right w:w="100" w:type="dxa"/>
            </w:tcMar>
          </w:tcPr>
          <w:p w14:paraId="689DC0AF"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Средний риск</w:t>
            </w:r>
          </w:p>
        </w:tc>
        <w:tc>
          <w:tcPr>
            <w:tcW w:w="1590" w:type="dxa"/>
            <w:tcBorders>
              <w:bottom w:val="single" w:sz="8" w:space="0" w:color="000000"/>
              <w:right w:val="single" w:sz="8" w:space="0" w:color="000000"/>
            </w:tcBorders>
            <w:tcMar>
              <w:top w:w="100" w:type="dxa"/>
              <w:left w:w="100" w:type="dxa"/>
              <w:bottom w:w="100" w:type="dxa"/>
              <w:right w:w="100" w:type="dxa"/>
            </w:tcMar>
          </w:tcPr>
          <w:p w14:paraId="06F5E985"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3</w:t>
            </w:r>
          </w:p>
        </w:tc>
        <w:tc>
          <w:tcPr>
            <w:tcW w:w="1725" w:type="dxa"/>
            <w:tcBorders>
              <w:bottom w:val="single" w:sz="8" w:space="0" w:color="000000"/>
              <w:right w:val="single" w:sz="8" w:space="0" w:color="000000"/>
            </w:tcBorders>
            <w:tcMar>
              <w:top w:w="100" w:type="dxa"/>
              <w:left w:w="100" w:type="dxa"/>
              <w:bottom w:w="100" w:type="dxa"/>
              <w:right w:w="100" w:type="dxa"/>
            </w:tcMar>
          </w:tcPr>
          <w:p w14:paraId="230C5508"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Не более 4 раз</w:t>
            </w:r>
          </w:p>
        </w:tc>
      </w:tr>
      <w:tr w:rsidR="00577B4E" w:rsidRPr="005415CC" w14:paraId="10336257" w14:textId="77777777" w:rsidTr="00E769B8">
        <w:trPr>
          <w:trHeight w:val="800"/>
        </w:trPr>
        <w:tc>
          <w:tcPr>
            <w:tcW w:w="765" w:type="dxa"/>
            <w:vMerge/>
            <w:tcBorders>
              <w:bottom w:val="single" w:sz="8" w:space="0" w:color="000000"/>
              <w:right w:val="single" w:sz="8" w:space="0" w:color="000000"/>
            </w:tcBorders>
            <w:tcMar>
              <w:top w:w="100" w:type="dxa"/>
              <w:left w:w="100" w:type="dxa"/>
              <w:bottom w:w="100" w:type="dxa"/>
              <w:right w:w="100" w:type="dxa"/>
            </w:tcMar>
          </w:tcPr>
          <w:p w14:paraId="0B73987D" w14:textId="77777777" w:rsidR="00577B4E" w:rsidRPr="005415CC" w:rsidRDefault="00577B4E" w:rsidP="00176273">
            <w:pPr>
              <w:spacing w:line="360" w:lineRule="auto"/>
              <w:jc w:val="center"/>
              <w:rPr>
                <w:rFonts w:ascii="Arial" w:hAnsi="Arial" w:cs="Arial"/>
              </w:rPr>
            </w:pPr>
          </w:p>
        </w:tc>
        <w:tc>
          <w:tcPr>
            <w:tcW w:w="3225" w:type="dxa"/>
            <w:vMerge/>
            <w:tcBorders>
              <w:bottom w:val="single" w:sz="8" w:space="0" w:color="000000"/>
              <w:right w:val="single" w:sz="8" w:space="0" w:color="000000"/>
            </w:tcBorders>
            <w:tcMar>
              <w:top w:w="100" w:type="dxa"/>
              <w:left w:w="100" w:type="dxa"/>
              <w:bottom w:w="100" w:type="dxa"/>
              <w:right w:w="100" w:type="dxa"/>
            </w:tcMar>
          </w:tcPr>
          <w:p w14:paraId="6CADBC17" w14:textId="77777777" w:rsidR="00577B4E" w:rsidRPr="005415CC" w:rsidRDefault="00577B4E" w:rsidP="00E769B8">
            <w:pPr>
              <w:spacing w:line="360" w:lineRule="auto"/>
              <w:ind w:left="-100"/>
              <w:jc w:val="center"/>
              <w:rPr>
                <w:rFonts w:ascii="Arial" w:hAnsi="Arial" w:cs="Arial"/>
              </w:rPr>
            </w:pPr>
          </w:p>
        </w:tc>
        <w:tc>
          <w:tcPr>
            <w:tcW w:w="1920" w:type="dxa"/>
            <w:tcBorders>
              <w:bottom w:val="single" w:sz="8" w:space="0" w:color="000000"/>
              <w:right w:val="single" w:sz="8" w:space="0" w:color="000000"/>
            </w:tcBorders>
            <w:tcMar>
              <w:top w:w="100" w:type="dxa"/>
              <w:left w:w="100" w:type="dxa"/>
              <w:bottom w:w="100" w:type="dxa"/>
              <w:right w:w="100" w:type="dxa"/>
            </w:tcMar>
          </w:tcPr>
          <w:p w14:paraId="60159F89"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Значительный риск</w:t>
            </w:r>
          </w:p>
        </w:tc>
        <w:tc>
          <w:tcPr>
            <w:tcW w:w="1590" w:type="dxa"/>
            <w:tcBorders>
              <w:bottom w:val="single" w:sz="8" w:space="0" w:color="000000"/>
              <w:right w:val="single" w:sz="8" w:space="0" w:color="000000"/>
            </w:tcBorders>
            <w:tcMar>
              <w:top w:w="100" w:type="dxa"/>
              <w:left w:w="100" w:type="dxa"/>
              <w:bottom w:w="100" w:type="dxa"/>
              <w:right w:w="100" w:type="dxa"/>
            </w:tcMar>
          </w:tcPr>
          <w:p w14:paraId="38963B3D"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4</w:t>
            </w:r>
          </w:p>
        </w:tc>
        <w:tc>
          <w:tcPr>
            <w:tcW w:w="1725" w:type="dxa"/>
            <w:tcBorders>
              <w:bottom w:val="single" w:sz="8" w:space="0" w:color="000000"/>
              <w:right w:val="single" w:sz="8" w:space="0" w:color="000000"/>
            </w:tcBorders>
            <w:tcMar>
              <w:top w:w="100" w:type="dxa"/>
              <w:left w:w="100" w:type="dxa"/>
              <w:bottom w:w="100" w:type="dxa"/>
              <w:right w:w="100" w:type="dxa"/>
            </w:tcMar>
          </w:tcPr>
          <w:p w14:paraId="766B5F49"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Не более 6 раз</w:t>
            </w:r>
          </w:p>
        </w:tc>
      </w:tr>
      <w:tr w:rsidR="00577B4E" w:rsidRPr="005415CC" w14:paraId="5794C462" w14:textId="77777777" w:rsidTr="00E769B8">
        <w:trPr>
          <w:trHeight w:val="500"/>
        </w:trPr>
        <w:tc>
          <w:tcPr>
            <w:tcW w:w="765" w:type="dxa"/>
            <w:vMerge/>
            <w:tcBorders>
              <w:bottom w:val="single" w:sz="8" w:space="0" w:color="000000"/>
              <w:right w:val="single" w:sz="8" w:space="0" w:color="000000"/>
            </w:tcBorders>
            <w:tcMar>
              <w:top w:w="100" w:type="dxa"/>
              <w:left w:w="100" w:type="dxa"/>
              <w:bottom w:w="100" w:type="dxa"/>
              <w:right w:w="100" w:type="dxa"/>
            </w:tcMar>
          </w:tcPr>
          <w:p w14:paraId="1E506FF6" w14:textId="77777777" w:rsidR="00577B4E" w:rsidRPr="005415CC" w:rsidRDefault="00577B4E" w:rsidP="00176273">
            <w:pPr>
              <w:spacing w:line="360" w:lineRule="auto"/>
              <w:jc w:val="center"/>
              <w:rPr>
                <w:rFonts w:ascii="Arial" w:hAnsi="Arial" w:cs="Arial"/>
              </w:rPr>
            </w:pPr>
          </w:p>
        </w:tc>
        <w:tc>
          <w:tcPr>
            <w:tcW w:w="3225" w:type="dxa"/>
            <w:vMerge/>
            <w:tcBorders>
              <w:bottom w:val="single" w:sz="8" w:space="0" w:color="000000"/>
              <w:right w:val="single" w:sz="8" w:space="0" w:color="000000"/>
            </w:tcBorders>
            <w:tcMar>
              <w:top w:w="100" w:type="dxa"/>
              <w:left w:w="100" w:type="dxa"/>
              <w:bottom w:w="100" w:type="dxa"/>
              <w:right w:w="100" w:type="dxa"/>
            </w:tcMar>
          </w:tcPr>
          <w:p w14:paraId="0EE3E75E" w14:textId="77777777" w:rsidR="00577B4E" w:rsidRPr="005415CC" w:rsidRDefault="00577B4E" w:rsidP="00E769B8">
            <w:pPr>
              <w:spacing w:line="360" w:lineRule="auto"/>
              <w:ind w:left="-100"/>
              <w:jc w:val="center"/>
              <w:rPr>
                <w:rFonts w:ascii="Arial" w:hAnsi="Arial" w:cs="Arial"/>
              </w:rPr>
            </w:pPr>
          </w:p>
        </w:tc>
        <w:tc>
          <w:tcPr>
            <w:tcW w:w="1920" w:type="dxa"/>
            <w:tcBorders>
              <w:bottom w:val="single" w:sz="8" w:space="0" w:color="000000"/>
              <w:right w:val="single" w:sz="8" w:space="0" w:color="000000"/>
            </w:tcBorders>
            <w:tcMar>
              <w:top w:w="100" w:type="dxa"/>
              <w:left w:w="100" w:type="dxa"/>
              <w:bottom w:w="100" w:type="dxa"/>
              <w:right w:w="100" w:type="dxa"/>
            </w:tcMar>
          </w:tcPr>
          <w:p w14:paraId="582FC110"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Высокий риск</w:t>
            </w:r>
          </w:p>
        </w:tc>
        <w:tc>
          <w:tcPr>
            <w:tcW w:w="1590" w:type="dxa"/>
            <w:tcBorders>
              <w:bottom w:val="single" w:sz="8" w:space="0" w:color="000000"/>
              <w:right w:val="single" w:sz="8" w:space="0" w:color="000000"/>
            </w:tcBorders>
            <w:tcMar>
              <w:top w:w="100" w:type="dxa"/>
              <w:left w:w="100" w:type="dxa"/>
              <w:bottom w:w="100" w:type="dxa"/>
              <w:right w:w="100" w:type="dxa"/>
            </w:tcMar>
          </w:tcPr>
          <w:p w14:paraId="3B0E5A54"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5</w:t>
            </w:r>
          </w:p>
        </w:tc>
        <w:tc>
          <w:tcPr>
            <w:tcW w:w="1725" w:type="dxa"/>
            <w:tcBorders>
              <w:bottom w:val="single" w:sz="8" w:space="0" w:color="000000"/>
              <w:right w:val="single" w:sz="8" w:space="0" w:color="000000"/>
            </w:tcBorders>
            <w:tcMar>
              <w:top w:w="100" w:type="dxa"/>
              <w:left w:w="100" w:type="dxa"/>
              <w:bottom w:w="100" w:type="dxa"/>
              <w:right w:w="100" w:type="dxa"/>
            </w:tcMar>
          </w:tcPr>
          <w:p w14:paraId="30AC285A"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Не более 8 раз</w:t>
            </w:r>
          </w:p>
        </w:tc>
      </w:tr>
      <w:tr w:rsidR="00577B4E" w:rsidRPr="005415CC" w14:paraId="142466FE" w14:textId="77777777" w:rsidTr="00E769B8">
        <w:trPr>
          <w:trHeight w:val="800"/>
        </w:trPr>
        <w:tc>
          <w:tcPr>
            <w:tcW w:w="765" w:type="dxa"/>
            <w:vMerge/>
            <w:tcBorders>
              <w:bottom w:val="single" w:sz="8" w:space="0" w:color="000000"/>
              <w:right w:val="single" w:sz="8" w:space="0" w:color="000000"/>
            </w:tcBorders>
            <w:tcMar>
              <w:top w:w="100" w:type="dxa"/>
              <w:left w:w="100" w:type="dxa"/>
              <w:bottom w:w="100" w:type="dxa"/>
              <w:right w:w="100" w:type="dxa"/>
            </w:tcMar>
          </w:tcPr>
          <w:p w14:paraId="013ECC95" w14:textId="77777777" w:rsidR="00577B4E" w:rsidRPr="005415CC" w:rsidRDefault="00577B4E" w:rsidP="00176273">
            <w:pPr>
              <w:spacing w:line="360" w:lineRule="auto"/>
              <w:jc w:val="center"/>
              <w:rPr>
                <w:rFonts w:ascii="Arial" w:hAnsi="Arial" w:cs="Arial"/>
              </w:rPr>
            </w:pPr>
          </w:p>
        </w:tc>
        <w:tc>
          <w:tcPr>
            <w:tcW w:w="3225" w:type="dxa"/>
            <w:vMerge/>
            <w:tcBorders>
              <w:bottom w:val="single" w:sz="8" w:space="0" w:color="000000"/>
              <w:right w:val="single" w:sz="8" w:space="0" w:color="000000"/>
            </w:tcBorders>
            <w:tcMar>
              <w:top w:w="100" w:type="dxa"/>
              <w:left w:w="100" w:type="dxa"/>
              <w:bottom w:w="100" w:type="dxa"/>
              <w:right w:w="100" w:type="dxa"/>
            </w:tcMar>
          </w:tcPr>
          <w:p w14:paraId="613B0F99" w14:textId="77777777" w:rsidR="00577B4E" w:rsidRPr="005415CC" w:rsidRDefault="00577B4E" w:rsidP="00E769B8">
            <w:pPr>
              <w:spacing w:line="360" w:lineRule="auto"/>
              <w:ind w:left="-100"/>
              <w:jc w:val="center"/>
              <w:rPr>
                <w:rFonts w:ascii="Arial" w:hAnsi="Arial" w:cs="Arial"/>
              </w:rPr>
            </w:pPr>
          </w:p>
        </w:tc>
        <w:tc>
          <w:tcPr>
            <w:tcW w:w="1920" w:type="dxa"/>
            <w:tcBorders>
              <w:bottom w:val="single" w:sz="8" w:space="0" w:color="000000"/>
              <w:right w:val="single" w:sz="8" w:space="0" w:color="000000"/>
            </w:tcBorders>
            <w:tcMar>
              <w:top w:w="100" w:type="dxa"/>
              <w:left w:w="100" w:type="dxa"/>
              <w:bottom w:w="100" w:type="dxa"/>
              <w:right w:w="100" w:type="dxa"/>
            </w:tcMar>
          </w:tcPr>
          <w:p w14:paraId="31D24583"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Чрезвычайно высокий риск</w:t>
            </w:r>
          </w:p>
        </w:tc>
        <w:tc>
          <w:tcPr>
            <w:tcW w:w="1590" w:type="dxa"/>
            <w:tcBorders>
              <w:bottom w:val="single" w:sz="8" w:space="0" w:color="000000"/>
              <w:right w:val="single" w:sz="8" w:space="0" w:color="000000"/>
            </w:tcBorders>
            <w:tcMar>
              <w:top w:w="100" w:type="dxa"/>
              <w:left w:w="100" w:type="dxa"/>
              <w:bottom w:w="100" w:type="dxa"/>
              <w:right w:w="100" w:type="dxa"/>
            </w:tcMar>
          </w:tcPr>
          <w:p w14:paraId="6AC18B3A"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6</w:t>
            </w:r>
          </w:p>
        </w:tc>
        <w:tc>
          <w:tcPr>
            <w:tcW w:w="1725" w:type="dxa"/>
            <w:tcBorders>
              <w:bottom w:val="single" w:sz="8" w:space="0" w:color="000000"/>
              <w:right w:val="single" w:sz="8" w:space="0" w:color="000000"/>
            </w:tcBorders>
            <w:tcMar>
              <w:top w:w="100" w:type="dxa"/>
              <w:left w:w="100" w:type="dxa"/>
              <w:bottom w:w="100" w:type="dxa"/>
              <w:right w:w="100" w:type="dxa"/>
            </w:tcMar>
          </w:tcPr>
          <w:p w14:paraId="1E072BB4"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Более 8 раз</w:t>
            </w:r>
          </w:p>
        </w:tc>
      </w:tr>
      <w:tr w:rsidR="00577B4E" w:rsidRPr="005415CC" w14:paraId="6E6F9DCC" w14:textId="77777777" w:rsidTr="00E769B8">
        <w:trPr>
          <w:trHeight w:val="620"/>
        </w:trPr>
        <w:tc>
          <w:tcPr>
            <w:tcW w:w="765" w:type="dxa"/>
            <w:vMerge w:val="restart"/>
            <w:tcBorders>
              <w:left w:val="single" w:sz="8" w:space="0" w:color="000000"/>
              <w:bottom w:val="single" w:sz="8" w:space="0" w:color="000000"/>
              <w:right w:val="single" w:sz="8" w:space="0" w:color="000000"/>
            </w:tcBorders>
            <w:tcMar>
              <w:top w:w="100" w:type="dxa"/>
              <w:left w:w="100" w:type="dxa"/>
              <w:bottom w:w="100" w:type="dxa"/>
              <w:right w:w="100" w:type="dxa"/>
            </w:tcMar>
          </w:tcPr>
          <w:p w14:paraId="538FE681" w14:textId="77777777" w:rsidR="00577B4E" w:rsidRPr="005415CC" w:rsidRDefault="00577B4E" w:rsidP="00176273">
            <w:pPr>
              <w:spacing w:line="360" w:lineRule="auto"/>
              <w:jc w:val="both"/>
              <w:rPr>
                <w:rFonts w:ascii="Arial" w:hAnsi="Arial" w:cs="Arial"/>
              </w:rPr>
            </w:pPr>
            <w:r w:rsidRPr="005415CC">
              <w:rPr>
                <w:rFonts w:ascii="Arial" w:hAnsi="Arial" w:cs="Arial"/>
              </w:rPr>
              <w:t>3</w:t>
            </w:r>
          </w:p>
          <w:p w14:paraId="528AC099" w14:textId="77777777" w:rsidR="00577B4E" w:rsidRPr="005415CC" w:rsidRDefault="00577B4E" w:rsidP="00176273">
            <w:pPr>
              <w:spacing w:line="360" w:lineRule="auto"/>
              <w:jc w:val="both"/>
              <w:rPr>
                <w:rFonts w:ascii="Arial" w:hAnsi="Arial" w:cs="Arial"/>
              </w:rPr>
            </w:pPr>
            <w:r w:rsidRPr="005415CC">
              <w:rPr>
                <w:rFonts w:ascii="Arial" w:hAnsi="Arial" w:cs="Arial"/>
              </w:rPr>
              <w:t xml:space="preserve"> </w:t>
            </w:r>
          </w:p>
          <w:p w14:paraId="300B9057" w14:textId="77777777" w:rsidR="00577B4E" w:rsidRPr="005415CC" w:rsidRDefault="00577B4E" w:rsidP="00176273">
            <w:pPr>
              <w:spacing w:line="360" w:lineRule="auto"/>
              <w:jc w:val="both"/>
              <w:rPr>
                <w:rFonts w:ascii="Arial" w:hAnsi="Arial" w:cs="Arial"/>
              </w:rPr>
            </w:pPr>
            <w:r w:rsidRPr="005415CC">
              <w:rPr>
                <w:rFonts w:ascii="Arial" w:hAnsi="Arial" w:cs="Arial"/>
              </w:rPr>
              <w:t xml:space="preserve"> </w:t>
            </w:r>
          </w:p>
        </w:tc>
        <w:tc>
          <w:tcPr>
            <w:tcW w:w="3225" w:type="dxa"/>
            <w:vMerge w:val="restart"/>
            <w:tcBorders>
              <w:bottom w:val="single" w:sz="8" w:space="0" w:color="000000"/>
              <w:right w:val="single" w:sz="8" w:space="0" w:color="000000"/>
            </w:tcBorders>
            <w:tcMar>
              <w:top w:w="100" w:type="dxa"/>
              <w:left w:w="100" w:type="dxa"/>
              <w:bottom w:w="100" w:type="dxa"/>
              <w:right w:w="100" w:type="dxa"/>
            </w:tcMar>
          </w:tcPr>
          <w:p w14:paraId="46AD1C84" w14:textId="77777777" w:rsidR="00577B4E" w:rsidRPr="005415CC" w:rsidRDefault="00577B4E" w:rsidP="00E769B8">
            <w:pPr>
              <w:spacing w:line="360" w:lineRule="auto"/>
              <w:ind w:left="-100"/>
              <w:jc w:val="both"/>
              <w:rPr>
                <w:rFonts w:ascii="Arial" w:hAnsi="Arial" w:cs="Arial"/>
              </w:rPr>
            </w:pPr>
            <w:r w:rsidRPr="005415CC">
              <w:rPr>
                <w:rFonts w:ascii="Arial" w:hAnsi="Arial" w:cs="Arial"/>
              </w:rPr>
              <w:t>наличие фактов нарушений соответствия выполняемых работ обязательным требованиям, допущенных объектом контроля</w:t>
            </w:r>
          </w:p>
        </w:tc>
        <w:tc>
          <w:tcPr>
            <w:tcW w:w="1920" w:type="dxa"/>
            <w:tcBorders>
              <w:bottom w:val="single" w:sz="8" w:space="0" w:color="000000"/>
              <w:right w:val="single" w:sz="8" w:space="0" w:color="000000"/>
            </w:tcBorders>
            <w:tcMar>
              <w:top w:w="100" w:type="dxa"/>
              <w:left w:w="100" w:type="dxa"/>
              <w:bottom w:w="100" w:type="dxa"/>
              <w:right w:w="100" w:type="dxa"/>
            </w:tcMar>
          </w:tcPr>
          <w:p w14:paraId="7A2BD5A8"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Низкий риск</w:t>
            </w:r>
          </w:p>
        </w:tc>
        <w:tc>
          <w:tcPr>
            <w:tcW w:w="1590" w:type="dxa"/>
            <w:tcBorders>
              <w:bottom w:val="single" w:sz="8" w:space="0" w:color="000000"/>
              <w:right w:val="single" w:sz="8" w:space="0" w:color="000000"/>
            </w:tcBorders>
            <w:tcMar>
              <w:top w:w="100" w:type="dxa"/>
              <w:left w:w="100" w:type="dxa"/>
              <w:bottom w:w="100" w:type="dxa"/>
              <w:right w:w="100" w:type="dxa"/>
            </w:tcMar>
          </w:tcPr>
          <w:p w14:paraId="7EB088D6"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1</w:t>
            </w:r>
          </w:p>
        </w:tc>
        <w:tc>
          <w:tcPr>
            <w:tcW w:w="1725" w:type="dxa"/>
            <w:tcBorders>
              <w:bottom w:val="single" w:sz="8" w:space="0" w:color="000000"/>
              <w:right w:val="single" w:sz="8" w:space="0" w:color="000000"/>
            </w:tcBorders>
            <w:tcMar>
              <w:top w:w="100" w:type="dxa"/>
              <w:left w:w="100" w:type="dxa"/>
              <w:bottom w:w="100" w:type="dxa"/>
              <w:right w:w="100" w:type="dxa"/>
            </w:tcMar>
          </w:tcPr>
          <w:p w14:paraId="557E6EDB"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0</w:t>
            </w:r>
          </w:p>
        </w:tc>
      </w:tr>
      <w:tr w:rsidR="00577B4E" w:rsidRPr="005415CC" w14:paraId="43385288" w14:textId="77777777" w:rsidTr="00E769B8">
        <w:trPr>
          <w:trHeight w:val="800"/>
        </w:trPr>
        <w:tc>
          <w:tcPr>
            <w:tcW w:w="765" w:type="dxa"/>
            <w:vMerge/>
            <w:tcBorders>
              <w:bottom w:val="single" w:sz="8" w:space="0" w:color="000000"/>
              <w:right w:val="single" w:sz="8" w:space="0" w:color="000000"/>
            </w:tcBorders>
            <w:tcMar>
              <w:top w:w="100" w:type="dxa"/>
              <w:left w:w="100" w:type="dxa"/>
              <w:bottom w:w="100" w:type="dxa"/>
              <w:right w:w="100" w:type="dxa"/>
            </w:tcMar>
          </w:tcPr>
          <w:p w14:paraId="4B059DEF" w14:textId="77777777" w:rsidR="00577B4E" w:rsidRPr="005415CC" w:rsidRDefault="00577B4E" w:rsidP="00176273">
            <w:pPr>
              <w:spacing w:line="360" w:lineRule="auto"/>
              <w:jc w:val="center"/>
              <w:rPr>
                <w:rFonts w:ascii="Arial" w:hAnsi="Arial" w:cs="Arial"/>
              </w:rPr>
            </w:pPr>
          </w:p>
        </w:tc>
        <w:tc>
          <w:tcPr>
            <w:tcW w:w="3225" w:type="dxa"/>
            <w:vMerge/>
            <w:tcBorders>
              <w:bottom w:val="single" w:sz="8" w:space="0" w:color="000000"/>
              <w:right w:val="single" w:sz="8" w:space="0" w:color="000000"/>
            </w:tcBorders>
            <w:tcMar>
              <w:top w:w="100" w:type="dxa"/>
              <w:left w:w="100" w:type="dxa"/>
              <w:bottom w:w="100" w:type="dxa"/>
              <w:right w:w="100" w:type="dxa"/>
            </w:tcMar>
          </w:tcPr>
          <w:p w14:paraId="3188B95C" w14:textId="77777777" w:rsidR="00577B4E" w:rsidRPr="005415CC" w:rsidRDefault="00577B4E" w:rsidP="00E769B8">
            <w:pPr>
              <w:spacing w:line="360" w:lineRule="auto"/>
              <w:ind w:left="-100"/>
              <w:jc w:val="center"/>
              <w:rPr>
                <w:rFonts w:ascii="Arial" w:hAnsi="Arial" w:cs="Arial"/>
              </w:rPr>
            </w:pPr>
          </w:p>
        </w:tc>
        <w:tc>
          <w:tcPr>
            <w:tcW w:w="1920" w:type="dxa"/>
            <w:tcBorders>
              <w:bottom w:val="single" w:sz="8" w:space="0" w:color="000000"/>
              <w:right w:val="single" w:sz="8" w:space="0" w:color="000000"/>
            </w:tcBorders>
            <w:tcMar>
              <w:top w:w="100" w:type="dxa"/>
              <w:left w:w="100" w:type="dxa"/>
              <w:bottom w:w="100" w:type="dxa"/>
              <w:right w:w="100" w:type="dxa"/>
            </w:tcMar>
          </w:tcPr>
          <w:p w14:paraId="653BC899"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Умеренный риск</w:t>
            </w:r>
          </w:p>
        </w:tc>
        <w:tc>
          <w:tcPr>
            <w:tcW w:w="1590" w:type="dxa"/>
            <w:tcBorders>
              <w:bottom w:val="single" w:sz="8" w:space="0" w:color="000000"/>
              <w:right w:val="single" w:sz="8" w:space="0" w:color="000000"/>
            </w:tcBorders>
            <w:tcMar>
              <w:top w:w="100" w:type="dxa"/>
              <w:left w:w="100" w:type="dxa"/>
              <w:bottom w:w="100" w:type="dxa"/>
              <w:right w:w="100" w:type="dxa"/>
            </w:tcMar>
          </w:tcPr>
          <w:p w14:paraId="418B8F0B"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2</w:t>
            </w:r>
          </w:p>
        </w:tc>
        <w:tc>
          <w:tcPr>
            <w:tcW w:w="1725" w:type="dxa"/>
            <w:tcBorders>
              <w:bottom w:val="single" w:sz="8" w:space="0" w:color="000000"/>
              <w:right w:val="single" w:sz="8" w:space="0" w:color="000000"/>
            </w:tcBorders>
            <w:tcMar>
              <w:top w:w="100" w:type="dxa"/>
              <w:left w:w="100" w:type="dxa"/>
              <w:bottom w:w="100" w:type="dxa"/>
              <w:right w:w="100" w:type="dxa"/>
            </w:tcMar>
          </w:tcPr>
          <w:p w14:paraId="21FB5D55"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Не более 2 раз</w:t>
            </w:r>
          </w:p>
        </w:tc>
      </w:tr>
      <w:tr w:rsidR="00577B4E" w:rsidRPr="005415CC" w14:paraId="4670A5E7" w14:textId="77777777" w:rsidTr="00E769B8">
        <w:trPr>
          <w:trHeight w:val="500"/>
        </w:trPr>
        <w:tc>
          <w:tcPr>
            <w:tcW w:w="765" w:type="dxa"/>
            <w:vMerge/>
            <w:tcBorders>
              <w:bottom w:val="single" w:sz="8" w:space="0" w:color="000000"/>
              <w:right w:val="single" w:sz="8" w:space="0" w:color="000000"/>
            </w:tcBorders>
            <w:tcMar>
              <w:top w:w="100" w:type="dxa"/>
              <w:left w:w="100" w:type="dxa"/>
              <w:bottom w:w="100" w:type="dxa"/>
              <w:right w:w="100" w:type="dxa"/>
            </w:tcMar>
          </w:tcPr>
          <w:p w14:paraId="62C2FE46" w14:textId="77777777" w:rsidR="00577B4E" w:rsidRPr="005415CC" w:rsidRDefault="00577B4E" w:rsidP="00176273">
            <w:pPr>
              <w:spacing w:line="360" w:lineRule="auto"/>
              <w:jc w:val="center"/>
              <w:rPr>
                <w:rFonts w:ascii="Arial" w:hAnsi="Arial" w:cs="Arial"/>
              </w:rPr>
            </w:pPr>
          </w:p>
        </w:tc>
        <w:tc>
          <w:tcPr>
            <w:tcW w:w="3225" w:type="dxa"/>
            <w:vMerge/>
            <w:tcBorders>
              <w:bottom w:val="single" w:sz="8" w:space="0" w:color="000000"/>
              <w:right w:val="single" w:sz="8" w:space="0" w:color="000000"/>
            </w:tcBorders>
            <w:tcMar>
              <w:top w:w="100" w:type="dxa"/>
              <w:left w:w="100" w:type="dxa"/>
              <w:bottom w:w="100" w:type="dxa"/>
              <w:right w:w="100" w:type="dxa"/>
            </w:tcMar>
          </w:tcPr>
          <w:p w14:paraId="6DA1BF95" w14:textId="77777777" w:rsidR="00577B4E" w:rsidRPr="005415CC" w:rsidRDefault="00577B4E" w:rsidP="00E769B8">
            <w:pPr>
              <w:spacing w:line="360" w:lineRule="auto"/>
              <w:ind w:left="-100"/>
              <w:jc w:val="center"/>
              <w:rPr>
                <w:rFonts w:ascii="Arial" w:hAnsi="Arial" w:cs="Arial"/>
              </w:rPr>
            </w:pPr>
          </w:p>
        </w:tc>
        <w:tc>
          <w:tcPr>
            <w:tcW w:w="1920" w:type="dxa"/>
            <w:tcBorders>
              <w:bottom w:val="single" w:sz="8" w:space="0" w:color="000000"/>
              <w:right w:val="single" w:sz="8" w:space="0" w:color="000000"/>
            </w:tcBorders>
            <w:tcMar>
              <w:top w:w="100" w:type="dxa"/>
              <w:left w:w="100" w:type="dxa"/>
              <w:bottom w:w="100" w:type="dxa"/>
              <w:right w:w="100" w:type="dxa"/>
            </w:tcMar>
          </w:tcPr>
          <w:p w14:paraId="713FB681"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Средний риск</w:t>
            </w:r>
          </w:p>
        </w:tc>
        <w:tc>
          <w:tcPr>
            <w:tcW w:w="1590" w:type="dxa"/>
            <w:tcBorders>
              <w:bottom w:val="single" w:sz="8" w:space="0" w:color="000000"/>
              <w:right w:val="single" w:sz="8" w:space="0" w:color="000000"/>
            </w:tcBorders>
            <w:tcMar>
              <w:top w:w="100" w:type="dxa"/>
              <w:left w:w="100" w:type="dxa"/>
              <w:bottom w:w="100" w:type="dxa"/>
              <w:right w:w="100" w:type="dxa"/>
            </w:tcMar>
          </w:tcPr>
          <w:p w14:paraId="34496AF9"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3</w:t>
            </w:r>
          </w:p>
        </w:tc>
        <w:tc>
          <w:tcPr>
            <w:tcW w:w="1725" w:type="dxa"/>
            <w:tcBorders>
              <w:bottom w:val="single" w:sz="8" w:space="0" w:color="000000"/>
              <w:right w:val="single" w:sz="8" w:space="0" w:color="000000"/>
            </w:tcBorders>
            <w:tcMar>
              <w:top w:w="100" w:type="dxa"/>
              <w:left w:w="100" w:type="dxa"/>
              <w:bottom w:w="100" w:type="dxa"/>
              <w:right w:w="100" w:type="dxa"/>
            </w:tcMar>
          </w:tcPr>
          <w:p w14:paraId="7F99B2E3"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Не более 4 раз</w:t>
            </w:r>
          </w:p>
        </w:tc>
      </w:tr>
      <w:tr w:rsidR="00577B4E" w:rsidRPr="005415CC" w14:paraId="6DE6BAAF" w14:textId="77777777" w:rsidTr="00E769B8">
        <w:trPr>
          <w:trHeight w:val="800"/>
        </w:trPr>
        <w:tc>
          <w:tcPr>
            <w:tcW w:w="765" w:type="dxa"/>
            <w:vMerge/>
            <w:tcBorders>
              <w:bottom w:val="single" w:sz="8" w:space="0" w:color="000000"/>
              <w:right w:val="single" w:sz="8" w:space="0" w:color="000000"/>
            </w:tcBorders>
            <w:tcMar>
              <w:top w:w="100" w:type="dxa"/>
              <w:left w:w="100" w:type="dxa"/>
              <w:bottom w:w="100" w:type="dxa"/>
              <w:right w:w="100" w:type="dxa"/>
            </w:tcMar>
          </w:tcPr>
          <w:p w14:paraId="6A995712" w14:textId="77777777" w:rsidR="00577B4E" w:rsidRPr="005415CC" w:rsidRDefault="00577B4E" w:rsidP="00176273">
            <w:pPr>
              <w:spacing w:line="360" w:lineRule="auto"/>
              <w:jc w:val="center"/>
              <w:rPr>
                <w:rFonts w:ascii="Arial" w:hAnsi="Arial" w:cs="Arial"/>
              </w:rPr>
            </w:pPr>
          </w:p>
        </w:tc>
        <w:tc>
          <w:tcPr>
            <w:tcW w:w="3225" w:type="dxa"/>
            <w:vMerge/>
            <w:tcBorders>
              <w:bottom w:val="single" w:sz="8" w:space="0" w:color="000000"/>
              <w:right w:val="single" w:sz="8" w:space="0" w:color="000000"/>
            </w:tcBorders>
            <w:tcMar>
              <w:top w:w="100" w:type="dxa"/>
              <w:left w:w="100" w:type="dxa"/>
              <w:bottom w:w="100" w:type="dxa"/>
              <w:right w:w="100" w:type="dxa"/>
            </w:tcMar>
          </w:tcPr>
          <w:p w14:paraId="17AE4AAC" w14:textId="77777777" w:rsidR="00577B4E" w:rsidRPr="005415CC" w:rsidRDefault="00577B4E" w:rsidP="00E769B8">
            <w:pPr>
              <w:spacing w:line="360" w:lineRule="auto"/>
              <w:ind w:left="-100"/>
              <w:jc w:val="center"/>
              <w:rPr>
                <w:rFonts w:ascii="Arial" w:hAnsi="Arial" w:cs="Arial"/>
              </w:rPr>
            </w:pPr>
          </w:p>
        </w:tc>
        <w:tc>
          <w:tcPr>
            <w:tcW w:w="1920" w:type="dxa"/>
            <w:tcBorders>
              <w:bottom w:val="single" w:sz="8" w:space="0" w:color="000000"/>
              <w:right w:val="single" w:sz="8" w:space="0" w:color="000000"/>
            </w:tcBorders>
            <w:tcMar>
              <w:top w:w="100" w:type="dxa"/>
              <w:left w:w="100" w:type="dxa"/>
              <w:bottom w:w="100" w:type="dxa"/>
              <w:right w:w="100" w:type="dxa"/>
            </w:tcMar>
          </w:tcPr>
          <w:p w14:paraId="14736900"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Значительный риск</w:t>
            </w:r>
          </w:p>
        </w:tc>
        <w:tc>
          <w:tcPr>
            <w:tcW w:w="1590" w:type="dxa"/>
            <w:tcBorders>
              <w:bottom w:val="single" w:sz="8" w:space="0" w:color="000000"/>
              <w:right w:val="single" w:sz="8" w:space="0" w:color="000000"/>
            </w:tcBorders>
            <w:tcMar>
              <w:top w:w="100" w:type="dxa"/>
              <w:left w:w="100" w:type="dxa"/>
              <w:bottom w:w="100" w:type="dxa"/>
              <w:right w:w="100" w:type="dxa"/>
            </w:tcMar>
          </w:tcPr>
          <w:p w14:paraId="2A8FE78A"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4</w:t>
            </w:r>
          </w:p>
        </w:tc>
        <w:tc>
          <w:tcPr>
            <w:tcW w:w="1725" w:type="dxa"/>
            <w:tcBorders>
              <w:bottom w:val="single" w:sz="8" w:space="0" w:color="000000"/>
              <w:right w:val="single" w:sz="8" w:space="0" w:color="000000"/>
            </w:tcBorders>
            <w:tcMar>
              <w:top w:w="100" w:type="dxa"/>
              <w:left w:w="100" w:type="dxa"/>
              <w:bottom w:w="100" w:type="dxa"/>
              <w:right w:w="100" w:type="dxa"/>
            </w:tcMar>
          </w:tcPr>
          <w:p w14:paraId="6DB257FF"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Не более 6 раз</w:t>
            </w:r>
          </w:p>
        </w:tc>
      </w:tr>
      <w:tr w:rsidR="00577B4E" w:rsidRPr="005415CC" w14:paraId="51F0A3B2" w14:textId="77777777" w:rsidTr="00E769B8">
        <w:trPr>
          <w:trHeight w:val="500"/>
        </w:trPr>
        <w:tc>
          <w:tcPr>
            <w:tcW w:w="765" w:type="dxa"/>
            <w:vMerge/>
            <w:tcBorders>
              <w:bottom w:val="single" w:sz="8" w:space="0" w:color="000000"/>
              <w:right w:val="single" w:sz="8" w:space="0" w:color="000000"/>
            </w:tcBorders>
            <w:tcMar>
              <w:top w:w="100" w:type="dxa"/>
              <w:left w:w="100" w:type="dxa"/>
              <w:bottom w:w="100" w:type="dxa"/>
              <w:right w:w="100" w:type="dxa"/>
            </w:tcMar>
          </w:tcPr>
          <w:p w14:paraId="4794BEE4" w14:textId="77777777" w:rsidR="00577B4E" w:rsidRPr="005415CC" w:rsidRDefault="00577B4E" w:rsidP="00176273">
            <w:pPr>
              <w:spacing w:line="360" w:lineRule="auto"/>
              <w:jc w:val="center"/>
              <w:rPr>
                <w:rFonts w:ascii="Arial" w:hAnsi="Arial" w:cs="Arial"/>
              </w:rPr>
            </w:pPr>
          </w:p>
        </w:tc>
        <w:tc>
          <w:tcPr>
            <w:tcW w:w="3225" w:type="dxa"/>
            <w:vMerge/>
            <w:tcBorders>
              <w:bottom w:val="single" w:sz="8" w:space="0" w:color="000000"/>
              <w:right w:val="single" w:sz="8" w:space="0" w:color="000000"/>
            </w:tcBorders>
            <w:tcMar>
              <w:top w:w="100" w:type="dxa"/>
              <w:left w:w="100" w:type="dxa"/>
              <w:bottom w:w="100" w:type="dxa"/>
              <w:right w:w="100" w:type="dxa"/>
            </w:tcMar>
          </w:tcPr>
          <w:p w14:paraId="306BF949" w14:textId="77777777" w:rsidR="00577B4E" w:rsidRPr="005415CC" w:rsidRDefault="00577B4E" w:rsidP="00E769B8">
            <w:pPr>
              <w:spacing w:line="360" w:lineRule="auto"/>
              <w:ind w:left="-100"/>
              <w:jc w:val="center"/>
              <w:rPr>
                <w:rFonts w:ascii="Arial" w:hAnsi="Arial" w:cs="Arial"/>
              </w:rPr>
            </w:pPr>
          </w:p>
        </w:tc>
        <w:tc>
          <w:tcPr>
            <w:tcW w:w="1920" w:type="dxa"/>
            <w:tcBorders>
              <w:bottom w:val="single" w:sz="8" w:space="0" w:color="000000"/>
              <w:right w:val="single" w:sz="8" w:space="0" w:color="000000"/>
            </w:tcBorders>
            <w:tcMar>
              <w:top w:w="100" w:type="dxa"/>
              <w:left w:w="100" w:type="dxa"/>
              <w:bottom w:w="100" w:type="dxa"/>
              <w:right w:w="100" w:type="dxa"/>
            </w:tcMar>
          </w:tcPr>
          <w:p w14:paraId="394731CC"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Высокий риск</w:t>
            </w:r>
          </w:p>
        </w:tc>
        <w:tc>
          <w:tcPr>
            <w:tcW w:w="1590" w:type="dxa"/>
            <w:tcBorders>
              <w:bottom w:val="single" w:sz="8" w:space="0" w:color="000000"/>
              <w:right w:val="single" w:sz="8" w:space="0" w:color="000000"/>
            </w:tcBorders>
            <w:tcMar>
              <w:top w:w="100" w:type="dxa"/>
              <w:left w:w="100" w:type="dxa"/>
              <w:bottom w:w="100" w:type="dxa"/>
              <w:right w:w="100" w:type="dxa"/>
            </w:tcMar>
          </w:tcPr>
          <w:p w14:paraId="7B4E3580"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5</w:t>
            </w:r>
          </w:p>
        </w:tc>
        <w:tc>
          <w:tcPr>
            <w:tcW w:w="1725" w:type="dxa"/>
            <w:tcBorders>
              <w:bottom w:val="single" w:sz="8" w:space="0" w:color="000000"/>
              <w:right w:val="single" w:sz="8" w:space="0" w:color="000000"/>
            </w:tcBorders>
            <w:tcMar>
              <w:top w:w="100" w:type="dxa"/>
              <w:left w:w="100" w:type="dxa"/>
              <w:bottom w:w="100" w:type="dxa"/>
              <w:right w:w="100" w:type="dxa"/>
            </w:tcMar>
          </w:tcPr>
          <w:p w14:paraId="026759E7"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Не более 8 раз</w:t>
            </w:r>
          </w:p>
        </w:tc>
      </w:tr>
      <w:tr w:rsidR="00577B4E" w:rsidRPr="005415CC" w14:paraId="343C02B9" w14:textId="77777777" w:rsidTr="00E769B8">
        <w:trPr>
          <w:trHeight w:val="800"/>
        </w:trPr>
        <w:tc>
          <w:tcPr>
            <w:tcW w:w="765" w:type="dxa"/>
            <w:vMerge/>
            <w:tcBorders>
              <w:bottom w:val="single" w:sz="8" w:space="0" w:color="000000"/>
              <w:right w:val="single" w:sz="8" w:space="0" w:color="000000"/>
            </w:tcBorders>
            <w:tcMar>
              <w:top w:w="100" w:type="dxa"/>
              <w:left w:w="100" w:type="dxa"/>
              <w:bottom w:w="100" w:type="dxa"/>
              <w:right w:w="100" w:type="dxa"/>
            </w:tcMar>
          </w:tcPr>
          <w:p w14:paraId="17C4C706" w14:textId="77777777" w:rsidR="00577B4E" w:rsidRPr="005415CC" w:rsidRDefault="00577B4E" w:rsidP="00176273">
            <w:pPr>
              <w:spacing w:line="360" w:lineRule="auto"/>
              <w:jc w:val="center"/>
              <w:rPr>
                <w:rFonts w:ascii="Arial" w:hAnsi="Arial" w:cs="Arial"/>
              </w:rPr>
            </w:pPr>
          </w:p>
        </w:tc>
        <w:tc>
          <w:tcPr>
            <w:tcW w:w="3225" w:type="dxa"/>
            <w:vMerge/>
            <w:tcBorders>
              <w:bottom w:val="single" w:sz="8" w:space="0" w:color="000000"/>
              <w:right w:val="single" w:sz="8" w:space="0" w:color="000000"/>
            </w:tcBorders>
            <w:tcMar>
              <w:top w:w="100" w:type="dxa"/>
              <w:left w:w="100" w:type="dxa"/>
              <w:bottom w:w="100" w:type="dxa"/>
              <w:right w:w="100" w:type="dxa"/>
            </w:tcMar>
          </w:tcPr>
          <w:p w14:paraId="7313F61C" w14:textId="77777777" w:rsidR="00577B4E" w:rsidRPr="005415CC" w:rsidRDefault="00577B4E" w:rsidP="00E769B8">
            <w:pPr>
              <w:spacing w:line="360" w:lineRule="auto"/>
              <w:ind w:left="-100"/>
              <w:jc w:val="center"/>
              <w:rPr>
                <w:rFonts w:ascii="Arial" w:hAnsi="Arial" w:cs="Arial"/>
              </w:rPr>
            </w:pPr>
          </w:p>
        </w:tc>
        <w:tc>
          <w:tcPr>
            <w:tcW w:w="1920" w:type="dxa"/>
            <w:tcBorders>
              <w:bottom w:val="single" w:sz="8" w:space="0" w:color="000000"/>
              <w:right w:val="single" w:sz="8" w:space="0" w:color="000000"/>
            </w:tcBorders>
            <w:tcMar>
              <w:top w:w="100" w:type="dxa"/>
              <w:left w:w="100" w:type="dxa"/>
              <w:bottom w:w="100" w:type="dxa"/>
              <w:right w:w="100" w:type="dxa"/>
            </w:tcMar>
          </w:tcPr>
          <w:p w14:paraId="5FD59492"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Чрезвычайно высокий риск</w:t>
            </w:r>
          </w:p>
        </w:tc>
        <w:tc>
          <w:tcPr>
            <w:tcW w:w="1590" w:type="dxa"/>
            <w:tcBorders>
              <w:bottom w:val="single" w:sz="8" w:space="0" w:color="000000"/>
              <w:right w:val="single" w:sz="8" w:space="0" w:color="000000"/>
            </w:tcBorders>
            <w:tcMar>
              <w:top w:w="100" w:type="dxa"/>
              <w:left w:w="100" w:type="dxa"/>
              <w:bottom w:w="100" w:type="dxa"/>
              <w:right w:w="100" w:type="dxa"/>
            </w:tcMar>
          </w:tcPr>
          <w:p w14:paraId="1FB17D62"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6</w:t>
            </w:r>
          </w:p>
        </w:tc>
        <w:tc>
          <w:tcPr>
            <w:tcW w:w="1725" w:type="dxa"/>
            <w:tcBorders>
              <w:bottom w:val="single" w:sz="8" w:space="0" w:color="000000"/>
              <w:right w:val="single" w:sz="8" w:space="0" w:color="000000"/>
            </w:tcBorders>
            <w:tcMar>
              <w:top w:w="100" w:type="dxa"/>
              <w:left w:w="100" w:type="dxa"/>
              <w:bottom w:w="100" w:type="dxa"/>
              <w:right w:w="100" w:type="dxa"/>
            </w:tcMar>
          </w:tcPr>
          <w:p w14:paraId="7723D1FE"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Более 8 раз</w:t>
            </w:r>
          </w:p>
        </w:tc>
      </w:tr>
      <w:tr w:rsidR="00577B4E" w:rsidRPr="005415CC" w14:paraId="5C16B6E0" w14:textId="77777777" w:rsidTr="00E769B8">
        <w:trPr>
          <w:trHeight w:val="620"/>
        </w:trPr>
        <w:tc>
          <w:tcPr>
            <w:tcW w:w="765" w:type="dxa"/>
            <w:vMerge w:val="restart"/>
            <w:tcBorders>
              <w:left w:val="single" w:sz="8" w:space="0" w:color="000000"/>
              <w:bottom w:val="single" w:sz="8" w:space="0" w:color="000000"/>
              <w:right w:val="single" w:sz="8" w:space="0" w:color="000000"/>
            </w:tcBorders>
            <w:tcMar>
              <w:top w:w="100" w:type="dxa"/>
              <w:left w:w="100" w:type="dxa"/>
              <w:bottom w:w="100" w:type="dxa"/>
              <w:right w:w="100" w:type="dxa"/>
            </w:tcMar>
          </w:tcPr>
          <w:p w14:paraId="7D413A03" w14:textId="77777777" w:rsidR="00577B4E" w:rsidRPr="005415CC" w:rsidRDefault="00577B4E" w:rsidP="00176273">
            <w:pPr>
              <w:spacing w:line="360" w:lineRule="auto"/>
              <w:jc w:val="both"/>
              <w:rPr>
                <w:rFonts w:ascii="Arial" w:hAnsi="Arial" w:cs="Arial"/>
              </w:rPr>
            </w:pPr>
            <w:r w:rsidRPr="005415CC">
              <w:rPr>
                <w:rFonts w:ascii="Arial" w:hAnsi="Arial" w:cs="Arial"/>
              </w:rPr>
              <w:t>4</w:t>
            </w:r>
          </w:p>
        </w:tc>
        <w:tc>
          <w:tcPr>
            <w:tcW w:w="3225" w:type="dxa"/>
            <w:vMerge w:val="restart"/>
            <w:tcBorders>
              <w:bottom w:val="single" w:sz="8" w:space="0" w:color="000000"/>
              <w:right w:val="single" w:sz="8" w:space="0" w:color="000000"/>
            </w:tcBorders>
            <w:tcMar>
              <w:top w:w="100" w:type="dxa"/>
              <w:left w:w="100" w:type="dxa"/>
              <w:bottom w:w="100" w:type="dxa"/>
              <w:right w:w="100" w:type="dxa"/>
            </w:tcMar>
          </w:tcPr>
          <w:p w14:paraId="4A5B77E1" w14:textId="77777777" w:rsidR="00577B4E" w:rsidRPr="005415CC" w:rsidRDefault="00577B4E" w:rsidP="00E769B8">
            <w:pPr>
              <w:spacing w:line="360" w:lineRule="auto"/>
              <w:ind w:left="-100"/>
              <w:jc w:val="both"/>
              <w:rPr>
                <w:rFonts w:ascii="Arial" w:hAnsi="Arial" w:cs="Arial"/>
              </w:rPr>
            </w:pPr>
            <w:r w:rsidRPr="005415CC">
              <w:rPr>
                <w:rFonts w:ascii="Arial" w:hAnsi="Arial" w:cs="Arial"/>
              </w:rPr>
              <w:t>наличие фактов о предписаниях органов государственного (муниципального) контроля (надзора), выданных объекту контроля</w:t>
            </w:r>
          </w:p>
        </w:tc>
        <w:tc>
          <w:tcPr>
            <w:tcW w:w="1920" w:type="dxa"/>
            <w:tcBorders>
              <w:bottom w:val="single" w:sz="8" w:space="0" w:color="000000"/>
              <w:right w:val="single" w:sz="8" w:space="0" w:color="000000"/>
            </w:tcBorders>
            <w:tcMar>
              <w:top w:w="100" w:type="dxa"/>
              <w:left w:w="100" w:type="dxa"/>
              <w:bottom w:w="100" w:type="dxa"/>
              <w:right w:w="100" w:type="dxa"/>
            </w:tcMar>
          </w:tcPr>
          <w:p w14:paraId="3212D712"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Низкий риск</w:t>
            </w:r>
          </w:p>
        </w:tc>
        <w:tc>
          <w:tcPr>
            <w:tcW w:w="1590" w:type="dxa"/>
            <w:tcBorders>
              <w:bottom w:val="single" w:sz="8" w:space="0" w:color="000000"/>
              <w:right w:val="single" w:sz="8" w:space="0" w:color="000000"/>
            </w:tcBorders>
            <w:tcMar>
              <w:top w:w="100" w:type="dxa"/>
              <w:left w:w="100" w:type="dxa"/>
              <w:bottom w:w="100" w:type="dxa"/>
              <w:right w:w="100" w:type="dxa"/>
            </w:tcMar>
          </w:tcPr>
          <w:p w14:paraId="17D18956"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1</w:t>
            </w:r>
          </w:p>
        </w:tc>
        <w:tc>
          <w:tcPr>
            <w:tcW w:w="1725" w:type="dxa"/>
            <w:tcBorders>
              <w:bottom w:val="single" w:sz="8" w:space="0" w:color="000000"/>
              <w:right w:val="single" w:sz="8" w:space="0" w:color="000000"/>
            </w:tcBorders>
            <w:tcMar>
              <w:top w:w="100" w:type="dxa"/>
              <w:left w:w="100" w:type="dxa"/>
              <w:bottom w:w="100" w:type="dxa"/>
              <w:right w:w="100" w:type="dxa"/>
            </w:tcMar>
          </w:tcPr>
          <w:p w14:paraId="5C8E59C5"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0</w:t>
            </w:r>
          </w:p>
        </w:tc>
      </w:tr>
      <w:tr w:rsidR="00577B4E" w:rsidRPr="005415CC" w14:paraId="1AEC8BE8" w14:textId="77777777" w:rsidTr="00E769B8">
        <w:trPr>
          <w:trHeight w:val="800"/>
        </w:trPr>
        <w:tc>
          <w:tcPr>
            <w:tcW w:w="765" w:type="dxa"/>
            <w:vMerge/>
            <w:tcBorders>
              <w:bottom w:val="single" w:sz="8" w:space="0" w:color="000000"/>
              <w:right w:val="single" w:sz="8" w:space="0" w:color="000000"/>
            </w:tcBorders>
            <w:tcMar>
              <w:top w:w="100" w:type="dxa"/>
              <w:left w:w="100" w:type="dxa"/>
              <w:bottom w:w="100" w:type="dxa"/>
              <w:right w:w="100" w:type="dxa"/>
            </w:tcMar>
          </w:tcPr>
          <w:p w14:paraId="6E72A72F" w14:textId="77777777" w:rsidR="00577B4E" w:rsidRPr="005415CC" w:rsidRDefault="00577B4E" w:rsidP="00176273">
            <w:pPr>
              <w:spacing w:line="360" w:lineRule="auto"/>
              <w:jc w:val="center"/>
              <w:rPr>
                <w:rFonts w:ascii="Arial" w:hAnsi="Arial" w:cs="Arial"/>
              </w:rPr>
            </w:pPr>
          </w:p>
        </w:tc>
        <w:tc>
          <w:tcPr>
            <w:tcW w:w="3225" w:type="dxa"/>
            <w:vMerge/>
            <w:tcBorders>
              <w:bottom w:val="single" w:sz="8" w:space="0" w:color="000000"/>
              <w:right w:val="single" w:sz="8" w:space="0" w:color="000000"/>
            </w:tcBorders>
            <w:tcMar>
              <w:top w:w="100" w:type="dxa"/>
              <w:left w:w="100" w:type="dxa"/>
              <w:bottom w:w="100" w:type="dxa"/>
              <w:right w:w="100" w:type="dxa"/>
            </w:tcMar>
          </w:tcPr>
          <w:p w14:paraId="3F84A0EC" w14:textId="77777777" w:rsidR="00577B4E" w:rsidRPr="005415CC" w:rsidRDefault="00577B4E" w:rsidP="00E769B8">
            <w:pPr>
              <w:spacing w:line="360" w:lineRule="auto"/>
              <w:ind w:left="-100"/>
              <w:jc w:val="center"/>
              <w:rPr>
                <w:rFonts w:ascii="Arial" w:hAnsi="Arial" w:cs="Arial"/>
              </w:rPr>
            </w:pPr>
          </w:p>
        </w:tc>
        <w:tc>
          <w:tcPr>
            <w:tcW w:w="1920" w:type="dxa"/>
            <w:tcBorders>
              <w:bottom w:val="single" w:sz="8" w:space="0" w:color="000000"/>
              <w:right w:val="single" w:sz="8" w:space="0" w:color="000000"/>
            </w:tcBorders>
            <w:tcMar>
              <w:top w:w="100" w:type="dxa"/>
              <w:left w:w="100" w:type="dxa"/>
              <w:bottom w:w="100" w:type="dxa"/>
              <w:right w:w="100" w:type="dxa"/>
            </w:tcMar>
          </w:tcPr>
          <w:p w14:paraId="5E1E5879"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Умеренный риск</w:t>
            </w:r>
          </w:p>
        </w:tc>
        <w:tc>
          <w:tcPr>
            <w:tcW w:w="1590" w:type="dxa"/>
            <w:tcBorders>
              <w:bottom w:val="single" w:sz="8" w:space="0" w:color="000000"/>
              <w:right w:val="single" w:sz="8" w:space="0" w:color="000000"/>
            </w:tcBorders>
            <w:tcMar>
              <w:top w:w="100" w:type="dxa"/>
              <w:left w:w="100" w:type="dxa"/>
              <w:bottom w:w="100" w:type="dxa"/>
              <w:right w:w="100" w:type="dxa"/>
            </w:tcMar>
          </w:tcPr>
          <w:p w14:paraId="4D34F286"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2</w:t>
            </w:r>
          </w:p>
        </w:tc>
        <w:tc>
          <w:tcPr>
            <w:tcW w:w="1725" w:type="dxa"/>
            <w:tcBorders>
              <w:bottom w:val="single" w:sz="8" w:space="0" w:color="000000"/>
              <w:right w:val="single" w:sz="8" w:space="0" w:color="000000"/>
            </w:tcBorders>
            <w:tcMar>
              <w:top w:w="100" w:type="dxa"/>
              <w:left w:w="100" w:type="dxa"/>
              <w:bottom w:w="100" w:type="dxa"/>
              <w:right w:w="100" w:type="dxa"/>
            </w:tcMar>
          </w:tcPr>
          <w:p w14:paraId="0348CCFC"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Не более 2 раз</w:t>
            </w:r>
          </w:p>
        </w:tc>
      </w:tr>
      <w:tr w:rsidR="00577B4E" w:rsidRPr="005415CC" w14:paraId="77FB8BA4" w14:textId="77777777" w:rsidTr="00E769B8">
        <w:trPr>
          <w:trHeight w:val="500"/>
        </w:trPr>
        <w:tc>
          <w:tcPr>
            <w:tcW w:w="765" w:type="dxa"/>
            <w:vMerge/>
            <w:tcBorders>
              <w:bottom w:val="single" w:sz="8" w:space="0" w:color="000000"/>
              <w:right w:val="single" w:sz="8" w:space="0" w:color="000000"/>
            </w:tcBorders>
            <w:tcMar>
              <w:top w:w="100" w:type="dxa"/>
              <w:left w:w="100" w:type="dxa"/>
              <w:bottom w:w="100" w:type="dxa"/>
              <w:right w:w="100" w:type="dxa"/>
            </w:tcMar>
          </w:tcPr>
          <w:p w14:paraId="7FC00B23" w14:textId="77777777" w:rsidR="00577B4E" w:rsidRPr="005415CC" w:rsidRDefault="00577B4E" w:rsidP="00176273">
            <w:pPr>
              <w:spacing w:line="360" w:lineRule="auto"/>
              <w:jc w:val="center"/>
              <w:rPr>
                <w:rFonts w:ascii="Arial" w:hAnsi="Arial" w:cs="Arial"/>
              </w:rPr>
            </w:pPr>
          </w:p>
        </w:tc>
        <w:tc>
          <w:tcPr>
            <w:tcW w:w="3225" w:type="dxa"/>
            <w:vMerge/>
            <w:tcBorders>
              <w:bottom w:val="single" w:sz="8" w:space="0" w:color="000000"/>
              <w:right w:val="single" w:sz="8" w:space="0" w:color="000000"/>
            </w:tcBorders>
            <w:tcMar>
              <w:top w:w="100" w:type="dxa"/>
              <w:left w:w="100" w:type="dxa"/>
              <w:bottom w:w="100" w:type="dxa"/>
              <w:right w:w="100" w:type="dxa"/>
            </w:tcMar>
          </w:tcPr>
          <w:p w14:paraId="057835FB" w14:textId="77777777" w:rsidR="00577B4E" w:rsidRPr="005415CC" w:rsidRDefault="00577B4E" w:rsidP="00E769B8">
            <w:pPr>
              <w:spacing w:line="360" w:lineRule="auto"/>
              <w:ind w:left="-100"/>
              <w:jc w:val="center"/>
              <w:rPr>
                <w:rFonts w:ascii="Arial" w:hAnsi="Arial" w:cs="Arial"/>
              </w:rPr>
            </w:pPr>
          </w:p>
        </w:tc>
        <w:tc>
          <w:tcPr>
            <w:tcW w:w="1920" w:type="dxa"/>
            <w:tcBorders>
              <w:bottom w:val="single" w:sz="8" w:space="0" w:color="000000"/>
              <w:right w:val="single" w:sz="8" w:space="0" w:color="000000"/>
            </w:tcBorders>
            <w:tcMar>
              <w:top w:w="100" w:type="dxa"/>
              <w:left w:w="100" w:type="dxa"/>
              <w:bottom w:w="100" w:type="dxa"/>
              <w:right w:w="100" w:type="dxa"/>
            </w:tcMar>
          </w:tcPr>
          <w:p w14:paraId="6FBB7FD3"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Средний риск</w:t>
            </w:r>
          </w:p>
        </w:tc>
        <w:tc>
          <w:tcPr>
            <w:tcW w:w="1590" w:type="dxa"/>
            <w:tcBorders>
              <w:bottom w:val="single" w:sz="8" w:space="0" w:color="000000"/>
              <w:right w:val="single" w:sz="8" w:space="0" w:color="000000"/>
            </w:tcBorders>
            <w:tcMar>
              <w:top w:w="100" w:type="dxa"/>
              <w:left w:w="100" w:type="dxa"/>
              <w:bottom w:w="100" w:type="dxa"/>
              <w:right w:w="100" w:type="dxa"/>
            </w:tcMar>
          </w:tcPr>
          <w:p w14:paraId="0723B0DA"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3</w:t>
            </w:r>
          </w:p>
        </w:tc>
        <w:tc>
          <w:tcPr>
            <w:tcW w:w="1725" w:type="dxa"/>
            <w:tcBorders>
              <w:bottom w:val="single" w:sz="8" w:space="0" w:color="000000"/>
              <w:right w:val="single" w:sz="8" w:space="0" w:color="000000"/>
            </w:tcBorders>
            <w:tcMar>
              <w:top w:w="100" w:type="dxa"/>
              <w:left w:w="100" w:type="dxa"/>
              <w:bottom w:w="100" w:type="dxa"/>
              <w:right w:w="100" w:type="dxa"/>
            </w:tcMar>
          </w:tcPr>
          <w:p w14:paraId="7F443D95"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Не более 4 раз</w:t>
            </w:r>
          </w:p>
        </w:tc>
      </w:tr>
      <w:tr w:rsidR="00577B4E" w:rsidRPr="005415CC" w14:paraId="7E49103A" w14:textId="77777777" w:rsidTr="00E769B8">
        <w:trPr>
          <w:trHeight w:val="800"/>
        </w:trPr>
        <w:tc>
          <w:tcPr>
            <w:tcW w:w="765" w:type="dxa"/>
            <w:vMerge/>
            <w:tcBorders>
              <w:bottom w:val="single" w:sz="8" w:space="0" w:color="000000"/>
              <w:right w:val="single" w:sz="8" w:space="0" w:color="000000"/>
            </w:tcBorders>
            <w:tcMar>
              <w:top w:w="100" w:type="dxa"/>
              <w:left w:w="100" w:type="dxa"/>
              <w:bottom w:w="100" w:type="dxa"/>
              <w:right w:w="100" w:type="dxa"/>
            </w:tcMar>
          </w:tcPr>
          <w:p w14:paraId="0828FF01" w14:textId="77777777" w:rsidR="00577B4E" w:rsidRPr="005415CC" w:rsidRDefault="00577B4E" w:rsidP="00176273">
            <w:pPr>
              <w:spacing w:line="360" w:lineRule="auto"/>
              <w:jc w:val="center"/>
              <w:rPr>
                <w:rFonts w:ascii="Arial" w:hAnsi="Arial" w:cs="Arial"/>
              </w:rPr>
            </w:pPr>
          </w:p>
        </w:tc>
        <w:tc>
          <w:tcPr>
            <w:tcW w:w="3225" w:type="dxa"/>
            <w:vMerge/>
            <w:tcBorders>
              <w:bottom w:val="single" w:sz="8" w:space="0" w:color="000000"/>
              <w:right w:val="single" w:sz="8" w:space="0" w:color="000000"/>
            </w:tcBorders>
            <w:tcMar>
              <w:top w:w="100" w:type="dxa"/>
              <w:left w:w="100" w:type="dxa"/>
              <w:bottom w:w="100" w:type="dxa"/>
              <w:right w:w="100" w:type="dxa"/>
            </w:tcMar>
          </w:tcPr>
          <w:p w14:paraId="27CB768C" w14:textId="77777777" w:rsidR="00577B4E" w:rsidRPr="005415CC" w:rsidRDefault="00577B4E" w:rsidP="00E769B8">
            <w:pPr>
              <w:spacing w:line="360" w:lineRule="auto"/>
              <w:ind w:left="-100"/>
              <w:jc w:val="center"/>
              <w:rPr>
                <w:rFonts w:ascii="Arial" w:hAnsi="Arial" w:cs="Arial"/>
              </w:rPr>
            </w:pPr>
          </w:p>
        </w:tc>
        <w:tc>
          <w:tcPr>
            <w:tcW w:w="1920" w:type="dxa"/>
            <w:tcBorders>
              <w:bottom w:val="single" w:sz="8" w:space="0" w:color="000000"/>
              <w:right w:val="single" w:sz="8" w:space="0" w:color="000000"/>
            </w:tcBorders>
            <w:tcMar>
              <w:top w:w="100" w:type="dxa"/>
              <w:left w:w="100" w:type="dxa"/>
              <w:bottom w:w="100" w:type="dxa"/>
              <w:right w:w="100" w:type="dxa"/>
            </w:tcMar>
          </w:tcPr>
          <w:p w14:paraId="438FA0A4"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Значительный риск</w:t>
            </w:r>
          </w:p>
        </w:tc>
        <w:tc>
          <w:tcPr>
            <w:tcW w:w="1590" w:type="dxa"/>
            <w:tcBorders>
              <w:bottom w:val="single" w:sz="8" w:space="0" w:color="000000"/>
              <w:right w:val="single" w:sz="8" w:space="0" w:color="000000"/>
            </w:tcBorders>
            <w:tcMar>
              <w:top w:w="100" w:type="dxa"/>
              <w:left w:w="100" w:type="dxa"/>
              <w:bottom w:w="100" w:type="dxa"/>
              <w:right w:w="100" w:type="dxa"/>
            </w:tcMar>
          </w:tcPr>
          <w:p w14:paraId="78128DDD"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4</w:t>
            </w:r>
          </w:p>
        </w:tc>
        <w:tc>
          <w:tcPr>
            <w:tcW w:w="1725" w:type="dxa"/>
            <w:tcBorders>
              <w:bottom w:val="single" w:sz="8" w:space="0" w:color="000000"/>
              <w:right w:val="single" w:sz="8" w:space="0" w:color="000000"/>
            </w:tcBorders>
            <w:tcMar>
              <w:top w:w="100" w:type="dxa"/>
              <w:left w:w="100" w:type="dxa"/>
              <w:bottom w:w="100" w:type="dxa"/>
              <w:right w:w="100" w:type="dxa"/>
            </w:tcMar>
          </w:tcPr>
          <w:p w14:paraId="7AD952C4"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Не более 6 раз</w:t>
            </w:r>
          </w:p>
        </w:tc>
      </w:tr>
      <w:tr w:rsidR="00577B4E" w:rsidRPr="005415CC" w14:paraId="196F79C8" w14:textId="77777777" w:rsidTr="00E769B8">
        <w:trPr>
          <w:trHeight w:val="500"/>
        </w:trPr>
        <w:tc>
          <w:tcPr>
            <w:tcW w:w="765" w:type="dxa"/>
            <w:vMerge/>
            <w:tcBorders>
              <w:bottom w:val="single" w:sz="8" w:space="0" w:color="000000"/>
              <w:right w:val="single" w:sz="8" w:space="0" w:color="000000"/>
            </w:tcBorders>
            <w:tcMar>
              <w:top w:w="100" w:type="dxa"/>
              <w:left w:w="100" w:type="dxa"/>
              <w:bottom w:w="100" w:type="dxa"/>
              <w:right w:w="100" w:type="dxa"/>
            </w:tcMar>
          </w:tcPr>
          <w:p w14:paraId="540077FB" w14:textId="77777777" w:rsidR="00577B4E" w:rsidRPr="005415CC" w:rsidRDefault="00577B4E" w:rsidP="00176273">
            <w:pPr>
              <w:spacing w:line="360" w:lineRule="auto"/>
              <w:jc w:val="center"/>
              <w:rPr>
                <w:rFonts w:ascii="Arial" w:hAnsi="Arial" w:cs="Arial"/>
              </w:rPr>
            </w:pPr>
          </w:p>
        </w:tc>
        <w:tc>
          <w:tcPr>
            <w:tcW w:w="3225" w:type="dxa"/>
            <w:vMerge/>
            <w:tcBorders>
              <w:bottom w:val="single" w:sz="8" w:space="0" w:color="000000"/>
              <w:right w:val="single" w:sz="8" w:space="0" w:color="000000"/>
            </w:tcBorders>
            <w:tcMar>
              <w:top w:w="100" w:type="dxa"/>
              <w:left w:w="100" w:type="dxa"/>
              <w:bottom w:w="100" w:type="dxa"/>
              <w:right w:w="100" w:type="dxa"/>
            </w:tcMar>
          </w:tcPr>
          <w:p w14:paraId="3107BC37" w14:textId="77777777" w:rsidR="00577B4E" w:rsidRPr="005415CC" w:rsidRDefault="00577B4E" w:rsidP="00E769B8">
            <w:pPr>
              <w:spacing w:line="360" w:lineRule="auto"/>
              <w:ind w:left="-100"/>
              <w:jc w:val="center"/>
              <w:rPr>
                <w:rFonts w:ascii="Arial" w:hAnsi="Arial" w:cs="Arial"/>
              </w:rPr>
            </w:pPr>
          </w:p>
        </w:tc>
        <w:tc>
          <w:tcPr>
            <w:tcW w:w="1920" w:type="dxa"/>
            <w:tcBorders>
              <w:bottom w:val="single" w:sz="8" w:space="0" w:color="000000"/>
              <w:right w:val="single" w:sz="8" w:space="0" w:color="000000"/>
            </w:tcBorders>
            <w:tcMar>
              <w:top w:w="100" w:type="dxa"/>
              <w:left w:w="100" w:type="dxa"/>
              <w:bottom w:w="100" w:type="dxa"/>
              <w:right w:w="100" w:type="dxa"/>
            </w:tcMar>
          </w:tcPr>
          <w:p w14:paraId="10CC5044"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Высокий риск</w:t>
            </w:r>
          </w:p>
        </w:tc>
        <w:tc>
          <w:tcPr>
            <w:tcW w:w="1590" w:type="dxa"/>
            <w:tcBorders>
              <w:bottom w:val="single" w:sz="8" w:space="0" w:color="000000"/>
              <w:right w:val="single" w:sz="8" w:space="0" w:color="000000"/>
            </w:tcBorders>
            <w:tcMar>
              <w:top w:w="100" w:type="dxa"/>
              <w:left w:w="100" w:type="dxa"/>
              <w:bottom w:w="100" w:type="dxa"/>
              <w:right w:w="100" w:type="dxa"/>
            </w:tcMar>
          </w:tcPr>
          <w:p w14:paraId="093002B8"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5</w:t>
            </w:r>
          </w:p>
        </w:tc>
        <w:tc>
          <w:tcPr>
            <w:tcW w:w="1725" w:type="dxa"/>
            <w:tcBorders>
              <w:bottom w:val="single" w:sz="8" w:space="0" w:color="000000"/>
              <w:right w:val="single" w:sz="8" w:space="0" w:color="000000"/>
            </w:tcBorders>
            <w:tcMar>
              <w:top w:w="100" w:type="dxa"/>
              <w:left w:w="100" w:type="dxa"/>
              <w:bottom w:w="100" w:type="dxa"/>
              <w:right w:w="100" w:type="dxa"/>
            </w:tcMar>
          </w:tcPr>
          <w:p w14:paraId="11E5014C"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Не более 8 раз</w:t>
            </w:r>
          </w:p>
        </w:tc>
      </w:tr>
      <w:tr w:rsidR="00577B4E" w:rsidRPr="005415CC" w14:paraId="179E4A23" w14:textId="77777777" w:rsidTr="00E769B8">
        <w:trPr>
          <w:trHeight w:val="800"/>
        </w:trPr>
        <w:tc>
          <w:tcPr>
            <w:tcW w:w="765" w:type="dxa"/>
            <w:vMerge/>
            <w:tcBorders>
              <w:bottom w:val="single" w:sz="8" w:space="0" w:color="000000"/>
              <w:right w:val="single" w:sz="8" w:space="0" w:color="000000"/>
            </w:tcBorders>
            <w:tcMar>
              <w:top w:w="100" w:type="dxa"/>
              <w:left w:w="100" w:type="dxa"/>
              <w:bottom w:w="100" w:type="dxa"/>
              <w:right w:w="100" w:type="dxa"/>
            </w:tcMar>
          </w:tcPr>
          <w:p w14:paraId="649FB7D5" w14:textId="77777777" w:rsidR="00577B4E" w:rsidRPr="005415CC" w:rsidRDefault="00577B4E" w:rsidP="00176273">
            <w:pPr>
              <w:spacing w:line="360" w:lineRule="auto"/>
              <w:jc w:val="center"/>
              <w:rPr>
                <w:rFonts w:ascii="Arial" w:hAnsi="Arial" w:cs="Arial"/>
              </w:rPr>
            </w:pPr>
          </w:p>
        </w:tc>
        <w:tc>
          <w:tcPr>
            <w:tcW w:w="3225" w:type="dxa"/>
            <w:vMerge/>
            <w:tcBorders>
              <w:bottom w:val="single" w:sz="8" w:space="0" w:color="000000"/>
              <w:right w:val="single" w:sz="8" w:space="0" w:color="000000"/>
            </w:tcBorders>
            <w:tcMar>
              <w:top w:w="100" w:type="dxa"/>
              <w:left w:w="100" w:type="dxa"/>
              <w:bottom w:w="100" w:type="dxa"/>
              <w:right w:w="100" w:type="dxa"/>
            </w:tcMar>
          </w:tcPr>
          <w:p w14:paraId="5E5C5FD6" w14:textId="77777777" w:rsidR="00577B4E" w:rsidRPr="005415CC" w:rsidRDefault="00577B4E" w:rsidP="00E769B8">
            <w:pPr>
              <w:spacing w:line="360" w:lineRule="auto"/>
              <w:ind w:left="-100"/>
              <w:jc w:val="center"/>
              <w:rPr>
                <w:rFonts w:ascii="Arial" w:hAnsi="Arial" w:cs="Arial"/>
              </w:rPr>
            </w:pPr>
          </w:p>
        </w:tc>
        <w:tc>
          <w:tcPr>
            <w:tcW w:w="1920" w:type="dxa"/>
            <w:tcBorders>
              <w:bottom w:val="single" w:sz="8" w:space="0" w:color="000000"/>
              <w:right w:val="single" w:sz="8" w:space="0" w:color="000000"/>
            </w:tcBorders>
            <w:tcMar>
              <w:top w:w="100" w:type="dxa"/>
              <w:left w:w="100" w:type="dxa"/>
              <w:bottom w:w="100" w:type="dxa"/>
              <w:right w:w="100" w:type="dxa"/>
            </w:tcMar>
          </w:tcPr>
          <w:p w14:paraId="18D57F71"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Чрезвычайно высокий риск</w:t>
            </w:r>
          </w:p>
        </w:tc>
        <w:tc>
          <w:tcPr>
            <w:tcW w:w="1590" w:type="dxa"/>
            <w:tcBorders>
              <w:bottom w:val="single" w:sz="8" w:space="0" w:color="000000"/>
              <w:right w:val="single" w:sz="8" w:space="0" w:color="000000"/>
            </w:tcBorders>
            <w:tcMar>
              <w:top w:w="100" w:type="dxa"/>
              <w:left w:w="100" w:type="dxa"/>
              <w:bottom w:w="100" w:type="dxa"/>
              <w:right w:w="100" w:type="dxa"/>
            </w:tcMar>
          </w:tcPr>
          <w:p w14:paraId="5186DEB4"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6</w:t>
            </w:r>
          </w:p>
        </w:tc>
        <w:tc>
          <w:tcPr>
            <w:tcW w:w="1725" w:type="dxa"/>
            <w:tcBorders>
              <w:bottom w:val="single" w:sz="8" w:space="0" w:color="000000"/>
              <w:right w:val="single" w:sz="8" w:space="0" w:color="000000"/>
            </w:tcBorders>
            <w:tcMar>
              <w:top w:w="100" w:type="dxa"/>
              <w:left w:w="100" w:type="dxa"/>
              <w:bottom w:w="100" w:type="dxa"/>
              <w:right w:w="100" w:type="dxa"/>
            </w:tcMar>
          </w:tcPr>
          <w:p w14:paraId="3E1A7243"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Более 8 раз</w:t>
            </w:r>
          </w:p>
        </w:tc>
      </w:tr>
      <w:tr w:rsidR="00577B4E" w:rsidRPr="005415CC" w14:paraId="69538265" w14:textId="77777777" w:rsidTr="00E769B8">
        <w:trPr>
          <w:trHeight w:val="620"/>
        </w:trPr>
        <w:tc>
          <w:tcPr>
            <w:tcW w:w="765" w:type="dxa"/>
            <w:vMerge w:val="restart"/>
            <w:tcBorders>
              <w:left w:val="single" w:sz="8" w:space="0" w:color="000000"/>
              <w:bottom w:val="single" w:sz="8" w:space="0" w:color="000000"/>
              <w:right w:val="single" w:sz="8" w:space="0" w:color="000000"/>
            </w:tcBorders>
            <w:tcMar>
              <w:top w:w="100" w:type="dxa"/>
              <w:left w:w="100" w:type="dxa"/>
              <w:bottom w:w="100" w:type="dxa"/>
              <w:right w:w="100" w:type="dxa"/>
            </w:tcMar>
          </w:tcPr>
          <w:p w14:paraId="2E8ED35E" w14:textId="77777777" w:rsidR="00577B4E" w:rsidRPr="005415CC" w:rsidRDefault="00577B4E" w:rsidP="00176273">
            <w:pPr>
              <w:spacing w:line="360" w:lineRule="auto"/>
              <w:jc w:val="both"/>
              <w:rPr>
                <w:rFonts w:ascii="Arial" w:hAnsi="Arial" w:cs="Arial"/>
              </w:rPr>
            </w:pPr>
            <w:r w:rsidRPr="005415CC">
              <w:rPr>
                <w:rFonts w:ascii="Arial" w:hAnsi="Arial" w:cs="Arial"/>
              </w:rPr>
              <w:t>5</w:t>
            </w:r>
          </w:p>
        </w:tc>
        <w:tc>
          <w:tcPr>
            <w:tcW w:w="3225" w:type="dxa"/>
            <w:vMerge w:val="restart"/>
            <w:tcBorders>
              <w:bottom w:val="single" w:sz="8" w:space="0" w:color="000000"/>
              <w:right w:val="single" w:sz="8" w:space="0" w:color="000000"/>
            </w:tcBorders>
            <w:tcMar>
              <w:top w:w="100" w:type="dxa"/>
              <w:left w:w="100" w:type="dxa"/>
              <w:bottom w:w="100" w:type="dxa"/>
              <w:right w:w="100" w:type="dxa"/>
            </w:tcMar>
          </w:tcPr>
          <w:p w14:paraId="384F8EE5" w14:textId="77777777" w:rsidR="00577B4E" w:rsidRPr="005415CC" w:rsidRDefault="00577B4E" w:rsidP="00E769B8">
            <w:pPr>
              <w:spacing w:line="360" w:lineRule="auto"/>
              <w:ind w:left="-100"/>
              <w:jc w:val="both"/>
              <w:rPr>
                <w:rFonts w:ascii="Arial" w:hAnsi="Arial" w:cs="Arial"/>
              </w:rPr>
            </w:pPr>
            <w:r w:rsidRPr="005415CC">
              <w:rPr>
                <w:rFonts w:ascii="Arial" w:hAnsi="Arial" w:cs="Arial"/>
              </w:rPr>
              <w:t>наличие фактов о неисполненных предписаниях органов государственного (муниципального) контроля (надзора)</w:t>
            </w:r>
          </w:p>
        </w:tc>
        <w:tc>
          <w:tcPr>
            <w:tcW w:w="1920" w:type="dxa"/>
            <w:tcBorders>
              <w:bottom w:val="single" w:sz="8" w:space="0" w:color="000000"/>
              <w:right w:val="single" w:sz="8" w:space="0" w:color="000000"/>
            </w:tcBorders>
            <w:tcMar>
              <w:top w:w="100" w:type="dxa"/>
              <w:left w:w="100" w:type="dxa"/>
              <w:bottom w:w="100" w:type="dxa"/>
              <w:right w:w="100" w:type="dxa"/>
            </w:tcMar>
          </w:tcPr>
          <w:p w14:paraId="5F29C78C"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Низкий риск</w:t>
            </w:r>
          </w:p>
        </w:tc>
        <w:tc>
          <w:tcPr>
            <w:tcW w:w="1590" w:type="dxa"/>
            <w:tcBorders>
              <w:bottom w:val="single" w:sz="8" w:space="0" w:color="000000"/>
              <w:right w:val="single" w:sz="8" w:space="0" w:color="000000"/>
            </w:tcBorders>
            <w:tcMar>
              <w:top w:w="100" w:type="dxa"/>
              <w:left w:w="100" w:type="dxa"/>
              <w:bottom w:w="100" w:type="dxa"/>
              <w:right w:w="100" w:type="dxa"/>
            </w:tcMar>
          </w:tcPr>
          <w:p w14:paraId="60D93653"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1</w:t>
            </w:r>
          </w:p>
        </w:tc>
        <w:tc>
          <w:tcPr>
            <w:tcW w:w="1725" w:type="dxa"/>
            <w:tcBorders>
              <w:bottom w:val="single" w:sz="8" w:space="0" w:color="000000"/>
              <w:right w:val="single" w:sz="8" w:space="0" w:color="000000"/>
            </w:tcBorders>
            <w:tcMar>
              <w:top w:w="100" w:type="dxa"/>
              <w:left w:w="100" w:type="dxa"/>
              <w:bottom w:w="100" w:type="dxa"/>
              <w:right w:w="100" w:type="dxa"/>
            </w:tcMar>
          </w:tcPr>
          <w:p w14:paraId="080600A6"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0</w:t>
            </w:r>
          </w:p>
        </w:tc>
      </w:tr>
      <w:tr w:rsidR="00577B4E" w:rsidRPr="005415CC" w14:paraId="7928D2F1" w14:textId="77777777" w:rsidTr="00E769B8">
        <w:trPr>
          <w:trHeight w:val="800"/>
        </w:trPr>
        <w:tc>
          <w:tcPr>
            <w:tcW w:w="765" w:type="dxa"/>
            <w:vMerge/>
            <w:tcBorders>
              <w:bottom w:val="single" w:sz="8" w:space="0" w:color="000000"/>
              <w:right w:val="single" w:sz="8" w:space="0" w:color="000000"/>
            </w:tcBorders>
            <w:tcMar>
              <w:top w:w="100" w:type="dxa"/>
              <w:left w:w="100" w:type="dxa"/>
              <w:bottom w:w="100" w:type="dxa"/>
              <w:right w:w="100" w:type="dxa"/>
            </w:tcMar>
          </w:tcPr>
          <w:p w14:paraId="43BE4F55" w14:textId="77777777" w:rsidR="00577B4E" w:rsidRPr="005415CC" w:rsidRDefault="00577B4E" w:rsidP="00176273">
            <w:pPr>
              <w:spacing w:line="360" w:lineRule="auto"/>
              <w:jc w:val="center"/>
              <w:rPr>
                <w:rFonts w:ascii="Arial" w:hAnsi="Arial" w:cs="Arial"/>
              </w:rPr>
            </w:pPr>
          </w:p>
        </w:tc>
        <w:tc>
          <w:tcPr>
            <w:tcW w:w="3225" w:type="dxa"/>
            <w:vMerge/>
            <w:tcBorders>
              <w:bottom w:val="single" w:sz="8" w:space="0" w:color="000000"/>
              <w:right w:val="single" w:sz="8" w:space="0" w:color="000000"/>
            </w:tcBorders>
            <w:tcMar>
              <w:top w:w="100" w:type="dxa"/>
              <w:left w:w="100" w:type="dxa"/>
              <w:bottom w:w="100" w:type="dxa"/>
              <w:right w:w="100" w:type="dxa"/>
            </w:tcMar>
          </w:tcPr>
          <w:p w14:paraId="76F64645" w14:textId="77777777" w:rsidR="00577B4E" w:rsidRPr="005415CC" w:rsidRDefault="00577B4E" w:rsidP="00E769B8">
            <w:pPr>
              <w:spacing w:line="360" w:lineRule="auto"/>
              <w:ind w:left="-100"/>
              <w:jc w:val="center"/>
              <w:rPr>
                <w:rFonts w:ascii="Arial" w:hAnsi="Arial" w:cs="Arial"/>
              </w:rPr>
            </w:pPr>
          </w:p>
        </w:tc>
        <w:tc>
          <w:tcPr>
            <w:tcW w:w="1920" w:type="dxa"/>
            <w:tcBorders>
              <w:bottom w:val="single" w:sz="8" w:space="0" w:color="000000"/>
              <w:right w:val="single" w:sz="8" w:space="0" w:color="000000"/>
            </w:tcBorders>
            <w:tcMar>
              <w:top w:w="100" w:type="dxa"/>
              <w:left w:w="100" w:type="dxa"/>
              <w:bottom w:w="100" w:type="dxa"/>
              <w:right w:w="100" w:type="dxa"/>
            </w:tcMar>
          </w:tcPr>
          <w:p w14:paraId="60F2AF77"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Умеренный риск</w:t>
            </w:r>
          </w:p>
        </w:tc>
        <w:tc>
          <w:tcPr>
            <w:tcW w:w="1590" w:type="dxa"/>
            <w:tcBorders>
              <w:bottom w:val="single" w:sz="8" w:space="0" w:color="000000"/>
              <w:right w:val="single" w:sz="8" w:space="0" w:color="000000"/>
            </w:tcBorders>
            <w:tcMar>
              <w:top w:w="100" w:type="dxa"/>
              <w:left w:w="100" w:type="dxa"/>
              <w:bottom w:w="100" w:type="dxa"/>
              <w:right w:w="100" w:type="dxa"/>
            </w:tcMar>
          </w:tcPr>
          <w:p w14:paraId="59423F5F"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2</w:t>
            </w:r>
          </w:p>
        </w:tc>
        <w:tc>
          <w:tcPr>
            <w:tcW w:w="1725" w:type="dxa"/>
            <w:tcBorders>
              <w:bottom w:val="single" w:sz="8" w:space="0" w:color="000000"/>
              <w:right w:val="single" w:sz="8" w:space="0" w:color="000000"/>
            </w:tcBorders>
            <w:tcMar>
              <w:top w:w="100" w:type="dxa"/>
              <w:left w:w="100" w:type="dxa"/>
              <w:bottom w:w="100" w:type="dxa"/>
              <w:right w:w="100" w:type="dxa"/>
            </w:tcMar>
          </w:tcPr>
          <w:p w14:paraId="5D8602DD"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Не более 2 раз</w:t>
            </w:r>
          </w:p>
        </w:tc>
      </w:tr>
      <w:tr w:rsidR="00577B4E" w:rsidRPr="005415CC" w14:paraId="31AA10E5" w14:textId="77777777" w:rsidTr="00E769B8">
        <w:trPr>
          <w:trHeight w:val="500"/>
        </w:trPr>
        <w:tc>
          <w:tcPr>
            <w:tcW w:w="765" w:type="dxa"/>
            <w:vMerge/>
            <w:tcBorders>
              <w:bottom w:val="single" w:sz="8" w:space="0" w:color="000000"/>
              <w:right w:val="single" w:sz="8" w:space="0" w:color="000000"/>
            </w:tcBorders>
            <w:tcMar>
              <w:top w:w="100" w:type="dxa"/>
              <w:left w:w="100" w:type="dxa"/>
              <w:bottom w:w="100" w:type="dxa"/>
              <w:right w:w="100" w:type="dxa"/>
            </w:tcMar>
          </w:tcPr>
          <w:p w14:paraId="2E314EA7" w14:textId="77777777" w:rsidR="00577B4E" w:rsidRPr="005415CC" w:rsidRDefault="00577B4E" w:rsidP="00176273">
            <w:pPr>
              <w:spacing w:line="360" w:lineRule="auto"/>
              <w:jc w:val="center"/>
              <w:rPr>
                <w:rFonts w:ascii="Arial" w:hAnsi="Arial" w:cs="Arial"/>
              </w:rPr>
            </w:pPr>
          </w:p>
        </w:tc>
        <w:tc>
          <w:tcPr>
            <w:tcW w:w="3225" w:type="dxa"/>
            <w:vMerge/>
            <w:tcBorders>
              <w:bottom w:val="single" w:sz="8" w:space="0" w:color="000000"/>
              <w:right w:val="single" w:sz="8" w:space="0" w:color="000000"/>
            </w:tcBorders>
            <w:tcMar>
              <w:top w:w="100" w:type="dxa"/>
              <w:left w:w="100" w:type="dxa"/>
              <w:bottom w:w="100" w:type="dxa"/>
              <w:right w:w="100" w:type="dxa"/>
            </w:tcMar>
          </w:tcPr>
          <w:p w14:paraId="34A3341C" w14:textId="77777777" w:rsidR="00577B4E" w:rsidRPr="005415CC" w:rsidRDefault="00577B4E" w:rsidP="00E769B8">
            <w:pPr>
              <w:spacing w:line="360" w:lineRule="auto"/>
              <w:ind w:left="-100"/>
              <w:jc w:val="center"/>
              <w:rPr>
                <w:rFonts w:ascii="Arial" w:hAnsi="Arial" w:cs="Arial"/>
              </w:rPr>
            </w:pPr>
          </w:p>
        </w:tc>
        <w:tc>
          <w:tcPr>
            <w:tcW w:w="1920" w:type="dxa"/>
            <w:tcBorders>
              <w:bottom w:val="single" w:sz="8" w:space="0" w:color="000000"/>
              <w:right w:val="single" w:sz="8" w:space="0" w:color="000000"/>
            </w:tcBorders>
            <w:tcMar>
              <w:top w:w="100" w:type="dxa"/>
              <w:left w:w="100" w:type="dxa"/>
              <w:bottom w:w="100" w:type="dxa"/>
              <w:right w:w="100" w:type="dxa"/>
            </w:tcMar>
          </w:tcPr>
          <w:p w14:paraId="7412EF09"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Средний риск</w:t>
            </w:r>
          </w:p>
        </w:tc>
        <w:tc>
          <w:tcPr>
            <w:tcW w:w="1590" w:type="dxa"/>
            <w:tcBorders>
              <w:bottom w:val="single" w:sz="8" w:space="0" w:color="000000"/>
              <w:right w:val="single" w:sz="8" w:space="0" w:color="000000"/>
            </w:tcBorders>
            <w:tcMar>
              <w:top w:w="100" w:type="dxa"/>
              <w:left w:w="100" w:type="dxa"/>
              <w:bottom w:w="100" w:type="dxa"/>
              <w:right w:w="100" w:type="dxa"/>
            </w:tcMar>
          </w:tcPr>
          <w:p w14:paraId="15691672"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3</w:t>
            </w:r>
          </w:p>
        </w:tc>
        <w:tc>
          <w:tcPr>
            <w:tcW w:w="1725" w:type="dxa"/>
            <w:tcBorders>
              <w:bottom w:val="single" w:sz="8" w:space="0" w:color="000000"/>
              <w:right w:val="single" w:sz="8" w:space="0" w:color="000000"/>
            </w:tcBorders>
            <w:tcMar>
              <w:top w:w="100" w:type="dxa"/>
              <w:left w:w="100" w:type="dxa"/>
              <w:bottom w:w="100" w:type="dxa"/>
              <w:right w:w="100" w:type="dxa"/>
            </w:tcMar>
          </w:tcPr>
          <w:p w14:paraId="7B8ED5B9"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Не более 4 раз</w:t>
            </w:r>
          </w:p>
        </w:tc>
      </w:tr>
      <w:tr w:rsidR="00577B4E" w:rsidRPr="005415CC" w14:paraId="7E6D02C5" w14:textId="77777777" w:rsidTr="00E769B8">
        <w:trPr>
          <w:trHeight w:val="800"/>
        </w:trPr>
        <w:tc>
          <w:tcPr>
            <w:tcW w:w="765" w:type="dxa"/>
            <w:vMerge/>
            <w:tcBorders>
              <w:bottom w:val="single" w:sz="8" w:space="0" w:color="000000"/>
              <w:right w:val="single" w:sz="8" w:space="0" w:color="000000"/>
            </w:tcBorders>
            <w:tcMar>
              <w:top w:w="100" w:type="dxa"/>
              <w:left w:w="100" w:type="dxa"/>
              <w:bottom w:w="100" w:type="dxa"/>
              <w:right w:w="100" w:type="dxa"/>
            </w:tcMar>
          </w:tcPr>
          <w:p w14:paraId="6456F03D" w14:textId="77777777" w:rsidR="00577B4E" w:rsidRPr="005415CC" w:rsidRDefault="00577B4E" w:rsidP="00176273">
            <w:pPr>
              <w:spacing w:line="360" w:lineRule="auto"/>
              <w:jc w:val="center"/>
              <w:rPr>
                <w:rFonts w:ascii="Arial" w:hAnsi="Arial" w:cs="Arial"/>
              </w:rPr>
            </w:pPr>
          </w:p>
        </w:tc>
        <w:tc>
          <w:tcPr>
            <w:tcW w:w="3225" w:type="dxa"/>
            <w:vMerge/>
            <w:tcBorders>
              <w:bottom w:val="single" w:sz="8" w:space="0" w:color="000000"/>
              <w:right w:val="single" w:sz="8" w:space="0" w:color="000000"/>
            </w:tcBorders>
            <w:tcMar>
              <w:top w:w="100" w:type="dxa"/>
              <w:left w:w="100" w:type="dxa"/>
              <w:bottom w:w="100" w:type="dxa"/>
              <w:right w:w="100" w:type="dxa"/>
            </w:tcMar>
          </w:tcPr>
          <w:p w14:paraId="764B4633" w14:textId="77777777" w:rsidR="00577B4E" w:rsidRPr="005415CC" w:rsidRDefault="00577B4E" w:rsidP="00E769B8">
            <w:pPr>
              <w:spacing w:line="360" w:lineRule="auto"/>
              <w:ind w:left="-100"/>
              <w:jc w:val="center"/>
              <w:rPr>
                <w:rFonts w:ascii="Arial" w:hAnsi="Arial" w:cs="Arial"/>
              </w:rPr>
            </w:pPr>
          </w:p>
        </w:tc>
        <w:tc>
          <w:tcPr>
            <w:tcW w:w="1920" w:type="dxa"/>
            <w:tcBorders>
              <w:bottom w:val="single" w:sz="8" w:space="0" w:color="000000"/>
              <w:right w:val="single" w:sz="8" w:space="0" w:color="000000"/>
            </w:tcBorders>
            <w:tcMar>
              <w:top w:w="100" w:type="dxa"/>
              <w:left w:w="100" w:type="dxa"/>
              <w:bottom w:w="100" w:type="dxa"/>
              <w:right w:w="100" w:type="dxa"/>
            </w:tcMar>
          </w:tcPr>
          <w:p w14:paraId="40D0FDE6"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Значительный риск</w:t>
            </w:r>
          </w:p>
        </w:tc>
        <w:tc>
          <w:tcPr>
            <w:tcW w:w="1590" w:type="dxa"/>
            <w:tcBorders>
              <w:bottom w:val="single" w:sz="8" w:space="0" w:color="000000"/>
              <w:right w:val="single" w:sz="8" w:space="0" w:color="000000"/>
            </w:tcBorders>
            <w:tcMar>
              <w:top w:w="100" w:type="dxa"/>
              <w:left w:w="100" w:type="dxa"/>
              <w:bottom w:w="100" w:type="dxa"/>
              <w:right w:w="100" w:type="dxa"/>
            </w:tcMar>
          </w:tcPr>
          <w:p w14:paraId="2CA945A2"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4</w:t>
            </w:r>
          </w:p>
        </w:tc>
        <w:tc>
          <w:tcPr>
            <w:tcW w:w="1725" w:type="dxa"/>
            <w:tcBorders>
              <w:bottom w:val="single" w:sz="8" w:space="0" w:color="000000"/>
              <w:right w:val="single" w:sz="8" w:space="0" w:color="000000"/>
            </w:tcBorders>
            <w:tcMar>
              <w:top w:w="100" w:type="dxa"/>
              <w:left w:w="100" w:type="dxa"/>
              <w:bottom w:w="100" w:type="dxa"/>
              <w:right w:w="100" w:type="dxa"/>
            </w:tcMar>
          </w:tcPr>
          <w:p w14:paraId="74E132F6"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Не более 6 раз</w:t>
            </w:r>
          </w:p>
        </w:tc>
      </w:tr>
      <w:tr w:rsidR="00577B4E" w:rsidRPr="005415CC" w14:paraId="6B5075E4" w14:textId="77777777" w:rsidTr="00E769B8">
        <w:trPr>
          <w:trHeight w:val="500"/>
        </w:trPr>
        <w:tc>
          <w:tcPr>
            <w:tcW w:w="765" w:type="dxa"/>
            <w:vMerge/>
            <w:tcBorders>
              <w:bottom w:val="single" w:sz="8" w:space="0" w:color="000000"/>
              <w:right w:val="single" w:sz="8" w:space="0" w:color="000000"/>
            </w:tcBorders>
            <w:tcMar>
              <w:top w:w="100" w:type="dxa"/>
              <w:left w:w="100" w:type="dxa"/>
              <w:bottom w:w="100" w:type="dxa"/>
              <w:right w:w="100" w:type="dxa"/>
            </w:tcMar>
          </w:tcPr>
          <w:p w14:paraId="37104610" w14:textId="77777777" w:rsidR="00577B4E" w:rsidRPr="005415CC" w:rsidRDefault="00577B4E" w:rsidP="00176273">
            <w:pPr>
              <w:spacing w:line="360" w:lineRule="auto"/>
              <w:jc w:val="center"/>
              <w:rPr>
                <w:rFonts w:ascii="Arial" w:hAnsi="Arial" w:cs="Arial"/>
              </w:rPr>
            </w:pPr>
          </w:p>
        </w:tc>
        <w:tc>
          <w:tcPr>
            <w:tcW w:w="3225" w:type="dxa"/>
            <w:vMerge/>
            <w:tcBorders>
              <w:bottom w:val="single" w:sz="8" w:space="0" w:color="000000"/>
              <w:right w:val="single" w:sz="8" w:space="0" w:color="000000"/>
            </w:tcBorders>
            <w:tcMar>
              <w:top w:w="100" w:type="dxa"/>
              <w:left w:w="100" w:type="dxa"/>
              <w:bottom w:w="100" w:type="dxa"/>
              <w:right w:w="100" w:type="dxa"/>
            </w:tcMar>
          </w:tcPr>
          <w:p w14:paraId="065CAF74" w14:textId="77777777" w:rsidR="00577B4E" w:rsidRPr="005415CC" w:rsidRDefault="00577B4E" w:rsidP="00E769B8">
            <w:pPr>
              <w:spacing w:line="360" w:lineRule="auto"/>
              <w:ind w:left="-100"/>
              <w:jc w:val="center"/>
              <w:rPr>
                <w:rFonts w:ascii="Arial" w:hAnsi="Arial" w:cs="Arial"/>
              </w:rPr>
            </w:pPr>
          </w:p>
        </w:tc>
        <w:tc>
          <w:tcPr>
            <w:tcW w:w="1920" w:type="dxa"/>
            <w:tcBorders>
              <w:bottom w:val="single" w:sz="8" w:space="0" w:color="000000"/>
              <w:right w:val="single" w:sz="8" w:space="0" w:color="000000"/>
            </w:tcBorders>
            <w:tcMar>
              <w:top w:w="100" w:type="dxa"/>
              <w:left w:w="100" w:type="dxa"/>
              <w:bottom w:w="100" w:type="dxa"/>
              <w:right w:w="100" w:type="dxa"/>
            </w:tcMar>
          </w:tcPr>
          <w:p w14:paraId="2CC3AE3D"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Высокий риск</w:t>
            </w:r>
          </w:p>
        </w:tc>
        <w:tc>
          <w:tcPr>
            <w:tcW w:w="1590" w:type="dxa"/>
            <w:tcBorders>
              <w:bottom w:val="single" w:sz="8" w:space="0" w:color="000000"/>
              <w:right w:val="single" w:sz="8" w:space="0" w:color="000000"/>
            </w:tcBorders>
            <w:tcMar>
              <w:top w:w="100" w:type="dxa"/>
              <w:left w:w="100" w:type="dxa"/>
              <w:bottom w:w="100" w:type="dxa"/>
              <w:right w:w="100" w:type="dxa"/>
            </w:tcMar>
          </w:tcPr>
          <w:p w14:paraId="6A001D5E"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5</w:t>
            </w:r>
          </w:p>
        </w:tc>
        <w:tc>
          <w:tcPr>
            <w:tcW w:w="1725" w:type="dxa"/>
            <w:tcBorders>
              <w:bottom w:val="single" w:sz="8" w:space="0" w:color="000000"/>
              <w:right w:val="single" w:sz="8" w:space="0" w:color="000000"/>
            </w:tcBorders>
            <w:tcMar>
              <w:top w:w="100" w:type="dxa"/>
              <w:left w:w="100" w:type="dxa"/>
              <w:bottom w:w="100" w:type="dxa"/>
              <w:right w:w="100" w:type="dxa"/>
            </w:tcMar>
          </w:tcPr>
          <w:p w14:paraId="21739CBB"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Не более 8 раз</w:t>
            </w:r>
          </w:p>
        </w:tc>
      </w:tr>
      <w:tr w:rsidR="00577B4E" w:rsidRPr="005415CC" w14:paraId="1531A753" w14:textId="77777777" w:rsidTr="00E769B8">
        <w:trPr>
          <w:trHeight w:val="1340"/>
        </w:trPr>
        <w:tc>
          <w:tcPr>
            <w:tcW w:w="765" w:type="dxa"/>
            <w:vMerge/>
            <w:tcBorders>
              <w:bottom w:val="single" w:sz="8" w:space="0" w:color="000000"/>
              <w:right w:val="single" w:sz="8" w:space="0" w:color="000000"/>
            </w:tcBorders>
            <w:tcMar>
              <w:top w:w="100" w:type="dxa"/>
              <w:left w:w="100" w:type="dxa"/>
              <w:bottom w:w="100" w:type="dxa"/>
              <w:right w:w="100" w:type="dxa"/>
            </w:tcMar>
          </w:tcPr>
          <w:p w14:paraId="08C7A25E" w14:textId="77777777" w:rsidR="00577B4E" w:rsidRPr="005415CC" w:rsidRDefault="00577B4E" w:rsidP="00176273">
            <w:pPr>
              <w:spacing w:line="360" w:lineRule="auto"/>
              <w:jc w:val="center"/>
              <w:rPr>
                <w:rFonts w:ascii="Arial" w:hAnsi="Arial" w:cs="Arial"/>
              </w:rPr>
            </w:pPr>
          </w:p>
        </w:tc>
        <w:tc>
          <w:tcPr>
            <w:tcW w:w="3225" w:type="dxa"/>
            <w:vMerge/>
            <w:tcBorders>
              <w:bottom w:val="single" w:sz="8" w:space="0" w:color="000000"/>
              <w:right w:val="single" w:sz="8" w:space="0" w:color="000000"/>
            </w:tcBorders>
            <w:tcMar>
              <w:top w:w="100" w:type="dxa"/>
              <w:left w:w="100" w:type="dxa"/>
              <w:bottom w:w="100" w:type="dxa"/>
              <w:right w:w="100" w:type="dxa"/>
            </w:tcMar>
          </w:tcPr>
          <w:p w14:paraId="6DACB169" w14:textId="77777777" w:rsidR="00577B4E" w:rsidRPr="005415CC" w:rsidRDefault="00577B4E" w:rsidP="00E769B8">
            <w:pPr>
              <w:spacing w:line="360" w:lineRule="auto"/>
              <w:ind w:left="-100"/>
              <w:jc w:val="center"/>
              <w:rPr>
                <w:rFonts w:ascii="Arial" w:hAnsi="Arial" w:cs="Arial"/>
              </w:rPr>
            </w:pPr>
          </w:p>
        </w:tc>
        <w:tc>
          <w:tcPr>
            <w:tcW w:w="1920" w:type="dxa"/>
            <w:tcBorders>
              <w:bottom w:val="single" w:sz="8" w:space="0" w:color="000000"/>
              <w:right w:val="single" w:sz="8" w:space="0" w:color="000000"/>
            </w:tcBorders>
            <w:tcMar>
              <w:top w:w="100" w:type="dxa"/>
              <w:left w:w="100" w:type="dxa"/>
              <w:bottom w:w="100" w:type="dxa"/>
              <w:right w:w="100" w:type="dxa"/>
            </w:tcMar>
          </w:tcPr>
          <w:p w14:paraId="151EEB01"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Чрезвычайно высокий риск</w:t>
            </w:r>
          </w:p>
          <w:p w14:paraId="5E2A4187"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 xml:space="preserve"> </w:t>
            </w:r>
          </w:p>
        </w:tc>
        <w:tc>
          <w:tcPr>
            <w:tcW w:w="1590" w:type="dxa"/>
            <w:tcBorders>
              <w:bottom w:val="single" w:sz="8" w:space="0" w:color="000000"/>
              <w:right w:val="single" w:sz="8" w:space="0" w:color="000000"/>
            </w:tcBorders>
            <w:tcMar>
              <w:top w:w="100" w:type="dxa"/>
              <w:left w:w="100" w:type="dxa"/>
              <w:bottom w:w="100" w:type="dxa"/>
              <w:right w:w="100" w:type="dxa"/>
            </w:tcMar>
          </w:tcPr>
          <w:p w14:paraId="1620D2C7"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6</w:t>
            </w:r>
          </w:p>
        </w:tc>
        <w:tc>
          <w:tcPr>
            <w:tcW w:w="1725" w:type="dxa"/>
            <w:tcBorders>
              <w:bottom w:val="single" w:sz="8" w:space="0" w:color="000000"/>
              <w:right w:val="single" w:sz="8" w:space="0" w:color="000000"/>
            </w:tcBorders>
            <w:tcMar>
              <w:top w:w="100" w:type="dxa"/>
              <w:left w:w="100" w:type="dxa"/>
              <w:bottom w:w="100" w:type="dxa"/>
              <w:right w:w="100" w:type="dxa"/>
            </w:tcMar>
          </w:tcPr>
          <w:p w14:paraId="0442E401"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Более 8 раз</w:t>
            </w:r>
          </w:p>
        </w:tc>
      </w:tr>
      <w:tr w:rsidR="00577B4E" w:rsidRPr="005415CC" w14:paraId="6B9164E0" w14:textId="77777777" w:rsidTr="00E769B8">
        <w:trPr>
          <w:trHeight w:val="620"/>
        </w:trPr>
        <w:tc>
          <w:tcPr>
            <w:tcW w:w="765" w:type="dxa"/>
            <w:vMerge w:val="restart"/>
            <w:tcBorders>
              <w:left w:val="single" w:sz="8" w:space="0" w:color="000000"/>
              <w:bottom w:val="single" w:sz="8" w:space="0" w:color="000000"/>
              <w:right w:val="single" w:sz="8" w:space="0" w:color="000000"/>
            </w:tcBorders>
            <w:tcMar>
              <w:top w:w="100" w:type="dxa"/>
              <w:left w:w="100" w:type="dxa"/>
              <w:bottom w:w="100" w:type="dxa"/>
              <w:right w:w="100" w:type="dxa"/>
            </w:tcMar>
          </w:tcPr>
          <w:p w14:paraId="2CECCE08" w14:textId="77777777" w:rsidR="00577B4E" w:rsidRPr="005415CC" w:rsidRDefault="00577B4E" w:rsidP="00176273">
            <w:pPr>
              <w:spacing w:line="360" w:lineRule="auto"/>
              <w:jc w:val="both"/>
              <w:rPr>
                <w:rFonts w:ascii="Arial" w:hAnsi="Arial" w:cs="Arial"/>
              </w:rPr>
            </w:pPr>
            <w:r w:rsidRPr="005415CC">
              <w:rPr>
                <w:rFonts w:ascii="Arial" w:hAnsi="Arial" w:cs="Arial"/>
              </w:rPr>
              <w:t>6</w:t>
            </w:r>
          </w:p>
        </w:tc>
        <w:tc>
          <w:tcPr>
            <w:tcW w:w="3225" w:type="dxa"/>
            <w:vMerge w:val="restart"/>
            <w:tcBorders>
              <w:bottom w:val="single" w:sz="8" w:space="0" w:color="000000"/>
              <w:right w:val="single" w:sz="8" w:space="0" w:color="000000"/>
            </w:tcBorders>
            <w:tcMar>
              <w:top w:w="100" w:type="dxa"/>
              <w:left w:w="100" w:type="dxa"/>
              <w:bottom w:w="100" w:type="dxa"/>
              <w:right w:w="100" w:type="dxa"/>
            </w:tcMar>
          </w:tcPr>
          <w:p w14:paraId="13A8C933" w14:textId="77777777" w:rsidR="00577B4E" w:rsidRPr="005415CC" w:rsidRDefault="00577B4E" w:rsidP="00E769B8">
            <w:pPr>
              <w:spacing w:line="360" w:lineRule="auto"/>
              <w:ind w:left="-100"/>
              <w:jc w:val="both"/>
              <w:rPr>
                <w:rFonts w:ascii="Arial" w:hAnsi="Arial" w:cs="Arial"/>
              </w:rPr>
            </w:pPr>
            <w:r w:rsidRPr="005415CC">
              <w:rPr>
                <w:rFonts w:ascii="Arial" w:hAnsi="Arial" w:cs="Arial"/>
              </w:rPr>
              <w:t>наличие фактов несоблюдения объектом контроля обязательных требований</w:t>
            </w:r>
          </w:p>
        </w:tc>
        <w:tc>
          <w:tcPr>
            <w:tcW w:w="1920" w:type="dxa"/>
            <w:tcBorders>
              <w:bottom w:val="single" w:sz="8" w:space="0" w:color="000000"/>
              <w:right w:val="single" w:sz="8" w:space="0" w:color="000000"/>
            </w:tcBorders>
            <w:tcMar>
              <w:top w:w="100" w:type="dxa"/>
              <w:left w:w="100" w:type="dxa"/>
              <w:bottom w:w="100" w:type="dxa"/>
              <w:right w:w="100" w:type="dxa"/>
            </w:tcMar>
          </w:tcPr>
          <w:p w14:paraId="4D3B5728"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Низкий риск</w:t>
            </w:r>
          </w:p>
        </w:tc>
        <w:tc>
          <w:tcPr>
            <w:tcW w:w="1590" w:type="dxa"/>
            <w:tcBorders>
              <w:bottom w:val="single" w:sz="8" w:space="0" w:color="000000"/>
              <w:right w:val="single" w:sz="8" w:space="0" w:color="000000"/>
            </w:tcBorders>
            <w:tcMar>
              <w:top w:w="100" w:type="dxa"/>
              <w:left w:w="100" w:type="dxa"/>
              <w:bottom w:w="100" w:type="dxa"/>
              <w:right w:w="100" w:type="dxa"/>
            </w:tcMar>
          </w:tcPr>
          <w:p w14:paraId="788B8B1F"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1</w:t>
            </w:r>
          </w:p>
        </w:tc>
        <w:tc>
          <w:tcPr>
            <w:tcW w:w="1725" w:type="dxa"/>
            <w:tcBorders>
              <w:bottom w:val="single" w:sz="8" w:space="0" w:color="000000"/>
              <w:right w:val="single" w:sz="8" w:space="0" w:color="000000"/>
            </w:tcBorders>
            <w:tcMar>
              <w:top w:w="100" w:type="dxa"/>
              <w:left w:w="100" w:type="dxa"/>
              <w:bottom w:w="100" w:type="dxa"/>
              <w:right w:w="100" w:type="dxa"/>
            </w:tcMar>
          </w:tcPr>
          <w:p w14:paraId="1C650C31"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0</w:t>
            </w:r>
          </w:p>
        </w:tc>
      </w:tr>
      <w:tr w:rsidR="00577B4E" w:rsidRPr="005415CC" w14:paraId="377C77FA" w14:textId="77777777" w:rsidTr="00E769B8">
        <w:trPr>
          <w:trHeight w:val="800"/>
        </w:trPr>
        <w:tc>
          <w:tcPr>
            <w:tcW w:w="765" w:type="dxa"/>
            <w:vMerge/>
            <w:tcBorders>
              <w:bottom w:val="single" w:sz="8" w:space="0" w:color="000000"/>
              <w:right w:val="single" w:sz="8" w:space="0" w:color="000000"/>
            </w:tcBorders>
            <w:tcMar>
              <w:top w:w="100" w:type="dxa"/>
              <w:left w:w="100" w:type="dxa"/>
              <w:bottom w:w="100" w:type="dxa"/>
              <w:right w:w="100" w:type="dxa"/>
            </w:tcMar>
          </w:tcPr>
          <w:p w14:paraId="43D7E49A" w14:textId="77777777" w:rsidR="00577B4E" w:rsidRPr="005415CC" w:rsidRDefault="00577B4E" w:rsidP="00176273">
            <w:pPr>
              <w:spacing w:line="360" w:lineRule="auto"/>
              <w:jc w:val="center"/>
              <w:rPr>
                <w:rFonts w:ascii="Arial" w:hAnsi="Arial" w:cs="Arial"/>
              </w:rPr>
            </w:pPr>
          </w:p>
        </w:tc>
        <w:tc>
          <w:tcPr>
            <w:tcW w:w="3225" w:type="dxa"/>
            <w:vMerge/>
            <w:tcBorders>
              <w:bottom w:val="single" w:sz="8" w:space="0" w:color="000000"/>
              <w:right w:val="single" w:sz="8" w:space="0" w:color="000000"/>
            </w:tcBorders>
            <w:tcMar>
              <w:top w:w="100" w:type="dxa"/>
              <w:left w:w="100" w:type="dxa"/>
              <w:bottom w:w="100" w:type="dxa"/>
              <w:right w:w="100" w:type="dxa"/>
            </w:tcMar>
          </w:tcPr>
          <w:p w14:paraId="4C69D245" w14:textId="77777777" w:rsidR="00577B4E" w:rsidRPr="005415CC" w:rsidRDefault="00577B4E" w:rsidP="00E769B8">
            <w:pPr>
              <w:spacing w:line="360" w:lineRule="auto"/>
              <w:ind w:left="-100"/>
              <w:jc w:val="center"/>
              <w:rPr>
                <w:rFonts w:ascii="Arial" w:hAnsi="Arial" w:cs="Arial"/>
              </w:rPr>
            </w:pPr>
          </w:p>
        </w:tc>
        <w:tc>
          <w:tcPr>
            <w:tcW w:w="1920" w:type="dxa"/>
            <w:tcBorders>
              <w:bottom w:val="single" w:sz="8" w:space="0" w:color="000000"/>
              <w:right w:val="single" w:sz="8" w:space="0" w:color="000000"/>
            </w:tcBorders>
            <w:tcMar>
              <w:top w:w="100" w:type="dxa"/>
              <w:left w:w="100" w:type="dxa"/>
              <w:bottom w:w="100" w:type="dxa"/>
              <w:right w:w="100" w:type="dxa"/>
            </w:tcMar>
          </w:tcPr>
          <w:p w14:paraId="12B4713E"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Умеренный риск</w:t>
            </w:r>
          </w:p>
        </w:tc>
        <w:tc>
          <w:tcPr>
            <w:tcW w:w="1590" w:type="dxa"/>
            <w:tcBorders>
              <w:bottom w:val="single" w:sz="8" w:space="0" w:color="000000"/>
              <w:right w:val="single" w:sz="8" w:space="0" w:color="000000"/>
            </w:tcBorders>
            <w:tcMar>
              <w:top w:w="100" w:type="dxa"/>
              <w:left w:w="100" w:type="dxa"/>
              <w:bottom w:w="100" w:type="dxa"/>
              <w:right w:w="100" w:type="dxa"/>
            </w:tcMar>
          </w:tcPr>
          <w:p w14:paraId="2F6918A3"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2</w:t>
            </w:r>
          </w:p>
        </w:tc>
        <w:tc>
          <w:tcPr>
            <w:tcW w:w="1725" w:type="dxa"/>
            <w:tcBorders>
              <w:bottom w:val="single" w:sz="8" w:space="0" w:color="000000"/>
              <w:right w:val="single" w:sz="8" w:space="0" w:color="000000"/>
            </w:tcBorders>
            <w:tcMar>
              <w:top w:w="100" w:type="dxa"/>
              <w:left w:w="100" w:type="dxa"/>
              <w:bottom w:w="100" w:type="dxa"/>
              <w:right w:w="100" w:type="dxa"/>
            </w:tcMar>
          </w:tcPr>
          <w:p w14:paraId="6DE2F922"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Не более 2 раз</w:t>
            </w:r>
          </w:p>
        </w:tc>
      </w:tr>
      <w:tr w:rsidR="00577B4E" w:rsidRPr="005415CC" w14:paraId="4DD45189" w14:textId="77777777" w:rsidTr="00E769B8">
        <w:trPr>
          <w:trHeight w:val="500"/>
        </w:trPr>
        <w:tc>
          <w:tcPr>
            <w:tcW w:w="765" w:type="dxa"/>
            <w:vMerge/>
            <w:tcBorders>
              <w:bottom w:val="single" w:sz="8" w:space="0" w:color="000000"/>
              <w:right w:val="single" w:sz="8" w:space="0" w:color="000000"/>
            </w:tcBorders>
            <w:tcMar>
              <w:top w:w="100" w:type="dxa"/>
              <w:left w:w="100" w:type="dxa"/>
              <w:bottom w:w="100" w:type="dxa"/>
              <w:right w:w="100" w:type="dxa"/>
            </w:tcMar>
          </w:tcPr>
          <w:p w14:paraId="3D137794" w14:textId="77777777" w:rsidR="00577B4E" w:rsidRPr="005415CC" w:rsidRDefault="00577B4E" w:rsidP="00176273">
            <w:pPr>
              <w:spacing w:line="360" w:lineRule="auto"/>
              <w:jc w:val="center"/>
              <w:rPr>
                <w:rFonts w:ascii="Arial" w:hAnsi="Arial" w:cs="Arial"/>
              </w:rPr>
            </w:pPr>
          </w:p>
        </w:tc>
        <w:tc>
          <w:tcPr>
            <w:tcW w:w="3225" w:type="dxa"/>
            <w:vMerge/>
            <w:tcBorders>
              <w:bottom w:val="single" w:sz="8" w:space="0" w:color="000000"/>
              <w:right w:val="single" w:sz="8" w:space="0" w:color="000000"/>
            </w:tcBorders>
            <w:tcMar>
              <w:top w:w="100" w:type="dxa"/>
              <w:left w:w="100" w:type="dxa"/>
              <w:bottom w:w="100" w:type="dxa"/>
              <w:right w:w="100" w:type="dxa"/>
            </w:tcMar>
          </w:tcPr>
          <w:p w14:paraId="2EDF46BA" w14:textId="77777777" w:rsidR="00577B4E" w:rsidRPr="005415CC" w:rsidRDefault="00577B4E" w:rsidP="00E769B8">
            <w:pPr>
              <w:spacing w:line="360" w:lineRule="auto"/>
              <w:ind w:left="-100"/>
              <w:jc w:val="center"/>
              <w:rPr>
                <w:rFonts w:ascii="Arial" w:hAnsi="Arial" w:cs="Arial"/>
              </w:rPr>
            </w:pPr>
          </w:p>
        </w:tc>
        <w:tc>
          <w:tcPr>
            <w:tcW w:w="1920" w:type="dxa"/>
            <w:tcBorders>
              <w:bottom w:val="single" w:sz="8" w:space="0" w:color="000000"/>
              <w:right w:val="single" w:sz="8" w:space="0" w:color="000000"/>
            </w:tcBorders>
            <w:tcMar>
              <w:top w:w="100" w:type="dxa"/>
              <w:left w:w="100" w:type="dxa"/>
              <w:bottom w:w="100" w:type="dxa"/>
              <w:right w:w="100" w:type="dxa"/>
            </w:tcMar>
          </w:tcPr>
          <w:p w14:paraId="46A91EDE"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Средний риск</w:t>
            </w:r>
          </w:p>
        </w:tc>
        <w:tc>
          <w:tcPr>
            <w:tcW w:w="1590" w:type="dxa"/>
            <w:tcBorders>
              <w:bottom w:val="single" w:sz="8" w:space="0" w:color="000000"/>
              <w:right w:val="single" w:sz="8" w:space="0" w:color="000000"/>
            </w:tcBorders>
            <w:tcMar>
              <w:top w:w="100" w:type="dxa"/>
              <w:left w:w="100" w:type="dxa"/>
              <w:bottom w:w="100" w:type="dxa"/>
              <w:right w:w="100" w:type="dxa"/>
            </w:tcMar>
          </w:tcPr>
          <w:p w14:paraId="6112078F"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3</w:t>
            </w:r>
          </w:p>
        </w:tc>
        <w:tc>
          <w:tcPr>
            <w:tcW w:w="1725" w:type="dxa"/>
            <w:tcBorders>
              <w:bottom w:val="single" w:sz="8" w:space="0" w:color="000000"/>
              <w:right w:val="single" w:sz="8" w:space="0" w:color="000000"/>
            </w:tcBorders>
            <w:tcMar>
              <w:top w:w="100" w:type="dxa"/>
              <w:left w:w="100" w:type="dxa"/>
              <w:bottom w:w="100" w:type="dxa"/>
              <w:right w:w="100" w:type="dxa"/>
            </w:tcMar>
          </w:tcPr>
          <w:p w14:paraId="0BB8DBC8"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Не более 4 раз</w:t>
            </w:r>
          </w:p>
        </w:tc>
      </w:tr>
      <w:tr w:rsidR="00577B4E" w:rsidRPr="005415CC" w14:paraId="477EDCD3" w14:textId="77777777" w:rsidTr="00E769B8">
        <w:trPr>
          <w:trHeight w:val="800"/>
        </w:trPr>
        <w:tc>
          <w:tcPr>
            <w:tcW w:w="765" w:type="dxa"/>
            <w:vMerge/>
            <w:tcBorders>
              <w:bottom w:val="single" w:sz="8" w:space="0" w:color="000000"/>
              <w:right w:val="single" w:sz="8" w:space="0" w:color="000000"/>
            </w:tcBorders>
            <w:tcMar>
              <w:top w:w="100" w:type="dxa"/>
              <w:left w:w="100" w:type="dxa"/>
              <w:bottom w:w="100" w:type="dxa"/>
              <w:right w:w="100" w:type="dxa"/>
            </w:tcMar>
          </w:tcPr>
          <w:p w14:paraId="6548D25A" w14:textId="77777777" w:rsidR="00577B4E" w:rsidRPr="005415CC" w:rsidRDefault="00577B4E" w:rsidP="00176273">
            <w:pPr>
              <w:spacing w:line="360" w:lineRule="auto"/>
              <w:jc w:val="center"/>
              <w:rPr>
                <w:rFonts w:ascii="Arial" w:hAnsi="Arial" w:cs="Arial"/>
              </w:rPr>
            </w:pPr>
          </w:p>
        </w:tc>
        <w:tc>
          <w:tcPr>
            <w:tcW w:w="3225" w:type="dxa"/>
            <w:vMerge/>
            <w:tcBorders>
              <w:bottom w:val="single" w:sz="8" w:space="0" w:color="000000"/>
              <w:right w:val="single" w:sz="8" w:space="0" w:color="000000"/>
            </w:tcBorders>
            <w:tcMar>
              <w:top w:w="100" w:type="dxa"/>
              <w:left w:w="100" w:type="dxa"/>
              <w:bottom w:w="100" w:type="dxa"/>
              <w:right w:w="100" w:type="dxa"/>
            </w:tcMar>
          </w:tcPr>
          <w:p w14:paraId="35BAC1E1" w14:textId="77777777" w:rsidR="00577B4E" w:rsidRPr="005415CC" w:rsidRDefault="00577B4E" w:rsidP="00E769B8">
            <w:pPr>
              <w:spacing w:line="360" w:lineRule="auto"/>
              <w:ind w:left="-100"/>
              <w:jc w:val="center"/>
              <w:rPr>
                <w:rFonts w:ascii="Arial" w:hAnsi="Arial" w:cs="Arial"/>
              </w:rPr>
            </w:pPr>
          </w:p>
        </w:tc>
        <w:tc>
          <w:tcPr>
            <w:tcW w:w="1920" w:type="dxa"/>
            <w:tcBorders>
              <w:bottom w:val="single" w:sz="8" w:space="0" w:color="000000"/>
              <w:right w:val="single" w:sz="8" w:space="0" w:color="000000"/>
            </w:tcBorders>
            <w:tcMar>
              <w:top w:w="100" w:type="dxa"/>
              <w:left w:w="100" w:type="dxa"/>
              <w:bottom w:w="100" w:type="dxa"/>
              <w:right w:w="100" w:type="dxa"/>
            </w:tcMar>
          </w:tcPr>
          <w:p w14:paraId="58AC9FE4"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Значительный риск</w:t>
            </w:r>
          </w:p>
        </w:tc>
        <w:tc>
          <w:tcPr>
            <w:tcW w:w="1590" w:type="dxa"/>
            <w:tcBorders>
              <w:bottom w:val="single" w:sz="8" w:space="0" w:color="000000"/>
              <w:right w:val="single" w:sz="8" w:space="0" w:color="000000"/>
            </w:tcBorders>
            <w:tcMar>
              <w:top w:w="100" w:type="dxa"/>
              <w:left w:w="100" w:type="dxa"/>
              <w:bottom w:w="100" w:type="dxa"/>
              <w:right w:w="100" w:type="dxa"/>
            </w:tcMar>
          </w:tcPr>
          <w:p w14:paraId="717ECEC8"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4</w:t>
            </w:r>
          </w:p>
        </w:tc>
        <w:tc>
          <w:tcPr>
            <w:tcW w:w="1725" w:type="dxa"/>
            <w:tcBorders>
              <w:bottom w:val="single" w:sz="8" w:space="0" w:color="000000"/>
              <w:right w:val="single" w:sz="8" w:space="0" w:color="000000"/>
            </w:tcBorders>
            <w:tcMar>
              <w:top w:w="100" w:type="dxa"/>
              <w:left w:w="100" w:type="dxa"/>
              <w:bottom w:w="100" w:type="dxa"/>
              <w:right w:w="100" w:type="dxa"/>
            </w:tcMar>
          </w:tcPr>
          <w:p w14:paraId="28CFD082"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Не более 6 раз</w:t>
            </w:r>
          </w:p>
        </w:tc>
      </w:tr>
      <w:tr w:rsidR="00577B4E" w:rsidRPr="005415CC" w14:paraId="6FB1C246" w14:textId="77777777" w:rsidTr="00E769B8">
        <w:trPr>
          <w:trHeight w:val="500"/>
        </w:trPr>
        <w:tc>
          <w:tcPr>
            <w:tcW w:w="765" w:type="dxa"/>
            <w:vMerge/>
            <w:tcBorders>
              <w:bottom w:val="single" w:sz="8" w:space="0" w:color="000000"/>
              <w:right w:val="single" w:sz="8" w:space="0" w:color="000000"/>
            </w:tcBorders>
            <w:tcMar>
              <w:top w:w="100" w:type="dxa"/>
              <w:left w:w="100" w:type="dxa"/>
              <w:bottom w:w="100" w:type="dxa"/>
              <w:right w:w="100" w:type="dxa"/>
            </w:tcMar>
          </w:tcPr>
          <w:p w14:paraId="68EA5D12" w14:textId="77777777" w:rsidR="00577B4E" w:rsidRPr="005415CC" w:rsidRDefault="00577B4E" w:rsidP="00176273">
            <w:pPr>
              <w:spacing w:line="360" w:lineRule="auto"/>
              <w:jc w:val="center"/>
              <w:rPr>
                <w:rFonts w:ascii="Arial" w:hAnsi="Arial" w:cs="Arial"/>
              </w:rPr>
            </w:pPr>
          </w:p>
        </w:tc>
        <w:tc>
          <w:tcPr>
            <w:tcW w:w="3225" w:type="dxa"/>
            <w:vMerge/>
            <w:tcBorders>
              <w:bottom w:val="single" w:sz="8" w:space="0" w:color="000000"/>
              <w:right w:val="single" w:sz="8" w:space="0" w:color="000000"/>
            </w:tcBorders>
            <w:tcMar>
              <w:top w:w="100" w:type="dxa"/>
              <w:left w:w="100" w:type="dxa"/>
              <w:bottom w:w="100" w:type="dxa"/>
              <w:right w:w="100" w:type="dxa"/>
            </w:tcMar>
          </w:tcPr>
          <w:p w14:paraId="02017441" w14:textId="77777777" w:rsidR="00577B4E" w:rsidRPr="005415CC" w:rsidRDefault="00577B4E" w:rsidP="00E769B8">
            <w:pPr>
              <w:spacing w:line="360" w:lineRule="auto"/>
              <w:ind w:left="-100"/>
              <w:jc w:val="center"/>
              <w:rPr>
                <w:rFonts w:ascii="Arial" w:hAnsi="Arial" w:cs="Arial"/>
              </w:rPr>
            </w:pPr>
          </w:p>
        </w:tc>
        <w:tc>
          <w:tcPr>
            <w:tcW w:w="1920" w:type="dxa"/>
            <w:tcBorders>
              <w:bottom w:val="single" w:sz="8" w:space="0" w:color="000000"/>
              <w:right w:val="single" w:sz="8" w:space="0" w:color="000000"/>
            </w:tcBorders>
            <w:tcMar>
              <w:top w:w="100" w:type="dxa"/>
              <w:left w:w="100" w:type="dxa"/>
              <w:bottom w:w="100" w:type="dxa"/>
              <w:right w:w="100" w:type="dxa"/>
            </w:tcMar>
          </w:tcPr>
          <w:p w14:paraId="0CD586A2"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Высокий риск</w:t>
            </w:r>
          </w:p>
        </w:tc>
        <w:tc>
          <w:tcPr>
            <w:tcW w:w="1590" w:type="dxa"/>
            <w:tcBorders>
              <w:bottom w:val="single" w:sz="8" w:space="0" w:color="000000"/>
              <w:right w:val="single" w:sz="8" w:space="0" w:color="000000"/>
            </w:tcBorders>
            <w:tcMar>
              <w:top w:w="100" w:type="dxa"/>
              <w:left w:w="100" w:type="dxa"/>
              <w:bottom w:w="100" w:type="dxa"/>
              <w:right w:w="100" w:type="dxa"/>
            </w:tcMar>
          </w:tcPr>
          <w:p w14:paraId="769A9DFD"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5</w:t>
            </w:r>
          </w:p>
        </w:tc>
        <w:tc>
          <w:tcPr>
            <w:tcW w:w="1725" w:type="dxa"/>
            <w:tcBorders>
              <w:bottom w:val="single" w:sz="8" w:space="0" w:color="000000"/>
              <w:right w:val="single" w:sz="8" w:space="0" w:color="000000"/>
            </w:tcBorders>
            <w:tcMar>
              <w:top w:w="100" w:type="dxa"/>
              <w:left w:w="100" w:type="dxa"/>
              <w:bottom w:w="100" w:type="dxa"/>
              <w:right w:w="100" w:type="dxa"/>
            </w:tcMar>
          </w:tcPr>
          <w:p w14:paraId="24ABD908"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Не более 8 раз</w:t>
            </w:r>
          </w:p>
        </w:tc>
      </w:tr>
      <w:tr w:rsidR="00577B4E" w:rsidRPr="005415CC" w14:paraId="370EB1C4" w14:textId="77777777" w:rsidTr="00E769B8">
        <w:trPr>
          <w:trHeight w:val="800"/>
        </w:trPr>
        <w:tc>
          <w:tcPr>
            <w:tcW w:w="765" w:type="dxa"/>
            <w:vMerge/>
            <w:tcBorders>
              <w:bottom w:val="single" w:sz="8" w:space="0" w:color="000000"/>
              <w:right w:val="single" w:sz="8" w:space="0" w:color="000000"/>
            </w:tcBorders>
            <w:tcMar>
              <w:top w:w="100" w:type="dxa"/>
              <w:left w:w="100" w:type="dxa"/>
              <w:bottom w:w="100" w:type="dxa"/>
              <w:right w:w="100" w:type="dxa"/>
            </w:tcMar>
          </w:tcPr>
          <w:p w14:paraId="1176E461" w14:textId="77777777" w:rsidR="00577B4E" w:rsidRPr="005415CC" w:rsidRDefault="00577B4E" w:rsidP="00176273">
            <w:pPr>
              <w:spacing w:line="360" w:lineRule="auto"/>
              <w:jc w:val="center"/>
              <w:rPr>
                <w:rFonts w:ascii="Arial" w:hAnsi="Arial" w:cs="Arial"/>
              </w:rPr>
            </w:pPr>
          </w:p>
        </w:tc>
        <w:tc>
          <w:tcPr>
            <w:tcW w:w="3225" w:type="dxa"/>
            <w:vMerge/>
            <w:tcBorders>
              <w:bottom w:val="single" w:sz="8" w:space="0" w:color="000000"/>
              <w:right w:val="single" w:sz="8" w:space="0" w:color="000000"/>
            </w:tcBorders>
            <w:tcMar>
              <w:top w:w="100" w:type="dxa"/>
              <w:left w:w="100" w:type="dxa"/>
              <w:bottom w:w="100" w:type="dxa"/>
              <w:right w:w="100" w:type="dxa"/>
            </w:tcMar>
          </w:tcPr>
          <w:p w14:paraId="192414EA" w14:textId="77777777" w:rsidR="00577B4E" w:rsidRPr="005415CC" w:rsidRDefault="00577B4E" w:rsidP="00E769B8">
            <w:pPr>
              <w:spacing w:line="360" w:lineRule="auto"/>
              <w:ind w:left="-100"/>
              <w:jc w:val="center"/>
              <w:rPr>
                <w:rFonts w:ascii="Arial" w:hAnsi="Arial" w:cs="Arial"/>
              </w:rPr>
            </w:pPr>
          </w:p>
        </w:tc>
        <w:tc>
          <w:tcPr>
            <w:tcW w:w="1920" w:type="dxa"/>
            <w:tcBorders>
              <w:bottom w:val="single" w:sz="8" w:space="0" w:color="000000"/>
              <w:right w:val="single" w:sz="8" w:space="0" w:color="000000"/>
            </w:tcBorders>
            <w:tcMar>
              <w:top w:w="100" w:type="dxa"/>
              <w:left w:w="100" w:type="dxa"/>
              <w:bottom w:w="100" w:type="dxa"/>
              <w:right w:w="100" w:type="dxa"/>
            </w:tcMar>
          </w:tcPr>
          <w:p w14:paraId="184306EA"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Чрезвычайно высокий риск</w:t>
            </w:r>
          </w:p>
        </w:tc>
        <w:tc>
          <w:tcPr>
            <w:tcW w:w="1590" w:type="dxa"/>
            <w:tcBorders>
              <w:bottom w:val="single" w:sz="8" w:space="0" w:color="000000"/>
              <w:right w:val="single" w:sz="8" w:space="0" w:color="000000"/>
            </w:tcBorders>
            <w:tcMar>
              <w:top w:w="100" w:type="dxa"/>
              <w:left w:w="100" w:type="dxa"/>
              <w:bottom w:w="100" w:type="dxa"/>
              <w:right w:w="100" w:type="dxa"/>
            </w:tcMar>
          </w:tcPr>
          <w:p w14:paraId="5E6CF16F"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6</w:t>
            </w:r>
          </w:p>
        </w:tc>
        <w:tc>
          <w:tcPr>
            <w:tcW w:w="1725" w:type="dxa"/>
            <w:tcBorders>
              <w:bottom w:val="single" w:sz="8" w:space="0" w:color="000000"/>
              <w:right w:val="single" w:sz="8" w:space="0" w:color="000000"/>
            </w:tcBorders>
            <w:tcMar>
              <w:top w:w="100" w:type="dxa"/>
              <w:left w:w="100" w:type="dxa"/>
              <w:bottom w:w="100" w:type="dxa"/>
              <w:right w:w="100" w:type="dxa"/>
            </w:tcMar>
          </w:tcPr>
          <w:p w14:paraId="14771288"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Более 8 раз</w:t>
            </w:r>
          </w:p>
        </w:tc>
      </w:tr>
      <w:tr w:rsidR="00577B4E" w:rsidRPr="005415CC" w14:paraId="392F5364" w14:textId="77777777" w:rsidTr="00E769B8">
        <w:trPr>
          <w:trHeight w:val="620"/>
        </w:trPr>
        <w:tc>
          <w:tcPr>
            <w:tcW w:w="765" w:type="dxa"/>
            <w:vMerge w:val="restart"/>
            <w:tcBorders>
              <w:left w:val="single" w:sz="8" w:space="0" w:color="000000"/>
              <w:bottom w:val="single" w:sz="8" w:space="0" w:color="000000"/>
              <w:right w:val="single" w:sz="8" w:space="0" w:color="000000"/>
            </w:tcBorders>
            <w:tcMar>
              <w:top w:w="100" w:type="dxa"/>
              <w:left w:w="100" w:type="dxa"/>
              <w:bottom w:w="100" w:type="dxa"/>
              <w:right w:w="100" w:type="dxa"/>
            </w:tcMar>
          </w:tcPr>
          <w:p w14:paraId="49C6752F" w14:textId="77777777" w:rsidR="00577B4E" w:rsidRPr="005415CC" w:rsidRDefault="00577B4E" w:rsidP="00176273">
            <w:pPr>
              <w:spacing w:line="360" w:lineRule="auto"/>
              <w:jc w:val="both"/>
              <w:rPr>
                <w:rFonts w:ascii="Arial" w:hAnsi="Arial" w:cs="Arial"/>
              </w:rPr>
            </w:pPr>
            <w:r w:rsidRPr="005415CC">
              <w:rPr>
                <w:rFonts w:ascii="Arial" w:hAnsi="Arial" w:cs="Arial"/>
              </w:rPr>
              <w:t>7</w:t>
            </w:r>
          </w:p>
        </w:tc>
        <w:tc>
          <w:tcPr>
            <w:tcW w:w="3225" w:type="dxa"/>
            <w:vMerge w:val="restart"/>
            <w:tcBorders>
              <w:bottom w:val="single" w:sz="8" w:space="0" w:color="000000"/>
              <w:right w:val="single" w:sz="8" w:space="0" w:color="000000"/>
            </w:tcBorders>
            <w:tcMar>
              <w:top w:w="100" w:type="dxa"/>
              <w:left w:w="100" w:type="dxa"/>
              <w:bottom w:w="100" w:type="dxa"/>
              <w:right w:w="100" w:type="dxa"/>
            </w:tcMar>
          </w:tcPr>
          <w:p w14:paraId="5D8A62C4" w14:textId="77777777" w:rsidR="00577B4E" w:rsidRPr="005415CC" w:rsidRDefault="00577B4E" w:rsidP="00E769B8">
            <w:pPr>
              <w:spacing w:line="360" w:lineRule="auto"/>
              <w:ind w:left="-100"/>
              <w:jc w:val="both"/>
              <w:rPr>
                <w:rFonts w:ascii="Arial" w:hAnsi="Arial" w:cs="Arial"/>
              </w:rPr>
            </w:pPr>
            <w:r w:rsidRPr="005415CC">
              <w:rPr>
                <w:rFonts w:ascii="Arial" w:hAnsi="Arial" w:cs="Arial"/>
              </w:rPr>
              <w:t>наличие фактов привлечения объекта контроля к административной ответственности</w:t>
            </w:r>
          </w:p>
        </w:tc>
        <w:tc>
          <w:tcPr>
            <w:tcW w:w="1920" w:type="dxa"/>
            <w:tcBorders>
              <w:bottom w:val="single" w:sz="8" w:space="0" w:color="000000"/>
              <w:right w:val="single" w:sz="8" w:space="0" w:color="000000"/>
            </w:tcBorders>
            <w:tcMar>
              <w:top w:w="100" w:type="dxa"/>
              <w:left w:w="100" w:type="dxa"/>
              <w:bottom w:w="100" w:type="dxa"/>
              <w:right w:w="100" w:type="dxa"/>
            </w:tcMar>
          </w:tcPr>
          <w:p w14:paraId="20FBD91D"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Низкий риск</w:t>
            </w:r>
          </w:p>
        </w:tc>
        <w:tc>
          <w:tcPr>
            <w:tcW w:w="1590" w:type="dxa"/>
            <w:tcBorders>
              <w:bottom w:val="single" w:sz="8" w:space="0" w:color="000000"/>
              <w:right w:val="single" w:sz="8" w:space="0" w:color="000000"/>
            </w:tcBorders>
            <w:tcMar>
              <w:top w:w="100" w:type="dxa"/>
              <w:left w:w="100" w:type="dxa"/>
              <w:bottom w:w="100" w:type="dxa"/>
              <w:right w:w="100" w:type="dxa"/>
            </w:tcMar>
          </w:tcPr>
          <w:p w14:paraId="78C4F430"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1</w:t>
            </w:r>
          </w:p>
        </w:tc>
        <w:tc>
          <w:tcPr>
            <w:tcW w:w="1725" w:type="dxa"/>
            <w:tcBorders>
              <w:bottom w:val="single" w:sz="8" w:space="0" w:color="000000"/>
              <w:right w:val="single" w:sz="8" w:space="0" w:color="000000"/>
            </w:tcBorders>
            <w:tcMar>
              <w:top w:w="100" w:type="dxa"/>
              <w:left w:w="100" w:type="dxa"/>
              <w:bottom w:w="100" w:type="dxa"/>
              <w:right w:w="100" w:type="dxa"/>
            </w:tcMar>
          </w:tcPr>
          <w:p w14:paraId="36D8E0A8"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0</w:t>
            </w:r>
          </w:p>
        </w:tc>
      </w:tr>
      <w:tr w:rsidR="00577B4E" w:rsidRPr="005415CC" w14:paraId="69D11BDD" w14:textId="77777777" w:rsidTr="00E769B8">
        <w:trPr>
          <w:trHeight w:val="800"/>
        </w:trPr>
        <w:tc>
          <w:tcPr>
            <w:tcW w:w="765" w:type="dxa"/>
            <w:vMerge/>
            <w:tcBorders>
              <w:bottom w:val="single" w:sz="8" w:space="0" w:color="000000"/>
              <w:right w:val="single" w:sz="8" w:space="0" w:color="000000"/>
            </w:tcBorders>
            <w:tcMar>
              <w:top w:w="100" w:type="dxa"/>
              <w:left w:w="100" w:type="dxa"/>
              <w:bottom w:w="100" w:type="dxa"/>
              <w:right w:w="100" w:type="dxa"/>
            </w:tcMar>
          </w:tcPr>
          <w:p w14:paraId="679EEC4E" w14:textId="77777777" w:rsidR="00577B4E" w:rsidRPr="005415CC" w:rsidRDefault="00577B4E" w:rsidP="00176273">
            <w:pPr>
              <w:spacing w:line="360" w:lineRule="auto"/>
              <w:jc w:val="center"/>
              <w:rPr>
                <w:rFonts w:ascii="Arial" w:hAnsi="Arial" w:cs="Arial"/>
              </w:rPr>
            </w:pPr>
          </w:p>
        </w:tc>
        <w:tc>
          <w:tcPr>
            <w:tcW w:w="3225" w:type="dxa"/>
            <w:vMerge/>
            <w:tcBorders>
              <w:bottom w:val="single" w:sz="8" w:space="0" w:color="000000"/>
              <w:right w:val="single" w:sz="8" w:space="0" w:color="000000"/>
            </w:tcBorders>
            <w:tcMar>
              <w:top w:w="100" w:type="dxa"/>
              <w:left w:w="100" w:type="dxa"/>
              <w:bottom w:w="100" w:type="dxa"/>
              <w:right w:w="100" w:type="dxa"/>
            </w:tcMar>
          </w:tcPr>
          <w:p w14:paraId="56DC6964" w14:textId="77777777" w:rsidR="00577B4E" w:rsidRPr="005415CC" w:rsidRDefault="00577B4E" w:rsidP="00E769B8">
            <w:pPr>
              <w:spacing w:line="360" w:lineRule="auto"/>
              <w:ind w:left="-100"/>
              <w:jc w:val="center"/>
              <w:rPr>
                <w:rFonts w:ascii="Arial" w:hAnsi="Arial" w:cs="Arial"/>
              </w:rPr>
            </w:pPr>
          </w:p>
        </w:tc>
        <w:tc>
          <w:tcPr>
            <w:tcW w:w="1920" w:type="dxa"/>
            <w:tcBorders>
              <w:bottom w:val="single" w:sz="8" w:space="0" w:color="000000"/>
              <w:right w:val="single" w:sz="8" w:space="0" w:color="000000"/>
            </w:tcBorders>
            <w:tcMar>
              <w:top w:w="100" w:type="dxa"/>
              <w:left w:w="100" w:type="dxa"/>
              <w:bottom w:w="100" w:type="dxa"/>
              <w:right w:w="100" w:type="dxa"/>
            </w:tcMar>
          </w:tcPr>
          <w:p w14:paraId="60C4013C"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Умеренный риск</w:t>
            </w:r>
          </w:p>
        </w:tc>
        <w:tc>
          <w:tcPr>
            <w:tcW w:w="1590" w:type="dxa"/>
            <w:tcBorders>
              <w:bottom w:val="single" w:sz="8" w:space="0" w:color="000000"/>
              <w:right w:val="single" w:sz="8" w:space="0" w:color="000000"/>
            </w:tcBorders>
            <w:tcMar>
              <w:top w:w="100" w:type="dxa"/>
              <w:left w:w="100" w:type="dxa"/>
              <w:bottom w:w="100" w:type="dxa"/>
              <w:right w:w="100" w:type="dxa"/>
            </w:tcMar>
          </w:tcPr>
          <w:p w14:paraId="5A7047D1"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2</w:t>
            </w:r>
          </w:p>
        </w:tc>
        <w:tc>
          <w:tcPr>
            <w:tcW w:w="1725" w:type="dxa"/>
            <w:tcBorders>
              <w:bottom w:val="single" w:sz="8" w:space="0" w:color="000000"/>
              <w:right w:val="single" w:sz="8" w:space="0" w:color="000000"/>
            </w:tcBorders>
            <w:tcMar>
              <w:top w:w="100" w:type="dxa"/>
              <w:left w:w="100" w:type="dxa"/>
              <w:bottom w:w="100" w:type="dxa"/>
              <w:right w:w="100" w:type="dxa"/>
            </w:tcMar>
          </w:tcPr>
          <w:p w14:paraId="208001C8"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Не более 2 раз</w:t>
            </w:r>
          </w:p>
        </w:tc>
      </w:tr>
      <w:tr w:rsidR="00577B4E" w:rsidRPr="005415CC" w14:paraId="6196332E" w14:textId="77777777" w:rsidTr="00E769B8">
        <w:trPr>
          <w:trHeight w:val="500"/>
        </w:trPr>
        <w:tc>
          <w:tcPr>
            <w:tcW w:w="765" w:type="dxa"/>
            <w:vMerge/>
            <w:tcBorders>
              <w:bottom w:val="single" w:sz="8" w:space="0" w:color="000000"/>
              <w:right w:val="single" w:sz="8" w:space="0" w:color="000000"/>
            </w:tcBorders>
            <w:tcMar>
              <w:top w:w="100" w:type="dxa"/>
              <w:left w:w="100" w:type="dxa"/>
              <w:bottom w:w="100" w:type="dxa"/>
              <w:right w:w="100" w:type="dxa"/>
            </w:tcMar>
          </w:tcPr>
          <w:p w14:paraId="1626CEB2" w14:textId="77777777" w:rsidR="00577B4E" w:rsidRPr="005415CC" w:rsidRDefault="00577B4E" w:rsidP="00176273">
            <w:pPr>
              <w:spacing w:line="360" w:lineRule="auto"/>
              <w:jc w:val="center"/>
              <w:rPr>
                <w:rFonts w:ascii="Arial" w:hAnsi="Arial" w:cs="Arial"/>
              </w:rPr>
            </w:pPr>
          </w:p>
        </w:tc>
        <w:tc>
          <w:tcPr>
            <w:tcW w:w="3225" w:type="dxa"/>
            <w:vMerge/>
            <w:tcBorders>
              <w:bottom w:val="single" w:sz="8" w:space="0" w:color="000000"/>
              <w:right w:val="single" w:sz="8" w:space="0" w:color="000000"/>
            </w:tcBorders>
            <w:tcMar>
              <w:top w:w="100" w:type="dxa"/>
              <w:left w:w="100" w:type="dxa"/>
              <w:bottom w:w="100" w:type="dxa"/>
              <w:right w:w="100" w:type="dxa"/>
            </w:tcMar>
          </w:tcPr>
          <w:p w14:paraId="69D43B3C" w14:textId="77777777" w:rsidR="00577B4E" w:rsidRPr="005415CC" w:rsidRDefault="00577B4E" w:rsidP="00E769B8">
            <w:pPr>
              <w:spacing w:line="360" w:lineRule="auto"/>
              <w:ind w:left="-100"/>
              <w:jc w:val="center"/>
              <w:rPr>
                <w:rFonts w:ascii="Arial" w:hAnsi="Arial" w:cs="Arial"/>
              </w:rPr>
            </w:pPr>
          </w:p>
        </w:tc>
        <w:tc>
          <w:tcPr>
            <w:tcW w:w="1920" w:type="dxa"/>
            <w:tcBorders>
              <w:bottom w:val="single" w:sz="8" w:space="0" w:color="000000"/>
              <w:right w:val="single" w:sz="8" w:space="0" w:color="000000"/>
            </w:tcBorders>
            <w:tcMar>
              <w:top w:w="100" w:type="dxa"/>
              <w:left w:w="100" w:type="dxa"/>
              <w:bottom w:w="100" w:type="dxa"/>
              <w:right w:w="100" w:type="dxa"/>
            </w:tcMar>
          </w:tcPr>
          <w:p w14:paraId="0DF14BF6"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Средний риск</w:t>
            </w:r>
          </w:p>
        </w:tc>
        <w:tc>
          <w:tcPr>
            <w:tcW w:w="1590" w:type="dxa"/>
            <w:tcBorders>
              <w:bottom w:val="single" w:sz="8" w:space="0" w:color="000000"/>
              <w:right w:val="single" w:sz="8" w:space="0" w:color="000000"/>
            </w:tcBorders>
            <w:tcMar>
              <w:top w:w="100" w:type="dxa"/>
              <w:left w:w="100" w:type="dxa"/>
              <w:bottom w:w="100" w:type="dxa"/>
              <w:right w:w="100" w:type="dxa"/>
            </w:tcMar>
          </w:tcPr>
          <w:p w14:paraId="7CFBC3B3"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3</w:t>
            </w:r>
          </w:p>
        </w:tc>
        <w:tc>
          <w:tcPr>
            <w:tcW w:w="1725" w:type="dxa"/>
            <w:tcBorders>
              <w:bottom w:val="single" w:sz="8" w:space="0" w:color="000000"/>
              <w:right w:val="single" w:sz="8" w:space="0" w:color="000000"/>
            </w:tcBorders>
            <w:tcMar>
              <w:top w:w="100" w:type="dxa"/>
              <w:left w:w="100" w:type="dxa"/>
              <w:bottom w:w="100" w:type="dxa"/>
              <w:right w:w="100" w:type="dxa"/>
            </w:tcMar>
          </w:tcPr>
          <w:p w14:paraId="618FB817"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Не более 4 раз</w:t>
            </w:r>
          </w:p>
        </w:tc>
      </w:tr>
      <w:tr w:rsidR="00577B4E" w:rsidRPr="005415CC" w14:paraId="7F155004" w14:textId="77777777" w:rsidTr="00E769B8">
        <w:trPr>
          <w:trHeight w:val="800"/>
        </w:trPr>
        <w:tc>
          <w:tcPr>
            <w:tcW w:w="765" w:type="dxa"/>
            <w:vMerge/>
            <w:tcBorders>
              <w:bottom w:val="single" w:sz="8" w:space="0" w:color="000000"/>
              <w:right w:val="single" w:sz="8" w:space="0" w:color="000000"/>
            </w:tcBorders>
            <w:tcMar>
              <w:top w:w="100" w:type="dxa"/>
              <w:left w:w="100" w:type="dxa"/>
              <w:bottom w:w="100" w:type="dxa"/>
              <w:right w:w="100" w:type="dxa"/>
            </w:tcMar>
          </w:tcPr>
          <w:p w14:paraId="5A3649F8" w14:textId="77777777" w:rsidR="00577B4E" w:rsidRPr="005415CC" w:rsidRDefault="00577B4E" w:rsidP="00176273">
            <w:pPr>
              <w:spacing w:line="360" w:lineRule="auto"/>
              <w:jc w:val="center"/>
              <w:rPr>
                <w:rFonts w:ascii="Arial" w:hAnsi="Arial" w:cs="Arial"/>
              </w:rPr>
            </w:pPr>
          </w:p>
        </w:tc>
        <w:tc>
          <w:tcPr>
            <w:tcW w:w="3225" w:type="dxa"/>
            <w:vMerge/>
            <w:tcBorders>
              <w:bottom w:val="single" w:sz="8" w:space="0" w:color="000000"/>
              <w:right w:val="single" w:sz="8" w:space="0" w:color="000000"/>
            </w:tcBorders>
            <w:tcMar>
              <w:top w:w="100" w:type="dxa"/>
              <w:left w:w="100" w:type="dxa"/>
              <w:bottom w:w="100" w:type="dxa"/>
              <w:right w:w="100" w:type="dxa"/>
            </w:tcMar>
          </w:tcPr>
          <w:p w14:paraId="6FC09C43" w14:textId="77777777" w:rsidR="00577B4E" w:rsidRPr="005415CC" w:rsidRDefault="00577B4E" w:rsidP="00E769B8">
            <w:pPr>
              <w:spacing w:line="360" w:lineRule="auto"/>
              <w:ind w:left="-100"/>
              <w:jc w:val="center"/>
              <w:rPr>
                <w:rFonts w:ascii="Arial" w:hAnsi="Arial" w:cs="Arial"/>
              </w:rPr>
            </w:pPr>
          </w:p>
        </w:tc>
        <w:tc>
          <w:tcPr>
            <w:tcW w:w="1920" w:type="dxa"/>
            <w:tcBorders>
              <w:bottom w:val="single" w:sz="8" w:space="0" w:color="000000"/>
              <w:right w:val="single" w:sz="8" w:space="0" w:color="000000"/>
            </w:tcBorders>
            <w:tcMar>
              <w:top w:w="100" w:type="dxa"/>
              <w:left w:w="100" w:type="dxa"/>
              <w:bottom w:w="100" w:type="dxa"/>
              <w:right w:w="100" w:type="dxa"/>
            </w:tcMar>
          </w:tcPr>
          <w:p w14:paraId="4B37A921"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Значительный риск</w:t>
            </w:r>
          </w:p>
        </w:tc>
        <w:tc>
          <w:tcPr>
            <w:tcW w:w="1590" w:type="dxa"/>
            <w:tcBorders>
              <w:bottom w:val="single" w:sz="8" w:space="0" w:color="000000"/>
              <w:right w:val="single" w:sz="8" w:space="0" w:color="000000"/>
            </w:tcBorders>
            <w:tcMar>
              <w:top w:w="100" w:type="dxa"/>
              <w:left w:w="100" w:type="dxa"/>
              <w:bottom w:w="100" w:type="dxa"/>
              <w:right w:w="100" w:type="dxa"/>
            </w:tcMar>
          </w:tcPr>
          <w:p w14:paraId="31603B52"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4</w:t>
            </w:r>
          </w:p>
        </w:tc>
        <w:tc>
          <w:tcPr>
            <w:tcW w:w="1725" w:type="dxa"/>
            <w:tcBorders>
              <w:bottom w:val="single" w:sz="8" w:space="0" w:color="000000"/>
              <w:right w:val="single" w:sz="8" w:space="0" w:color="000000"/>
            </w:tcBorders>
            <w:tcMar>
              <w:top w:w="100" w:type="dxa"/>
              <w:left w:w="100" w:type="dxa"/>
              <w:bottom w:w="100" w:type="dxa"/>
              <w:right w:w="100" w:type="dxa"/>
            </w:tcMar>
          </w:tcPr>
          <w:p w14:paraId="53D07495"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Не более 6 раз</w:t>
            </w:r>
          </w:p>
        </w:tc>
      </w:tr>
      <w:tr w:rsidR="00577B4E" w:rsidRPr="005415CC" w14:paraId="208A55A7" w14:textId="77777777" w:rsidTr="00E769B8">
        <w:trPr>
          <w:trHeight w:val="500"/>
        </w:trPr>
        <w:tc>
          <w:tcPr>
            <w:tcW w:w="765" w:type="dxa"/>
            <w:vMerge/>
            <w:tcBorders>
              <w:bottom w:val="single" w:sz="8" w:space="0" w:color="000000"/>
              <w:right w:val="single" w:sz="8" w:space="0" w:color="000000"/>
            </w:tcBorders>
            <w:tcMar>
              <w:top w:w="100" w:type="dxa"/>
              <w:left w:w="100" w:type="dxa"/>
              <w:bottom w:w="100" w:type="dxa"/>
              <w:right w:w="100" w:type="dxa"/>
            </w:tcMar>
          </w:tcPr>
          <w:p w14:paraId="6FABAC20" w14:textId="77777777" w:rsidR="00577B4E" w:rsidRPr="005415CC" w:rsidRDefault="00577B4E" w:rsidP="00176273">
            <w:pPr>
              <w:spacing w:line="360" w:lineRule="auto"/>
              <w:jc w:val="center"/>
              <w:rPr>
                <w:rFonts w:ascii="Arial" w:hAnsi="Arial" w:cs="Arial"/>
              </w:rPr>
            </w:pPr>
          </w:p>
        </w:tc>
        <w:tc>
          <w:tcPr>
            <w:tcW w:w="3225" w:type="dxa"/>
            <w:vMerge/>
            <w:tcBorders>
              <w:bottom w:val="single" w:sz="8" w:space="0" w:color="000000"/>
              <w:right w:val="single" w:sz="8" w:space="0" w:color="000000"/>
            </w:tcBorders>
            <w:tcMar>
              <w:top w:w="100" w:type="dxa"/>
              <w:left w:w="100" w:type="dxa"/>
              <w:bottom w:w="100" w:type="dxa"/>
              <w:right w:w="100" w:type="dxa"/>
            </w:tcMar>
          </w:tcPr>
          <w:p w14:paraId="27F73F70" w14:textId="77777777" w:rsidR="00577B4E" w:rsidRPr="005415CC" w:rsidRDefault="00577B4E" w:rsidP="00E769B8">
            <w:pPr>
              <w:spacing w:line="360" w:lineRule="auto"/>
              <w:ind w:left="-100"/>
              <w:jc w:val="center"/>
              <w:rPr>
                <w:rFonts w:ascii="Arial" w:hAnsi="Arial" w:cs="Arial"/>
              </w:rPr>
            </w:pPr>
          </w:p>
        </w:tc>
        <w:tc>
          <w:tcPr>
            <w:tcW w:w="1920" w:type="dxa"/>
            <w:tcBorders>
              <w:bottom w:val="single" w:sz="8" w:space="0" w:color="000000"/>
              <w:right w:val="single" w:sz="8" w:space="0" w:color="000000"/>
            </w:tcBorders>
            <w:tcMar>
              <w:top w:w="100" w:type="dxa"/>
              <w:left w:w="100" w:type="dxa"/>
              <w:bottom w:w="100" w:type="dxa"/>
              <w:right w:w="100" w:type="dxa"/>
            </w:tcMar>
          </w:tcPr>
          <w:p w14:paraId="5349703F"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Высокий риск</w:t>
            </w:r>
          </w:p>
        </w:tc>
        <w:tc>
          <w:tcPr>
            <w:tcW w:w="1590" w:type="dxa"/>
            <w:tcBorders>
              <w:bottom w:val="single" w:sz="8" w:space="0" w:color="000000"/>
              <w:right w:val="single" w:sz="8" w:space="0" w:color="000000"/>
            </w:tcBorders>
            <w:tcMar>
              <w:top w:w="100" w:type="dxa"/>
              <w:left w:w="100" w:type="dxa"/>
              <w:bottom w:w="100" w:type="dxa"/>
              <w:right w:w="100" w:type="dxa"/>
            </w:tcMar>
          </w:tcPr>
          <w:p w14:paraId="43640272"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5</w:t>
            </w:r>
          </w:p>
        </w:tc>
        <w:tc>
          <w:tcPr>
            <w:tcW w:w="1725" w:type="dxa"/>
            <w:tcBorders>
              <w:bottom w:val="single" w:sz="8" w:space="0" w:color="000000"/>
              <w:right w:val="single" w:sz="8" w:space="0" w:color="000000"/>
            </w:tcBorders>
            <w:tcMar>
              <w:top w:w="100" w:type="dxa"/>
              <w:left w:w="100" w:type="dxa"/>
              <w:bottom w:w="100" w:type="dxa"/>
              <w:right w:w="100" w:type="dxa"/>
            </w:tcMar>
          </w:tcPr>
          <w:p w14:paraId="6EBE95EB"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Не более 8 раз</w:t>
            </w:r>
          </w:p>
        </w:tc>
      </w:tr>
      <w:tr w:rsidR="00577B4E" w:rsidRPr="005415CC" w14:paraId="302138CD" w14:textId="77777777" w:rsidTr="00E769B8">
        <w:trPr>
          <w:trHeight w:val="800"/>
        </w:trPr>
        <w:tc>
          <w:tcPr>
            <w:tcW w:w="765" w:type="dxa"/>
            <w:vMerge/>
            <w:tcBorders>
              <w:bottom w:val="single" w:sz="8" w:space="0" w:color="000000"/>
              <w:right w:val="single" w:sz="8" w:space="0" w:color="000000"/>
            </w:tcBorders>
            <w:tcMar>
              <w:top w:w="100" w:type="dxa"/>
              <w:left w:w="100" w:type="dxa"/>
              <w:bottom w:w="100" w:type="dxa"/>
              <w:right w:w="100" w:type="dxa"/>
            </w:tcMar>
          </w:tcPr>
          <w:p w14:paraId="7604B61D" w14:textId="77777777" w:rsidR="00577B4E" w:rsidRPr="005415CC" w:rsidRDefault="00577B4E" w:rsidP="00176273">
            <w:pPr>
              <w:spacing w:line="360" w:lineRule="auto"/>
              <w:jc w:val="center"/>
              <w:rPr>
                <w:rFonts w:ascii="Arial" w:hAnsi="Arial" w:cs="Arial"/>
              </w:rPr>
            </w:pPr>
          </w:p>
        </w:tc>
        <w:tc>
          <w:tcPr>
            <w:tcW w:w="3225" w:type="dxa"/>
            <w:vMerge/>
            <w:tcBorders>
              <w:bottom w:val="single" w:sz="8" w:space="0" w:color="000000"/>
              <w:right w:val="single" w:sz="8" w:space="0" w:color="000000"/>
            </w:tcBorders>
            <w:tcMar>
              <w:top w:w="100" w:type="dxa"/>
              <w:left w:w="100" w:type="dxa"/>
              <w:bottom w:w="100" w:type="dxa"/>
              <w:right w:w="100" w:type="dxa"/>
            </w:tcMar>
          </w:tcPr>
          <w:p w14:paraId="2DCB7D8F" w14:textId="77777777" w:rsidR="00577B4E" w:rsidRPr="005415CC" w:rsidRDefault="00577B4E" w:rsidP="00E769B8">
            <w:pPr>
              <w:spacing w:line="360" w:lineRule="auto"/>
              <w:ind w:left="-100"/>
              <w:jc w:val="center"/>
              <w:rPr>
                <w:rFonts w:ascii="Arial" w:hAnsi="Arial" w:cs="Arial"/>
              </w:rPr>
            </w:pPr>
          </w:p>
        </w:tc>
        <w:tc>
          <w:tcPr>
            <w:tcW w:w="1920" w:type="dxa"/>
            <w:tcBorders>
              <w:bottom w:val="single" w:sz="8" w:space="0" w:color="000000"/>
              <w:right w:val="single" w:sz="8" w:space="0" w:color="000000"/>
            </w:tcBorders>
            <w:tcMar>
              <w:top w:w="100" w:type="dxa"/>
              <w:left w:w="100" w:type="dxa"/>
              <w:bottom w:w="100" w:type="dxa"/>
              <w:right w:w="100" w:type="dxa"/>
            </w:tcMar>
          </w:tcPr>
          <w:p w14:paraId="729C96B6"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Чрезвычайно высокий риск</w:t>
            </w:r>
          </w:p>
        </w:tc>
        <w:tc>
          <w:tcPr>
            <w:tcW w:w="1590" w:type="dxa"/>
            <w:tcBorders>
              <w:bottom w:val="single" w:sz="8" w:space="0" w:color="000000"/>
              <w:right w:val="single" w:sz="8" w:space="0" w:color="000000"/>
            </w:tcBorders>
            <w:tcMar>
              <w:top w:w="100" w:type="dxa"/>
              <w:left w:w="100" w:type="dxa"/>
              <w:bottom w:w="100" w:type="dxa"/>
              <w:right w:w="100" w:type="dxa"/>
            </w:tcMar>
          </w:tcPr>
          <w:p w14:paraId="7C4EB40F"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6</w:t>
            </w:r>
          </w:p>
        </w:tc>
        <w:tc>
          <w:tcPr>
            <w:tcW w:w="1725" w:type="dxa"/>
            <w:tcBorders>
              <w:bottom w:val="single" w:sz="8" w:space="0" w:color="000000"/>
              <w:right w:val="single" w:sz="8" w:space="0" w:color="000000"/>
            </w:tcBorders>
            <w:tcMar>
              <w:top w:w="100" w:type="dxa"/>
              <w:left w:w="100" w:type="dxa"/>
              <w:bottom w:w="100" w:type="dxa"/>
              <w:right w:w="100" w:type="dxa"/>
            </w:tcMar>
          </w:tcPr>
          <w:p w14:paraId="725E8BAC"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Более 8 раз</w:t>
            </w:r>
          </w:p>
        </w:tc>
      </w:tr>
      <w:tr w:rsidR="00577B4E" w:rsidRPr="005415CC" w14:paraId="7296FED8" w14:textId="77777777" w:rsidTr="00E769B8">
        <w:trPr>
          <w:trHeight w:val="620"/>
        </w:trPr>
        <w:tc>
          <w:tcPr>
            <w:tcW w:w="765" w:type="dxa"/>
            <w:vMerge w:val="restart"/>
            <w:tcBorders>
              <w:left w:val="single" w:sz="8" w:space="0" w:color="000000"/>
              <w:bottom w:val="single" w:sz="8" w:space="0" w:color="000000"/>
              <w:right w:val="single" w:sz="8" w:space="0" w:color="000000"/>
            </w:tcBorders>
            <w:tcMar>
              <w:top w:w="100" w:type="dxa"/>
              <w:left w:w="100" w:type="dxa"/>
              <w:bottom w:w="100" w:type="dxa"/>
              <w:right w:w="100" w:type="dxa"/>
            </w:tcMar>
          </w:tcPr>
          <w:p w14:paraId="058CD8EF" w14:textId="77777777" w:rsidR="00577B4E" w:rsidRPr="005415CC" w:rsidRDefault="00577B4E" w:rsidP="00176273">
            <w:pPr>
              <w:spacing w:line="360" w:lineRule="auto"/>
              <w:jc w:val="both"/>
              <w:rPr>
                <w:rFonts w:ascii="Arial" w:hAnsi="Arial" w:cs="Arial"/>
              </w:rPr>
            </w:pPr>
            <w:r w:rsidRPr="005415CC">
              <w:rPr>
                <w:rFonts w:ascii="Arial" w:hAnsi="Arial" w:cs="Arial"/>
              </w:rPr>
              <w:t>8</w:t>
            </w:r>
          </w:p>
        </w:tc>
        <w:tc>
          <w:tcPr>
            <w:tcW w:w="3225" w:type="dxa"/>
            <w:vMerge w:val="restart"/>
            <w:tcBorders>
              <w:bottom w:val="single" w:sz="8" w:space="0" w:color="000000"/>
              <w:right w:val="single" w:sz="8" w:space="0" w:color="000000"/>
            </w:tcBorders>
            <w:tcMar>
              <w:top w:w="100" w:type="dxa"/>
              <w:left w:w="100" w:type="dxa"/>
              <w:bottom w:w="100" w:type="dxa"/>
              <w:right w:w="100" w:type="dxa"/>
            </w:tcMar>
          </w:tcPr>
          <w:p w14:paraId="076AEEBE" w14:textId="77777777" w:rsidR="00577B4E" w:rsidRPr="005415CC" w:rsidRDefault="00577B4E" w:rsidP="00E769B8">
            <w:pPr>
              <w:spacing w:line="360" w:lineRule="auto"/>
              <w:ind w:left="-100"/>
              <w:jc w:val="both"/>
              <w:rPr>
                <w:rFonts w:ascii="Arial" w:hAnsi="Arial" w:cs="Arial"/>
              </w:rPr>
            </w:pPr>
            <w:r w:rsidRPr="005415CC">
              <w:rPr>
                <w:rFonts w:ascii="Arial" w:hAnsi="Arial" w:cs="Arial"/>
              </w:rPr>
              <w:t>наличие фактов о приостановлении деятельности объекта контроля в качестве меры административного наказания</w:t>
            </w:r>
          </w:p>
        </w:tc>
        <w:tc>
          <w:tcPr>
            <w:tcW w:w="1920" w:type="dxa"/>
            <w:tcBorders>
              <w:bottom w:val="single" w:sz="8" w:space="0" w:color="000000"/>
              <w:right w:val="single" w:sz="8" w:space="0" w:color="000000"/>
            </w:tcBorders>
            <w:tcMar>
              <w:top w:w="100" w:type="dxa"/>
              <w:left w:w="100" w:type="dxa"/>
              <w:bottom w:w="100" w:type="dxa"/>
              <w:right w:w="100" w:type="dxa"/>
            </w:tcMar>
          </w:tcPr>
          <w:p w14:paraId="2C559F0E"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Низкий риск</w:t>
            </w:r>
          </w:p>
        </w:tc>
        <w:tc>
          <w:tcPr>
            <w:tcW w:w="1590" w:type="dxa"/>
            <w:tcBorders>
              <w:bottom w:val="single" w:sz="8" w:space="0" w:color="000000"/>
              <w:right w:val="single" w:sz="8" w:space="0" w:color="000000"/>
            </w:tcBorders>
            <w:tcMar>
              <w:top w:w="100" w:type="dxa"/>
              <w:left w:w="100" w:type="dxa"/>
              <w:bottom w:w="100" w:type="dxa"/>
              <w:right w:w="100" w:type="dxa"/>
            </w:tcMar>
          </w:tcPr>
          <w:p w14:paraId="6BC3A01E"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1</w:t>
            </w:r>
          </w:p>
        </w:tc>
        <w:tc>
          <w:tcPr>
            <w:tcW w:w="1725" w:type="dxa"/>
            <w:tcBorders>
              <w:bottom w:val="single" w:sz="8" w:space="0" w:color="000000"/>
              <w:right w:val="single" w:sz="8" w:space="0" w:color="000000"/>
            </w:tcBorders>
            <w:tcMar>
              <w:top w:w="100" w:type="dxa"/>
              <w:left w:w="100" w:type="dxa"/>
              <w:bottom w:w="100" w:type="dxa"/>
              <w:right w:w="100" w:type="dxa"/>
            </w:tcMar>
          </w:tcPr>
          <w:p w14:paraId="4AE29C67"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0</w:t>
            </w:r>
          </w:p>
        </w:tc>
      </w:tr>
      <w:tr w:rsidR="00577B4E" w:rsidRPr="005415CC" w14:paraId="1EC25E34" w14:textId="77777777" w:rsidTr="00E769B8">
        <w:trPr>
          <w:trHeight w:val="800"/>
        </w:trPr>
        <w:tc>
          <w:tcPr>
            <w:tcW w:w="765" w:type="dxa"/>
            <w:vMerge/>
            <w:tcBorders>
              <w:bottom w:val="single" w:sz="8" w:space="0" w:color="000000"/>
              <w:right w:val="single" w:sz="8" w:space="0" w:color="000000"/>
            </w:tcBorders>
            <w:tcMar>
              <w:top w:w="100" w:type="dxa"/>
              <w:left w:w="100" w:type="dxa"/>
              <w:bottom w:w="100" w:type="dxa"/>
              <w:right w:w="100" w:type="dxa"/>
            </w:tcMar>
          </w:tcPr>
          <w:p w14:paraId="25BBA619" w14:textId="77777777" w:rsidR="00577B4E" w:rsidRPr="005415CC" w:rsidRDefault="00577B4E" w:rsidP="00176273">
            <w:pPr>
              <w:spacing w:line="360" w:lineRule="auto"/>
              <w:jc w:val="center"/>
              <w:rPr>
                <w:rFonts w:ascii="Arial" w:hAnsi="Arial" w:cs="Arial"/>
              </w:rPr>
            </w:pPr>
          </w:p>
        </w:tc>
        <w:tc>
          <w:tcPr>
            <w:tcW w:w="3225" w:type="dxa"/>
            <w:vMerge/>
            <w:tcBorders>
              <w:bottom w:val="single" w:sz="8" w:space="0" w:color="000000"/>
              <w:right w:val="single" w:sz="8" w:space="0" w:color="000000"/>
            </w:tcBorders>
            <w:tcMar>
              <w:top w:w="100" w:type="dxa"/>
              <w:left w:w="100" w:type="dxa"/>
              <w:bottom w:w="100" w:type="dxa"/>
              <w:right w:w="100" w:type="dxa"/>
            </w:tcMar>
          </w:tcPr>
          <w:p w14:paraId="2ADFC9DA" w14:textId="77777777" w:rsidR="00577B4E" w:rsidRPr="005415CC" w:rsidRDefault="00577B4E" w:rsidP="00E769B8">
            <w:pPr>
              <w:spacing w:line="360" w:lineRule="auto"/>
              <w:ind w:left="-100"/>
              <w:jc w:val="center"/>
              <w:rPr>
                <w:rFonts w:ascii="Arial" w:hAnsi="Arial" w:cs="Arial"/>
              </w:rPr>
            </w:pPr>
          </w:p>
        </w:tc>
        <w:tc>
          <w:tcPr>
            <w:tcW w:w="1920" w:type="dxa"/>
            <w:tcBorders>
              <w:bottom w:val="single" w:sz="8" w:space="0" w:color="000000"/>
              <w:right w:val="single" w:sz="8" w:space="0" w:color="000000"/>
            </w:tcBorders>
            <w:tcMar>
              <w:top w:w="100" w:type="dxa"/>
              <w:left w:w="100" w:type="dxa"/>
              <w:bottom w:w="100" w:type="dxa"/>
              <w:right w:w="100" w:type="dxa"/>
            </w:tcMar>
          </w:tcPr>
          <w:p w14:paraId="664F6F95"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Умеренный риск</w:t>
            </w:r>
          </w:p>
        </w:tc>
        <w:tc>
          <w:tcPr>
            <w:tcW w:w="1590" w:type="dxa"/>
            <w:tcBorders>
              <w:bottom w:val="single" w:sz="8" w:space="0" w:color="000000"/>
              <w:right w:val="single" w:sz="8" w:space="0" w:color="000000"/>
            </w:tcBorders>
            <w:tcMar>
              <w:top w:w="100" w:type="dxa"/>
              <w:left w:w="100" w:type="dxa"/>
              <w:bottom w:w="100" w:type="dxa"/>
              <w:right w:w="100" w:type="dxa"/>
            </w:tcMar>
          </w:tcPr>
          <w:p w14:paraId="10789A99"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2</w:t>
            </w:r>
          </w:p>
        </w:tc>
        <w:tc>
          <w:tcPr>
            <w:tcW w:w="1725" w:type="dxa"/>
            <w:tcBorders>
              <w:bottom w:val="single" w:sz="8" w:space="0" w:color="000000"/>
              <w:right w:val="single" w:sz="8" w:space="0" w:color="000000"/>
            </w:tcBorders>
            <w:tcMar>
              <w:top w:w="100" w:type="dxa"/>
              <w:left w:w="100" w:type="dxa"/>
              <w:bottom w:w="100" w:type="dxa"/>
              <w:right w:w="100" w:type="dxa"/>
            </w:tcMar>
          </w:tcPr>
          <w:p w14:paraId="7DCF8F88"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Не более 2 раз</w:t>
            </w:r>
          </w:p>
        </w:tc>
      </w:tr>
      <w:tr w:rsidR="00577B4E" w:rsidRPr="005415CC" w14:paraId="295E6229" w14:textId="77777777" w:rsidTr="00E769B8">
        <w:trPr>
          <w:trHeight w:val="500"/>
        </w:trPr>
        <w:tc>
          <w:tcPr>
            <w:tcW w:w="765" w:type="dxa"/>
            <w:vMerge/>
            <w:tcBorders>
              <w:bottom w:val="single" w:sz="8" w:space="0" w:color="000000"/>
              <w:right w:val="single" w:sz="8" w:space="0" w:color="000000"/>
            </w:tcBorders>
            <w:tcMar>
              <w:top w:w="100" w:type="dxa"/>
              <w:left w:w="100" w:type="dxa"/>
              <w:bottom w:w="100" w:type="dxa"/>
              <w:right w:w="100" w:type="dxa"/>
            </w:tcMar>
          </w:tcPr>
          <w:p w14:paraId="21A4A5DE" w14:textId="77777777" w:rsidR="00577B4E" w:rsidRPr="005415CC" w:rsidRDefault="00577B4E" w:rsidP="00176273">
            <w:pPr>
              <w:spacing w:line="360" w:lineRule="auto"/>
              <w:jc w:val="center"/>
              <w:rPr>
                <w:rFonts w:ascii="Arial" w:hAnsi="Arial" w:cs="Arial"/>
              </w:rPr>
            </w:pPr>
          </w:p>
        </w:tc>
        <w:tc>
          <w:tcPr>
            <w:tcW w:w="3225" w:type="dxa"/>
            <w:vMerge/>
            <w:tcBorders>
              <w:bottom w:val="single" w:sz="8" w:space="0" w:color="000000"/>
              <w:right w:val="single" w:sz="8" w:space="0" w:color="000000"/>
            </w:tcBorders>
            <w:tcMar>
              <w:top w:w="100" w:type="dxa"/>
              <w:left w:w="100" w:type="dxa"/>
              <w:bottom w:w="100" w:type="dxa"/>
              <w:right w:w="100" w:type="dxa"/>
            </w:tcMar>
          </w:tcPr>
          <w:p w14:paraId="447BF93C" w14:textId="77777777" w:rsidR="00577B4E" w:rsidRPr="005415CC" w:rsidRDefault="00577B4E" w:rsidP="00E769B8">
            <w:pPr>
              <w:spacing w:line="360" w:lineRule="auto"/>
              <w:ind w:left="-100"/>
              <w:jc w:val="center"/>
              <w:rPr>
                <w:rFonts w:ascii="Arial" w:hAnsi="Arial" w:cs="Arial"/>
              </w:rPr>
            </w:pPr>
          </w:p>
        </w:tc>
        <w:tc>
          <w:tcPr>
            <w:tcW w:w="1920" w:type="dxa"/>
            <w:tcBorders>
              <w:bottom w:val="single" w:sz="8" w:space="0" w:color="000000"/>
              <w:right w:val="single" w:sz="8" w:space="0" w:color="000000"/>
            </w:tcBorders>
            <w:tcMar>
              <w:top w:w="100" w:type="dxa"/>
              <w:left w:w="100" w:type="dxa"/>
              <w:bottom w:w="100" w:type="dxa"/>
              <w:right w:w="100" w:type="dxa"/>
            </w:tcMar>
          </w:tcPr>
          <w:p w14:paraId="6315467D"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Средний риск</w:t>
            </w:r>
          </w:p>
        </w:tc>
        <w:tc>
          <w:tcPr>
            <w:tcW w:w="1590" w:type="dxa"/>
            <w:tcBorders>
              <w:bottom w:val="single" w:sz="8" w:space="0" w:color="000000"/>
              <w:right w:val="single" w:sz="8" w:space="0" w:color="000000"/>
            </w:tcBorders>
            <w:tcMar>
              <w:top w:w="100" w:type="dxa"/>
              <w:left w:w="100" w:type="dxa"/>
              <w:bottom w:w="100" w:type="dxa"/>
              <w:right w:w="100" w:type="dxa"/>
            </w:tcMar>
          </w:tcPr>
          <w:p w14:paraId="423E257E"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3</w:t>
            </w:r>
          </w:p>
        </w:tc>
        <w:tc>
          <w:tcPr>
            <w:tcW w:w="1725" w:type="dxa"/>
            <w:tcBorders>
              <w:bottom w:val="single" w:sz="8" w:space="0" w:color="000000"/>
              <w:right w:val="single" w:sz="8" w:space="0" w:color="000000"/>
            </w:tcBorders>
            <w:tcMar>
              <w:top w:w="100" w:type="dxa"/>
              <w:left w:w="100" w:type="dxa"/>
              <w:bottom w:w="100" w:type="dxa"/>
              <w:right w:w="100" w:type="dxa"/>
            </w:tcMar>
          </w:tcPr>
          <w:p w14:paraId="653124D1"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Не более 4 раз</w:t>
            </w:r>
          </w:p>
        </w:tc>
      </w:tr>
      <w:tr w:rsidR="00577B4E" w:rsidRPr="005415CC" w14:paraId="48E4C919" w14:textId="77777777" w:rsidTr="00E769B8">
        <w:trPr>
          <w:trHeight w:val="800"/>
        </w:trPr>
        <w:tc>
          <w:tcPr>
            <w:tcW w:w="765" w:type="dxa"/>
            <w:vMerge/>
            <w:tcBorders>
              <w:bottom w:val="single" w:sz="8" w:space="0" w:color="000000"/>
              <w:right w:val="single" w:sz="8" w:space="0" w:color="000000"/>
            </w:tcBorders>
            <w:tcMar>
              <w:top w:w="100" w:type="dxa"/>
              <w:left w:w="100" w:type="dxa"/>
              <w:bottom w:w="100" w:type="dxa"/>
              <w:right w:w="100" w:type="dxa"/>
            </w:tcMar>
          </w:tcPr>
          <w:p w14:paraId="24E87884" w14:textId="77777777" w:rsidR="00577B4E" w:rsidRPr="005415CC" w:rsidRDefault="00577B4E" w:rsidP="00176273">
            <w:pPr>
              <w:spacing w:line="360" w:lineRule="auto"/>
              <w:jc w:val="center"/>
              <w:rPr>
                <w:rFonts w:ascii="Arial" w:hAnsi="Arial" w:cs="Arial"/>
              </w:rPr>
            </w:pPr>
          </w:p>
        </w:tc>
        <w:tc>
          <w:tcPr>
            <w:tcW w:w="3225" w:type="dxa"/>
            <w:vMerge/>
            <w:tcBorders>
              <w:bottom w:val="single" w:sz="8" w:space="0" w:color="000000"/>
              <w:right w:val="single" w:sz="8" w:space="0" w:color="000000"/>
            </w:tcBorders>
            <w:tcMar>
              <w:top w:w="100" w:type="dxa"/>
              <w:left w:w="100" w:type="dxa"/>
              <w:bottom w:w="100" w:type="dxa"/>
              <w:right w:w="100" w:type="dxa"/>
            </w:tcMar>
          </w:tcPr>
          <w:p w14:paraId="05642D95" w14:textId="77777777" w:rsidR="00577B4E" w:rsidRPr="005415CC" w:rsidRDefault="00577B4E" w:rsidP="00E769B8">
            <w:pPr>
              <w:spacing w:line="360" w:lineRule="auto"/>
              <w:ind w:left="-100"/>
              <w:jc w:val="center"/>
              <w:rPr>
                <w:rFonts w:ascii="Arial" w:hAnsi="Arial" w:cs="Arial"/>
              </w:rPr>
            </w:pPr>
          </w:p>
        </w:tc>
        <w:tc>
          <w:tcPr>
            <w:tcW w:w="1920" w:type="dxa"/>
            <w:tcBorders>
              <w:bottom w:val="single" w:sz="8" w:space="0" w:color="000000"/>
              <w:right w:val="single" w:sz="8" w:space="0" w:color="000000"/>
            </w:tcBorders>
            <w:tcMar>
              <w:top w:w="100" w:type="dxa"/>
              <w:left w:w="100" w:type="dxa"/>
              <w:bottom w:w="100" w:type="dxa"/>
              <w:right w:w="100" w:type="dxa"/>
            </w:tcMar>
          </w:tcPr>
          <w:p w14:paraId="6F35677F"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Значительный риск</w:t>
            </w:r>
          </w:p>
        </w:tc>
        <w:tc>
          <w:tcPr>
            <w:tcW w:w="1590" w:type="dxa"/>
            <w:tcBorders>
              <w:bottom w:val="single" w:sz="8" w:space="0" w:color="000000"/>
              <w:right w:val="single" w:sz="8" w:space="0" w:color="000000"/>
            </w:tcBorders>
            <w:tcMar>
              <w:top w:w="100" w:type="dxa"/>
              <w:left w:w="100" w:type="dxa"/>
              <w:bottom w:w="100" w:type="dxa"/>
              <w:right w:w="100" w:type="dxa"/>
            </w:tcMar>
          </w:tcPr>
          <w:p w14:paraId="6ED06014"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4</w:t>
            </w:r>
          </w:p>
        </w:tc>
        <w:tc>
          <w:tcPr>
            <w:tcW w:w="1725" w:type="dxa"/>
            <w:tcBorders>
              <w:bottom w:val="single" w:sz="8" w:space="0" w:color="000000"/>
              <w:right w:val="single" w:sz="8" w:space="0" w:color="000000"/>
            </w:tcBorders>
            <w:tcMar>
              <w:top w:w="100" w:type="dxa"/>
              <w:left w:w="100" w:type="dxa"/>
              <w:bottom w:w="100" w:type="dxa"/>
              <w:right w:w="100" w:type="dxa"/>
            </w:tcMar>
          </w:tcPr>
          <w:p w14:paraId="4B02E3AA"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Не более 6 раз</w:t>
            </w:r>
          </w:p>
        </w:tc>
      </w:tr>
      <w:tr w:rsidR="00577B4E" w:rsidRPr="005415CC" w14:paraId="42179665" w14:textId="77777777" w:rsidTr="00E769B8">
        <w:trPr>
          <w:trHeight w:val="500"/>
        </w:trPr>
        <w:tc>
          <w:tcPr>
            <w:tcW w:w="765" w:type="dxa"/>
            <w:vMerge/>
            <w:tcBorders>
              <w:bottom w:val="single" w:sz="8" w:space="0" w:color="000000"/>
              <w:right w:val="single" w:sz="8" w:space="0" w:color="000000"/>
            </w:tcBorders>
            <w:tcMar>
              <w:top w:w="100" w:type="dxa"/>
              <w:left w:w="100" w:type="dxa"/>
              <w:bottom w:w="100" w:type="dxa"/>
              <w:right w:w="100" w:type="dxa"/>
            </w:tcMar>
          </w:tcPr>
          <w:p w14:paraId="0C03A3D8" w14:textId="77777777" w:rsidR="00577B4E" w:rsidRPr="005415CC" w:rsidRDefault="00577B4E" w:rsidP="00176273">
            <w:pPr>
              <w:spacing w:line="360" w:lineRule="auto"/>
              <w:jc w:val="center"/>
              <w:rPr>
                <w:rFonts w:ascii="Arial" w:hAnsi="Arial" w:cs="Arial"/>
              </w:rPr>
            </w:pPr>
          </w:p>
        </w:tc>
        <w:tc>
          <w:tcPr>
            <w:tcW w:w="3225" w:type="dxa"/>
            <w:vMerge/>
            <w:tcBorders>
              <w:bottom w:val="single" w:sz="8" w:space="0" w:color="000000"/>
              <w:right w:val="single" w:sz="8" w:space="0" w:color="000000"/>
            </w:tcBorders>
            <w:tcMar>
              <w:top w:w="100" w:type="dxa"/>
              <w:left w:w="100" w:type="dxa"/>
              <w:bottom w:w="100" w:type="dxa"/>
              <w:right w:w="100" w:type="dxa"/>
            </w:tcMar>
          </w:tcPr>
          <w:p w14:paraId="02B14E32" w14:textId="77777777" w:rsidR="00577B4E" w:rsidRPr="005415CC" w:rsidRDefault="00577B4E" w:rsidP="00E769B8">
            <w:pPr>
              <w:spacing w:line="360" w:lineRule="auto"/>
              <w:ind w:left="-100"/>
              <w:jc w:val="center"/>
              <w:rPr>
                <w:rFonts w:ascii="Arial" w:hAnsi="Arial" w:cs="Arial"/>
              </w:rPr>
            </w:pPr>
          </w:p>
        </w:tc>
        <w:tc>
          <w:tcPr>
            <w:tcW w:w="1920" w:type="dxa"/>
            <w:tcBorders>
              <w:bottom w:val="single" w:sz="8" w:space="0" w:color="000000"/>
              <w:right w:val="single" w:sz="8" w:space="0" w:color="000000"/>
            </w:tcBorders>
            <w:tcMar>
              <w:top w:w="100" w:type="dxa"/>
              <w:left w:w="100" w:type="dxa"/>
              <w:bottom w:w="100" w:type="dxa"/>
              <w:right w:w="100" w:type="dxa"/>
            </w:tcMar>
          </w:tcPr>
          <w:p w14:paraId="67117488"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Высокий риск</w:t>
            </w:r>
          </w:p>
        </w:tc>
        <w:tc>
          <w:tcPr>
            <w:tcW w:w="1590" w:type="dxa"/>
            <w:tcBorders>
              <w:bottom w:val="single" w:sz="8" w:space="0" w:color="000000"/>
              <w:right w:val="single" w:sz="8" w:space="0" w:color="000000"/>
            </w:tcBorders>
            <w:tcMar>
              <w:top w:w="100" w:type="dxa"/>
              <w:left w:w="100" w:type="dxa"/>
              <w:bottom w:w="100" w:type="dxa"/>
              <w:right w:w="100" w:type="dxa"/>
            </w:tcMar>
          </w:tcPr>
          <w:p w14:paraId="23B0713C"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5</w:t>
            </w:r>
          </w:p>
        </w:tc>
        <w:tc>
          <w:tcPr>
            <w:tcW w:w="1725" w:type="dxa"/>
            <w:tcBorders>
              <w:bottom w:val="single" w:sz="8" w:space="0" w:color="000000"/>
              <w:right w:val="single" w:sz="8" w:space="0" w:color="000000"/>
            </w:tcBorders>
            <w:tcMar>
              <w:top w:w="100" w:type="dxa"/>
              <w:left w:w="100" w:type="dxa"/>
              <w:bottom w:w="100" w:type="dxa"/>
              <w:right w:w="100" w:type="dxa"/>
            </w:tcMar>
          </w:tcPr>
          <w:p w14:paraId="42F4BD86"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Не более 8 раз</w:t>
            </w:r>
          </w:p>
        </w:tc>
      </w:tr>
      <w:tr w:rsidR="00577B4E" w:rsidRPr="005415CC" w14:paraId="491EA1EB" w14:textId="77777777" w:rsidTr="00E769B8">
        <w:trPr>
          <w:trHeight w:val="800"/>
        </w:trPr>
        <w:tc>
          <w:tcPr>
            <w:tcW w:w="765" w:type="dxa"/>
            <w:vMerge/>
            <w:tcBorders>
              <w:bottom w:val="single" w:sz="8" w:space="0" w:color="000000"/>
              <w:right w:val="single" w:sz="8" w:space="0" w:color="000000"/>
            </w:tcBorders>
            <w:tcMar>
              <w:top w:w="100" w:type="dxa"/>
              <w:left w:w="100" w:type="dxa"/>
              <w:bottom w:w="100" w:type="dxa"/>
              <w:right w:w="100" w:type="dxa"/>
            </w:tcMar>
          </w:tcPr>
          <w:p w14:paraId="1DF17CEE" w14:textId="77777777" w:rsidR="00577B4E" w:rsidRPr="005415CC" w:rsidRDefault="00577B4E" w:rsidP="00176273">
            <w:pPr>
              <w:spacing w:line="360" w:lineRule="auto"/>
              <w:jc w:val="center"/>
              <w:rPr>
                <w:rFonts w:ascii="Arial" w:hAnsi="Arial" w:cs="Arial"/>
              </w:rPr>
            </w:pPr>
          </w:p>
        </w:tc>
        <w:tc>
          <w:tcPr>
            <w:tcW w:w="3225" w:type="dxa"/>
            <w:vMerge/>
            <w:tcBorders>
              <w:bottom w:val="single" w:sz="8" w:space="0" w:color="000000"/>
              <w:right w:val="single" w:sz="8" w:space="0" w:color="000000"/>
            </w:tcBorders>
            <w:tcMar>
              <w:top w:w="100" w:type="dxa"/>
              <w:left w:w="100" w:type="dxa"/>
              <w:bottom w:w="100" w:type="dxa"/>
              <w:right w:w="100" w:type="dxa"/>
            </w:tcMar>
          </w:tcPr>
          <w:p w14:paraId="545280F0" w14:textId="77777777" w:rsidR="00577B4E" w:rsidRPr="005415CC" w:rsidRDefault="00577B4E" w:rsidP="00E769B8">
            <w:pPr>
              <w:spacing w:line="360" w:lineRule="auto"/>
              <w:ind w:left="-100"/>
              <w:jc w:val="center"/>
              <w:rPr>
                <w:rFonts w:ascii="Arial" w:hAnsi="Arial" w:cs="Arial"/>
              </w:rPr>
            </w:pPr>
          </w:p>
        </w:tc>
        <w:tc>
          <w:tcPr>
            <w:tcW w:w="1920" w:type="dxa"/>
            <w:tcBorders>
              <w:bottom w:val="single" w:sz="8" w:space="0" w:color="000000"/>
              <w:right w:val="single" w:sz="8" w:space="0" w:color="000000"/>
            </w:tcBorders>
            <w:tcMar>
              <w:top w:w="100" w:type="dxa"/>
              <w:left w:w="100" w:type="dxa"/>
              <w:bottom w:w="100" w:type="dxa"/>
              <w:right w:w="100" w:type="dxa"/>
            </w:tcMar>
          </w:tcPr>
          <w:p w14:paraId="7C296627"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Чрезвычайно высокий риск</w:t>
            </w:r>
          </w:p>
        </w:tc>
        <w:tc>
          <w:tcPr>
            <w:tcW w:w="1590" w:type="dxa"/>
            <w:tcBorders>
              <w:bottom w:val="single" w:sz="8" w:space="0" w:color="000000"/>
              <w:right w:val="single" w:sz="8" w:space="0" w:color="000000"/>
            </w:tcBorders>
            <w:tcMar>
              <w:top w:w="100" w:type="dxa"/>
              <w:left w:w="100" w:type="dxa"/>
              <w:bottom w:w="100" w:type="dxa"/>
              <w:right w:w="100" w:type="dxa"/>
            </w:tcMar>
          </w:tcPr>
          <w:p w14:paraId="5B40E6BE"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6</w:t>
            </w:r>
          </w:p>
        </w:tc>
        <w:tc>
          <w:tcPr>
            <w:tcW w:w="1725" w:type="dxa"/>
            <w:tcBorders>
              <w:bottom w:val="single" w:sz="8" w:space="0" w:color="000000"/>
              <w:right w:val="single" w:sz="8" w:space="0" w:color="000000"/>
            </w:tcBorders>
            <w:tcMar>
              <w:top w:w="100" w:type="dxa"/>
              <w:left w:w="100" w:type="dxa"/>
              <w:bottom w:w="100" w:type="dxa"/>
              <w:right w:w="100" w:type="dxa"/>
            </w:tcMar>
          </w:tcPr>
          <w:p w14:paraId="63E0FB89"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Более 8 раз</w:t>
            </w:r>
          </w:p>
        </w:tc>
      </w:tr>
      <w:tr w:rsidR="00577B4E" w:rsidRPr="005415CC" w14:paraId="6CFDAE2F" w14:textId="77777777" w:rsidTr="00E769B8">
        <w:trPr>
          <w:trHeight w:val="620"/>
        </w:trPr>
        <w:tc>
          <w:tcPr>
            <w:tcW w:w="765" w:type="dxa"/>
            <w:vMerge w:val="restart"/>
            <w:tcBorders>
              <w:left w:val="single" w:sz="8" w:space="0" w:color="000000"/>
              <w:bottom w:val="single" w:sz="8" w:space="0" w:color="000000"/>
              <w:right w:val="single" w:sz="8" w:space="0" w:color="000000"/>
            </w:tcBorders>
            <w:tcMar>
              <w:top w:w="100" w:type="dxa"/>
              <w:left w:w="100" w:type="dxa"/>
              <w:bottom w:w="100" w:type="dxa"/>
              <w:right w:w="100" w:type="dxa"/>
            </w:tcMar>
          </w:tcPr>
          <w:p w14:paraId="37368478" w14:textId="77777777" w:rsidR="00577B4E" w:rsidRPr="005415CC" w:rsidRDefault="00577B4E" w:rsidP="00176273">
            <w:pPr>
              <w:spacing w:line="360" w:lineRule="auto"/>
              <w:jc w:val="both"/>
              <w:rPr>
                <w:rFonts w:ascii="Arial" w:hAnsi="Arial" w:cs="Arial"/>
              </w:rPr>
            </w:pPr>
            <w:r w:rsidRPr="005415CC">
              <w:rPr>
                <w:rFonts w:ascii="Arial" w:hAnsi="Arial" w:cs="Arial"/>
              </w:rPr>
              <w:t>9</w:t>
            </w:r>
          </w:p>
          <w:p w14:paraId="4184D01A" w14:textId="77777777" w:rsidR="00577B4E" w:rsidRPr="005415CC" w:rsidRDefault="00577B4E" w:rsidP="00176273">
            <w:pPr>
              <w:spacing w:line="360" w:lineRule="auto"/>
              <w:jc w:val="both"/>
              <w:rPr>
                <w:rFonts w:ascii="Arial" w:hAnsi="Arial" w:cs="Arial"/>
              </w:rPr>
            </w:pPr>
            <w:r w:rsidRPr="005415CC">
              <w:rPr>
                <w:rFonts w:ascii="Arial" w:hAnsi="Arial" w:cs="Arial"/>
              </w:rPr>
              <w:lastRenderedPageBreak/>
              <w:t xml:space="preserve"> </w:t>
            </w:r>
          </w:p>
          <w:p w14:paraId="1F304D7D" w14:textId="77777777" w:rsidR="00577B4E" w:rsidRPr="005415CC" w:rsidRDefault="00577B4E" w:rsidP="00176273">
            <w:pPr>
              <w:spacing w:line="360" w:lineRule="auto"/>
              <w:jc w:val="both"/>
              <w:rPr>
                <w:rFonts w:ascii="Arial" w:hAnsi="Arial" w:cs="Arial"/>
              </w:rPr>
            </w:pPr>
            <w:r w:rsidRPr="005415CC">
              <w:rPr>
                <w:rFonts w:ascii="Arial" w:hAnsi="Arial" w:cs="Arial"/>
              </w:rPr>
              <w:t xml:space="preserve"> </w:t>
            </w:r>
          </w:p>
          <w:p w14:paraId="1B19784C" w14:textId="77777777" w:rsidR="00577B4E" w:rsidRPr="005415CC" w:rsidRDefault="00577B4E" w:rsidP="00176273">
            <w:pPr>
              <w:spacing w:line="360" w:lineRule="auto"/>
              <w:jc w:val="both"/>
              <w:rPr>
                <w:rFonts w:ascii="Arial" w:hAnsi="Arial" w:cs="Arial"/>
              </w:rPr>
            </w:pPr>
            <w:r w:rsidRPr="005415CC">
              <w:rPr>
                <w:rFonts w:ascii="Arial" w:hAnsi="Arial" w:cs="Arial"/>
              </w:rPr>
              <w:t xml:space="preserve"> </w:t>
            </w:r>
          </w:p>
          <w:p w14:paraId="3B28C4D1" w14:textId="77777777" w:rsidR="00577B4E" w:rsidRPr="005415CC" w:rsidRDefault="00577B4E" w:rsidP="00176273">
            <w:pPr>
              <w:spacing w:line="360" w:lineRule="auto"/>
              <w:jc w:val="both"/>
              <w:rPr>
                <w:rFonts w:ascii="Arial" w:hAnsi="Arial" w:cs="Arial"/>
              </w:rPr>
            </w:pPr>
            <w:r w:rsidRPr="005415CC">
              <w:rPr>
                <w:rFonts w:ascii="Arial" w:hAnsi="Arial" w:cs="Arial"/>
              </w:rPr>
              <w:t xml:space="preserve"> </w:t>
            </w:r>
          </w:p>
          <w:p w14:paraId="26134B29" w14:textId="77777777" w:rsidR="00577B4E" w:rsidRPr="005415CC" w:rsidRDefault="00577B4E" w:rsidP="00176273">
            <w:pPr>
              <w:spacing w:line="360" w:lineRule="auto"/>
              <w:jc w:val="both"/>
              <w:rPr>
                <w:rFonts w:ascii="Arial" w:hAnsi="Arial" w:cs="Arial"/>
              </w:rPr>
            </w:pPr>
            <w:r w:rsidRPr="005415CC">
              <w:rPr>
                <w:rFonts w:ascii="Arial" w:hAnsi="Arial" w:cs="Arial"/>
              </w:rPr>
              <w:t xml:space="preserve"> </w:t>
            </w:r>
          </w:p>
        </w:tc>
        <w:tc>
          <w:tcPr>
            <w:tcW w:w="3225" w:type="dxa"/>
            <w:vMerge w:val="restart"/>
            <w:tcBorders>
              <w:bottom w:val="single" w:sz="8" w:space="0" w:color="000000"/>
              <w:right w:val="single" w:sz="8" w:space="0" w:color="000000"/>
            </w:tcBorders>
            <w:tcMar>
              <w:top w:w="100" w:type="dxa"/>
              <w:left w:w="100" w:type="dxa"/>
              <w:bottom w:w="100" w:type="dxa"/>
              <w:right w:w="100" w:type="dxa"/>
            </w:tcMar>
          </w:tcPr>
          <w:p w14:paraId="4D373770" w14:textId="77777777" w:rsidR="00577B4E" w:rsidRPr="005415CC" w:rsidRDefault="00577B4E" w:rsidP="00E769B8">
            <w:pPr>
              <w:spacing w:line="360" w:lineRule="auto"/>
              <w:ind w:left="-100"/>
              <w:jc w:val="both"/>
              <w:rPr>
                <w:rFonts w:ascii="Arial" w:hAnsi="Arial" w:cs="Arial"/>
              </w:rPr>
            </w:pPr>
            <w:r w:rsidRPr="005415CC">
              <w:rPr>
                <w:rFonts w:ascii="Arial" w:hAnsi="Arial" w:cs="Arial"/>
              </w:rPr>
              <w:lastRenderedPageBreak/>
              <w:t>наличие фактов о произошедших у объекта контроля несчастных случаях на производстве и авариях, связанных с выполнением работ</w:t>
            </w:r>
          </w:p>
        </w:tc>
        <w:tc>
          <w:tcPr>
            <w:tcW w:w="1920" w:type="dxa"/>
            <w:tcBorders>
              <w:bottom w:val="single" w:sz="8" w:space="0" w:color="000000"/>
              <w:right w:val="single" w:sz="8" w:space="0" w:color="000000"/>
            </w:tcBorders>
            <w:tcMar>
              <w:top w:w="100" w:type="dxa"/>
              <w:left w:w="100" w:type="dxa"/>
              <w:bottom w:w="100" w:type="dxa"/>
              <w:right w:w="100" w:type="dxa"/>
            </w:tcMar>
          </w:tcPr>
          <w:p w14:paraId="5A56B1D5"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Низкий риск</w:t>
            </w:r>
          </w:p>
        </w:tc>
        <w:tc>
          <w:tcPr>
            <w:tcW w:w="1590" w:type="dxa"/>
            <w:tcBorders>
              <w:bottom w:val="single" w:sz="8" w:space="0" w:color="000000"/>
              <w:right w:val="single" w:sz="8" w:space="0" w:color="000000"/>
            </w:tcBorders>
            <w:tcMar>
              <w:top w:w="100" w:type="dxa"/>
              <w:left w:w="100" w:type="dxa"/>
              <w:bottom w:w="100" w:type="dxa"/>
              <w:right w:w="100" w:type="dxa"/>
            </w:tcMar>
          </w:tcPr>
          <w:p w14:paraId="4AF112AB"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1</w:t>
            </w:r>
          </w:p>
        </w:tc>
        <w:tc>
          <w:tcPr>
            <w:tcW w:w="1725" w:type="dxa"/>
            <w:tcBorders>
              <w:bottom w:val="single" w:sz="8" w:space="0" w:color="000000"/>
              <w:right w:val="single" w:sz="8" w:space="0" w:color="000000"/>
            </w:tcBorders>
            <w:tcMar>
              <w:top w:w="100" w:type="dxa"/>
              <w:left w:w="100" w:type="dxa"/>
              <w:bottom w:w="100" w:type="dxa"/>
              <w:right w:w="100" w:type="dxa"/>
            </w:tcMar>
          </w:tcPr>
          <w:p w14:paraId="1D65FF3E"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0</w:t>
            </w:r>
          </w:p>
        </w:tc>
      </w:tr>
      <w:tr w:rsidR="00577B4E" w:rsidRPr="005415CC" w14:paraId="33ED8B2B" w14:textId="77777777" w:rsidTr="00E769B8">
        <w:trPr>
          <w:trHeight w:val="840"/>
        </w:trPr>
        <w:tc>
          <w:tcPr>
            <w:tcW w:w="765" w:type="dxa"/>
            <w:vMerge/>
            <w:tcBorders>
              <w:bottom w:val="single" w:sz="8" w:space="0" w:color="000000"/>
              <w:right w:val="single" w:sz="8" w:space="0" w:color="000000"/>
            </w:tcBorders>
            <w:tcMar>
              <w:top w:w="100" w:type="dxa"/>
              <w:left w:w="100" w:type="dxa"/>
              <w:bottom w:w="100" w:type="dxa"/>
              <w:right w:w="100" w:type="dxa"/>
            </w:tcMar>
          </w:tcPr>
          <w:p w14:paraId="5B1037E9" w14:textId="77777777" w:rsidR="00577B4E" w:rsidRPr="005415CC" w:rsidRDefault="00577B4E" w:rsidP="00176273">
            <w:pPr>
              <w:spacing w:line="360" w:lineRule="auto"/>
              <w:jc w:val="center"/>
              <w:rPr>
                <w:rFonts w:ascii="Arial" w:hAnsi="Arial" w:cs="Arial"/>
              </w:rPr>
            </w:pPr>
          </w:p>
        </w:tc>
        <w:tc>
          <w:tcPr>
            <w:tcW w:w="3225" w:type="dxa"/>
            <w:vMerge/>
            <w:tcBorders>
              <w:bottom w:val="single" w:sz="8" w:space="0" w:color="000000"/>
              <w:right w:val="single" w:sz="8" w:space="0" w:color="000000"/>
            </w:tcBorders>
            <w:tcMar>
              <w:top w:w="100" w:type="dxa"/>
              <w:left w:w="100" w:type="dxa"/>
              <w:bottom w:w="100" w:type="dxa"/>
              <w:right w:w="100" w:type="dxa"/>
            </w:tcMar>
          </w:tcPr>
          <w:p w14:paraId="183DC2C8" w14:textId="77777777" w:rsidR="00577B4E" w:rsidRPr="005415CC" w:rsidRDefault="00577B4E" w:rsidP="00E769B8">
            <w:pPr>
              <w:spacing w:line="360" w:lineRule="auto"/>
              <w:ind w:left="-100"/>
              <w:jc w:val="center"/>
              <w:rPr>
                <w:rFonts w:ascii="Arial" w:hAnsi="Arial" w:cs="Arial"/>
              </w:rPr>
            </w:pPr>
          </w:p>
        </w:tc>
        <w:tc>
          <w:tcPr>
            <w:tcW w:w="1920" w:type="dxa"/>
            <w:tcBorders>
              <w:bottom w:val="single" w:sz="8" w:space="0" w:color="000000"/>
              <w:right w:val="single" w:sz="8" w:space="0" w:color="000000"/>
            </w:tcBorders>
            <w:tcMar>
              <w:top w:w="100" w:type="dxa"/>
              <w:left w:w="100" w:type="dxa"/>
              <w:bottom w:w="100" w:type="dxa"/>
              <w:right w:w="100" w:type="dxa"/>
            </w:tcMar>
          </w:tcPr>
          <w:p w14:paraId="14664408"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Умеренный риск</w:t>
            </w:r>
          </w:p>
        </w:tc>
        <w:tc>
          <w:tcPr>
            <w:tcW w:w="1590" w:type="dxa"/>
            <w:tcBorders>
              <w:bottom w:val="single" w:sz="8" w:space="0" w:color="000000"/>
              <w:right w:val="single" w:sz="8" w:space="0" w:color="000000"/>
            </w:tcBorders>
            <w:tcMar>
              <w:top w:w="100" w:type="dxa"/>
              <w:left w:w="100" w:type="dxa"/>
              <w:bottom w:w="100" w:type="dxa"/>
              <w:right w:w="100" w:type="dxa"/>
            </w:tcMar>
          </w:tcPr>
          <w:p w14:paraId="324CA46C"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2</w:t>
            </w:r>
          </w:p>
        </w:tc>
        <w:tc>
          <w:tcPr>
            <w:tcW w:w="1725" w:type="dxa"/>
            <w:tcBorders>
              <w:bottom w:val="single" w:sz="8" w:space="0" w:color="000000"/>
              <w:right w:val="single" w:sz="8" w:space="0" w:color="000000"/>
            </w:tcBorders>
            <w:tcMar>
              <w:top w:w="100" w:type="dxa"/>
              <w:left w:w="100" w:type="dxa"/>
              <w:bottom w:w="100" w:type="dxa"/>
              <w:right w:w="100" w:type="dxa"/>
            </w:tcMar>
          </w:tcPr>
          <w:p w14:paraId="414CA1F2"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Не более 2 раз</w:t>
            </w:r>
          </w:p>
        </w:tc>
      </w:tr>
      <w:tr w:rsidR="00577B4E" w:rsidRPr="005415CC" w14:paraId="7D2CD4F6" w14:textId="77777777" w:rsidTr="00E769B8">
        <w:trPr>
          <w:trHeight w:val="520"/>
        </w:trPr>
        <w:tc>
          <w:tcPr>
            <w:tcW w:w="765" w:type="dxa"/>
            <w:vMerge/>
            <w:tcBorders>
              <w:bottom w:val="single" w:sz="8" w:space="0" w:color="000000"/>
              <w:right w:val="single" w:sz="8" w:space="0" w:color="000000"/>
            </w:tcBorders>
            <w:tcMar>
              <w:top w:w="100" w:type="dxa"/>
              <w:left w:w="100" w:type="dxa"/>
              <w:bottom w:w="100" w:type="dxa"/>
              <w:right w:w="100" w:type="dxa"/>
            </w:tcMar>
          </w:tcPr>
          <w:p w14:paraId="3B00CAAF" w14:textId="77777777" w:rsidR="00577B4E" w:rsidRPr="005415CC" w:rsidRDefault="00577B4E" w:rsidP="00176273">
            <w:pPr>
              <w:spacing w:line="360" w:lineRule="auto"/>
              <w:jc w:val="center"/>
              <w:rPr>
                <w:rFonts w:ascii="Arial" w:hAnsi="Arial" w:cs="Arial"/>
              </w:rPr>
            </w:pPr>
          </w:p>
        </w:tc>
        <w:tc>
          <w:tcPr>
            <w:tcW w:w="3225" w:type="dxa"/>
            <w:vMerge/>
            <w:tcBorders>
              <w:bottom w:val="single" w:sz="8" w:space="0" w:color="000000"/>
              <w:right w:val="single" w:sz="8" w:space="0" w:color="000000"/>
            </w:tcBorders>
            <w:tcMar>
              <w:top w:w="100" w:type="dxa"/>
              <w:left w:w="100" w:type="dxa"/>
              <w:bottom w:w="100" w:type="dxa"/>
              <w:right w:w="100" w:type="dxa"/>
            </w:tcMar>
          </w:tcPr>
          <w:p w14:paraId="286C8227" w14:textId="77777777" w:rsidR="00577B4E" w:rsidRPr="005415CC" w:rsidRDefault="00577B4E" w:rsidP="00E769B8">
            <w:pPr>
              <w:spacing w:line="360" w:lineRule="auto"/>
              <w:ind w:left="-100"/>
              <w:jc w:val="center"/>
              <w:rPr>
                <w:rFonts w:ascii="Arial" w:hAnsi="Arial" w:cs="Arial"/>
              </w:rPr>
            </w:pPr>
          </w:p>
        </w:tc>
        <w:tc>
          <w:tcPr>
            <w:tcW w:w="1920" w:type="dxa"/>
            <w:tcBorders>
              <w:bottom w:val="single" w:sz="8" w:space="0" w:color="000000"/>
              <w:right w:val="single" w:sz="8" w:space="0" w:color="000000"/>
            </w:tcBorders>
            <w:tcMar>
              <w:top w:w="100" w:type="dxa"/>
              <w:left w:w="100" w:type="dxa"/>
              <w:bottom w:w="100" w:type="dxa"/>
              <w:right w:w="100" w:type="dxa"/>
            </w:tcMar>
          </w:tcPr>
          <w:p w14:paraId="65C9DF31"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Средний риск</w:t>
            </w:r>
          </w:p>
        </w:tc>
        <w:tc>
          <w:tcPr>
            <w:tcW w:w="1590" w:type="dxa"/>
            <w:tcBorders>
              <w:bottom w:val="single" w:sz="8" w:space="0" w:color="000000"/>
              <w:right w:val="single" w:sz="8" w:space="0" w:color="000000"/>
            </w:tcBorders>
            <w:tcMar>
              <w:top w:w="100" w:type="dxa"/>
              <w:left w:w="100" w:type="dxa"/>
              <w:bottom w:w="100" w:type="dxa"/>
              <w:right w:w="100" w:type="dxa"/>
            </w:tcMar>
          </w:tcPr>
          <w:p w14:paraId="0C845084"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3</w:t>
            </w:r>
          </w:p>
        </w:tc>
        <w:tc>
          <w:tcPr>
            <w:tcW w:w="1725" w:type="dxa"/>
            <w:tcBorders>
              <w:bottom w:val="single" w:sz="8" w:space="0" w:color="000000"/>
              <w:right w:val="single" w:sz="8" w:space="0" w:color="000000"/>
            </w:tcBorders>
            <w:tcMar>
              <w:top w:w="100" w:type="dxa"/>
              <w:left w:w="100" w:type="dxa"/>
              <w:bottom w:w="100" w:type="dxa"/>
              <w:right w:w="100" w:type="dxa"/>
            </w:tcMar>
          </w:tcPr>
          <w:p w14:paraId="4B119924"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Не более 4 раз</w:t>
            </w:r>
          </w:p>
        </w:tc>
      </w:tr>
      <w:tr w:rsidR="00577B4E" w:rsidRPr="005415CC" w14:paraId="46290023" w14:textId="77777777" w:rsidTr="00E769B8">
        <w:trPr>
          <w:trHeight w:val="840"/>
        </w:trPr>
        <w:tc>
          <w:tcPr>
            <w:tcW w:w="765" w:type="dxa"/>
            <w:vMerge/>
            <w:tcBorders>
              <w:bottom w:val="single" w:sz="8" w:space="0" w:color="000000"/>
              <w:right w:val="single" w:sz="8" w:space="0" w:color="000000"/>
            </w:tcBorders>
            <w:tcMar>
              <w:top w:w="100" w:type="dxa"/>
              <w:left w:w="100" w:type="dxa"/>
              <w:bottom w:w="100" w:type="dxa"/>
              <w:right w:w="100" w:type="dxa"/>
            </w:tcMar>
          </w:tcPr>
          <w:p w14:paraId="3BF2EE3C" w14:textId="77777777" w:rsidR="00577B4E" w:rsidRPr="005415CC" w:rsidRDefault="00577B4E" w:rsidP="00176273">
            <w:pPr>
              <w:spacing w:line="360" w:lineRule="auto"/>
              <w:jc w:val="center"/>
              <w:rPr>
                <w:rFonts w:ascii="Arial" w:hAnsi="Arial" w:cs="Arial"/>
              </w:rPr>
            </w:pPr>
          </w:p>
        </w:tc>
        <w:tc>
          <w:tcPr>
            <w:tcW w:w="3225" w:type="dxa"/>
            <w:vMerge/>
            <w:tcBorders>
              <w:bottom w:val="single" w:sz="8" w:space="0" w:color="000000"/>
              <w:right w:val="single" w:sz="8" w:space="0" w:color="000000"/>
            </w:tcBorders>
            <w:tcMar>
              <w:top w:w="100" w:type="dxa"/>
              <w:left w:w="100" w:type="dxa"/>
              <w:bottom w:w="100" w:type="dxa"/>
              <w:right w:w="100" w:type="dxa"/>
            </w:tcMar>
          </w:tcPr>
          <w:p w14:paraId="71AA39DA" w14:textId="77777777" w:rsidR="00577B4E" w:rsidRPr="005415CC" w:rsidRDefault="00577B4E" w:rsidP="00E769B8">
            <w:pPr>
              <w:spacing w:line="360" w:lineRule="auto"/>
              <w:ind w:left="-100"/>
              <w:jc w:val="center"/>
              <w:rPr>
                <w:rFonts w:ascii="Arial" w:hAnsi="Arial" w:cs="Arial"/>
              </w:rPr>
            </w:pPr>
          </w:p>
        </w:tc>
        <w:tc>
          <w:tcPr>
            <w:tcW w:w="1920" w:type="dxa"/>
            <w:tcBorders>
              <w:bottom w:val="single" w:sz="8" w:space="0" w:color="000000"/>
              <w:right w:val="single" w:sz="8" w:space="0" w:color="000000"/>
            </w:tcBorders>
            <w:tcMar>
              <w:top w:w="100" w:type="dxa"/>
              <w:left w:w="100" w:type="dxa"/>
              <w:bottom w:w="100" w:type="dxa"/>
              <w:right w:w="100" w:type="dxa"/>
            </w:tcMar>
          </w:tcPr>
          <w:p w14:paraId="2A7A5A08"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Значительный риск</w:t>
            </w:r>
          </w:p>
        </w:tc>
        <w:tc>
          <w:tcPr>
            <w:tcW w:w="1590" w:type="dxa"/>
            <w:tcBorders>
              <w:bottom w:val="single" w:sz="8" w:space="0" w:color="000000"/>
              <w:right w:val="single" w:sz="8" w:space="0" w:color="000000"/>
            </w:tcBorders>
            <w:tcMar>
              <w:top w:w="100" w:type="dxa"/>
              <w:left w:w="100" w:type="dxa"/>
              <w:bottom w:w="100" w:type="dxa"/>
              <w:right w:w="100" w:type="dxa"/>
            </w:tcMar>
          </w:tcPr>
          <w:p w14:paraId="32DCA5DF"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4</w:t>
            </w:r>
          </w:p>
        </w:tc>
        <w:tc>
          <w:tcPr>
            <w:tcW w:w="1725" w:type="dxa"/>
            <w:tcBorders>
              <w:bottom w:val="single" w:sz="8" w:space="0" w:color="000000"/>
              <w:right w:val="single" w:sz="8" w:space="0" w:color="000000"/>
            </w:tcBorders>
            <w:tcMar>
              <w:top w:w="100" w:type="dxa"/>
              <w:left w:w="100" w:type="dxa"/>
              <w:bottom w:w="100" w:type="dxa"/>
              <w:right w:w="100" w:type="dxa"/>
            </w:tcMar>
          </w:tcPr>
          <w:p w14:paraId="55D421FE"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Не более 6 раз</w:t>
            </w:r>
          </w:p>
        </w:tc>
      </w:tr>
      <w:tr w:rsidR="00577B4E" w:rsidRPr="005415CC" w14:paraId="6149B172" w14:textId="77777777" w:rsidTr="00E769B8">
        <w:trPr>
          <w:trHeight w:val="520"/>
        </w:trPr>
        <w:tc>
          <w:tcPr>
            <w:tcW w:w="765" w:type="dxa"/>
            <w:vMerge/>
            <w:tcBorders>
              <w:bottom w:val="single" w:sz="8" w:space="0" w:color="000000"/>
              <w:right w:val="single" w:sz="8" w:space="0" w:color="000000"/>
            </w:tcBorders>
            <w:tcMar>
              <w:top w:w="100" w:type="dxa"/>
              <w:left w:w="100" w:type="dxa"/>
              <w:bottom w:w="100" w:type="dxa"/>
              <w:right w:w="100" w:type="dxa"/>
            </w:tcMar>
          </w:tcPr>
          <w:p w14:paraId="2DF72A03" w14:textId="77777777" w:rsidR="00577B4E" w:rsidRPr="005415CC" w:rsidRDefault="00577B4E" w:rsidP="00176273">
            <w:pPr>
              <w:spacing w:line="360" w:lineRule="auto"/>
              <w:jc w:val="center"/>
              <w:rPr>
                <w:rFonts w:ascii="Arial" w:hAnsi="Arial" w:cs="Arial"/>
              </w:rPr>
            </w:pPr>
          </w:p>
        </w:tc>
        <w:tc>
          <w:tcPr>
            <w:tcW w:w="3225" w:type="dxa"/>
            <w:vMerge/>
            <w:tcBorders>
              <w:bottom w:val="single" w:sz="8" w:space="0" w:color="000000"/>
              <w:right w:val="single" w:sz="8" w:space="0" w:color="000000"/>
            </w:tcBorders>
            <w:tcMar>
              <w:top w:w="100" w:type="dxa"/>
              <w:left w:w="100" w:type="dxa"/>
              <w:bottom w:w="100" w:type="dxa"/>
              <w:right w:w="100" w:type="dxa"/>
            </w:tcMar>
          </w:tcPr>
          <w:p w14:paraId="7E13931F" w14:textId="77777777" w:rsidR="00577B4E" w:rsidRPr="005415CC" w:rsidRDefault="00577B4E" w:rsidP="00E769B8">
            <w:pPr>
              <w:spacing w:line="360" w:lineRule="auto"/>
              <w:ind w:left="-100"/>
              <w:jc w:val="center"/>
              <w:rPr>
                <w:rFonts w:ascii="Arial" w:hAnsi="Arial" w:cs="Arial"/>
              </w:rPr>
            </w:pPr>
          </w:p>
        </w:tc>
        <w:tc>
          <w:tcPr>
            <w:tcW w:w="1920" w:type="dxa"/>
            <w:tcBorders>
              <w:bottom w:val="single" w:sz="8" w:space="0" w:color="000000"/>
              <w:right w:val="single" w:sz="8" w:space="0" w:color="000000"/>
            </w:tcBorders>
            <w:tcMar>
              <w:top w:w="100" w:type="dxa"/>
              <w:left w:w="100" w:type="dxa"/>
              <w:bottom w:w="100" w:type="dxa"/>
              <w:right w:w="100" w:type="dxa"/>
            </w:tcMar>
          </w:tcPr>
          <w:p w14:paraId="50000AE4"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Высокий риск</w:t>
            </w:r>
          </w:p>
        </w:tc>
        <w:tc>
          <w:tcPr>
            <w:tcW w:w="1590" w:type="dxa"/>
            <w:tcBorders>
              <w:bottom w:val="single" w:sz="8" w:space="0" w:color="000000"/>
              <w:right w:val="single" w:sz="8" w:space="0" w:color="000000"/>
            </w:tcBorders>
            <w:tcMar>
              <w:top w:w="100" w:type="dxa"/>
              <w:left w:w="100" w:type="dxa"/>
              <w:bottom w:w="100" w:type="dxa"/>
              <w:right w:w="100" w:type="dxa"/>
            </w:tcMar>
          </w:tcPr>
          <w:p w14:paraId="2CAEA5C5"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5</w:t>
            </w:r>
          </w:p>
        </w:tc>
        <w:tc>
          <w:tcPr>
            <w:tcW w:w="1725" w:type="dxa"/>
            <w:tcBorders>
              <w:bottom w:val="single" w:sz="8" w:space="0" w:color="000000"/>
              <w:right w:val="single" w:sz="8" w:space="0" w:color="000000"/>
            </w:tcBorders>
            <w:tcMar>
              <w:top w:w="100" w:type="dxa"/>
              <w:left w:w="100" w:type="dxa"/>
              <w:bottom w:w="100" w:type="dxa"/>
              <w:right w:w="100" w:type="dxa"/>
            </w:tcMar>
          </w:tcPr>
          <w:p w14:paraId="431A4158"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Не более 8 раз</w:t>
            </w:r>
          </w:p>
        </w:tc>
      </w:tr>
      <w:tr w:rsidR="00577B4E" w:rsidRPr="005415CC" w14:paraId="669A1864" w14:textId="77777777" w:rsidTr="00E769B8">
        <w:trPr>
          <w:trHeight w:val="840"/>
        </w:trPr>
        <w:tc>
          <w:tcPr>
            <w:tcW w:w="765" w:type="dxa"/>
            <w:vMerge/>
            <w:tcBorders>
              <w:bottom w:val="single" w:sz="8" w:space="0" w:color="000000"/>
              <w:right w:val="single" w:sz="8" w:space="0" w:color="000000"/>
            </w:tcBorders>
            <w:tcMar>
              <w:top w:w="100" w:type="dxa"/>
              <w:left w:w="100" w:type="dxa"/>
              <w:bottom w:w="100" w:type="dxa"/>
              <w:right w:w="100" w:type="dxa"/>
            </w:tcMar>
          </w:tcPr>
          <w:p w14:paraId="63295281" w14:textId="77777777" w:rsidR="00577B4E" w:rsidRPr="005415CC" w:rsidRDefault="00577B4E" w:rsidP="00176273">
            <w:pPr>
              <w:spacing w:line="360" w:lineRule="auto"/>
              <w:jc w:val="center"/>
              <w:rPr>
                <w:rFonts w:ascii="Arial" w:hAnsi="Arial" w:cs="Arial"/>
              </w:rPr>
            </w:pPr>
          </w:p>
        </w:tc>
        <w:tc>
          <w:tcPr>
            <w:tcW w:w="3225" w:type="dxa"/>
            <w:vMerge/>
            <w:tcBorders>
              <w:bottom w:val="single" w:sz="8" w:space="0" w:color="000000"/>
              <w:right w:val="single" w:sz="8" w:space="0" w:color="000000"/>
            </w:tcBorders>
            <w:tcMar>
              <w:top w:w="100" w:type="dxa"/>
              <w:left w:w="100" w:type="dxa"/>
              <w:bottom w:w="100" w:type="dxa"/>
              <w:right w:w="100" w:type="dxa"/>
            </w:tcMar>
          </w:tcPr>
          <w:p w14:paraId="434F14E0" w14:textId="77777777" w:rsidR="00577B4E" w:rsidRPr="005415CC" w:rsidRDefault="00577B4E" w:rsidP="00E769B8">
            <w:pPr>
              <w:spacing w:line="360" w:lineRule="auto"/>
              <w:ind w:left="-100"/>
              <w:jc w:val="center"/>
              <w:rPr>
                <w:rFonts w:ascii="Arial" w:hAnsi="Arial" w:cs="Arial"/>
              </w:rPr>
            </w:pPr>
          </w:p>
        </w:tc>
        <w:tc>
          <w:tcPr>
            <w:tcW w:w="1920" w:type="dxa"/>
            <w:tcBorders>
              <w:bottom w:val="single" w:sz="8" w:space="0" w:color="000000"/>
              <w:right w:val="single" w:sz="8" w:space="0" w:color="000000"/>
            </w:tcBorders>
            <w:tcMar>
              <w:top w:w="100" w:type="dxa"/>
              <w:left w:w="100" w:type="dxa"/>
              <w:bottom w:w="100" w:type="dxa"/>
              <w:right w:w="100" w:type="dxa"/>
            </w:tcMar>
          </w:tcPr>
          <w:p w14:paraId="4BE0B26F"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Чрезвычайно высокий риск</w:t>
            </w:r>
          </w:p>
        </w:tc>
        <w:tc>
          <w:tcPr>
            <w:tcW w:w="1590" w:type="dxa"/>
            <w:tcBorders>
              <w:bottom w:val="single" w:sz="8" w:space="0" w:color="000000"/>
              <w:right w:val="single" w:sz="8" w:space="0" w:color="000000"/>
            </w:tcBorders>
            <w:tcMar>
              <w:top w:w="100" w:type="dxa"/>
              <w:left w:w="100" w:type="dxa"/>
              <w:bottom w:w="100" w:type="dxa"/>
              <w:right w:w="100" w:type="dxa"/>
            </w:tcMar>
          </w:tcPr>
          <w:p w14:paraId="062A3D18"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6</w:t>
            </w:r>
          </w:p>
        </w:tc>
        <w:tc>
          <w:tcPr>
            <w:tcW w:w="1725" w:type="dxa"/>
            <w:tcBorders>
              <w:bottom w:val="single" w:sz="8" w:space="0" w:color="000000"/>
              <w:right w:val="single" w:sz="8" w:space="0" w:color="000000"/>
            </w:tcBorders>
            <w:tcMar>
              <w:top w:w="100" w:type="dxa"/>
              <w:left w:w="100" w:type="dxa"/>
              <w:bottom w:w="100" w:type="dxa"/>
              <w:right w:w="100" w:type="dxa"/>
            </w:tcMar>
          </w:tcPr>
          <w:p w14:paraId="1D76835C"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Более 8 раз</w:t>
            </w:r>
          </w:p>
        </w:tc>
      </w:tr>
      <w:tr w:rsidR="00577B4E" w:rsidRPr="005415CC" w14:paraId="5864E31F" w14:textId="77777777" w:rsidTr="00E769B8">
        <w:trPr>
          <w:trHeight w:val="620"/>
        </w:trPr>
        <w:tc>
          <w:tcPr>
            <w:tcW w:w="765" w:type="dxa"/>
            <w:vMerge w:val="restart"/>
            <w:tcBorders>
              <w:left w:val="single" w:sz="8" w:space="0" w:color="000000"/>
              <w:bottom w:val="single" w:sz="8" w:space="0" w:color="000000"/>
              <w:right w:val="single" w:sz="8" w:space="0" w:color="000000"/>
            </w:tcBorders>
            <w:tcMar>
              <w:top w:w="100" w:type="dxa"/>
              <w:left w:w="100" w:type="dxa"/>
              <w:bottom w:w="100" w:type="dxa"/>
              <w:right w:w="100" w:type="dxa"/>
            </w:tcMar>
          </w:tcPr>
          <w:p w14:paraId="40A6A878" w14:textId="77777777" w:rsidR="00577B4E" w:rsidRPr="005415CC" w:rsidRDefault="00577B4E" w:rsidP="00176273">
            <w:pPr>
              <w:spacing w:line="360" w:lineRule="auto"/>
              <w:jc w:val="center"/>
              <w:rPr>
                <w:rFonts w:ascii="Arial" w:hAnsi="Arial" w:cs="Arial"/>
              </w:rPr>
            </w:pPr>
            <w:r w:rsidRPr="005415CC">
              <w:rPr>
                <w:rFonts w:ascii="Arial" w:hAnsi="Arial" w:cs="Arial"/>
              </w:rPr>
              <w:t>10</w:t>
            </w:r>
          </w:p>
        </w:tc>
        <w:tc>
          <w:tcPr>
            <w:tcW w:w="3225" w:type="dxa"/>
            <w:vMerge w:val="restart"/>
            <w:tcBorders>
              <w:bottom w:val="single" w:sz="8" w:space="0" w:color="000000"/>
              <w:right w:val="single" w:sz="8" w:space="0" w:color="000000"/>
            </w:tcBorders>
            <w:tcMar>
              <w:top w:w="100" w:type="dxa"/>
              <w:left w:w="100" w:type="dxa"/>
              <w:bottom w:w="100" w:type="dxa"/>
              <w:right w:w="100" w:type="dxa"/>
            </w:tcMar>
          </w:tcPr>
          <w:p w14:paraId="5499CBE6"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наличие фактов о находящихся в производстве судов исках к объекту контроля о возмещении вреда (ущерба), связанного с недостатками выполненных работ и (или) вступивших в силу судебных решениях, согласно которым установлена вина объекта контроля в нанесении вреда (ущерба), связанного с недостатками выполненных работ</w:t>
            </w:r>
          </w:p>
        </w:tc>
        <w:tc>
          <w:tcPr>
            <w:tcW w:w="1920" w:type="dxa"/>
            <w:tcBorders>
              <w:bottom w:val="single" w:sz="8" w:space="0" w:color="000000"/>
              <w:right w:val="single" w:sz="8" w:space="0" w:color="000000"/>
            </w:tcBorders>
            <w:tcMar>
              <w:top w:w="100" w:type="dxa"/>
              <w:left w:w="100" w:type="dxa"/>
              <w:bottom w:w="100" w:type="dxa"/>
              <w:right w:w="100" w:type="dxa"/>
            </w:tcMar>
          </w:tcPr>
          <w:p w14:paraId="2B301B43"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Низкий риск</w:t>
            </w:r>
          </w:p>
        </w:tc>
        <w:tc>
          <w:tcPr>
            <w:tcW w:w="1590" w:type="dxa"/>
            <w:tcBorders>
              <w:bottom w:val="single" w:sz="8" w:space="0" w:color="000000"/>
              <w:right w:val="single" w:sz="8" w:space="0" w:color="000000"/>
            </w:tcBorders>
            <w:tcMar>
              <w:top w:w="100" w:type="dxa"/>
              <w:left w:w="100" w:type="dxa"/>
              <w:bottom w:w="100" w:type="dxa"/>
              <w:right w:w="100" w:type="dxa"/>
            </w:tcMar>
          </w:tcPr>
          <w:p w14:paraId="6F92919C"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1</w:t>
            </w:r>
          </w:p>
        </w:tc>
        <w:tc>
          <w:tcPr>
            <w:tcW w:w="1725" w:type="dxa"/>
            <w:tcBorders>
              <w:bottom w:val="single" w:sz="8" w:space="0" w:color="000000"/>
              <w:right w:val="single" w:sz="8" w:space="0" w:color="000000"/>
            </w:tcBorders>
            <w:tcMar>
              <w:top w:w="100" w:type="dxa"/>
              <w:left w:w="100" w:type="dxa"/>
              <w:bottom w:w="100" w:type="dxa"/>
              <w:right w:w="100" w:type="dxa"/>
            </w:tcMar>
          </w:tcPr>
          <w:p w14:paraId="64E8F752"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0</w:t>
            </w:r>
          </w:p>
        </w:tc>
      </w:tr>
      <w:tr w:rsidR="00577B4E" w:rsidRPr="005415CC" w14:paraId="11119F3D" w14:textId="77777777" w:rsidTr="00E769B8">
        <w:trPr>
          <w:trHeight w:val="1140"/>
        </w:trPr>
        <w:tc>
          <w:tcPr>
            <w:tcW w:w="765" w:type="dxa"/>
            <w:vMerge/>
            <w:tcBorders>
              <w:bottom w:val="single" w:sz="8" w:space="0" w:color="000000"/>
              <w:right w:val="single" w:sz="8" w:space="0" w:color="000000"/>
            </w:tcBorders>
            <w:tcMar>
              <w:top w:w="100" w:type="dxa"/>
              <w:left w:w="100" w:type="dxa"/>
              <w:bottom w:w="100" w:type="dxa"/>
              <w:right w:w="100" w:type="dxa"/>
            </w:tcMar>
          </w:tcPr>
          <w:p w14:paraId="316A1067" w14:textId="77777777" w:rsidR="00577B4E" w:rsidRPr="005415CC" w:rsidRDefault="00577B4E" w:rsidP="00176273">
            <w:pPr>
              <w:spacing w:line="360" w:lineRule="auto"/>
              <w:jc w:val="center"/>
              <w:rPr>
                <w:rFonts w:ascii="Arial" w:hAnsi="Arial" w:cs="Arial"/>
              </w:rPr>
            </w:pPr>
          </w:p>
        </w:tc>
        <w:tc>
          <w:tcPr>
            <w:tcW w:w="3225" w:type="dxa"/>
            <w:vMerge/>
            <w:tcBorders>
              <w:bottom w:val="single" w:sz="8" w:space="0" w:color="000000"/>
              <w:right w:val="single" w:sz="8" w:space="0" w:color="000000"/>
            </w:tcBorders>
            <w:tcMar>
              <w:top w:w="100" w:type="dxa"/>
              <w:left w:w="100" w:type="dxa"/>
              <w:bottom w:w="100" w:type="dxa"/>
              <w:right w:w="100" w:type="dxa"/>
            </w:tcMar>
          </w:tcPr>
          <w:p w14:paraId="4D0407B9" w14:textId="77777777" w:rsidR="00577B4E" w:rsidRPr="005415CC" w:rsidRDefault="00577B4E" w:rsidP="00E769B8">
            <w:pPr>
              <w:spacing w:line="360" w:lineRule="auto"/>
              <w:ind w:left="-100"/>
              <w:jc w:val="center"/>
              <w:rPr>
                <w:rFonts w:ascii="Arial" w:hAnsi="Arial" w:cs="Arial"/>
              </w:rPr>
            </w:pPr>
          </w:p>
        </w:tc>
        <w:tc>
          <w:tcPr>
            <w:tcW w:w="1920" w:type="dxa"/>
            <w:tcBorders>
              <w:bottom w:val="single" w:sz="8" w:space="0" w:color="000000"/>
              <w:right w:val="single" w:sz="8" w:space="0" w:color="000000"/>
            </w:tcBorders>
            <w:tcMar>
              <w:top w:w="100" w:type="dxa"/>
              <w:left w:w="100" w:type="dxa"/>
              <w:bottom w:w="100" w:type="dxa"/>
              <w:right w:w="100" w:type="dxa"/>
            </w:tcMar>
          </w:tcPr>
          <w:p w14:paraId="2EA928E9"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Умеренный риск</w:t>
            </w:r>
          </w:p>
        </w:tc>
        <w:tc>
          <w:tcPr>
            <w:tcW w:w="1590" w:type="dxa"/>
            <w:tcBorders>
              <w:bottom w:val="single" w:sz="8" w:space="0" w:color="000000"/>
              <w:right w:val="single" w:sz="8" w:space="0" w:color="000000"/>
            </w:tcBorders>
            <w:tcMar>
              <w:top w:w="100" w:type="dxa"/>
              <w:left w:w="100" w:type="dxa"/>
              <w:bottom w:w="100" w:type="dxa"/>
              <w:right w:w="100" w:type="dxa"/>
            </w:tcMar>
          </w:tcPr>
          <w:p w14:paraId="2A935148"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2</w:t>
            </w:r>
          </w:p>
        </w:tc>
        <w:tc>
          <w:tcPr>
            <w:tcW w:w="1725" w:type="dxa"/>
            <w:tcBorders>
              <w:bottom w:val="single" w:sz="8" w:space="0" w:color="000000"/>
              <w:right w:val="single" w:sz="8" w:space="0" w:color="000000"/>
            </w:tcBorders>
            <w:tcMar>
              <w:top w:w="100" w:type="dxa"/>
              <w:left w:w="100" w:type="dxa"/>
              <w:bottom w:w="100" w:type="dxa"/>
              <w:right w:w="100" w:type="dxa"/>
            </w:tcMar>
          </w:tcPr>
          <w:p w14:paraId="70A1FA70"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Не более 2 раз</w:t>
            </w:r>
          </w:p>
        </w:tc>
      </w:tr>
      <w:tr w:rsidR="00577B4E" w:rsidRPr="005415CC" w14:paraId="77F7F41D" w14:textId="77777777" w:rsidTr="00E769B8">
        <w:trPr>
          <w:trHeight w:val="680"/>
        </w:trPr>
        <w:tc>
          <w:tcPr>
            <w:tcW w:w="765" w:type="dxa"/>
            <w:vMerge/>
            <w:tcBorders>
              <w:bottom w:val="single" w:sz="8" w:space="0" w:color="000000"/>
              <w:right w:val="single" w:sz="8" w:space="0" w:color="000000"/>
            </w:tcBorders>
            <w:tcMar>
              <w:top w:w="100" w:type="dxa"/>
              <w:left w:w="100" w:type="dxa"/>
              <w:bottom w:w="100" w:type="dxa"/>
              <w:right w:w="100" w:type="dxa"/>
            </w:tcMar>
          </w:tcPr>
          <w:p w14:paraId="6C16A712" w14:textId="77777777" w:rsidR="00577B4E" w:rsidRPr="005415CC" w:rsidRDefault="00577B4E" w:rsidP="00176273">
            <w:pPr>
              <w:spacing w:line="360" w:lineRule="auto"/>
              <w:jc w:val="center"/>
              <w:rPr>
                <w:rFonts w:ascii="Arial" w:hAnsi="Arial" w:cs="Arial"/>
              </w:rPr>
            </w:pPr>
          </w:p>
        </w:tc>
        <w:tc>
          <w:tcPr>
            <w:tcW w:w="3225" w:type="dxa"/>
            <w:vMerge/>
            <w:tcBorders>
              <w:bottom w:val="single" w:sz="8" w:space="0" w:color="000000"/>
              <w:right w:val="single" w:sz="8" w:space="0" w:color="000000"/>
            </w:tcBorders>
            <w:tcMar>
              <w:top w:w="100" w:type="dxa"/>
              <w:left w:w="100" w:type="dxa"/>
              <w:bottom w:w="100" w:type="dxa"/>
              <w:right w:w="100" w:type="dxa"/>
            </w:tcMar>
          </w:tcPr>
          <w:p w14:paraId="3C145B6B" w14:textId="77777777" w:rsidR="00577B4E" w:rsidRPr="005415CC" w:rsidRDefault="00577B4E" w:rsidP="00E769B8">
            <w:pPr>
              <w:spacing w:line="360" w:lineRule="auto"/>
              <w:ind w:left="-100"/>
              <w:jc w:val="center"/>
              <w:rPr>
                <w:rFonts w:ascii="Arial" w:hAnsi="Arial" w:cs="Arial"/>
              </w:rPr>
            </w:pPr>
          </w:p>
        </w:tc>
        <w:tc>
          <w:tcPr>
            <w:tcW w:w="1920" w:type="dxa"/>
            <w:tcBorders>
              <w:bottom w:val="single" w:sz="8" w:space="0" w:color="000000"/>
              <w:right w:val="single" w:sz="8" w:space="0" w:color="000000"/>
            </w:tcBorders>
            <w:tcMar>
              <w:top w:w="100" w:type="dxa"/>
              <w:left w:w="100" w:type="dxa"/>
              <w:bottom w:w="100" w:type="dxa"/>
              <w:right w:w="100" w:type="dxa"/>
            </w:tcMar>
          </w:tcPr>
          <w:p w14:paraId="7403F7B4"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Средний риск</w:t>
            </w:r>
          </w:p>
        </w:tc>
        <w:tc>
          <w:tcPr>
            <w:tcW w:w="1590" w:type="dxa"/>
            <w:tcBorders>
              <w:bottom w:val="single" w:sz="8" w:space="0" w:color="000000"/>
              <w:right w:val="single" w:sz="8" w:space="0" w:color="000000"/>
            </w:tcBorders>
            <w:tcMar>
              <w:top w:w="100" w:type="dxa"/>
              <w:left w:w="100" w:type="dxa"/>
              <w:bottom w:w="100" w:type="dxa"/>
              <w:right w:w="100" w:type="dxa"/>
            </w:tcMar>
          </w:tcPr>
          <w:p w14:paraId="57429A71"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3</w:t>
            </w:r>
          </w:p>
        </w:tc>
        <w:tc>
          <w:tcPr>
            <w:tcW w:w="1725" w:type="dxa"/>
            <w:tcBorders>
              <w:bottom w:val="single" w:sz="8" w:space="0" w:color="000000"/>
              <w:right w:val="single" w:sz="8" w:space="0" w:color="000000"/>
            </w:tcBorders>
            <w:tcMar>
              <w:top w:w="100" w:type="dxa"/>
              <w:left w:w="100" w:type="dxa"/>
              <w:bottom w:w="100" w:type="dxa"/>
              <w:right w:w="100" w:type="dxa"/>
            </w:tcMar>
          </w:tcPr>
          <w:p w14:paraId="312BCA2D"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Не более 4 раз</w:t>
            </w:r>
          </w:p>
        </w:tc>
      </w:tr>
      <w:tr w:rsidR="00577B4E" w:rsidRPr="005415CC" w14:paraId="319DD1FF" w14:textId="77777777" w:rsidTr="00E769B8">
        <w:trPr>
          <w:trHeight w:val="1140"/>
        </w:trPr>
        <w:tc>
          <w:tcPr>
            <w:tcW w:w="765" w:type="dxa"/>
            <w:vMerge/>
            <w:tcBorders>
              <w:bottom w:val="single" w:sz="8" w:space="0" w:color="000000"/>
              <w:right w:val="single" w:sz="8" w:space="0" w:color="000000"/>
            </w:tcBorders>
            <w:tcMar>
              <w:top w:w="100" w:type="dxa"/>
              <w:left w:w="100" w:type="dxa"/>
              <w:bottom w:w="100" w:type="dxa"/>
              <w:right w:w="100" w:type="dxa"/>
            </w:tcMar>
          </w:tcPr>
          <w:p w14:paraId="7E5CFF95" w14:textId="77777777" w:rsidR="00577B4E" w:rsidRPr="005415CC" w:rsidRDefault="00577B4E" w:rsidP="00176273">
            <w:pPr>
              <w:spacing w:line="360" w:lineRule="auto"/>
              <w:jc w:val="center"/>
              <w:rPr>
                <w:rFonts w:ascii="Arial" w:hAnsi="Arial" w:cs="Arial"/>
              </w:rPr>
            </w:pPr>
          </w:p>
        </w:tc>
        <w:tc>
          <w:tcPr>
            <w:tcW w:w="3225" w:type="dxa"/>
            <w:vMerge/>
            <w:tcBorders>
              <w:bottom w:val="single" w:sz="8" w:space="0" w:color="000000"/>
              <w:right w:val="single" w:sz="8" w:space="0" w:color="000000"/>
            </w:tcBorders>
            <w:tcMar>
              <w:top w:w="100" w:type="dxa"/>
              <w:left w:w="100" w:type="dxa"/>
              <w:bottom w:w="100" w:type="dxa"/>
              <w:right w:w="100" w:type="dxa"/>
            </w:tcMar>
          </w:tcPr>
          <w:p w14:paraId="50C5EB7E" w14:textId="77777777" w:rsidR="00577B4E" w:rsidRPr="005415CC" w:rsidRDefault="00577B4E" w:rsidP="00E769B8">
            <w:pPr>
              <w:spacing w:line="360" w:lineRule="auto"/>
              <w:ind w:left="-100"/>
              <w:jc w:val="center"/>
              <w:rPr>
                <w:rFonts w:ascii="Arial" w:hAnsi="Arial" w:cs="Arial"/>
              </w:rPr>
            </w:pPr>
          </w:p>
        </w:tc>
        <w:tc>
          <w:tcPr>
            <w:tcW w:w="1920" w:type="dxa"/>
            <w:tcBorders>
              <w:bottom w:val="single" w:sz="8" w:space="0" w:color="000000"/>
              <w:right w:val="single" w:sz="8" w:space="0" w:color="000000"/>
            </w:tcBorders>
            <w:tcMar>
              <w:top w:w="100" w:type="dxa"/>
              <w:left w:w="100" w:type="dxa"/>
              <w:bottom w:w="100" w:type="dxa"/>
              <w:right w:w="100" w:type="dxa"/>
            </w:tcMar>
          </w:tcPr>
          <w:p w14:paraId="53E81E0F"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Значительный риск</w:t>
            </w:r>
          </w:p>
        </w:tc>
        <w:tc>
          <w:tcPr>
            <w:tcW w:w="1590" w:type="dxa"/>
            <w:tcBorders>
              <w:bottom w:val="single" w:sz="8" w:space="0" w:color="000000"/>
              <w:right w:val="single" w:sz="8" w:space="0" w:color="000000"/>
            </w:tcBorders>
            <w:tcMar>
              <w:top w:w="100" w:type="dxa"/>
              <w:left w:w="100" w:type="dxa"/>
              <w:bottom w:w="100" w:type="dxa"/>
              <w:right w:w="100" w:type="dxa"/>
            </w:tcMar>
          </w:tcPr>
          <w:p w14:paraId="0AD604C3"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4</w:t>
            </w:r>
          </w:p>
        </w:tc>
        <w:tc>
          <w:tcPr>
            <w:tcW w:w="1725" w:type="dxa"/>
            <w:tcBorders>
              <w:bottom w:val="single" w:sz="8" w:space="0" w:color="000000"/>
              <w:right w:val="single" w:sz="8" w:space="0" w:color="000000"/>
            </w:tcBorders>
            <w:tcMar>
              <w:top w:w="100" w:type="dxa"/>
              <w:left w:w="100" w:type="dxa"/>
              <w:bottom w:w="100" w:type="dxa"/>
              <w:right w:w="100" w:type="dxa"/>
            </w:tcMar>
          </w:tcPr>
          <w:p w14:paraId="4F81621D"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Не более 6 раз</w:t>
            </w:r>
          </w:p>
        </w:tc>
      </w:tr>
      <w:tr w:rsidR="00577B4E" w:rsidRPr="005415CC" w14:paraId="6584C17B" w14:textId="77777777" w:rsidTr="00E769B8">
        <w:trPr>
          <w:trHeight w:val="680"/>
        </w:trPr>
        <w:tc>
          <w:tcPr>
            <w:tcW w:w="765" w:type="dxa"/>
            <w:vMerge/>
            <w:tcBorders>
              <w:bottom w:val="single" w:sz="8" w:space="0" w:color="000000"/>
              <w:right w:val="single" w:sz="8" w:space="0" w:color="000000"/>
            </w:tcBorders>
            <w:tcMar>
              <w:top w:w="100" w:type="dxa"/>
              <w:left w:w="100" w:type="dxa"/>
              <w:bottom w:w="100" w:type="dxa"/>
              <w:right w:w="100" w:type="dxa"/>
            </w:tcMar>
          </w:tcPr>
          <w:p w14:paraId="0E8DE6DA" w14:textId="77777777" w:rsidR="00577B4E" w:rsidRPr="005415CC" w:rsidRDefault="00577B4E" w:rsidP="00176273">
            <w:pPr>
              <w:spacing w:line="360" w:lineRule="auto"/>
              <w:jc w:val="center"/>
              <w:rPr>
                <w:rFonts w:ascii="Arial" w:hAnsi="Arial" w:cs="Arial"/>
              </w:rPr>
            </w:pPr>
          </w:p>
        </w:tc>
        <w:tc>
          <w:tcPr>
            <w:tcW w:w="3225" w:type="dxa"/>
            <w:vMerge/>
            <w:tcBorders>
              <w:bottom w:val="single" w:sz="8" w:space="0" w:color="000000"/>
              <w:right w:val="single" w:sz="8" w:space="0" w:color="000000"/>
            </w:tcBorders>
            <w:tcMar>
              <w:top w:w="100" w:type="dxa"/>
              <w:left w:w="100" w:type="dxa"/>
              <w:bottom w:w="100" w:type="dxa"/>
              <w:right w:w="100" w:type="dxa"/>
            </w:tcMar>
          </w:tcPr>
          <w:p w14:paraId="74DDEA0C" w14:textId="77777777" w:rsidR="00577B4E" w:rsidRPr="005415CC" w:rsidRDefault="00577B4E" w:rsidP="00E769B8">
            <w:pPr>
              <w:spacing w:line="360" w:lineRule="auto"/>
              <w:ind w:left="-100"/>
              <w:jc w:val="center"/>
              <w:rPr>
                <w:rFonts w:ascii="Arial" w:hAnsi="Arial" w:cs="Arial"/>
              </w:rPr>
            </w:pPr>
          </w:p>
        </w:tc>
        <w:tc>
          <w:tcPr>
            <w:tcW w:w="1920" w:type="dxa"/>
            <w:tcBorders>
              <w:bottom w:val="single" w:sz="8" w:space="0" w:color="000000"/>
              <w:right w:val="single" w:sz="8" w:space="0" w:color="000000"/>
            </w:tcBorders>
            <w:tcMar>
              <w:top w:w="100" w:type="dxa"/>
              <w:left w:w="100" w:type="dxa"/>
              <w:bottom w:w="100" w:type="dxa"/>
              <w:right w:w="100" w:type="dxa"/>
            </w:tcMar>
          </w:tcPr>
          <w:p w14:paraId="0068B8B0"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Высокий риск</w:t>
            </w:r>
          </w:p>
        </w:tc>
        <w:tc>
          <w:tcPr>
            <w:tcW w:w="1590" w:type="dxa"/>
            <w:tcBorders>
              <w:bottom w:val="single" w:sz="8" w:space="0" w:color="000000"/>
              <w:right w:val="single" w:sz="8" w:space="0" w:color="000000"/>
            </w:tcBorders>
            <w:tcMar>
              <w:top w:w="100" w:type="dxa"/>
              <w:left w:w="100" w:type="dxa"/>
              <w:bottom w:w="100" w:type="dxa"/>
              <w:right w:w="100" w:type="dxa"/>
            </w:tcMar>
          </w:tcPr>
          <w:p w14:paraId="4C81E1D2"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5</w:t>
            </w:r>
          </w:p>
        </w:tc>
        <w:tc>
          <w:tcPr>
            <w:tcW w:w="1725" w:type="dxa"/>
            <w:tcBorders>
              <w:bottom w:val="single" w:sz="8" w:space="0" w:color="000000"/>
              <w:right w:val="single" w:sz="8" w:space="0" w:color="000000"/>
            </w:tcBorders>
            <w:tcMar>
              <w:top w:w="100" w:type="dxa"/>
              <w:left w:w="100" w:type="dxa"/>
              <w:bottom w:w="100" w:type="dxa"/>
              <w:right w:w="100" w:type="dxa"/>
            </w:tcMar>
          </w:tcPr>
          <w:p w14:paraId="2DC123BC"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Не более 8 раз</w:t>
            </w:r>
          </w:p>
        </w:tc>
      </w:tr>
      <w:tr w:rsidR="00577B4E" w:rsidRPr="005415CC" w14:paraId="7958799E" w14:textId="77777777" w:rsidTr="00E769B8">
        <w:trPr>
          <w:trHeight w:val="1140"/>
        </w:trPr>
        <w:tc>
          <w:tcPr>
            <w:tcW w:w="765" w:type="dxa"/>
            <w:vMerge/>
            <w:tcBorders>
              <w:bottom w:val="single" w:sz="8" w:space="0" w:color="000000"/>
              <w:right w:val="single" w:sz="8" w:space="0" w:color="000000"/>
            </w:tcBorders>
            <w:tcMar>
              <w:top w:w="100" w:type="dxa"/>
              <w:left w:w="100" w:type="dxa"/>
              <w:bottom w:w="100" w:type="dxa"/>
              <w:right w:w="100" w:type="dxa"/>
            </w:tcMar>
          </w:tcPr>
          <w:p w14:paraId="30FF71E3" w14:textId="77777777" w:rsidR="00577B4E" w:rsidRPr="005415CC" w:rsidRDefault="00577B4E" w:rsidP="00176273">
            <w:pPr>
              <w:spacing w:line="360" w:lineRule="auto"/>
              <w:jc w:val="center"/>
              <w:rPr>
                <w:rFonts w:ascii="Arial" w:hAnsi="Arial" w:cs="Arial"/>
              </w:rPr>
            </w:pPr>
          </w:p>
        </w:tc>
        <w:tc>
          <w:tcPr>
            <w:tcW w:w="3225" w:type="dxa"/>
            <w:vMerge/>
            <w:tcBorders>
              <w:bottom w:val="single" w:sz="8" w:space="0" w:color="000000"/>
              <w:right w:val="single" w:sz="8" w:space="0" w:color="000000"/>
            </w:tcBorders>
            <w:tcMar>
              <w:top w:w="100" w:type="dxa"/>
              <w:left w:w="100" w:type="dxa"/>
              <w:bottom w:w="100" w:type="dxa"/>
              <w:right w:w="100" w:type="dxa"/>
            </w:tcMar>
          </w:tcPr>
          <w:p w14:paraId="52C0E203" w14:textId="77777777" w:rsidR="00577B4E" w:rsidRPr="005415CC" w:rsidRDefault="00577B4E" w:rsidP="00E769B8">
            <w:pPr>
              <w:spacing w:line="360" w:lineRule="auto"/>
              <w:ind w:left="-100"/>
              <w:jc w:val="center"/>
              <w:rPr>
                <w:rFonts w:ascii="Arial" w:hAnsi="Arial" w:cs="Arial"/>
              </w:rPr>
            </w:pPr>
          </w:p>
        </w:tc>
        <w:tc>
          <w:tcPr>
            <w:tcW w:w="1920" w:type="dxa"/>
            <w:tcBorders>
              <w:bottom w:val="single" w:sz="8" w:space="0" w:color="000000"/>
              <w:right w:val="single" w:sz="8" w:space="0" w:color="000000"/>
            </w:tcBorders>
            <w:tcMar>
              <w:top w:w="100" w:type="dxa"/>
              <w:left w:w="100" w:type="dxa"/>
              <w:bottom w:w="100" w:type="dxa"/>
              <w:right w:w="100" w:type="dxa"/>
            </w:tcMar>
          </w:tcPr>
          <w:p w14:paraId="4CAB710B"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Чрезвычайно высокий риск</w:t>
            </w:r>
          </w:p>
        </w:tc>
        <w:tc>
          <w:tcPr>
            <w:tcW w:w="1590" w:type="dxa"/>
            <w:tcBorders>
              <w:bottom w:val="single" w:sz="8" w:space="0" w:color="000000"/>
              <w:right w:val="single" w:sz="8" w:space="0" w:color="000000"/>
            </w:tcBorders>
            <w:tcMar>
              <w:top w:w="100" w:type="dxa"/>
              <w:left w:w="100" w:type="dxa"/>
              <w:bottom w:w="100" w:type="dxa"/>
              <w:right w:w="100" w:type="dxa"/>
            </w:tcMar>
          </w:tcPr>
          <w:p w14:paraId="681C98AC"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6</w:t>
            </w:r>
          </w:p>
        </w:tc>
        <w:tc>
          <w:tcPr>
            <w:tcW w:w="1725" w:type="dxa"/>
            <w:tcBorders>
              <w:bottom w:val="single" w:sz="8" w:space="0" w:color="000000"/>
              <w:right w:val="single" w:sz="8" w:space="0" w:color="000000"/>
            </w:tcBorders>
            <w:tcMar>
              <w:top w:w="100" w:type="dxa"/>
              <w:left w:w="100" w:type="dxa"/>
              <w:bottom w:w="100" w:type="dxa"/>
              <w:right w:w="100" w:type="dxa"/>
            </w:tcMar>
          </w:tcPr>
          <w:p w14:paraId="2C19EAFB"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Более 8 раз</w:t>
            </w:r>
          </w:p>
        </w:tc>
      </w:tr>
    </w:tbl>
    <w:p w14:paraId="523EABD1" w14:textId="77777777" w:rsidR="00577B4E" w:rsidRPr="005415CC" w:rsidRDefault="00577B4E" w:rsidP="00D70B5D">
      <w:pPr>
        <w:spacing w:line="360" w:lineRule="auto"/>
        <w:jc w:val="center"/>
        <w:rPr>
          <w:rFonts w:ascii="Arial" w:hAnsi="Arial" w:cs="Arial"/>
        </w:rPr>
      </w:pPr>
      <w:r w:rsidRPr="005415CC">
        <w:rPr>
          <w:rFonts w:ascii="Arial" w:hAnsi="Arial" w:cs="Arial"/>
        </w:rPr>
        <w:t xml:space="preserve"> </w:t>
      </w:r>
    </w:p>
    <w:p w14:paraId="49524FDC" w14:textId="77777777" w:rsidR="00577B4E" w:rsidRPr="005415CC" w:rsidRDefault="00577B4E" w:rsidP="00E769B8">
      <w:pPr>
        <w:spacing w:line="360" w:lineRule="auto"/>
        <w:jc w:val="center"/>
        <w:rPr>
          <w:rFonts w:ascii="Arial" w:hAnsi="Arial" w:cs="Arial"/>
        </w:rPr>
      </w:pPr>
      <w:r w:rsidRPr="005415CC">
        <w:rPr>
          <w:rFonts w:ascii="Arial" w:hAnsi="Arial" w:cs="Arial"/>
        </w:rPr>
        <w:t xml:space="preserve"> </w:t>
      </w:r>
    </w:p>
    <w:p w14:paraId="75CE8A14" w14:textId="77777777" w:rsidR="00577B4E" w:rsidRPr="005415CC" w:rsidRDefault="00577B4E" w:rsidP="00E769B8">
      <w:pPr>
        <w:spacing w:line="360" w:lineRule="auto"/>
        <w:jc w:val="center"/>
        <w:rPr>
          <w:rFonts w:ascii="Arial" w:hAnsi="Arial" w:cs="Arial"/>
        </w:rPr>
      </w:pPr>
      <w:r w:rsidRPr="005415CC">
        <w:rPr>
          <w:rFonts w:ascii="Arial" w:hAnsi="Arial" w:cs="Arial"/>
        </w:rPr>
        <w:t xml:space="preserve"> </w:t>
      </w:r>
    </w:p>
    <w:p w14:paraId="0F941555" w14:textId="77777777" w:rsidR="00577B4E" w:rsidRPr="005415CC" w:rsidRDefault="00577B4E" w:rsidP="00D70B5D">
      <w:pPr>
        <w:spacing w:line="360" w:lineRule="auto"/>
        <w:jc w:val="center"/>
        <w:rPr>
          <w:rFonts w:ascii="Arial" w:hAnsi="Arial" w:cs="Arial"/>
        </w:rPr>
      </w:pPr>
      <w:r w:rsidRPr="005415CC">
        <w:rPr>
          <w:rFonts w:ascii="Arial" w:hAnsi="Arial" w:cs="Arial"/>
        </w:rPr>
        <w:t xml:space="preserve"> </w:t>
      </w:r>
      <w:r w:rsidRPr="005415CC">
        <w:rPr>
          <w:rFonts w:ascii="Arial" w:hAnsi="Arial" w:cs="Arial"/>
        </w:rPr>
        <w:br w:type="page"/>
      </w:r>
    </w:p>
    <w:p w14:paraId="3F031F4B" w14:textId="77777777" w:rsidR="00577B4E" w:rsidRPr="005415CC" w:rsidRDefault="00577B4E" w:rsidP="0006286D">
      <w:pPr>
        <w:spacing w:line="360" w:lineRule="auto"/>
        <w:ind w:left="-709"/>
        <w:jc w:val="center"/>
        <w:rPr>
          <w:rFonts w:ascii="Arial" w:hAnsi="Arial" w:cs="Arial"/>
          <w:b/>
          <w:sz w:val="28"/>
          <w:szCs w:val="28"/>
        </w:rPr>
      </w:pPr>
      <w:r w:rsidRPr="005415CC">
        <w:rPr>
          <w:rFonts w:ascii="Arial" w:hAnsi="Arial" w:cs="Arial"/>
          <w:b/>
          <w:sz w:val="28"/>
          <w:szCs w:val="28"/>
        </w:rPr>
        <w:lastRenderedPageBreak/>
        <w:t xml:space="preserve">Приложение К </w:t>
      </w:r>
    </w:p>
    <w:p w14:paraId="75D449AC" w14:textId="77777777" w:rsidR="00577B4E" w:rsidRPr="005415CC" w:rsidRDefault="00577B4E" w:rsidP="0006286D">
      <w:pPr>
        <w:spacing w:line="360" w:lineRule="auto"/>
        <w:ind w:left="-709"/>
        <w:jc w:val="center"/>
        <w:rPr>
          <w:rFonts w:ascii="Arial" w:hAnsi="Arial" w:cs="Arial"/>
        </w:rPr>
      </w:pPr>
      <w:r w:rsidRPr="005415CC">
        <w:rPr>
          <w:rFonts w:ascii="Arial" w:hAnsi="Arial" w:cs="Arial"/>
        </w:rPr>
        <w:t>(обязательное)</w:t>
      </w:r>
    </w:p>
    <w:p w14:paraId="6C1B4BFC" w14:textId="77777777" w:rsidR="00577B4E" w:rsidRPr="005415CC" w:rsidRDefault="00577B4E" w:rsidP="0006286D">
      <w:pPr>
        <w:tabs>
          <w:tab w:val="left" w:pos="6096"/>
        </w:tabs>
        <w:spacing w:line="360" w:lineRule="auto"/>
        <w:jc w:val="center"/>
        <w:rPr>
          <w:rFonts w:ascii="Arial" w:hAnsi="Arial" w:cs="Arial"/>
          <w:b/>
          <w:sz w:val="28"/>
          <w:szCs w:val="28"/>
        </w:rPr>
      </w:pPr>
      <w:r w:rsidRPr="005415CC">
        <w:rPr>
          <w:rFonts w:ascii="Arial" w:hAnsi="Arial" w:cs="Arial"/>
          <w:b/>
          <w:sz w:val="28"/>
          <w:szCs w:val="28"/>
        </w:rPr>
        <w:t>Определение периодичности мероприятий по контролю члена саморегулируемой организации</w:t>
      </w:r>
    </w:p>
    <w:p w14:paraId="6E3EF02A" w14:textId="77777777" w:rsidR="00577B4E" w:rsidRPr="005415CC" w:rsidRDefault="00577B4E" w:rsidP="00D70B5D">
      <w:pPr>
        <w:spacing w:line="360" w:lineRule="auto"/>
        <w:jc w:val="center"/>
        <w:rPr>
          <w:rFonts w:ascii="Arial" w:hAnsi="Arial" w:cs="Arial"/>
        </w:rPr>
      </w:pPr>
    </w:p>
    <w:tbl>
      <w:tblPr>
        <w:tblW w:w="9225"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060"/>
        <w:gridCol w:w="1875"/>
        <w:gridCol w:w="4290"/>
      </w:tblGrid>
      <w:tr w:rsidR="00577B4E" w:rsidRPr="005415CC" w14:paraId="39A5C3E7" w14:textId="77777777" w:rsidTr="00E769B8">
        <w:trPr>
          <w:trHeight w:val="800"/>
        </w:trPr>
        <w:tc>
          <w:tcPr>
            <w:tcW w:w="3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907191" w14:textId="77777777" w:rsidR="00577B4E" w:rsidRPr="005415CC" w:rsidRDefault="00577B4E" w:rsidP="00E769B8">
            <w:pPr>
              <w:spacing w:line="360" w:lineRule="auto"/>
              <w:ind w:left="-100"/>
              <w:jc w:val="center"/>
              <w:rPr>
                <w:rFonts w:ascii="Arial" w:hAnsi="Arial" w:cs="Arial"/>
                <w:b/>
              </w:rPr>
            </w:pPr>
            <w:r w:rsidRPr="005415CC">
              <w:rPr>
                <w:rFonts w:ascii="Arial" w:hAnsi="Arial" w:cs="Arial"/>
                <w:b/>
              </w:rPr>
              <w:t>Категория риска</w:t>
            </w:r>
          </w:p>
        </w:tc>
        <w:tc>
          <w:tcPr>
            <w:tcW w:w="187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361C0AF" w14:textId="77777777" w:rsidR="00577B4E" w:rsidRPr="005415CC" w:rsidRDefault="00577B4E" w:rsidP="00E769B8">
            <w:pPr>
              <w:spacing w:line="360" w:lineRule="auto"/>
              <w:ind w:left="-100"/>
              <w:jc w:val="center"/>
              <w:rPr>
                <w:rFonts w:ascii="Arial" w:hAnsi="Arial" w:cs="Arial"/>
                <w:b/>
              </w:rPr>
            </w:pPr>
            <w:r w:rsidRPr="005415CC">
              <w:rPr>
                <w:rFonts w:ascii="Arial" w:hAnsi="Arial" w:cs="Arial"/>
                <w:b/>
              </w:rPr>
              <w:t>Значимость риска</w:t>
            </w:r>
          </w:p>
        </w:tc>
        <w:tc>
          <w:tcPr>
            <w:tcW w:w="429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829E0E7" w14:textId="77777777" w:rsidR="00577B4E" w:rsidRPr="005415CC" w:rsidRDefault="00577B4E" w:rsidP="00E769B8">
            <w:pPr>
              <w:spacing w:line="360" w:lineRule="auto"/>
              <w:ind w:left="-100" w:firstLine="20"/>
              <w:jc w:val="center"/>
              <w:rPr>
                <w:rFonts w:ascii="Arial" w:hAnsi="Arial" w:cs="Arial"/>
                <w:b/>
              </w:rPr>
            </w:pPr>
            <w:r w:rsidRPr="005415CC">
              <w:rPr>
                <w:rFonts w:ascii="Arial" w:hAnsi="Arial" w:cs="Arial"/>
                <w:b/>
              </w:rPr>
              <w:t>Периодичность мероприятий по контролю за год</w:t>
            </w:r>
          </w:p>
        </w:tc>
      </w:tr>
      <w:tr w:rsidR="00577B4E" w:rsidRPr="005415CC" w14:paraId="1749914D" w14:textId="77777777" w:rsidTr="00E769B8">
        <w:trPr>
          <w:trHeight w:val="2000"/>
        </w:trPr>
        <w:tc>
          <w:tcPr>
            <w:tcW w:w="30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759416C"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Низкий риск</w:t>
            </w:r>
          </w:p>
        </w:tc>
        <w:tc>
          <w:tcPr>
            <w:tcW w:w="1875" w:type="dxa"/>
            <w:tcBorders>
              <w:bottom w:val="single" w:sz="8" w:space="0" w:color="000000"/>
              <w:right w:val="single" w:sz="8" w:space="0" w:color="000000"/>
            </w:tcBorders>
            <w:tcMar>
              <w:top w:w="100" w:type="dxa"/>
              <w:left w:w="100" w:type="dxa"/>
              <w:bottom w:w="100" w:type="dxa"/>
              <w:right w:w="100" w:type="dxa"/>
            </w:tcMar>
          </w:tcPr>
          <w:p w14:paraId="262F912C" w14:textId="77777777" w:rsidR="00577B4E" w:rsidRPr="005415CC" w:rsidRDefault="00577B4E" w:rsidP="00E769B8">
            <w:pPr>
              <w:spacing w:line="360" w:lineRule="auto"/>
              <w:ind w:left="-100" w:firstLine="60"/>
              <w:jc w:val="center"/>
              <w:rPr>
                <w:rFonts w:ascii="Arial" w:hAnsi="Arial" w:cs="Arial"/>
              </w:rPr>
            </w:pPr>
            <w:r w:rsidRPr="005415CC">
              <w:rPr>
                <w:rFonts w:ascii="Arial" w:hAnsi="Arial" w:cs="Arial"/>
              </w:rPr>
              <w:t>1</w:t>
            </w:r>
          </w:p>
        </w:tc>
        <w:tc>
          <w:tcPr>
            <w:tcW w:w="4290" w:type="dxa"/>
            <w:tcBorders>
              <w:bottom w:val="single" w:sz="8" w:space="0" w:color="000000"/>
              <w:right w:val="single" w:sz="8" w:space="0" w:color="000000"/>
            </w:tcBorders>
            <w:tcMar>
              <w:top w:w="100" w:type="dxa"/>
              <w:left w:w="100" w:type="dxa"/>
              <w:bottom w:w="100" w:type="dxa"/>
              <w:right w:w="100" w:type="dxa"/>
            </w:tcMar>
          </w:tcPr>
          <w:p w14:paraId="09E0FCA9" w14:textId="77777777" w:rsidR="00577B4E" w:rsidRPr="005415CC" w:rsidRDefault="00577B4E" w:rsidP="00E769B8">
            <w:pPr>
              <w:spacing w:line="360" w:lineRule="auto"/>
              <w:ind w:left="-100" w:firstLine="80"/>
              <w:jc w:val="center"/>
              <w:rPr>
                <w:rFonts w:ascii="Arial" w:hAnsi="Arial" w:cs="Arial"/>
              </w:rPr>
            </w:pPr>
            <w:r w:rsidRPr="005415CC">
              <w:rPr>
                <w:rFonts w:ascii="Arial" w:hAnsi="Arial" w:cs="Arial"/>
              </w:rPr>
              <w:t>1 раз в 3 года (за исключением контроля за исполнением обязательств по договорам строительного подряда, заключенным с использованием конкурентных способов заключения договоров)</w:t>
            </w:r>
          </w:p>
        </w:tc>
      </w:tr>
      <w:tr w:rsidR="00577B4E" w:rsidRPr="005415CC" w14:paraId="65AB4501" w14:textId="77777777" w:rsidTr="00E769B8">
        <w:trPr>
          <w:trHeight w:val="2000"/>
        </w:trPr>
        <w:tc>
          <w:tcPr>
            <w:tcW w:w="30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C57E965"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Умеренный риск</w:t>
            </w:r>
          </w:p>
        </w:tc>
        <w:tc>
          <w:tcPr>
            <w:tcW w:w="1875" w:type="dxa"/>
            <w:tcBorders>
              <w:bottom w:val="single" w:sz="8" w:space="0" w:color="000000"/>
              <w:right w:val="single" w:sz="8" w:space="0" w:color="000000"/>
            </w:tcBorders>
            <w:tcMar>
              <w:top w:w="100" w:type="dxa"/>
              <w:left w:w="100" w:type="dxa"/>
              <w:bottom w:w="100" w:type="dxa"/>
              <w:right w:w="100" w:type="dxa"/>
            </w:tcMar>
          </w:tcPr>
          <w:p w14:paraId="53A1D142" w14:textId="77777777" w:rsidR="00577B4E" w:rsidRPr="005415CC" w:rsidRDefault="00577B4E" w:rsidP="00E769B8">
            <w:pPr>
              <w:spacing w:line="360" w:lineRule="auto"/>
              <w:ind w:left="-100" w:firstLine="60"/>
              <w:jc w:val="center"/>
              <w:rPr>
                <w:rFonts w:ascii="Arial" w:hAnsi="Arial" w:cs="Arial"/>
              </w:rPr>
            </w:pPr>
            <w:r w:rsidRPr="005415CC">
              <w:rPr>
                <w:rFonts w:ascii="Arial" w:hAnsi="Arial" w:cs="Arial"/>
              </w:rPr>
              <w:t>2</w:t>
            </w:r>
          </w:p>
        </w:tc>
        <w:tc>
          <w:tcPr>
            <w:tcW w:w="4290" w:type="dxa"/>
            <w:tcBorders>
              <w:bottom w:val="single" w:sz="8" w:space="0" w:color="000000"/>
              <w:right w:val="single" w:sz="8" w:space="0" w:color="000000"/>
            </w:tcBorders>
            <w:tcMar>
              <w:top w:w="100" w:type="dxa"/>
              <w:left w:w="100" w:type="dxa"/>
              <w:bottom w:w="100" w:type="dxa"/>
              <w:right w:w="100" w:type="dxa"/>
            </w:tcMar>
          </w:tcPr>
          <w:p w14:paraId="01E5BDB4" w14:textId="77777777" w:rsidR="00577B4E" w:rsidRPr="005415CC" w:rsidRDefault="00577B4E" w:rsidP="00E769B8">
            <w:pPr>
              <w:spacing w:line="360" w:lineRule="auto"/>
              <w:ind w:left="-100" w:firstLine="80"/>
              <w:jc w:val="center"/>
              <w:rPr>
                <w:rFonts w:ascii="Arial" w:hAnsi="Arial" w:cs="Arial"/>
              </w:rPr>
            </w:pPr>
            <w:r w:rsidRPr="005415CC">
              <w:rPr>
                <w:rFonts w:ascii="Arial" w:hAnsi="Arial" w:cs="Arial"/>
              </w:rPr>
              <w:t>1 раз в 2 года (за исключением контроля за исполнением обязательств по договорам строительного подряда, заключенным с использованием конкурентных способов заключения договоров)</w:t>
            </w:r>
          </w:p>
        </w:tc>
      </w:tr>
      <w:tr w:rsidR="00577B4E" w:rsidRPr="005415CC" w14:paraId="76984D38" w14:textId="77777777" w:rsidTr="00E769B8">
        <w:trPr>
          <w:trHeight w:val="500"/>
        </w:trPr>
        <w:tc>
          <w:tcPr>
            <w:tcW w:w="30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683346B"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Средний риск</w:t>
            </w:r>
          </w:p>
        </w:tc>
        <w:tc>
          <w:tcPr>
            <w:tcW w:w="1875" w:type="dxa"/>
            <w:tcBorders>
              <w:bottom w:val="single" w:sz="8" w:space="0" w:color="000000"/>
              <w:right w:val="single" w:sz="8" w:space="0" w:color="000000"/>
            </w:tcBorders>
            <w:tcMar>
              <w:top w:w="100" w:type="dxa"/>
              <w:left w:w="100" w:type="dxa"/>
              <w:bottom w:w="100" w:type="dxa"/>
              <w:right w:w="100" w:type="dxa"/>
            </w:tcMar>
          </w:tcPr>
          <w:p w14:paraId="227EE3C9" w14:textId="77777777" w:rsidR="00577B4E" w:rsidRPr="005415CC" w:rsidRDefault="00577B4E" w:rsidP="00E769B8">
            <w:pPr>
              <w:spacing w:line="360" w:lineRule="auto"/>
              <w:ind w:left="-100" w:firstLine="60"/>
              <w:jc w:val="center"/>
              <w:rPr>
                <w:rFonts w:ascii="Arial" w:hAnsi="Arial" w:cs="Arial"/>
              </w:rPr>
            </w:pPr>
            <w:r w:rsidRPr="005415CC">
              <w:rPr>
                <w:rFonts w:ascii="Arial" w:hAnsi="Arial" w:cs="Arial"/>
              </w:rPr>
              <w:t>3</w:t>
            </w:r>
          </w:p>
        </w:tc>
        <w:tc>
          <w:tcPr>
            <w:tcW w:w="4290" w:type="dxa"/>
            <w:tcBorders>
              <w:bottom w:val="single" w:sz="8" w:space="0" w:color="000000"/>
              <w:right w:val="single" w:sz="8" w:space="0" w:color="000000"/>
            </w:tcBorders>
            <w:tcMar>
              <w:top w:w="100" w:type="dxa"/>
              <w:left w:w="100" w:type="dxa"/>
              <w:bottom w:w="100" w:type="dxa"/>
              <w:right w:w="100" w:type="dxa"/>
            </w:tcMar>
          </w:tcPr>
          <w:p w14:paraId="78F553AF" w14:textId="77777777" w:rsidR="00577B4E" w:rsidRPr="005415CC" w:rsidRDefault="00577B4E" w:rsidP="00E769B8">
            <w:pPr>
              <w:spacing w:line="360" w:lineRule="auto"/>
              <w:ind w:left="-100" w:firstLine="80"/>
              <w:jc w:val="center"/>
              <w:rPr>
                <w:rFonts w:ascii="Arial" w:hAnsi="Arial" w:cs="Arial"/>
              </w:rPr>
            </w:pPr>
            <w:r w:rsidRPr="005415CC">
              <w:rPr>
                <w:rFonts w:ascii="Arial" w:hAnsi="Arial" w:cs="Arial"/>
              </w:rPr>
              <w:t>1 раз в год</w:t>
            </w:r>
          </w:p>
        </w:tc>
      </w:tr>
      <w:tr w:rsidR="00577B4E" w:rsidRPr="005415CC" w14:paraId="18EED927" w14:textId="77777777" w:rsidTr="00E769B8">
        <w:trPr>
          <w:trHeight w:val="2000"/>
        </w:trPr>
        <w:tc>
          <w:tcPr>
            <w:tcW w:w="30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BD745DE"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Значительный риск</w:t>
            </w:r>
          </w:p>
        </w:tc>
        <w:tc>
          <w:tcPr>
            <w:tcW w:w="1875" w:type="dxa"/>
            <w:tcBorders>
              <w:bottom w:val="single" w:sz="8" w:space="0" w:color="000000"/>
              <w:right w:val="single" w:sz="8" w:space="0" w:color="000000"/>
            </w:tcBorders>
            <w:tcMar>
              <w:top w:w="100" w:type="dxa"/>
              <w:left w:w="100" w:type="dxa"/>
              <w:bottom w:w="100" w:type="dxa"/>
              <w:right w:w="100" w:type="dxa"/>
            </w:tcMar>
          </w:tcPr>
          <w:p w14:paraId="1CA03E7A" w14:textId="77777777" w:rsidR="00577B4E" w:rsidRPr="005415CC" w:rsidRDefault="00577B4E" w:rsidP="00E769B8">
            <w:pPr>
              <w:spacing w:line="360" w:lineRule="auto"/>
              <w:ind w:left="-100" w:firstLine="60"/>
              <w:jc w:val="center"/>
              <w:rPr>
                <w:rFonts w:ascii="Arial" w:hAnsi="Arial" w:cs="Arial"/>
              </w:rPr>
            </w:pPr>
            <w:r w:rsidRPr="005415CC">
              <w:rPr>
                <w:rFonts w:ascii="Arial" w:hAnsi="Arial" w:cs="Arial"/>
              </w:rPr>
              <w:t>4</w:t>
            </w:r>
          </w:p>
        </w:tc>
        <w:tc>
          <w:tcPr>
            <w:tcW w:w="4290" w:type="dxa"/>
            <w:tcBorders>
              <w:bottom w:val="single" w:sz="8" w:space="0" w:color="000000"/>
              <w:right w:val="single" w:sz="8" w:space="0" w:color="000000"/>
            </w:tcBorders>
            <w:tcMar>
              <w:top w:w="100" w:type="dxa"/>
              <w:left w:w="100" w:type="dxa"/>
              <w:bottom w:w="100" w:type="dxa"/>
              <w:right w:w="100" w:type="dxa"/>
            </w:tcMar>
          </w:tcPr>
          <w:p w14:paraId="4A898637" w14:textId="77777777" w:rsidR="00577B4E" w:rsidRPr="005415CC" w:rsidRDefault="00577B4E" w:rsidP="00E769B8">
            <w:pPr>
              <w:spacing w:line="360" w:lineRule="auto"/>
              <w:ind w:left="-100" w:firstLine="80"/>
              <w:jc w:val="center"/>
              <w:rPr>
                <w:rFonts w:ascii="Arial" w:hAnsi="Arial" w:cs="Arial"/>
              </w:rPr>
            </w:pPr>
            <w:r w:rsidRPr="005415CC">
              <w:rPr>
                <w:rFonts w:ascii="Arial" w:hAnsi="Arial" w:cs="Arial"/>
              </w:rPr>
              <w:t>1 раз в год (за исключением контроля за исполнением обязательств по договорам строительного подряда, заключенным с использованием конкурентных способов заключения договоров)</w:t>
            </w:r>
          </w:p>
        </w:tc>
      </w:tr>
      <w:tr w:rsidR="00577B4E" w:rsidRPr="005415CC" w14:paraId="0E345A59" w14:textId="77777777" w:rsidTr="00E769B8">
        <w:trPr>
          <w:trHeight w:val="2000"/>
        </w:trPr>
        <w:tc>
          <w:tcPr>
            <w:tcW w:w="30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E0D7999"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lastRenderedPageBreak/>
              <w:t>Высокий риск</w:t>
            </w:r>
          </w:p>
        </w:tc>
        <w:tc>
          <w:tcPr>
            <w:tcW w:w="1875" w:type="dxa"/>
            <w:tcBorders>
              <w:bottom w:val="single" w:sz="8" w:space="0" w:color="000000"/>
              <w:right w:val="single" w:sz="8" w:space="0" w:color="000000"/>
            </w:tcBorders>
            <w:tcMar>
              <w:top w:w="100" w:type="dxa"/>
              <w:left w:w="100" w:type="dxa"/>
              <w:bottom w:w="100" w:type="dxa"/>
              <w:right w:w="100" w:type="dxa"/>
            </w:tcMar>
          </w:tcPr>
          <w:p w14:paraId="05FEA08D" w14:textId="77777777" w:rsidR="00577B4E" w:rsidRPr="005415CC" w:rsidRDefault="00577B4E" w:rsidP="00E769B8">
            <w:pPr>
              <w:spacing w:line="360" w:lineRule="auto"/>
              <w:ind w:left="-100" w:firstLine="60"/>
              <w:jc w:val="center"/>
              <w:rPr>
                <w:rFonts w:ascii="Arial" w:hAnsi="Arial" w:cs="Arial"/>
              </w:rPr>
            </w:pPr>
            <w:r w:rsidRPr="005415CC">
              <w:rPr>
                <w:rFonts w:ascii="Arial" w:hAnsi="Arial" w:cs="Arial"/>
              </w:rPr>
              <w:t>5</w:t>
            </w:r>
          </w:p>
        </w:tc>
        <w:tc>
          <w:tcPr>
            <w:tcW w:w="4290" w:type="dxa"/>
            <w:tcBorders>
              <w:bottom w:val="single" w:sz="8" w:space="0" w:color="000000"/>
              <w:right w:val="single" w:sz="8" w:space="0" w:color="000000"/>
            </w:tcBorders>
            <w:tcMar>
              <w:top w:w="100" w:type="dxa"/>
              <w:left w:w="100" w:type="dxa"/>
              <w:bottom w:w="100" w:type="dxa"/>
              <w:right w:w="100" w:type="dxa"/>
            </w:tcMar>
          </w:tcPr>
          <w:p w14:paraId="1461FD05" w14:textId="77777777" w:rsidR="00577B4E" w:rsidRPr="005415CC" w:rsidRDefault="00577B4E" w:rsidP="00E769B8">
            <w:pPr>
              <w:spacing w:line="360" w:lineRule="auto"/>
              <w:ind w:left="-100" w:firstLine="80"/>
              <w:jc w:val="center"/>
              <w:rPr>
                <w:rFonts w:ascii="Arial" w:hAnsi="Arial" w:cs="Arial"/>
              </w:rPr>
            </w:pPr>
            <w:r w:rsidRPr="005415CC">
              <w:rPr>
                <w:rFonts w:ascii="Arial" w:hAnsi="Arial" w:cs="Arial"/>
              </w:rPr>
              <w:t>1 раз в 6 месяцев (за исключением контроля за исполнением обязательств по договорам строительного подряда, заключенным с использованием конкурентных способов заключения договоров)</w:t>
            </w:r>
          </w:p>
        </w:tc>
      </w:tr>
      <w:tr w:rsidR="00577B4E" w:rsidRPr="005415CC" w14:paraId="54BFF555" w14:textId="77777777" w:rsidTr="00E769B8">
        <w:trPr>
          <w:trHeight w:val="2000"/>
        </w:trPr>
        <w:tc>
          <w:tcPr>
            <w:tcW w:w="30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97ABE49"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Чрезвычайно высокий риск</w:t>
            </w:r>
          </w:p>
        </w:tc>
        <w:tc>
          <w:tcPr>
            <w:tcW w:w="1875" w:type="dxa"/>
            <w:tcBorders>
              <w:bottom w:val="single" w:sz="8" w:space="0" w:color="000000"/>
              <w:right w:val="single" w:sz="8" w:space="0" w:color="000000"/>
            </w:tcBorders>
            <w:tcMar>
              <w:top w:w="100" w:type="dxa"/>
              <w:left w:w="100" w:type="dxa"/>
              <w:bottom w:w="100" w:type="dxa"/>
              <w:right w:w="100" w:type="dxa"/>
            </w:tcMar>
          </w:tcPr>
          <w:p w14:paraId="44E2A19A" w14:textId="77777777" w:rsidR="00577B4E" w:rsidRPr="005415CC" w:rsidRDefault="00577B4E" w:rsidP="00E769B8">
            <w:pPr>
              <w:spacing w:line="360" w:lineRule="auto"/>
              <w:ind w:left="-100" w:firstLine="60"/>
              <w:jc w:val="center"/>
              <w:rPr>
                <w:rFonts w:ascii="Arial" w:hAnsi="Arial" w:cs="Arial"/>
              </w:rPr>
            </w:pPr>
            <w:r w:rsidRPr="005415CC">
              <w:rPr>
                <w:rFonts w:ascii="Arial" w:hAnsi="Arial" w:cs="Arial"/>
              </w:rPr>
              <w:t>6</w:t>
            </w:r>
          </w:p>
        </w:tc>
        <w:tc>
          <w:tcPr>
            <w:tcW w:w="4290" w:type="dxa"/>
            <w:tcBorders>
              <w:bottom w:val="single" w:sz="8" w:space="0" w:color="000000"/>
              <w:right w:val="single" w:sz="8" w:space="0" w:color="000000"/>
            </w:tcBorders>
            <w:tcMar>
              <w:top w:w="100" w:type="dxa"/>
              <w:left w:w="100" w:type="dxa"/>
              <w:bottom w:w="100" w:type="dxa"/>
              <w:right w:w="100" w:type="dxa"/>
            </w:tcMar>
          </w:tcPr>
          <w:p w14:paraId="455E7BCB" w14:textId="77777777" w:rsidR="00577B4E" w:rsidRPr="005415CC" w:rsidRDefault="00577B4E" w:rsidP="00E769B8">
            <w:pPr>
              <w:spacing w:line="360" w:lineRule="auto"/>
              <w:ind w:left="-100" w:firstLine="80"/>
              <w:jc w:val="center"/>
              <w:rPr>
                <w:rFonts w:ascii="Arial" w:hAnsi="Arial" w:cs="Arial"/>
              </w:rPr>
            </w:pPr>
            <w:r w:rsidRPr="005415CC">
              <w:rPr>
                <w:rFonts w:ascii="Arial" w:hAnsi="Arial" w:cs="Arial"/>
              </w:rPr>
              <w:t>1 раз в 3 месяца (за исключением контроля за исполнением обязательств по договорам строительного подряда, заключенным с использованием конкурентных способов заключения договоров)</w:t>
            </w:r>
          </w:p>
        </w:tc>
      </w:tr>
    </w:tbl>
    <w:p w14:paraId="6333AEDE" w14:textId="77777777" w:rsidR="00577B4E" w:rsidRPr="005415CC" w:rsidRDefault="00577B4E" w:rsidP="00D70B5D">
      <w:pPr>
        <w:spacing w:line="360" w:lineRule="auto"/>
        <w:jc w:val="center"/>
        <w:rPr>
          <w:rFonts w:ascii="Arial" w:hAnsi="Arial" w:cs="Arial"/>
        </w:rPr>
      </w:pPr>
    </w:p>
    <w:p w14:paraId="50C8778E" w14:textId="77777777" w:rsidR="00577B4E" w:rsidRPr="005415CC" w:rsidRDefault="00577B4E" w:rsidP="00D70B5D">
      <w:pPr>
        <w:spacing w:line="360" w:lineRule="auto"/>
        <w:jc w:val="center"/>
        <w:rPr>
          <w:rFonts w:ascii="Arial" w:hAnsi="Arial" w:cs="Arial"/>
          <w:b/>
        </w:rPr>
      </w:pPr>
    </w:p>
    <w:p w14:paraId="359F548F" w14:textId="77777777" w:rsidR="00577B4E" w:rsidRPr="005415CC" w:rsidRDefault="00577B4E" w:rsidP="00D70B5D">
      <w:pPr>
        <w:spacing w:line="360" w:lineRule="auto"/>
        <w:jc w:val="center"/>
        <w:rPr>
          <w:rFonts w:ascii="Arial" w:hAnsi="Arial" w:cs="Arial"/>
          <w:b/>
        </w:rPr>
      </w:pPr>
    </w:p>
    <w:p w14:paraId="3C7BC0D9" w14:textId="77777777" w:rsidR="00577B4E" w:rsidRPr="005415CC" w:rsidRDefault="00577B4E" w:rsidP="00D70B5D">
      <w:pPr>
        <w:spacing w:line="360" w:lineRule="auto"/>
        <w:jc w:val="center"/>
        <w:rPr>
          <w:rFonts w:ascii="Arial" w:hAnsi="Arial" w:cs="Arial"/>
          <w:b/>
        </w:rPr>
      </w:pPr>
    </w:p>
    <w:p w14:paraId="72A228EF" w14:textId="77777777" w:rsidR="00577B4E" w:rsidRPr="005415CC" w:rsidRDefault="00577B4E" w:rsidP="00D70B5D">
      <w:pPr>
        <w:spacing w:line="360" w:lineRule="auto"/>
        <w:jc w:val="center"/>
        <w:rPr>
          <w:rFonts w:ascii="Arial" w:hAnsi="Arial" w:cs="Arial"/>
          <w:b/>
        </w:rPr>
      </w:pPr>
    </w:p>
    <w:p w14:paraId="52094C70" w14:textId="77777777" w:rsidR="00577B4E" w:rsidRPr="005415CC" w:rsidRDefault="00577B4E" w:rsidP="00D70B5D">
      <w:pPr>
        <w:spacing w:line="360" w:lineRule="auto"/>
        <w:jc w:val="center"/>
        <w:rPr>
          <w:rFonts w:ascii="Arial" w:hAnsi="Arial" w:cs="Arial"/>
          <w:b/>
        </w:rPr>
      </w:pPr>
    </w:p>
    <w:p w14:paraId="49C64904" w14:textId="77777777" w:rsidR="00577B4E" w:rsidRPr="005415CC" w:rsidRDefault="00577B4E" w:rsidP="00D70B5D">
      <w:pPr>
        <w:spacing w:line="360" w:lineRule="auto"/>
        <w:jc w:val="center"/>
        <w:rPr>
          <w:rFonts w:ascii="Arial" w:hAnsi="Arial" w:cs="Arial"/>
          <w:b/>
        </w:rPr>
      </w:pPr>
    </w:p>
    <w:p w14:paraId="56EC009C" w14:textId="77777777" w:rsidR="00577B4E" w:rsidRPr="005415CC" w:rsidRDefault="00577B4E" w:rsidP="00D70B5D">
      <w:pPr>
        <w:spacing w:line="360" w:lineRule="auto"/>
        <w:jc w:val="center"/>
        <w:rPr>
          <w:rFonts w:ascii="Arial" w:hAnsi="Arial" w:cs="Arial"/>
          <w:b/>
        </w:rPr>
      </w:pPr>
    </w:p>
    <w:p w14:paraId="36E03890" w14:textId="77777777" w:rsidR="00577B4E" w:rsidRPr="005415CC" w:rsidRDefault="00577B4E" w:rsidP="00D70B5D">
      <w:pPr>
        <w:spacing w:line="360" w:lineRule="auto"/>
        <w:jc w:val="center"/>
        <w:rPr>
          <w:rFonts w:ascii="Arial" w:hAnsi="Arial" w:cs="Arial"/>
          <w:b/>
        </w:rPr>
      </w:pPr>
    </w:p>
    <w:p w14:paraId="52E6C8A0" w14:textId="77777777" w:rsidR="00577B4E" w:rsidRPr="005415CC" w:rsidRDefault="00577B4E" w:rsidP="00D70B5D">
      <w:pPr>
        <w:spacing w:line="360" w:lineRule="auto"/>
        <w:jc w:val="center"/>
        <w:rPr>
          <w:rFonts w:ascii="Arial" w:hAnsi="Arial" w:cs="Arial"/>
          <w:b/>
        </w:rPr>
      </w:pPr>
    </w:p>
    <w:p w14:paraId="7AAB7392" w14:textId="77777777" w:rsidR="00577B4E" w:rsidRPr="005415CC" w:rsidRDefault="00577B4E" w:rsidP="00D70B5D">
      <w:pPr>
        <w:spacing w:line="360" w:lineRule="auto"/>
        <w:jc w:val="center"/>
        <w:rPr>
          <w:rFonts w:ascii="Arial" w:hAnsi="Arial" w:cs="Arial"/>
          <w:b/>
        </w:rPr>
      </w:pPr>
    </w:p>
    <w:p w14:paraId="1E7D92E4" w14:textId="77777777" w:rsidR="00577B4E" w:rsidRPr="005415CC" w:rsidRDefault="00577B4E" w:rsidP="00D70B5D">
      <w:pPr>
        <w:spacing w:line="360" w:lineRule="auto"/>
        <w:jc w:val="center"/>
        <w:rPr>
          <w:rFonts w:ascii="Arial" w:hAnsi="Arial" w:cs="Arial"/>
          <w:b/>
        </w:rPr>
      </w:pPr>
    </w:p>
    <w:p w14:paraId="5278E934" w14:textId="77777777" w:rsidR="00577B4E" w:rsidRPr="005415CC" w:rsidRDefault="00577B4E" w:rsidP="00D70B5D">
      <w:pPr>
        <w:spacing w:line="360" w:lineRule="auto"/>
        <w:jc w:val="center"/>
        <w:rPr>
          <w:rFonts w:ascii="Arial" w:hAnsi="Arial" w:cs="Arial"/>
          <w:b/>
        </w:rPr>
      </w:pPr>
    </w:p>
    <w:p w14:paraId="03974876" w14:textId="77777777" w:rsidR="00577B4E" w:rsidRPr="005415CC" w:rsidRDefault="00577B4E" w:rsidP="00D70B5D">
      <w:pPr>
        <w:spacing w:line="360" w:lineRule="auto"/>
        <w:jc w:val="center"/>
        <w:rPr>
          <w:rFonts w:ascii="Arial" w:hAnsi="Arial" w:cs="Arial"/>
          <w:b/>
        </w:rPr>
      </w:pPr>
    </w:p>
    <w:p w14:paraId="5DC37ECD" w14:textId="77777777" w:rsidR="00577B4E" w:rsidRPr="005415CC" w:rsidRDefault="00577B4E" w:rsidP="00D70B5D">
      <w:pPr>
        <w:spacing w:line="360" w:lineRule="auto"/>
        <w:jc w:val="center"/>
        <w:rPr>
          <w:rFonts w:ascii="Arial" w:hAnsi="Arial" w:cs="Arial"/>
          <w:b/>
        </w:rPr>
      </w:pPr>
    </w:p>
    <w:p w14:paraId="2FE4778F" w14:textId="77777777" w:rsidR="00577B4E" w:rsidRPr="005415CC" w:rsidRDefault="00577B4E" w:rsidP="00D70B5D">
      <w:pPr>
        <w:spacing w:line="360" w:lineRule="auto"/>
        <w:jc w:val="center"/>
        <w:rPr>
          <w:rFonts w:ascii="Arial" w:hAnsi="Arial" w:cs="Arial"/>
          <w:b/>
        </w:rPr>
      </w:pPr>
    </w:p>
    <w:p w14:paraId="6ACB70CE" w14:textId="77777777" w:rsidR="00577B4E" w:rsidRPr="005415CC" w:rsidRDefault="00577B4E" w:rsidP="00D70B5D">
      <w:pPr>
        <w:spacing w:line="360" w:lineRule="auto"/>
        <w:jc w:val="center"/>
        <w:rPr>
          <w:rFonts w:ascii="Arial" w:hAnsi="Arial" w:cs="Arial"/>
          <w:b/>
        </w:rPr>
      </w:pPr>
    </w:p>
    <w:p w14:paraId="19B37018" w14:textId="77777777" w:rsidR="00577B4E" w:rsidRPr="005415CC" w:rsidRDefault="00577B4E" w:rsidP="00D70B5D">
      <w:pPr>
        <w:spacing w:line="360" w:lineRule="auto"/>
        <w:jc w:val="center"/>
        <w:rPr>
          <w:rFonts w:ascii="Arial" w:hAnsi="Arial" w:cs="Arial"/>
          <w:b/>
        </w:rPr>
      </w:pPr>
    </w:p>
    <w:p w14:paraId="13E019DE" w14:textId="77777777" w:rsidR="00577B4E" w:rsidRPr="005415CC" w:rsidRDefault="00577B4E" w:rsidP="00D70B5D">
      <w:pPr>
        <w:spacing w:line="360" w:lineRule="auto"/>
        <w:jc w:val="center"/>
        <w:rPr>
          <w:rFonts w:ascii="Arial" w:hAnsi="Arial" w:cs="Arial"/>
          <w:b/>
        </w:rPr>
      </w:pPr>
    </w:p>
    <w:p w14:paraId="174D28A0" w14:textId="77777777" w:rsidR="00577B4E" w:rsidRPr="005415CC" w:rsidRDefault="00577B4E" w:rsidP="00D70B5D">
      <w:pPr>
        <w:spacing w:line="360" w:lineRule="auto"/>
        <w:jc w:val="center"/>
        <w:rPr>
          <w:rFonts w:ascii="Arial" w:hAnsi="Arial" w:cs="Arial"/>
          <w:b/>
        </w:rPr>
      </w:pPr>
      <w:r w:rsidRPr="005415CC">
        <w:rPr>
          <w:rFonts w:ascii="Arial" w:hAnsi="Arial" w:cs="Arial"/>
          <w:b/>
        </w:rPr>
        <w:br w:type="page"/>
      </w:r>
    </w:p>
    <w:p w14:paraId="061C46D7" w14:textId="77777777" w:rsidR="00577B4E" w:rsidRPr="005415CC" w:rsidRDefault="00577B4E" w:rsidP="00D70B5D">
      <w:pPr>
        <w:spacing w:line="360" w:lineRule="auto"/>
        <w:jc w:val="center"/>
        <w:rPr>
          <w:rFonts w:ascii="Arial" w:hAnsi="Arial" w:cs="Arial"/>
        </w:rPr>
      </w:pPr>
      <w:r w:rsidRPr="005415CC">
        <w:rPr>
          <w:rFonts w:ascii="Arial" w:hAnsi="Arial" w:cs="Arial"/>
          <w:b/>
          <w:sz w:val="28"/>
          <w:szCs w:val="28"/>
        </w:rPr>
        <w:lastRenderedPageBreak/>
        <w:t>Приложение Л</w:t>
      </w:r>
      <w:r w:rsidRPr="005415CC">
        <w:rPr>
          <w:rFonts w:ascii="Arial" w:hAnsi="Arial" w:cs="Arial"/>
        </w:rPr>
        <w:t xml:space="preserve"> </w:t>
      </w:r>
    </w:p>
    <w:p w14:paraId="05D648E0" w14:textId="77777777" w:rsidR="00577B4E" w:rsidRPr="005415CC" w:rsidRDefault="00577B4E" w:rsidP="00D70B5D">
      <w:pPr>
        <w:spacing w:line="360" w:lineRule="auto"/>
        <w:jc w:val="center"/>
        <w:rPr>
          <w:rFonts w:ascii="Arial" w:hAnsi="Arial" w:cs="Arial"/>
        </w:rPr>
      </w:pPr>
      <w:r w:rsidRPr="005415CC">
        <w:rPr>
          <w:rFonts w:ascii="Arial" w:hAnsi="Arial" w:cs="Arial"/>
        </w:rPr>
        <w:t>(обязательное)</w:t>
      </w:r>
    </w:p>
    <w:p w14:paraId="08B677A5" w14:textId="77777777" w:rsidR="00577B4E" w:rsidRPr="005415CC" w:rsidRDefault="00577B4E" w:rsidP="00D70B5D">
      <w:pPr>
        <w:spacing w:line="360" w:lineRule="auto"/>
        <w:jc w:val="center"/>
        <w:rPr>
          <w:rFonts w:ascii="Arial" w:hAnsi="Arial" w:cs="Arial"/>
          <w:b/>
          <w:sz w:val="28"/>
          <w:szCs w:val="28"/>
        </w:rPr>
      </w:pPr>
      <w:r w:rsidRPr="005415CC">
        <w:rPr>
          <w:rFonts w:ascii="Arial" w:hAnsi="Arial" w:cs="Arial"/>
          <w:b/>
          <w:sz w:val="28"/>
          <w:szCs w:val="28"/>
        </w:rPr>
        <w:t>Определение формы и продолжительности мероприятий по контролю члена саморегулируемой организации</w:t>
      </w:r>
    </w:p>
    <w:p w14:paraId="5B18A63E" w14:textId="77777777" w:rsidR="00577B4E" w:rsidRPr="005415CC" w:rsidRDefault="00577B4E" w:rsidP="00D70B5D">
      <w:pPr>
        <w:spacing w:line="276" w:lineRule="auto"/>
        <w:jc w:val="center"/>
        <w:rPr>
          <w:rFonts w:ascii="Arial" w:hAnsi="Arial" w:cs="Arial"/>
          <w:sz w:val="22"/>
          <w:szCs w:val="22"/>
        </w:rPr>
      </w:pPr>
    </w:p>
    <w:tbl>
      <w:tblPr>
        <w:tblW w:w="9225"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955"/>
        <w:gridCol w:w="1845"/>
        <w:gridCol w:w="4425"/>
      </w:tblGrid>
      <w:tr w:rsidR="00577B4E" w:rsidRPr="005415CC" w14:paraId="75E07559" w14:textId="77777777" w:rsidTr="00E769B8">
        <w:trPr>
          <w:trHeight w:val="800"/>
        </w:trPr>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AE864B" w14:textId="77777777" w:rsidR="00577B4E" w:rsidRPr="005415CC" w:rsidRDefault="00577B4E" w:rsidP="00E769B8">
            <w:pPr>
              <w:spacing w:line="276" w:lineRule="auto"/>
              <w:ind w:left="-100"/>
              <w:jc w:val="center"/>
              <w:rPr>
                <w:rFonts w:ascii="Arial" w:hAnsi="Arial" w:cs="Arial"/>
                <w:b/>
              </w:rPr>
            </w:pPr>
            <w:r w:rsidRPr="005415CC">
              <w:rPr>
                <w:rFonts w:ascii="Arial" w:hAnsi="Arial" w:cs="Arial"/>
                <w:b/>
              </w:rPr>
              <w:t>Категория риска</w:t>
            </w:r>
          </w:p>
        </w:tc>
        <w:tc>
          <w:tcPr>
            <w:tcW w:w="184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162C90E" w14:textId="77777777" w:rsidR="00577B4E" w:rsidRPr="005415CC" w:rsidRDefault="00577B4E" w:rsidP="00E769B8">
            <w:pPr>
              <w:spacing w:line="276" w:lineRule="auto"/>
              <w:ind w:left="-100"/>
              <w:jc w:val="center"/>
              <w:rPr>
                <w:rFonts w:ascii="Arial" w:hAnsi="Arial" w:cs="Arial"/>
                <w:b/>
              </w:rPr>
            </w:pPr>
            <w:r w:rsidRPr="005415CC">
              <w:rPr>
                <w:rFonts w:ascii="Arial" w:hAnsi="Arial" w:cs="Arial"/>
                <w:b/>
              </w:rPr>
              <w:t>Значимость риска</w:t>
            </w:r>
          </w:p>
        </w:tc>
        <w:tc>
          <w:tcPr>
            <w:tcW w:w="442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5C807CF" w14:textId="77777777" w:rsidR="00577B4E" w:rsidRPr="005415CC" w:rsidRDefault="00577B4E" w:rsidP="00E769B8">
            <w:pPr>
              <w:spacing w:line="276" w:lineRule="auto"/>
              <w:ind w:left="-100" w:firstLine="20"/>
              <w:jc w:val="center"/>
              <w:rPr>
                <w:rFonts w:ascii="Arial" w:hAnsi="Arial" w:cs="Arial"/>
                <w:b/>
              </w:rPr>
            </w:pPr>
            <w:r w:rsidRPr="005415CC">
              <w:rPr>
                <w:rFonts w:ascii="Arial" w:hAnsi="Arial" w:cs="Arial"/>
                <w:b/>
              </w:rPr>
              <w:t>Формы и продолжительность  мероприятий по контролю</w:t>
            </w:r>
          </w:p>
        </w:tc>
      </w:tr>
      <w:tr w:rsidR="00577B4E" w:rsidRPr="005415CC" w14:paraId="20673F57" w14:textId="77777777" w:rsidTr="00E769B8">
        <w:trPr>
          <w:trHeight w:val="3140"/>
        </w:trPr>
        <w:tc>
          <w:tcPr>
            <w:tcW w:w="295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F02DFC7" w14:textId="77777777" w:rsidR="00577B4E" w:rsidRPr="005415CC" w:rsidRDefault="00577B4E" w:rsidP="00E769B8">
            <w:pPr>
              <w:spacing w:line="276" w:lineRule="auto"/>
              <w:ind w:left="-100"/>
              <w:jc w:val="center"/>
              <w:rPr>
                <w:rFonts w:ascii="Arial" w:hAnsi="Arial" w:cs="Arial"/>
              </w:rPr>
            </w:pPr>
            <w:r w:rsidRPr="005415CC">
              <w:rPr>
                <w:rFonts w:ascii="Arial" w:hAnsi="Arial" w:cs="Arial"/>
              </w:rPr>
              <w:t>Низкий риск</w:t>
            </w:r>
          </w:p>
        </w:tc>
        <w:tc>
          <w:tcPr>
            <w:tcW w:w="1845" w:type="dxa"/>
            <w:tcBorders>
              <w:bottom w:val="single" w:sz="8" w:space="0" w:color="000000"/>
              <w:right w:val="single" w:sz="8" w:space="0" w:color="000000"/>
            </w:tcBorders>
            <w:tcMar>
              <w:top w:w="100" w:type="dxa"/>
              <w:left w:w="100" w:type="dxa"/>
              <w:bottom w:w="100" w:type="dxa"/>
              <w:right w:w="100" w:type="dxa"/>
            </w:tcMar>
          </w:tcPr>
          <w:p w14:paraId="6C4FA64A" w14:textId="77777777" w:rsidR="00577B4E" w:rsidRPr="005415CC" w:rsidRDefault="00577B4E" w:rsidP="00E769B8">
            <w:pPr>
              <w:spacing w:line="276" w:lineRule="auto"/>
              <w:ind w:left="-100" w:firstLine="60"/>
              <w:jc w:val="center"/>
              <w:rPr>
                <w:rFonts w:ascii="Arial" w:hAnsi="Arial" w:cs="Arial"/>
              </w:rPr>
            </w:pPr>
            <w:r w:rsidRPr="005415CC">
              <w:rPr>
                <w:rFonts w:ascii="Arial" w:hAnsi="Arial" w:cs="Arial"/>
              </w:rPr>
              <w:t>1</w:t>
            </w:r>
          </w:p>
        </w:tc>
        <w:tc>
          <w:tcPr>
            <w:tcW w:w="4425" w:type="dxa"/>
            <w:tcBorders>
              <w:bottom w:val="single" w:sz="8" w:space="0" w:color="000000"/>
              <w:right w:val="single" w:sz="8" w:space="0" w:color="000000"/>
            </w:tcBorders>
            <w:tcMar>
              <w:top w:w="100" w:type="dxa"/>
              <w:left w:w="100" w:type="dxa"/>
              <w:bottom w:w="100" w:type="dxa"/>
              <w:right w:w="100" w:type="dxa"/>
            </w:tcMar>
          </w:tcPr>
          <w:p w14:paraId="46AB4C49" w14:textId="77777777" w:rsidR="00577B4E" w:rsidRPr="005415CC" w:rsidRDefault="00577B4E" w:rsidP="00E769B8">
            <w:pPr>
              <w:spacing w:line="276" w:lineRule="auto"/>
              <w:ind w:left="90"/>
              <w:rPr>
                <w:rFonts w:ascii="Arial" w:hAnsi="Arial" w:cs="Arial"/>
              </w:rPr>
            </w:pPr>
            <w:r w:rsidRPr="005415CC">
              <w:rPr>
                <w:rFonts w:ascii="Arial" w:hAnsi="Arial" w:cs="Arial"/>
              </w:rPr>
              <w:t>Проверки за исключением контроля за исполнением обязательств по договорам строительного подряда, заключенным с использованием конкурентных способов заключения договоров:</w:t>
            </w:r>
          </w:p>
          <w:p w14:paraId="349A5979" w14:textId="588AC566" w:rsidR="00577B4E" w:rsidRPr="005415CC" w:rsidRDefault="00577B4E" w:rsidP="00E769B8">
            <w:pPr>
              <w:spacing w:line="276" w:lineRule="auto"/>
              <w:ind w:left="90"/>
              <w:rPr>
                <w:rFonts w:ascii="Arial" w:hAnsi="Arial" w:cs="Arial"/>
              </w:rPr>
            </w:pPr>
            <w:r w:rsidRPr="005415CC">
              <w:rPr>
                <w:rFonts w:ascii="Arial" w:hAnsi="Arial" w:cs="Arial"/>
              </w:rPr>
              <w:t>-  Документарная проверка продолжительностью не более 3 рабочих дней</w:t>
            </w:r>
          </w:p>
        </w:tc>
      </w:tr>
      <w:tr w:rsidR="00577B4E" w:rsidRPr="005415CC" w14:paraId="0DEF8C8A" w14:textId="77777777" w:rsidTr="00E769B8">
        <w:trPr>
          <w:trHeight w:val="3140"/>
        </w:trPr>
        <w:tc>
          <w:tcPr>
            <w:tcW w:w="295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3F5B1EA" w14:textId="77777777" w:rsidR="00577B4E" w:rsidRPr="005415CC" w:rsidRDefault="00577B4E" w:rsidP="00E769B8">
            <w:pPr>
              <w:spacing w:line="276" w:lineRule="auto"/>
              <w:ind w:left="-100"/>
              <w:jc w:val="center"/>
              <w:rPr>
                <w:rFonts w:ascii="Arial" w:hAnsi="Arial" w:cs="Arial"/>
              </w:rPr>
            </w:pPr>
            <w:r w:rsidRPr="005415CC">
              <w:rPr>
                <w:rFonts w:ascii="Arial" w:hAnsi="Arial" w:cs="Arial"/>
              </w:rPr>
              <w:t>Умеренный риск</w:t>
            </w:r>
          </w:p>
        </w:tc>
        <w:tc>
          <w:tcPr>
            <w:tcW w:w="1845" w:type="dxa"/>
            <w:tcBorders>
              <w:bottom w:val="single" w:sz="8" w:space="0" w:color="000000"/>
              <w:right w:val="single" w:sz="8" w:space="0" w:color="000000"/>
            </w:tcBorders>
            <w:tcMar>
              <w:top w:w="100" w:type="dxa"/>
              <w:left w:w="100" w:type="dxa"/>
              <w:bottom w:w="100" w:type="dxa"/>
              <w:right w:w="100" w:type="dxa"/>
            </w:tcMar>
          </w:tcPr>
          <w:p w14:paraId="73B73885" w14:textId="77777777" w:rsidR="00577B4E" w:rsidRPr="005415CC" w:rsidRDefault="00577B4E" w:rsidP="00E769B8">
            <w:pPr>
              <w:spacing w:line="276" w:lineRule="auto"/>
              <w:ind w:left="-100" w:firstLine="60"/>
              <w:jc w:val="center"/>
              <w:rPr>
                <w:rFonts w:ascii="Arial" w:hAnsi="Arial" w:cs="Arial"/>
              </w:rPr>
            </w:pPr>
            <w:r w:rsidRPr="005415CC">
              <w:rPr>
                <w:rFonts w:ascii="Arial" w:hAnsi="Arial" w:cs="Arial"/>
              </w:rPr>
              <w:t>2</w:t>
            </w:r>
          </w:p>
        </w:tc>
        <w:tc>
          <w:tcPr>
            <w:tcW w:w="4425" w:type="dxa"/>
            <w:tcBorders>
              <w:bottom w:val="single" w:sz="8" w:space="0" w:color="000000"/>
              <w:right w:val="single" w:sz="8" w:space="0" w:color="000000"/>
            </w:tcBorders>
            <w:tcMar>
              <w:top w:w="100" w:type="dxa"/>
              <w:left w:w="100" w:type="dxa"/>
              <w:bottom w:w="100" w:type="dxa"/>
              <w:right w:w="100" w:type="dxa"/>
            </w:tcMar>
          </w:tcPr>
          <w:p w14:paraId="57003057" w14:textId="77777777" w:rsidR="00577B4E" w:rsidRPr="005415CC" w:rsidRDefault="00577B4E" w:rsidP="00E769B8">
            <w:pPr>
              <w:spacing w:line="276" w:lineRule="auto"/>
              <w:ind w:left="90"/>
              <w:rPr>
                <w:rFonts w:ascii="Arial" w:hAnsi="Arial" w:cs="Arial"/>
              </w:rPr>
            </w:pPr>
            <w:r w:rsidRPr="005415CC">
              <w:rPr>
                <w:rFonts w:ascii="Arial" w:hAnsi="Arial" w:cs="Arial"/>
              </w:rPr>
              <w:t>Проверки за исключением контроля за исполнением обязательств по договорам строительного подряда, заключенным с использованием конкурентных способов заключения договоров:</w:t>
            </w:r>
          </w:p>
          <w:p w14:paraId="3D4B5458" w14:textId="5EC3B431" w:rsidR="00577B4E" w:rsidRPr="005415CC" w:rsidRDefault="00577B4E" w:rsidP="00E769B8">
            <w:pPr>
              <w:spacing w:line="276" w:lineRule="auto"/>
              <w:ind w:left="90" w:hanging="360"/>
              <w:rPr>
                <w:rFonts w:ascii="Arial" w:hAnsi="Arial" w:cs="Arial"/>
              </w:rPr>
            </w:pPr>
            <w:r w:rsidRPr="005415CC">
              <w:rPr>
                <w:rFonts w:ascii="Arial" w:hAnsi="Arial" w:cs="Arial"/>
              </w:rPr>
              <w:t>-         Документарная проверка продолжительностью не более 5 рабочих дней</w:t>
            </w:r>
          </w:p>
        </w:tc>
      </w:tr>
      <w:tr w:rsidR="00577B4E" w:rsidRPr="005415CC" w14:paraId="532DD03B" w14:textId="77777777" w:rsidTr="00E769B8">
        <w:trPr>
          <w:trHeight w:val="3440"/>
        </w:trPr>
        <w:tc>
          <w:tcPr>
            <w:tcW w:w="295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9EF3212" w14:textId="77777777" w:rsidR="00577B4E" w:rsidRPr="005415CC" w:rsidRDefault="00577B4E" w:rsidP="00E769B8">
            <w:pPr>
              <w:spacing w:line="276" w:lineRule="auto"/>
              <w:ind w:left="-100"/>
              <w:jc w:val="center"/>
              <w:rPr>
                <w:rFonts w:ascii="Arial" w:hAnsi="Arial" w:cs="Arial"/>
              </w:rPr>
            </w:pPr>
            <w:r w:rsidRPr="005415CC">
              <w:rPr>
                <w:rFonts w:ascii="Arial" w:hAnsi="Arial" w:cs="Arial"/>
              </w:rPr>
              <w:t>Средний риск</w:t>
            </w:r>
          </w:p>
        </w:tc>
        <w:tc>
          <w:tcPr>
            <w:tcW w:w="1845" w:type="dxa"/>
            <w:tcBorders>
              <w:bottom w:val="single" w:sz="8" w:space="0" w:color="000000"/>
              <w:right w:val="single" w:sz="8" w:space="0" w:color="000000"/>
            </w:tcBorders>
            <w:tcMar>
              <w:top w:w="100" w:type="dxa"/>
              <w:left w:w="100" w:type="dxa"/>
              <w:bottom w:w="100" w:type="dxa"/>
              <w:right w:w="100" w:type="dxa"/>
            </w:tcMar>
          </w:tcPr>
          <w:p w14:paraId="2860AF43" w14:textId="77777777" w:rsidR="00577B4E" w:rsidRPr="005415CC" w:rsidRDefault="00577B4E" w:rsidP="00E769B8">
            <w:pPr>
              <w:spacing w:line="276" w:lineRule="auto"/>
              <w:ind w:left="-100" w:firstLine="60"/>
              <w:jc w:val="center"/>
              <w:rPr>
                <w:rFonts w:ascii="Arial" w:hAnsi="Arial" w:cs="Arial"/>
              </w:rPr>
            </w:pPr>
            <w:r w:rsidRPr="005415CC">
              <w:rPr>
                <w:rFonts w:ascii="Arial" w:hAnsi="Arial" w:cs="Arial"/>
              </w:rPr>
              <w:t>3</w:t>
            </w:r>
          </w:p>
        </w:tc>
        <w:tc>
          <w:tcPr>
            <w:tcW w:w="4425" w:type="dxa"/>
            <w:tcBorders>
              <w:bottom w:val="single" w:sz="8" w:space="0" w:color="000000"/>
              <w:right w:val="single" w:sz="8" w:space="0" w:color="000000"/>
            </w:tcBorders>
            <w:tcMar>
              <w:top w:w="100" w:type="dxa"/>
              <w:left w:w="100" w:type="dxa"/>
              <w:bottom w:w="100" w:type="dxa"/>
              <w:right w:w="100" w:type="dxa"/>
            </w:tcMar>
          </w:tcPr>
          <w:p w14:paraId="20306533" w14:textId="77777777" w:rsidR="00577B4E" w:rsidRPr="005415CC" w:rsidRDefault="00577B4E" w:rsidP="00E769B8">
            <w:pPr>
              <w:spacing w:line="276" w:lineRule="auto"/>
              <w:ind w:left="90"/>
              <w:rPr>
                <w:rFonts w:ascii="Arial" w:hAnsi="Arial" w:cs="Arial"/>
              </w:rPr>
            </w:pPr>
            <w:r w:rsidRPr="005415CC">
              <w:rPr>
                <w:rFonts w:ascii="Arial" w:hAnsi="Arial" w:cs="Arial"/>
              </w:rPr>
              <w:t>Проверки за исключением контроля за исполнением обязательств по договорам строительного подряда, заключенным с использованием конкурентных способов заключения договоров:</w:t>
            </w:r>
          </w:p>
          <w:p w14:paraId="7BA7106B" w14:textId="14E4A959" w:rsidR="00577B4E" w:rsidRPr="005415CC" w:rsidRDefault="00577B4E" w:rsidP="00E769B8">
            <w:pPr>
              <w:spacing w:line="276" w:lineRule="auto"/>
              <w:ind w:left="90"/>
              <w:rPr>
                <w:rFonts w:ascii="Arial" w:hAnsi="Arial" w:cs="Arial"/>
              </w:rPr>
            </w:pPr>
            <w:r w:rsidRPr="005415CC">
              <w:rPr>
                <w:rFonts w:ascii="Arial" w:hAnsi="Arial" w:cs="Arial"/>
              </w:rPr>
              <w:t>-         Выездная проверка  с выездом по адресу места нахождения члена Ассоциации продолжительностью не более 10 рабочих дней</w:t>
            </w:r>
          </w:p>
        </w:tc>
      </w:tr>
      <w:tr w:rsidR="00577B4E" w:rsidRPr="005415CC" w14:paraId="0FA2BFF4" w14:textId="77777777" w:rsidTr="00E769B8">
        <w:trPr>
          <w:trHeight w:val="3140"/>
        </w:trPr>
        <w:tc>
          <w:tcPr>
            <w:tcW w:w="295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F9A4EE9" w14:textId="77777777" w:rsidR="00577B4E" w:rsidRPr="005415CC" w:rsidRDefault="00577B4E" w:rsidP="00E769B8">
            <w:pPr>
              <w:spacing w:line="276" w:lineRule="auto"/>
              <w:ind w:left="-100"/>
              <w:jc w:val="center"/>
              <w:rPr>
                <w:rFonts w:ascii="Arial" w:hAnsi="Arial" w:cs="Arial"/>
              </w:rPr>
            </w:pPr>
            <w:r w:rsidRPr="005415CC">
              <w:rPr>
                <w:rFonts w:ascii="Arial" w:hAnsi="Arial" w:cs="Arial"/>
              </w:rPr>
              <w:lastRenderedPageBreak/>
              <w:t>Значительный риск</w:t>
            </w:r>
          </w:p>
        </w:tc>
        <w:tc>
          <w:tcPr>
            <w:tcW w:w="1845" w:type="dxa"/>
            <w:tcBorders>
              <w:bottom w:val="single" w:sz="8" w:space="0" w:color="000000"/>
              <w:right w:val="single" w:sz="8" w:space="0" w:color="000000"/>
            </w:tcBorders>
            <w:tcMar>
              <w:top w:w="100" w:type="dxa"/>
              <w:left w:w="100" w:type="dxa"/>
              <w:bottom w:w="100" w:type="dxa"/>
              <w:right w:w="100" w:type="dxa"/>
            </w:tcMar>
          </w:tcPr>
          <w:p w14:paraId="7DD21490" w14:textId="77777777" w:rsidR="00577B4E" w:rsidRPr="005415CC" w:rsidRDefault="00577B4E" w:rsidP="00E769B8">
            <w:pPr>
              <w:spacing w:line="276" w:lineRule="auto"/>
              <w:ind w:left="-100" w:firstLine="60"/>
              <w:jc w:val="center"/>
              <w:rPr>
                <w:rFonts w:ascii="Arial" w:hAnsi="Arial" w:cs="Arial"/>
              </w:rPr>
            </w:pPr>
            <w:r w:rsidRPr="005415CC">
              <w:rPr>
                <w:rFonts w:ascii="Arial" w:hAnsi="Arial" w:cs="Arial"/>
              </w:rPr>
              <w:t>4</w:t>
            </w:r>
          </w:p>
        </w:tc>
        <w:tc>
          <w:tcPr>
            <w:tcW w:w="4425" w:type="dxa"/>
            <w:tcBorders>
              <w:bottom w:val="single" w:sz="8" w:space="0" w:color="000000"/>
              <w:right w:val="single" w:sz="8" w:space="0" w:color="000000"/>
            </w:tcBorders>
            <w:tcMar>
              <w:top w:w="100" w:type="dxa"/>
              <w:left w:w="100" w:type="dxa"/>
              <w:bottom w:w="100" w:type="dxa"/>
              <w:right w:w="100" w:type="dxa"/>
            </w:tcMar>
          </w:tcPr>
          <w:p w14:paraId="7F6BC2EF" w14:textId="77777777" w:rsidR="00577B4E" w:rsidRPr="005415CC" w:rsidRDefault="00577B4E" w:rsidP="00E769B8">
            <w:pPr>
              <w:spacing w:line="276" w:lineRule="auto"/>
              <w:ind w:left="90"/>
              <w:rPr>
                <w:rFonts w:ascii="Arial" w:hAnsi="Arial" w:cs="Arial"/>
              </w:rPr>
            </w:pPr>
            <w:r w:rsidRPr="005415CC">
              <w:rPr>
                <w:rFonts w:ascii="Arial" w:hAnsi="Arial" w:cs="Arial"/>
              </w:rPr>
              <w:t>Проверки за исключением контроля за исполнением обязательств по договорам строительного подряда, заключенным с использованием конкурентных способов заключения договоров:</w:t>
            </w:r>
          </w:p>
          <w:p w14:paraId="642236F2" w14:textId="2341843D" w:rsidR="00577B4E" w:rsidRPr="005415CC" w:rsidRDefault="00577B4E" w:rsidP="00E769B8">
            <w:pPr>
              <w:spacing w:line="276" w:lineRule="auto"/>
              <w:ind w:left="90"/>
              <w:rPr>
                <w:rFonts w:ascii="Arial" w:hAnsi="Arial" w:cs="Arial"/>
              </w:rPr>
            </w:pPr>
            <w:r w:rsidRPr="005415CC">
              <w:rPr>
                <w:rFonts w:ascii="Arial" w:hAnsi="Arial" w:cs="Arial"/>
              </w:rPr>
              <w:t>-        Выездная проверка  с выездом на объекты строительства продолжительностью не более 15 рабочих дней</w:t>
            </w:r>
          </w:p>
        </w:tc>
      </w:tr>
      <w:tr w:rsidR="00577B4E" w:rsidRPr="005415CC" w14:paraId="3BB88F55" w14:textId="77777777" w:rsidTr="00E769B8">
        <w:trPr>
          <w:trHeight w:val="3140"/>
        </w:trPr>
        <w:tc>
          <w:tcPr>
            <w:tcW w:w="295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1AAA58A" w14:textId="77777777" w:rsidR="00577B4E" w:rsidRPr="005415CC" w:rsidRDefault="00577B4E" w:rsidP="00E769B8">
            <w:pPr>
              <w:spacing w:line="276" w:lineRule="auto"/>
              <w:ind w:left="-100"/>
              <w:jc w:val="center"/>
              <w:rPr>
                <w:rFonts w:ascii="Arial" w:hAnsi="Arial" w:cs="Arial"/>
              </w:rPr>
            </w:pPr>
            <w:r w:rsidRPr="005415CC">
              <w:rPr>
                <w:rFonts w:ascii="Arial" w:hAnsi="Arial" w:cs="Arial"/>
              </w:rPr>
              <w:t>Высокий риск</w:t>
            </w:r>
          </w:p>
        </w:tc>
        <w:tc>
          <w:tcPr>
            <w:tcW w:w="1845" w:type="dxa"/>
            <w:tcBorders>
              <w:bottom w:val="single" w:sz="8" w:space="0" w:color="000000"/>
              <w:right w:val="single" w:sz="8" w:space="0" w:color="000000"/>
            </w:tcBorders>
            <w:tcMar>
              <w:top w:w="100" w:type="dxa"/>
              <w:left w:w="100" w:type="dxa"/>
              <w:bottom w:w="100" w:type="dxa"/>
              <w:right w:w="100" w:type="dxa"/>
            </w:tcMar>
          </w:tcPr>
          <w:p w14:paraId="3A9D9E49" w14:textId="77777777" w:rsidR="00577B4E" w:rsidRPr="005415CC" w:rsidRDefault="00577B4E" w:rsidP="00E769B8">
            <w:pPr>
              <w:spacing w:line="276" w:lineRule="auto"/>
              <w:ind w:left="-100" w:firstLine="60"/>
              <w:jc w:val="center"/>
              <w:rPr>
                <w:rFonts w:ascii="Arial" w:hAnsi="Arial" w:cs="Arial"/>
              </w:rPr>
            </w:pPr>
            <w:r w:rsidRPr="005415CC">
              <w:rPr>
                <w:rFonts w:ascii="Arial" w:hAnsi="Arial" w:cs="Arial"/>
              </w:rPr>
              <w:t>5</w:t>
            </w:r>
          </w:p>
        </w:tc>
        <w:tc>
          <w:tcPr>
            <w:tcW w:w="4425" w:type="dxa"/>
            <w:tcBorders>
              <w:bottom w:val="single" w:sz="8" w:space="0" w:color="000000"/>
              <w:right w:val="single" w:sz="8" w:space="0" w:color="000000"/>
            </w:tcBorders>
            <w:tcMar>
              <w:top w:w="100" w:type="dxa"/>
              <w:left w:w="100" w:type="dxa"/>
              <w:bottom w:w="100" w:type="dxa"/>
              <w:right w:w="100" w:type="dxa"/>
            </w:tcMar>
          </w:tcPr>
          <w:p w14:paraId="4BCE39CD" w14:textId="77777777" w:rsidR="00577B4E" w:rsidRPr="005415CC" w:rsidRDefault="00577B4E" w:rsidP="00E769B8">
            <w:pPr>
              <w:spacing w:line="276" w:lineRule="auto"/>
              <w:ind w:left="90"/>
              <w:rPr>
                <w:rFonts w:ascii="Arial" w:hAnsi="Arial" w:cs="Arial"/>
              </w:rPr>
            </w:pPr>
            <w:r w:rsidRPr="005415CC">
              <w:rPr>
                <w:rFonts w:ascii="Arial" w:hAnsi="Arial" w:cs="Arial"/>
              </w:rPr>
              <w:t>Проверки за исключением контроля за исполнением обязательств по договорам строительного подряда, заключенным с использованием конкурентных способов заключения договоров:</w:t>
            </w:r>
          </w:p>
          <w:p w14:paraId="418C3ACD" w14:textId="237AE7E3" w:rsidR="00577B4E" w:rsidRPr="005415CC" w:rsidRDefault="00577B4E" w:rsidP="00E769B8">
            <w:pPr>
              <w:spacing w:line="276" w:lineRule="auto"/>
              <w:ind w:left="90"/>
              <w:rPr>
                <w:rFonts w:ascii="Arial" w:hAnsi="Arial" w:cs="Arial"/>
              </w:rPr>
            </w:pPr>
            <w:r w:rsidRPr="005415CC">
              <w:rPr>
                <w:rFonts w:ascii="Arial" w:hAnsi="Arial" w:cs="Arial"/>
              </w:rPr>
              <w:t>-        Выездная проверка  с выездом на объекты строительства продолжительностью не более 30 рабочих дней</w:t>
            </w:r>
          </w:p>
        </w:tc>
      </w:tr>
      <w:tr w:rsidR="00577B4E" w:rsidRPr="005415CC" w14:paraId="0E7DA544" w14:textId="77777777" w:rsidTr="00E769B8">
        <w:trPr>
          <w:trHeight w:val="3140"/>
        </w:trPr>
        <w:tc>
          <w:tcPr>
            <w:tcW w:w="295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25F86F2" w14:textId="77777777" w:rsidR="00577B4E" w:rsidRPr="005415CC" w:rsidRDefault="00577B4E" w:rsidP="00E769B8">
            <w:pPr>
              <w:spacing w:line="276" w:lineRule="auto"/>
              <w:ind w:left="-100"/>
              <w:jc w:val="center"/>
              <w:rPr>
                <w:rFonts w:ascii="Arial" w:hAnsi="Arial" w:cs="Arial"/>
              </w:rPr>
            </w:pPr>
            <w:r w:rsidRPr="005415CC">
              <w:rPr>
                <w:rFonts w:ascii="Arial" w:hAnsi="Arial" w:cs="Arial"/>
              </w:rPr>
              <w:t>Чрезвычайно высокий риск</w:t>
            </w:r>
          </w:p>
        </w:tc>
        <w:tc>
          <w:tcPr>
            <w:tcW w:w="1845" w:type="dxa"/>
            <w:tcBorders>
              <w:bottom w:val="single" w:sz="8" w:space="0" w:color="000000"/>
              <w:right w:val="single" w:sz="8" w:space="0" w:color="000000"/>
            </w:tcBorders>
            <w:tcMar>
              <w:top w:w="100" w:type="dxa"/>
              <w:left w:w="100" w:type="dxa"/>
              <w:bottom w:w="100" w:type="dxa"/>
              <w:right w:w="100" w:type="dxa"/>
            </w:tcMar>
          </w:tcPr>
          <w:p w14:paraId="15C8CE4E" w14:textId="77777777" w:rsidR="00577B4E" w:rsidRPr="005415CC" w:rsidRDefault="00577B4E" w:rsidP="00E769B8">
            <w:pPr>
              <w:spacing w:line="276" w:lineRule="auto"/>
              <w:ind w:left="-100" w:firstLine="60"/>
              <w:jc w:val="center"/>
              <w:rPr>
                <w:rFonts w:ascii="Arial" w:hAnsi="Arial" w:cs="Arial"/>
              </w:rPr>
            </w:pPr>
            <w:r w:rsidRPr="005415CC">
              <w:rPr>
                <w:rFonts w:ascii="Arial" w:hAnsi="Arial" w:cs="Arial"/>
              </w:rPr>
              <w:t>6</w:t>
            </w:r>
          </w:p>
        </w:tc>
        <w:tc>
          <w:tcPr>
            <w:tcW w:w="4425" w:type="dxa"/>
            <w:tcBorders>
              <w:bottom w:val="single" w:sz="8" w:space="0" w:color="000000"/>
              <w:right w:val="single" w:sz="8" w:space="0" w:color="000000"/>
            </w:tcBorders>
            <w:tcMar>
              <w:top w:w="100" w:type="dxa"/>
              <w:left w:w="100" w:type="dxa"/>
              <w:bottom w:w="100" w:type="dxa"/>
              <w:right w:w="100" w:type="dxa"/>
            </w:tcMar>
          </w:tcPr>
          <w:p w14:paraId="539F3863" w14:textId="77777777" w:rsidR="00577B4E" w:rsidRPr="005415CC" w:rsidRDefault="00577B4E" w:rsidP="00E769B8">
            <w:pPr>
              <w:spacing w:line="276" w:lineRule="auto"/>
              <w:ind w:left="90"/>
              <w:rPr>
                <w:rFonts w:ascii="Arial" w:hAnsi="Arial" w:cs="Arial"/>
              </w:rPr>
            </w:pPr>
            <w:r w:rsidRPr="005415CC">
              <w:rPr>
                <w:rFonts w:ascii="Arial" w:hAnsi="Arial" w:cs="Arial"/>
              </w:rPr>
              <w:t>Проверки за исключением контроля за исполнением обязательств по договорам строительного подряда, заключенным с использованием конкурентных способов заключения договоров:</w:t>
            </w:r>
          </w:p>
          <w:p w14:paraId="1E4314B2" w14:textId="77777777" w:rsidR="00577B4E" w:rsidRPr="005415CC" w:rsidRDefault="00577B4E" w:rsidP="00E769B8">
            <w:pPr>
              <w:spacing w:line="276" w:lineRule="auto"/>
              <w:ind w:left="90"/>
              <w:rPr>
                <w:rFonts w:ascii="Arial" w:hAnsi="Arial" w:cs="Arial"/>
              </w:rPr>
            </w:pPr>
            <w:r w:rsidRPr="005415CC">
              <w:rPr>
                <w:rFonts w:ascii="Arial" w:hAnsi="Arial" w:cs="Arial"/>
              </w:rPr>
              <w:t>-         Проверка  с выездом на объекты строительства продолжительностью не более 30 рабочих дней</w:t>
            </w:r>
          </w:p>
        </w:tc>
      </w:tr>
    </w:tbl>
    <w:p w14:paraId="0539E8D0" w14:textId="77777777" w:rsidR="00577B4E" w:rsidRPr="005415CC" w:rsidRDefault="00577B4E" w:rsidP="00D70B5D">
      <w:pPr>
        <w:spacing w:line="276" w:lineRule="auto"/>
        <w:jc w:val="center"/>
        <w:rPr>
          <w:rFonts w:ascii="Arial" w:hAnsi="Arial" w:cs="Arial"/>
          <w:sz w:val="22"/>
          <w:szCs w:val="22"/>
        </w:rPr>
      </w:pPr>
    </w:p>
    <w:p w14:paraId="19A53581" w14:textId="77777777" w:rsidR="00577B4E" w:rsidRPr="005415CC" w:rsidRDefault="00577B4E" w:rsidP="00D70B5D">
      <w:pPr>
        <w:spacing w:line="276" w:lineRule="auto"/>
        <w:jc w:val="center"/>
        <w:rPr>
          <w:rFonts w:ascii="Arial" w:hAnsi="Arial" w:cs="Arial"/>
          <w:sz w:val="22"/>
          <w:szCs w:val="22"/>
        </w:rPr>
      </w:pPr>
    </w:p>
    <w:p w14:paraId="72024358" w14:textId="77777777" w:rsidR="00577B4E" w:rsidRPr="005415CC" w:rsidRDefault="00577B4E" w:rsidP="00D70B5D">
      <w:pPr>
        <w:spacing w:line="276" w:lineRule="auto"/>
        <w:jc w:val="center"/>
        <w:rPr>
          <w:rFonts w:ascii="Arial" w:hAnsi="Arial" w:cs="Arial"/>
          <w:sz w:val="22"/>
          <w:szCs w:val="22"/>
        </w:rPr>
      </w:pPr>
    </w:p>
    <w:p w14:paraId="5BDE6A9F" w14:textId="77777777" w:rsidR="00577B4E" w:rsidRPr="005415CC" w:rsidRDefault="00577B4E" w:rsidP="00D70B5D">
      <w:pPr>
        <w:spacing w:line="276" w:lineRule="auto"/>
        <w:jc w:val="center"/>
        <w:rPr>
          <w:rFonts w:ascii="Arial" w:hAnsi="Arial" w:cs="Arial"/>
          <w:sz w:val="22"/>
          <w:szCs w:val="22"/>
        </w:rPr>
      </w:pPr>
    </w:p>
    <w:p w14:paraId="7EAD4613" w14:textId="77777777" w:rsidR="00577B4E" w:rsidRPr="005415CC" w:rsidRDefault="00577B4E" w:rsidP="00D70B5D">
      <w:pPr>
        <w:spacing w:line="276" w:lineRule="auto"/>
        <w:jc w:val="center"/>
        <w:rPr>
          <w:rFonts w:ascii="Arial" w:hAnsi="Arial" w:cs="Arial"/>
          <w:sz w:val="22"/>
          <w:szCs w:val="22"/>
        </w:rPr>
      </w:pPr>
    </w:p>
    <w:p w14:paraId="586651D1" w14:textId="77777777" w:rsidR="00577B4E" w:rsidRPr="005415CC" w:rsidRDefault="00577B4E" w:rsidP="00D70B5D">
      <w:pPr>
        <w:spacing w:line="276" w:lineRule="auto"/>
        <w:jc w:val="center"/>
        <w:rPr>
          <w:rFonts w:ascii="Arial" w:hAnsi="Arial" w:cs="Arial"/>
          <w:sz w:val="22"/>
          <w:szCs w:val="22"/>
        </w:rPr>
      </w:pPr>
    </w:p>
    <w:p w14:paraId="685DB622" w14:textId="77777777" w:rsidR="00577B4E" w:rsidRPr="005415CC" w:rsidRDefault="00577B4E" w:rsidP="00D70B5D">
      <w:pPr>
        <w:spacing w:line="276" w:lineRule="auto"/>
        <w:jc w:val="center"/>
        <w:rPr>
          <w:rFonts w:ascii="Arial" w:hAnsi="Arial" w:cs="Arial"/>
          <w:sz w:val="22"/>
          <w:szCs w:val="22"/>
        </w:rPr>
      </w:pPr>
    </w:p>
    <w:p w14:paraId="6E21362D" w14:textId="77777777" w:rsidR="00577B4E" w:rsidRPr="005415CC" w:rsidRDefault="00577B4E" w:rsidP="00D70B5D">
      <w:pPr>
        <w:spacing w:line="276" w:lineRule="auto"/>
        <w:jc w:val="center"/>
        <w:rPr>
          <w:rFonts w:ascii="Arial" w:hAnsi="Arial" w:cs="Arial"/>
          <w:sz w:val="22"/>
          <w:szCs w:val="22"/>
        </w:rPr>
      </w:pPr>
    </w:p>
    <w:p w14:paraId="0B2857E8" w14:textId="77777777" w:rsidR="00577B4E" w:rsidRPr="005415CC" w:rsidRDefault="00577B4E" w:rsidP="00D70B5D">
      <w:pPr>
        <w:spacing w:line="276" w:lineRule="auto"/>
        <w:jc w:val="center"/>
        <w:rPr>
          <w:rFonts w:ascii="Arial" w:hAnsi="Arial" w:cs="Arial"/>
          <w:sz w:val="22"/>
          <w:szCs w:val="22"/>
        </w:rPr>
      </w:pPr>
    </w:p>
    <w:p w14:paraId="25C126FD" w14:textId="77777777" w:rsidR="00577B4E" w:rsidRPr="005415CC" w:rsidRDefault="00577B4E" w:rsidP="00D70B5D">
      <w:pPr>
        <w:spacing w:line="276" w:lineRule="auto"/>
        <w:jc w:val="center"/>
        <w:rPr>
          <w:rFonts w:ascii="Arial" w:hAnsi="Arial" w:cs="Arial"/>
          <w:sz w:val="22"/>
          <w:szCs w:val="22"/>
        </w:rPr>
      </w:pPr>
    </w:p>
    <w:p w14:paraId="7E018B3A" w14:textId="77777777" w:rsidR="00577B4E" w:rsidRPr="005415CC" w:rsidRDefault="00577B4E" w:rsidP="00D70B5D">
      <w:pPr>
        <w:spacing w:line="276" w:lineRule="auto"/>
        <w:jc w:val="center"/>
        <w:rPr>
          <w:rFonts w:ascii="Arial" w:hAnsi="Arial" w:cs="Arial"/>
          <w:b/>
          <w:sz w:val="22"/>
          <w:szCs w:val="22"/>
        </w:rPr>
      </w:pPr>
      <w:r w:rsidRPr="005415CC">
        <w:rPr>
          <w:rFonts w:ascii="Arial" w:hAnsi="Arial" w:cs="Arial"/>
          <w:b/>
          <w:sz w:val="22"/>
          <w:szCs w:val="22"/>
        </w:rPr>
        <w:br w:type="page"/>
      </w:r>
    </w:p>
    <w:p w14:paraId="1C472FAD" w14:textId="77777777" w:rsidR="00577B4E" w:rsidRPr="005415CC" w:rsidRDefault="00577B4E" w:rsidP="00D70B5D">
      <w:pPr>
        <w:spacing w:line="276" w:lineRule="auto"/>
        <w:jc w:val="center"/>
        <w:rPr>
          <w:rFonts w:ascii="Arial" w:hAnsi="Arial" w:cs="Arial"/>
          <w:b/>
          <w:sz w:val="28"/>
          <w:szCs w:val="28"/>
        </w:rPr>
      </w:pPr>
      <w:r w:rsidRPr="005415CC">
        <w:rPr>
          <w:rFonts w:ascii="Arial" w:hAnsi="Arial" w:cs="Arial"/>
          <w:b/>
          <w:sz w:val="28"/>
          <w:szCs w:val="28"/>
        </w:rPr>
        <w:lastRenderedPageBreak/>
        <w:t>Приложение М</w:t>
      </w:r>
    </w:p>
    <w:p w14:paraId="71FCC035" w14:textId="77777777" w:rsidR="00577B4E" w:rsidRPr="005415CC" w:rsidRDefault="00577B4E" w:rsidP="00D70B5D">
      <w:pPr>
        <w:spacing w:line="276" w:lineRule="auto"/>
        <w:jc w:val="center"/>
        <w:rPr>
          <w:rFonts w:ascii="Arial" w:hAnsi="Arial" w:cs="Arial"/>
          <w:sz w:val="22"/>
          <w:szCs w:val="22"/>
        </w:rPr>
      </w:pPr>
      <w:r w:rsidRPr="005415CC">
        <w:rPr>
          <w:rFonts w:ascii="Arial" w:hAnsi="Arial" w:cs="Arial"/>
          <w:sz w:val="22"/>
          <w:szCs w:val="22"/>
        </w:rPr>
        <w:t>(рекомендованное)</w:t>
      </w:r>
    </w:p>
    <w:p w14:paraId="0866B295" w14:textId="77777777" w:rsidR="00577B4E" w:rsidRPr="005415CC" w:rsidRDefault="00577B4E" w:rsidP="00D70B5D">
      <w:pPr>
        <w:spacing w:line="276" w:lineRule="auto"/>
        <w:jc w:val="center"/>
        <w:rPr>
          <w:rFonts w:ascii="Arial" w:hAnsi="Arial" w:cs="Arial"/>
          <w:b/>
          <w:sz w:val="22"/>
          <w:szCs w:val="22"/>
        </w:rPr>
      </w:pPr>
      <w:r w:rsidRPr="005415CC">
        <w:rPr>
          <w:rFonts w:ascii="Arial" w:hAnsi="Arial" w:cs="Arial"/>
          <w:b/>
          <w:sz w:val="22"/>
          <w:szCs w:val="22"/>
        </w:rPr>
        <w:t xml:space="preserve"> </w:t>
      </w:r>
    </w:p>
    <w:p w14:paraId="66DDC562" w14:textId="77777777" w:rsidR="00577B4E" w:rsidRPr="005415CC" w:rsidRDefault="00577B4E" w:rsidP="00D70B5D">
      <w:pPr>
        <w:spacing w:line="276" w:lineRule="auto"/>
        <w:jc w:val="center"/>
        <w:rPr>
          <w:rFonts w:ascii="Arial" w:hAnsi="Arial" w:cs="Arial"/>
          <w:b/>
          <w:sz w:val="28"/>
          <w:szCs w:val="28"/>
        </w:rPr>
      </w:pPr>
      <w:r w:rsidRPr="005415CC">
        <w:rPr>
          <w:rFonts w:ascii="Arial" w:hAnsi="Arial" w:cs="Arial"/>
          <w:b/>
          <w:sz w:val="28"/>
          <w:szCs w:val="28"/>
        </w:rPr>
        <w:t>Форма</w:t>
      </w:r>
    </w:p>
    <w:p w14:paraId="64EA36D6" w14:textId="77777777" w:rsidR="00577B4E" w:rsidRPr="005415CC" w:rsidRDefault="00577B4E" w:rsidP="00D70B5D">
      <w:pPr>
        <w:spacing w:line="276" w:lineRule="auto"/>
        <w:jc w:val="center"/>
        <w:rPr>
          <w:rFonts w:ascii="Arial" w:hAnsi="Arial" w:cs="Arial"/>
          <w:b/>
          <w:sz w:val="28"/>
          <w:szCs w:val="28"/>
        </w:rPr>
      </w:pPr>
      <w:r w:rsidRPr="005415CC">
        <w:rPr>
          <w:rFonts w:ascii="Arial" w:hAnsi="Arial" w:cs="Arial"/>
          <w:b/>
          <w:sz w:val="28"/>
          <w:szCs w:val="28"/>
        </w:rPr>
        <w:t>опроса о результативности и эффективности контроля в саморегулируемой организации</w:t>
      </w:r>
    </w:p>
    <w:p w14:paraId="0846A1B6" w14:textId="77777777" w:rsidR="00577B4E" w:rsidRPr="005415CC" w:rsidRDefault="00577B4E" w:rsidP="0006286D">
      <w:pPr>
        <w:spacing w:line="360" w:lineRule="auto"/>
        <w:jc w:val="both"/>
        <w:rPr>
          <w:rFonts w:ascii="Arial" w:hAnsi="Arial" w:cs="Arial"/>
        </w:rPr>
      </w:pPr>
      <w:r w:rsidRPr="005415CC">
        <w:rPr>
          <w:rFonts w:ascii="Arial" w:hAnsi="Arial" w:cs="Arial"/>
        </w:rPr>
        <w:t>Начало формы</w:t>
      </w:r>
    </w:p>
    <w:p w14:paraId="18B68129" w14:textId="77777777" w:rsidR="00577B4E" w:rsidRPr="005415CC" w:rsidRDefault="00577B4E" w:rsidP="0006286D">
      <w:pPr>
        <w:spacing w:line="360" w:lineRule="auto"/>
        <w:jc w:val="both"/>
        <w:rPr>
          <w:rFonts w:ascii="Arial" w:hAnsi="Arial" w:cs="Arial"/>
        </w:rPr>
      </w:pPr>
      <w:r w:rsidRPr="005415CC">
        <w:rPr>
          <w:rFonts w:ascii="Arial" w:hAnsi="Arial" w:cs="Arial"/>
        </w:rPr>
        <w:t xml:space="preserve"> </w:t>
      </w:r>
    </w:p>
    <w:p w14:paraId="2C85C4A8" w14:textId="77777777" w:rsidR="00577B4E" w:rsidRPr="005415CC" w:rsidRDefault="00577B4E" w:rsidP="0006286D">
      <w:pPr>
        <w:spacing w:after="200" w:line="360" w:lineRule="auto"/>
        <w:jc w:val="both"/>
        <w:rPr>
          <w:rFonts w:ascii="Arial" w:hAnsi="Arial" w:cs="Arial"/>
        </w:rPr>
      </w:pPr>
      <w:r w:rsidRPr="005415CC">
        <w:rPr>
          <w:rFonts w:ascii="Arial" w:hAnsi="Arial" w:cs="Arial"/>
        </w:rPr>
        <w:t xml:space="preserve"> Вы являетесь:</w:t>
      </w:r>
    </w:p>
    <w:p w14:paraId="22D634CE" w14:textId="77777777" w:rsidR="00577B4E" w:rsidRPr="005415CC" w:rsidRDefault="00577B4E" w:rsidP="0006286D">
      <w:pPr>
        <w:spacing w:after="200" w:line="360" w:lineRule="auto"/>
        <w:jc w:val="both"/>
        <w:rPr>
          <w:rFonts w:ascii="Arial" w:hAnsi="Arial" w:cs="Arial"/>
        </w:rPr>
      </w:pPr>
      <w:r w:rsidRPr="005415CC">
        <w:rPr>
          <w:rFonts w:ascii="Arial" w:hAnsi="Arial" w:cs="Arial"/>
        </w:rPr>
        <w:t>-Выберите-</w:t>
      </w:r>
    </w:p>
    <w:tbl>
      <w:tblPr>
        <w:tblW w:w="960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845"/>
        <w:gridCol w:w="4755"/>
      </w:tblGrid>
      <w:tr w:rsidR="00577B4E" w:rsidRPr="005415CC" w14:paraId="51023988" w14:textId="77777777" w:rsidTr="00E769B8">
        <w:trPr>
          <w:trHeight w:val="480"/>
        </w:trPr>
        <w:tc>
          <w:tcPr>
            <w:tcW w:w="4845" w:type="dxa"/>
            <w:tcMar>
              <w:top w:w="100" w:type="dxa"/>
              <w:left w:w="100" w:type="dxa"/>
              <w:bottom w:w="100" w:type="dxa"/>
              <w:right w:w="100" w:type="dxa"/>
            </w:tcMar>
          </w:tcPr>
          <w:p w14:paraId="0EB4792A" w14:textId="77777777" w:rsidR="00577B4E" w:rsidRPr="005415CC" w:rsidRDefault="00577B4E" w:rsidP="0006286D">
            <w:pPr>
              <w:spacing w:line="360" w:lineRule="auto"/>
              <w:jc w:val="both"/>
              <w:rPr>
                <w:rFonts w:ascii="Arial" w:hAnsi="Arial" w:cs="Arial"/>
              </w:rPr>
            </w:pPr>
            <w:r w:rsidRPr="005415CC">
              <w:rPr>
                <w:rFonts w:ascii="Arial" w:hAnsi="Arial" w:cs="Arial"/>
              </w:rPr>
              <w:t>Индивидуальный предприниматель</w:t>
            </w:r>
          </w:p>
        </w:tc>
        <w:tc>
          <w:tcPr>
            <w:tcW w:w="4755" w:type="dxa"/>
            <w:tcBorders>
              <w:left w:val="nil"/>
            </w:tcBorders>
            <w:tcMar>
              <w:top w:w="100" w:type="dxa"/>
              <w:left w:w="100" w:type="dxa"/>
              <w:bottom w:w="100" w:type="dxa"/>
              <w:right w:w="100" w:type="dxa"/>
            </w:tcMar>
          </w:tcPr>
          <w:p w14:paraId="3C98E7D2" w14:textId="77777777" w:rsidR="00577B4E" w:rsidRPr="005415CC" w:rsidRDefault="00577B4E" w:rsidP="0006286D">
            <w:pPr>
              <w:spacing w:line="360" w:lineRule="auto"/>
              <w:jc w:val="both"/>
              <w:rPr>
                <w:rFonts w:ascii="Arial" w:hAnsi="Arial" w:cs="Arial"/>
              </w:rPr>
            </w:pPr>
            <w:r w:rsidRPr="005415CC">
              <w:rPr>
                <w:rFonts w:ascii="Arial" w:hAnsi="Arial" w:cs="Arial"/>
              </w:rPr>
              <w:t xml:space="preserve"> </w:t>
            </w:r>
          </w:p>
        </w:tc>
      </w:tr>
      <w:tr w:rsidR="00577B4E" w:rsidRPr="005415CC" w14:paraId="7ADE2B82" w14:textId="77777777" w:rsidTr="00E769B8">
        <w:trPr>
          <w:trHeight w:val="480"/>
        </w:trPr>
        <w:tc>
          <w:tcPr>
            <w:tcW w:w="4845" w:type="dxa"/>
            <w:tcBorders>
              <w:top w:val="nil"/>
            </w:tcBorders>
            <w:tcMar>
              <w:top w:w="100" w:type="dxa"/>
              <w:left w:w="100" w:type="dxa"/>
              <w:bottom w:w="100" w:type="dxa"/>
              <w:right w:w="100" w:type="dxa"/>
            </w:tcMar>
          </w:tcPr>
          <w:p w14:paraId="5D65F2DE" w14:textId="77777777" w:rsidR="00577B4E" w:rsidRPr="005415CC" w:rsidRDefault="00577B4E" w:rsidP="0006286D">
            <w:pPr>
              <w:spacing w:line="360" w:lineRule="auto"/>
              <w:jc w:val="both"/>
              <w:rPr>
                <w:rFonts w:ascii="Arial" w:hAnsi="Arial" w:cs="Arial"/>
              </w:rPr>
            </w:pPr>
            <w:r w:rsidRPr="005415CC">
              <w:rPr>
                <w:rFonts w:ascii="Arial" w:hAnsi="Arial" w:cs="Arial"/>
              </w:rPr>
              <w:t>Юридическое лицо</w:t>
            </w:r>
          </w:p>
        </w:tc>
        <w:tc>
          <w:tcPr>
            <w:tcW w:w="4755" w:type="dxa"/>
            <w:tcBorders>
              <w:top w:val="nil"/>
              <w:left w:val="nil"/>
            </w:tcBorders>
            <w:tcMar>
              <w:top w:w="100" w:type="dxa"/>
              <w:left w:w="100" w:type="dxa"/>
              <w:bottom w:w="100" w:type="dxa"/>
              <w:right w:w="100" w:type="dxa"/>
            </w:tcMar>
          </w:tcPr>
          <w:p w14:paraId="2B230E09" w14:textId="77777777" w:rsidR="00577B4E" w:rsidRPr="005415CC" w:rsidRDefault="00577B4E" w:rsidP="0006286D">
            <w:pPr>
              <w:spacing w:line="360" w:lineRule="auto"/>
              <w:jc w:val="both"/>
              <w:rPr>
                <w:rFonts w:ascii="Arial" w:hAnsi="Arial" w:cs="Arial"/>
              </w:rPr>
            </w:pPr>
            <w:r w:rsidRPr="005415CC">
              <w:rPr>
                <w:rFonts w:ascii="Arial" w:hAnsi="Arial" w:cs="Arial"/>
              </w:rPr>
              <w:t xml:space="preserve"> </w:t>
            </w:r>
          </w:p>
        </w:tc>
      </w:tr>
    </w:tbl>
    <w:p w14:paraId="38381BEE" w14:textId="77777777" w:rsidR="00577B4E" w:rsidRPr="005415CC" w:rsidRDefault="00577B4E" w:rsidP="0006286D">
      <w:pPr>
        <w:spacing w:line="360" w:lineRule="auto"/>
        <w:jc w:val="both"/>
        <w:rPr>
          <w:rFonts w:ascii="Arial" w:hAnsi="Arial" w:cs="Arial"/>
        </w:rPr>
      </w:pPr>
      <w:r w:rsidRPr="005415CC">
        <w:rPr>
          <w:rFonts w:ascii="Arial" w:hAnsi="Arial" w:cs="Arial"/>
        </w:rPr>
        <w:t xml:space="preserve"> </w:t>
      </w:r>
    </w:p>
    <w:p w14:paraId="5B943D1F" w14:textId="77777777" w:rsidR="00577B4E" w:rsidRPr="005415CC" w:rsidRDefault="00577B4E" w:rsidP="0006286D">
      <w:pPr>
        <w:spacing w:after="200" w:line="360" w:lineRule="auto"/>
        <w:jc w:val="both"/>
        <w:rPr>
          <w:rFonts w:ascii="Arial" w:hAnsi="Arial" w:cs="Arial"/>
        </w:rPr>
      </w:pPr>
      <w:r w:rsidRPr="005415CC">
        <w:rPr>
          <w:rFonts w:ascii="Arial" w:hAnsi="Arial" w:cs="Arial"/>
        </w:rPr>
        <w:t xml:space="preserve"> Период Вашего членства в саморегулируемой организации составляет:</w:t>
      </w:r>
    </w:p>
    <w:p w14:paraId="60F9A8EC" w14:textId="77777777" w:rsidR="00577B4E" w:rsidRPr="005415CC" w:rsidRDefault="00577B4E" w:rsidP="0006286D">
      <w:pPr>
        <w:spacing w:after="200" w:line="360" w:lineRule="auto"/>
        <w:jc w:val="both"/>
        <w:rPr>
          <w:rFonts w:ascii="Arial" w:hAnsi="Arial" w:cs="Arial"/>
        </w:rPr>
      </w:pPr>
      <w:r w:rsidRPr="005415CC">
        <w:rPr>
          <w:rFonts w:ascii="Arial" w:hAnsi="Arial" w:cs="Arial"/>
        </w:rPr>
        <w:t>-Выберите-</w:t>
      </w:r>
    </w:p>
    <w:tbl>
      <w:tblPr>
        <w:tblW w:w="966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15"/>
        <w:gridCol w:w="5145"/>
      </w:tblGrid>
      <w:tr w:rsidR="00577B4E" w:rsidRPr="005415CC" w14:paraId="30174657" w14:textId="77777777" w:rsidTr="00E769B8">
        <w:trPr>
          <w:trHeight w:val="480"/>
        </w:trPr>
        <w:tc>
          <w:tcPr>
            <w:tcW w:w="4515" w:type="dxa"/>
            <w:tcMar>
              <w:top w:w="100" w:type="dxa"/>
              <w:left w:w="100" w:type="dxa"/>
              <w:bottom w:w="100" w:type="dxa"/>
              <w:right w:w="100" w:type="dxa"/>
            </w:tcMar>
          </w:tcPr>
          <w:p w14:paraId="64D25DB1" w14:textId="77777777" w:rsidR="00577B4E" w:rsidRPr="005415CC" w:rsidRDefault="00577B4E" w:rsidP="0006286D">
            <w:pPr>
              <w:spacing w:line="360" w:lineRule="auto"/>
              <w:jc w:val="both"/>
              <w:rPr>
                <w:rFonts w:ascii="Arial" w:hAnsi="Arial" w:cs="Arial"/>
              </w:rPr>
            </w:pPr>
            <w:r w:rsidRPr="005415CC">
              <w:rPr>
                <w:rFonts w:ascii="Arial" w:hAnsi="Arial" w:cs="Arial"/>
              </w:rPr>
              <w:t>До одного года</w:t>
            </w:r>
          </w:p>
        </w:tc>
        <w:tc>
          <w:tcPr>
            <w:tcW w:w="5145" w:type="dxa"/>
            <w:tcBorders>
              <w:left w:val="nil"/>
            </w:tcBorders>
            <w:tcMar>
              <w:top w:w="100" w:type="dxa"/>
              <w:left w:w="100" w:type="dxa"/>
              <w:bottom w:w="100" w:type="dxa"/>
              <w:right w:w="100" w:type="dxa"/>
            </w:tcMar>
          </w:tcPr>
          <w:p w14:paraId="75614815" w14:textId="77777777" w:rsidR="00577B4E" w:rsidRPr="005415CC" w:rsidRDefault="00577B4E" w:rsidP="0006286D">
            <w:pPr>
              <w:spacing w:line="360" w:lineRule="auto"/>
              <w:jc w:val="both"/>
              <w:rPr>
                <w:rFonts w:ascii="Arial" w:hAnsi="Arial" w:cs="Arial"/>
              </w:rPr>
            </w:pPr>
            <w:r w:rsidRPr="005415CC">
              <w:rPr>
                <w:rFonts w:ascii="Arial" w:hAnsi="Arial" w:cs="Arial"/>
              </w:rPr>
              <w:t xml:space="preserve"> </w:t>
            </w:r>
          </w:p>
        </w:tc>
      </w:tr>
      <w:tr w:rsidR="00577B4E" w:rsidRPr="005415CC" w14:paraId="42763E60" w14:textId="77777777" w:rsidTr="00E769B8">
        <w:trPr>
          <w:trHeight w:val="480"/>
        </w:trPr>
        <w:tc>
          <w:tcPr>
            <w:tcW w:w="4515" w:type="dxa"/>
            <w:tcBorders>
              <w:top w:val="nil"/>
            </w:tcBorders>
            <w:tcMar>
              <w:top w:w="100" w:type="dxa"/>
              <w:left w:w="100" w:type="dxa"/>
              <w:bottom w:w="100" w:type="dxa"/>
              <w:right w:w="100" w:type="dxa"/>
            </w:tcMar>
          </w:tcPr>
          <w:p w14:paraId="07F24310" w14:textId="77777777" w:rsidR="00577B4E" w:rsidRPr="005415CC" w:rsidRDefault="00577B4E" w:rsidP="0006286D">
            <w:pPr>
              <w:spacing w:line="360" w:lineRule="auto"/>
              <w:jc w:val="both"/>
              <w:rPr>
                <w:rFonts w:ascii="Arial" w:hAnsi="Arial" w:cs="Arial"/>
              </w:rPr>
            </w:pPr>
            <w:r w:rsidRPr="005415CC">
              <w:rPr>
                <w:rFonts w:ascii="Arial" w:hAnsi="Arial" w:cs="Arial"/>
              </w:rPr>
              <w:t>До двух лет</w:t>
            </w:r>
          </w:p>
        </w:tc>
        <w:tc>
          <w:tcPr>
            <w:tcW w:w="5145" w:type="dxa"/>
            <w:tcBorders>
              <w:top w:val="nil"/>
              <w:left w:val="nil"/>
            </w:tcBorders>
            <w:tcMar>
              <w:top w:w="100" w:type="dxa"/>
              <w:left w:w="100" w:type="dxa"/>
              <w:bottom w:w="100" w:type="dxa"/>
              <w:right w:w="100" w:type="dxa"/>
            </w:tcMar>
          </w:tcPr>
          <w:p w14:paraId="74036CEA" w14:textId="77777777" w:rsidR="00577B4E" w:rsidRPr="005415CC" w:rsidRDefault="00577B4E" w:rsidP="0006286D">
            <w:pPr>
              <w:spacing w:line="360" w:lineRule="auto"/>
              <w:jc w:val="both"/>
              <w:rPr>
                <w:rFonts w:ascii="Arial" w:hAnsi="Arial" w:cs="Arial"/>
              </w:rPr>
            </w:pPr>
            <w:r w:rsidRPr="005415CC">
              <w:rPr>
                <w:rFonts w:ascii="Arial" w:hAnsi="Arial" w:cs="Arial"/>
              </w:rPr>
              <w:t xml:space="preserve"> </w:t>
            </w:r>
          </w:p>
        </w:tc>
      </w:tr>
      <w:tr w:rsidR="00577B4E" w:rsidRPr="005415CC" w14:paraId="1B914F66" w14:textId="77777777" w:rsidTr="00E769B8">
        <w:trPr>
          <w:trHeight w:val="480"/>
        </w:trPr>
        <w:tc>
          <w:tcPr>
            <w:tcW w:w="4515" w:type="dxa"/>
            <w:tcBorders>
              <w:top w:val="nil"/>
            </w:tcBorders>
            <w:tcMar>
              <w:top w:w="100" w:type="dxa"/>
              <w:left w:w="100" w:type="dxa"/>
              <w:bottom w:w="100" w:type="dxa"/>
              <w:right w:w="100" w:type="dxa"/>
            </w:tcMar>
          </w:tcPr>
          <w:p w14:paraId="4D43BBF8" w14:textId="77777777" w:rsidR="00577B4E" w:rsidRPr="005415CC" w:rsidRDefault="00577B4E" w:rsidP="0006286D">
            <w:pPr>
              <w:spacing w:line="360" w:lineRule="auto"/>
              <w:jc w:val="both"/>
              <w:rPr>
                <w:rFonts w:ascii="Arial" w:hAnsi="Arial" w:cs="Arial"/>
              </w:rPr>
            </w:pPr>
            <w:r w:rsidRPr="005415CC">
              <w:rPr>
                <w:rFonts w:ascii="Arial" w:hAnsi="Arial" w:cs="Arial"/>
              </w:rPr>
              <w:t>До пяти лет</w:t>
            </w:r>
          </w:p>
        </w:tc>
        <w:tc>
          <w:tcPr>
            <w:tcW w:w="5145" w:type="dxa"/>
            <w:tcBorders>
              <w:top w:val="nil"/>
              <w:left w:val="nil"/>
            </w:tcBorders>
            <w:tcMar>
              <w:top w:w="100" w:type="dxa"/>
              <w:left w:w="100" w:type="dxa"/>
              <w:bottom w:w="100" w:type="dxa"/>
              <w:right w:w="100" w:type="dxa"/>
            </w:tcMar>
          </w:tcPr>
          <w:p w14:paraId="3A8F03CB" w14:textId="77777777" w:rsidR="00577B4E" w:rsidRPr="005415CC" w:rsidRDefault="00577B4E" w:rsidP="0006286D">
            <w:pPr>
              <w:spacing w:line="360" w:lineRule="auto"/>
              <w:jc w:val="both"/>
              <w:rPr>
                <w:rFonts w:ascii="Arial" w:hAnsi="Arial" w:cs="Arial"/>
              </w:rPr>
            </w:pPr>
            <w:r w:rsidRPr="005415CC">
              <w:rPr>
                <w:rFonts w:ascii="Arial" w:hAnsi="Arial" w:cs="Arial"/>
              </w:rPr>
              <w:t xml:space="preserve"> </w:t>
            </w:r>
          </w:p>
        </w:tc>
      </w:tr>
      <w:tr w:rsidR="00577B4E" w:rsidRPr="005415CC" w14:paraId="038416D9" w14:textId="77777777" w:rsidTr="00E769B8">
        <w:trPr>
          <w:trHeight w:val="480"/>
        </w:trPr>
        <w:tc>
          <w:tcPr>
            <w:tcW w:w="4515" w:type="dxa"/>
            <w:tcBorders>
              <w:top w:val="nil"/>
            </w:tcBorders>
            <w:tcMar>
              <w:top w:w="100" w:type="dxa"/>
              <w:left w:w="100" w:type="dxa"/>
              <w:bottom w:w="100" w:type="dxa"/>
              <w:right w:w="100" w:type="dxa"/>
            </w:tcMar>
          </w:tcPr>
          <w:p w14:paraId="309FCEED" w14:textId="77777777" w:rsidR="00577B4E" w:rsidRPr="005415CC" w:rsidRDefault="00577B4E" w:rsidP="0006286D">
            <w:pPr>
              <w:spacing w:line="360" w:lineRule="auto"/>
              <w:jc w:val="both"/>
              <w:rPr>
                <w:rFonts w:ascii="Arial" w:hAnsi="Arial" w:cs="Arial"/>
              </w:rPr>
            </w:pPr>
            <w:r w:rsidRPr="005415CC">
              <w:rPr>
                <w:rFonts w:ascii="Arial" w:hAnsi="Arial" w:cs="Arial"/>
              </w:rPr>
              <w:t>Свыше пяти лет</w:t>
            </w:r>
          </w:p>
        </w:tc>
        <w:tc>
          <w:tcPr>
            <w:tcW w:w="5145" w:type="dxa"/>
            <w:tcBorders>
              <w:top w:val="nil"/>
              <w:left w:val="nil"/>
            </w:tcBorders>
            <w:tcMar>
              <w:top w:w="100" w:type="dxa"/>
              <w:left w:w="100" w:type="dxa"/>
              <w:bottom w:w="100" w:type="dxa"/>
              <w:right w:w="100" w:type="dxa"/>
            </w:tcMar>
          </w:tcPr>
          <w:p w14:paraId="7DD22FE3" w14:textId="77777777" w:rsidR="00577B4E" w:rsidRPr="005415CC" w:rsidRDefault="00577B4E" w:rsidP="0006286D">
            <w:pPr>
              <w:spacing w:line="360" w:lineRule="auto"/>
              <w:jc w:val="both"/>
              <w:rPr>
                <w:rFonts w:ascii="Arial" w:hAnsi="Arial" w:cs="Arial"/>
              </w:rPr>
            </w:pPr>
            <w:r w:rsidRPr="005415CC">
              <w:rPr>
                <w:rFonts w:ascii="Arial" w:hAnsi="Arial" w:cs="Arial"/>
              </w:rPr>
              <w:t xml:space="preserve"> </w:t>
            </w:r>
          </w:p>
        </w:tc>
      </w:tr>
    </w:tbl>
    <w:p w14:paraId="7D6D2E36" w14:textId="77777777" w:rsidR="00577B4E" w:rsidRPr="005415CC" w:rsidRDefault="00577B4E" w:rsidP="0006286D">
      <w:pPr>
        <w:spacing w:after="200" w:line="360" w:lineRule="auto"/>
        <w:jc w:val="both"/>
        <w:rPr>
          <w:rFonts w:ascii="Arial" w:hAnsi="Arial" w:cs="Arial"/>
        </w:rPr>
      </w:pPr>
      <w:r w:rsidRPr="005415CC">
        <w:rPr>
          <w:rFonts w:ascii="Arial" w:hAnsi="Arial" w:cs="Arial"/>
        </w:rPr>
        <w:t xml:space="preserve"> </w:t>
      </w:r>
    </w:p>
    <w:p w14:paraId="6092D456" w14:textId="77777777" w:rsidR="00577B4E" w:rsidRPr="005415CC" w:rsidRDefault="00577B4E" w:rsidP="0006286D">
      <w:pPr>
        <w:spacing w:after="200" w:line="360" w:lineRule="auto"/>
        <w:jc w:val="both"/>
        <w:rPr>
          <w:rFonts w:ascii="Arial" w:hAnsi="Arial" w:cs="Arial"/>
        </w:rPr>
      </w:pPr>
      <w:r w:rsidRPr="005415CC">
        <w:rPr>
          <w:rFonts w:ascii="Arial" w:hAnsi="Arial" w:cs="Arial"/>
        </w:rPr>
        <w:t>Оцените по 10-балльной шкале:</w:t>
      </w:r>
    </w:p>
    <w:p w14:paraId="7BE8D7DB" w14:textId="77777777" w:rsidR="00577B4E" w:rsidRPr="005415CC" w:rsidRDefault="00577B4E" w:rsidP="0006286D">
      <w:pPr>
        <w:spacing w:after="200" w:line="360" w:lineRule="auto"/>
        <w:jc w:val="both"/>
        <w:rPr>
          <w:rFonts w:ascii="Arial" w:hAnsi="Arial" w:cs="Arial"/>
        </w:rPr>
      </w:pPr>
      <w:r w:rsidRPr="005415CC">
        <w:rPr>
          <w:rFonts w:ascii="Arial" w:hAnsi="Arial" w:cs="Arial"/>
        </w:rPr>
        <w:t>а) Согласны ли Вы, что контроль саморегулируемой организации положительно влияет на хозяйственную деятельность Вашей организации, где 1 - полностью не согласен, а 10 - полностью согласен.</w:t>
      </w:r>
    </w:p>
    <w:tbl>
      <w:tblPr>
        <w:tblW w:w="1755"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755"/>
      </w:tblGrid>
      <w:tr w:rsidR="00577B4E" w:rsidRPr="005415CC" w14:paraId="61696646" w14:textId="77777777" w:rsidTr="00E769B8">
        <w:trPr>
          <w:trHeight w:val="480"/>
        </w:trPr>
        <w:tc>
          <w:tcPr>
            <w:tcW w:w="1755" w:type="dxa"/>
            <w:tcMar>
              <w:top w:w="100" w:type="dxa"/>
              <w:left w:w="100" w:type="dxa"/>
              <w:bottom w:w="100" w:type="dxa"/>
              <w:right w:w="100" w:type="dxa"/>
            </w:tcMar>
          </w:tcPr>
          <w:p w14:paraId="2EADECFD" w14:textId="77777777" w:rsidR="00577B4E" w:rsidRPr="005415CC" w:rsidRDefault="00577B4E" w:rsidP="0006286D">
            <w:pPr>
              <w:spacing w:line="360" w:lineRule="auto"/>
              <w:jc w:val="both"/>
              <w:rPr>
                <w:rFonts w:ascii="Arial" w:hAnsi="Arial" w:cs="Arial"/>
              </w:rPr>
            </w:pPr>
            <w:r w:rsidRPr="005415CC">
              <w:rPr>
                <w:rFonts w:ascii="Arial" w:hAnsi="Arial" w:cs="Arial"/>
              </w:rPr>
              <w:t xml:space="preserve"> </w:t>
            </w:r>
          </w:p>
        </w:tc>
      </w:tr>
    </w:tbl>
    <w:p w14:paraId="23856665" w14:textId="77777777" w:rsidR="00577B4E" w:rsidRPr="005415CC" w:rsidRDefault="00577B4E" w:rsidP="0006286D">
      <w:pPr>
        <w:spacing w:after="200" w:line="360" w:lineRule="auto"/>
        <w:jc w:val="both"/>
        <w:rPr>
          <w:rFonts w:ascii="Arial" w:hAnsi="Arial" w:cs="Arial"/>
        </w:rPr>
      </w:pPr>
      <w:r w:rsidRPr="005415CC">
        <w:rPr>
          <w:rFonts w:ascii="Arial" w:hAnsi="Arial" w:cs="Arial"/>
        </w:rPr>
        <w:t xml:space="preserve"> </w:t>
      </w:r>
    </w:p>
    <w:p w14:paraId="4FB5F7CC" w14:textId="77777777" w:rsidR="00577B4E" w:rsidRPr="005415CC" w:rsidRDefault="00577B4E" w:rsidP="0006286D">
      <w:pPr>
        <w:spacing w:after="200" w:line="360" w:lineRule="auto"/>
        <w:jc w:val="both"/>
        <w:rPr>
          <w:rFonts w:ascii="Arial" w:hAnsi="Arial" w:cs="Arial"/>
        </w:rPr>
      </w:pPr>
      <w:r w:rsidRPr="005415CC">
        <w:rPr>
          <w:rFonts w:ascii="Arial" w:hAnsi="Arial" w:cs="Arial"/>
        </w:rPr>
        <w:lastRenderedPageBreak/>
        <w:t>б) Согласны ли Вы, что действия саморегулируемой организации по контролю положительно сказались на снижении административных барьеров за предшествующий период, где 1 - полностью не согласен, а 10 - полностью согласен.</w:t>
      </w:r>
    </w:p>
    <w:tbl>
      <w:tblPr>
        <w:tblW w:w="1755"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755"/>
      </w:tblGrid>
      <w:tr w:rsidR="00577B4E" w:rsidRPr="005415CC" w14:paraId="243DD0FE" w14:textId="77777777" w:rsidTr="00E769B8">
        <w:trPr>
          <w:trHeight w:val="480"/>
        </w:trPr>
        <w:tc>
          <w:tcPr>
            <w:tcW w:w="1755" w:type="dxa"/>
            <w:tcMar>
              <w:top w:w="100" w:type="dxa"/>
              <w:left w:w="100" w:type="dxa"/>
              <w:bottom w:w="100" w:type="dxa"/>
              <w:right w:w="100" w:type="dxa"/>
            </w:tcMar>
          </w:tcPr>
          <w:p w14:paraId="12F0356A" w14:textId="77777777" w:rsidR="00577B4E" w:rsidRPr="005415CC" w:rsidRDefault="00577B4E" w:rsidP="0006286D">
            <w:pPr>
              <w:spacing w:line="360" w:lineRule="auto"/>
              <w:jc w:val="both"/>
              <w:rPr>
                <w:rFonts w:ascii="Arial" w:hAnsi="Arial" w:cs="Arial"/>
              </w:rPr>
            </w:pPr>
            <w:r w:rsidRPr="005415CC">
              <w:rPr>
                <w:rFonts w:ascii="Arial" w:hAnsi="Arial" w:cs="Arial"/>
              </w:rPr>
              <w:t xml:space="preserve"> </w:t>
            </w:r>
          </w:p>
        </w:tc>
      </w:tr>
    </w:tbl>
    <w:p w14:paraId="72875D90" w14:textId="77777777" w:rsidR="00577B4E" w:rsidRPr="005415CC" w:rsidRDefault="00577B4E" w:rsidP="0006286D">
      <w:pPr>
        <w:spacing w:after="200" w:line="360" w:lineRule="auto"/>
        <w:jc w:val="both"/>
        <w:rPr>
          <w:rFonts w:ascii="Arial" w:hAnsi="Arial" w:cs="Arial"/>
        </w:rPr>
      </w:pPr>
      <w:r w:rsidRPr="005415CC">
        <w:rPr>
          <w:rFonts w:ascii="Arial" w:hAnsi="Arial" w:cs="Arial"/>
        </w:rPr>
        <w:t xml:space="preserve"> </w:t>
      </w:r>
    </w:p>
    <w:p w14:paraId="4E1D4D7B" w14:textId="77777777" w:rsidR="00577B4E" w:rsidRPr="005415CC" w:rsidRDefault="00577B4E" w:rsidP="0006286D">
      <w:pPr>
        <w:spacing w:after="200" w:line="360" w:lineRule="auto"/>
        <w:jc w:val="both"/>
        <w:rPr>
          <w:rFonts w:ascii="Arial" w:hAnsi="Arial" w:cs="Arial"/>
        </w:rPr>
      </w:pPr>
      <w:r w:rsidRPr="005415CC">
        <w:rPr>
          <w:rFonts w:ascii="Arial" w:hAnsi="Arial" w:cs="Arial"/>
        </w:rPr>
        <w:t>г) Согласны ли Вы, что действия саморегулируемой организации по контролю способствуют:..., где 1 - полностью не согласен, а 10 - полностью согласен:</w:t>
      </w:r>
    </w:p>
    <w:p w14:paraId="55323E60" w14:textId="77777777" w:rsidR="00577B4E" w:rsidRPr="005415CC" w:rsidRDefault="00577B4E" w:rsidP="0006286D">
      <w:pPr>
        <w:spacing w:line="360" w:lineRule="auto"/>
        <w:jc w:val="both"/>
        <w:rPr>
          <w:rFonts w:ascii="Arial" w:hAnsi="Arial" w:cs="Arial"/>
        </w:rPr>
      </w:pPr>
      <w:r w:rsidRPr="005415CC">
        <w:rPr>
          <w:rFonts w:ascii="Arial" w:hAnsi="Arial" w:cs="Arial"/>
        </w:rPr>
        <w:t>предупреждению причинения вреда вследствие недостатков работ по строительству, реконструкции и капитальному ремонту объектов капитального строительства и которые выполняются членами саморегулируемой организации;</w:t>
      </w:r>
    </w:p>
    <w:tbl>
      <w:tblPr>
        <w:tblW w:w="1905"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905"/>
      </w:tblGrid>
      <w:tr w:rsidR="00577B4E" w:rsidRPr="005415CC" w14:paraId="3E168DAD" w14:textId="77777777" w:rsidTr="00E769B8">
        <w:trPr>
          <w:trHeight w:val="480"/>
        </w:trPr>
        <w:tc>
          <w:tcPr>
            <w:tcW w:w="1905" w:type="dxa"/>
            <w:tcMar>
              <w:top w:w="100" w:type="dxa"/>
              <w:left w:w="100" w:type="dxa"/>
              <w:bottom w:w="100" w:type="dxa"/>
              <w:right w:w="100" w:type="dxa"/>
            </w:tcMar>
          </w:tcPr>
          <w:p w14:paraId="038FC8CA" w14:textId="77777777" w:rsidR="00577B4E" w:rsidRPr="005415CC" w:rsidRDefault="00577B4E" w:rsidP="0006286D">
            <w:pPr>
              <w:spacing w:line="360" w:lineRule="auto"/>
              <w:jc w:val="both"/>
              <w:rPr>
                <w:rFonts w:ascii="Arial" w:hAnsi="Arial" w:cs="Arial"/>
              </w:rPr>
            </w:pPr>
            <w:r w:rsidRPr="005415CC">
              <w:rPr>
                <w:rFonts w:ascii="Arial" w:hAnsi="Arial" w:cs="Arial"/>
              </w:rPr>
              <w:t xml:space="preserve"> </w:t>
            </w:r>
          </w:p>
        </w:tc>
      </w:tr>
    </w:tbl>
    <w:p w14:paraId="02460AB5" w14:textId="77777777" w:rsidR="00577B4E" w:rsidRPr="005415CC" w:rsidRDefault="00577B4E" w:rsidP="0006286D">
      <w:pPr>
        <w:spacing w:line="360" w:lineRule="auto"/>
        <w:ind w:firstLine="540"/>
        <w:jc w:val="both"/>
        <w:rPr>
          <w:rFonts w:ascii="Arial" w:hAnsi="Arial" w:cs="Arial"/>
        </w:rPr>
      </w:pPr>
      <w:r w:rsidRPr="005415CC">
        <w:rPr>
          <w:rFonts w:ascii="Arial" w:hAnsi="Arial" w:cs="Arial"/>
        </w:rPr>
        <w:t xml:space="preserve"> </w:t>
      </w:r>
    </w:p>
    <w:p w14:paraId="54156199" w14:textId="77777777" w:rsidR="00577B4E" w:rsidRPr="005415CC" w:rsidRDefault="00577B4E" w:rsidP="0006286D">
      <w:pPr>
        <w:spacing w:line="360" w:lineRule="auto"/>
        <w:jc w:val="both"/>
        <w:rPr>
          <w:rFonts w:ascii="Arial" w:hAnsi="Arial" w:cs="Arial"/>
        </w:rPr>
      </w:pPr>
      <w:r w:rsidRPr="005415CC">
        <w:rPr>
          <w:rFonts w:ascii="Arial" w:hAnsi="Arial" w:cs="Arial"/>
        </w:rPr>
        <w:t>повышению качества строительства, реконструкции, капитального ремонта объектов капитального строительства;</w:t>
      </w:r>
    </w:p>
    <w:tbl>
      <w:tblPr>
        <w:tblW w:w="1905"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905"/>
      </w:tblGrid>
      <w:tr w:rsidR="00577B4E" w:rsidRPr="005415CC" w14:paraId="742EDED8" w14:textId="77777777" w:rsidTr="00E769B8">
        <w:trPr>
          <w:trHeight w:val="480"/>
        </w:trPr>
        <w:tc>
          <w:tcPr>
            <w:tcW w:w="1905" w:type="dxa"/>
            <w:tcMar>
              <w:top w:w="100" w:type="dxa"/>
              <w:left w:w="100" w:type="dxa"/>
              <w:bottom w:w="100" w:type="dxa"/>
              <w:right w:w="100" w:type="dxa"/>
            </w:tcMar>
          </w:tcPr>
          <w:p w14:paraId="534E0BFE" w14:textId="77777777" w:rsidR="00577B4E" w:rsidRPr="005415CC" w:rsidRDefault="00577B4E" w:rsidP="0006286D">
            <w:pPr>
              <w:spacing w:line="360" w:lineRule="auto"/>
              <w:jc w:val="both"/>
              <w:rPr>
                <w:rFonts w:ascii="Arial" w:hAnsi="Arial" w:cs="Arial"/>
              </w:rPr>
            </w:pPr>
            <w:r w:rsidRPr="005415CC">
              <w:rPr>
                <w:rFonts w:ascii="Arial" w:hAnsi="Arial" w:cs="Arial"/>
              </w:rPr>
              <w:t xml:space="preserve"> </w:t>
            </w:r>
          </w:p>
        </w:tc>
      </w:tr>
    </w:tbl>
    <w:p w14:paraId="452800ED" w14:textId="77777777" w:rsidR="00577B4E" w:rsidRPr="005415CC" w:rsidRDefault="00577B4E" w:rsidP="0006286D">
      <w:pPr>
        <w:spacing w:line="360" w:lineRule="auto"/>
        <w:ind w:firstLine="540"/>
        <w:jc w:val="both"/>
        <w:rPr>
          <w:rFonts w:ascii="Arial" w:hAnsi="Arial" w:cs="Arial"/>
        </w:rPr>
      </w:pPr>
      <w:r w:rsidRPr="005415CC">
        <w:rPr>
          <w:rFonts w:ascii="Arial" w:hAnsi="Arial" w:cs="Arial"/>
        </w:rPr>
        <w:t xml:space="preserve"> </w:t>
      </w:r>
    </w:p>
    <w:p w14:paraId="2AB852B3" w14:textId="77777777" w:rsidR="00577B4E" w:rsidRPr="005415CC" w:rsidRDefault="00577B4E" w:rsidP="0006286D">
      <w:pPr>
        <w:spacing w:line="360" w:lineRule="auto"/>
        <w:jc w:val="both"/>
        <w:rPr>
          <w:rFonts w:ascii="Arial" w:hAnsi="Arial" w:cs="Arial"/>
        </w:rPr>
      </w:pPr>
      <w:r w:rsidRPr="005415CC">
        <w:rPr>
          <w:rFonts w:ascii="Arial" w:hAnsi="Arial" w:cs="Arial"/>
        </w:rPr>
        <w:t>обеспечению исполнения членами саморегулируемой организации обязательств по договорам строительного подряда, заключенным с использованием конкурентных способов определения поставщиков (подрядчиков, исполнителей).</w:t>
      </w:r>
    </w:p>
    <w:tbl>
      <w:tblPr>
        <w:tblW w:w="1905"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905"/>
      </w:tblGrid>
      <w:tr w:rsidR="00577B4E" w:rsidRPr="005415CC" w14:paraId="26BE72B7" w14:textId="77777777" w:rsidTr="00E769B8">
        <w:trPr>
          <w:trHeight w:val="480"/>
        </w:trPr>
        <w:tc>
          <w:tcPr>
            <w:tcW w:w="1905" w:type="dxa"/>
            <w:tcMar>
              <w:top w:w="100" w:type="dxa"/>
              <w:left w:w="100" w:type="dxa"/>
              <w:bottom w:w="100" w:type="dxa"/>
              <w:right w:w="100" w:type="dxa"/>
            </w:tcMar>
          </w:tcPr>
          <w:p w14:paraId="7C496541" w14:textId="77777777" w:rsidR="00577B4E" w:rsidRPr="005415CC" w:rsidRDefault="00577B4E" w:rsidP="0006286D">
            <w:pPr>
              <w:spacing w:line="360" w:lineRule="auto"/>
              <w:jc w:val="both"/>
              <w:rPr>
                <w:rFonts w:ascii="Arial" w:hAnsi="Arial" w:cs="Arial"/>
              </w:rPr>
            </w:pPr>
            <w:r w:rsidRPr="005415CC">
              <w:rPr>
                <w:rFonts w:ascii="Arial" w:hAnsi="Arial" w:cs="Arial"/>
              </w:rPr>
              <w:t xml:space="preserve"> </w:t>
            </w:r>
          </w:p>
        </w:tc>
      </w:tr>
    </w:tbl>
    <w:p w14:paraId="734392F2" w14:textId="77777777" w:rsidR="00577B4E" w:rsidRPr="005415CC" w:rsidRDefault="00577B4E" w:rsidP="0006286D">
      <w:pPr>
        <w:spacing w:after="200" w:line="360" w:lineRule="auto"/>
        <w:jc w:val="both"/>
        <w:rPr>
          <w:rFonts w:ascii="Arial" w:hAnsi="Arial" w:cs="Arial"/>
        </w:rPr>
      </w:pPr>
      <w:r w:rsidRPr="005415CC">
        <w:rPr>
          <w:rFonts w:ascii="Arial" w:hAnsi="Arial" w:cs="Arial"/>
        </w:rPr>
        <w:t xml:space="preserve"> </w:t>
      </w:r>
    </w:p>
    <w:p w14:paraId="02693E29" w14:textId="77777777" w:rsidR="00577B4E" w:rsidRPr="005415CC" w:rsidRDefault="00577B4E" w:rsidP="0006286D">
      <w:pPr>
        <w:spacing w:after="200" w:line="360" w:lineRule="auto"/>
        <w:jc w:val="both"/>
        <w:rPr>
          <w:rFonts w:ascii="Arial" w:hAnsi="Arial" w:cs="Arial"/>
        </w:rPr>
      </w:pPr>
      <w:r w:rsidRPr="005415CC">
        <w:rPr>
          <w:rFonts w:ascii="Arial" w:hAnsi="Arial" w:cs="Arial"/>
        </w:rPr>
        <w:t>д) Ваш уровень информированности об обязательных требованиях саморегулируемой организации и Ваша готовность их соблюдать добровольно, где 1 – не знаю о требованиях и не готов  их соблюдать добровольно, 10 – прекрасно осведомлен о требованиях и стремлюсь их соблюдать добровольно</w:t>
      </w:r>
    </w:p>
    <w:tbl>
      <w:tblPr>
        <w:tblW w:w="1905"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905"/>
      </w:tblGrid>
      <w:tr w:rsidR="00577B4E" w:rsidRPr="005415CC" w14:paraId="1700AD77" w14:textId="77777777" w:rsidTr="00E769B8">
        <w:trPr>
          <w:trHeight w:val="480"/>
        </w:trPr>
        <w:tc>
          <w:tcPr>
            <w:tcW w:w="1905" w:type="dxa"/>
            <w:tcMar>
              <w:top w:w="100" w:type="dxa"/>
              <w:left w:w="100" w:type="dxa"/>
              <w:bottom w:w="100" w:type="dxa"/>
              <w:right w:w="100" w:type="dxa"/>
            </w:tcMar>
          </w:tcPr>
          <w:p w14:paraId="1A826245" w14:textId="77777777" w:rsidR="00577B4E" w:rsidRPr="005415CC" w:rsidRDefault="00577B4E" w:rsidP="0006286D">
            <w:pPr>
              <w:spacing w:line="360" w:lineRule="auto"/>
              <w:jc w:val="both"/>
              <w:rPr>
                <w:rFonts w:ascii="Arial" w:hAnsi="Arial" w:cs="Arial"/>
              </w:rPr>
            </w:pPr>
            <w:r w:rsidRPr="005415CC">
              <w:rPr>
                <w:rFonts w:ascii="Arial" w:hAnsi="Arial" w:cs="Arial"/>
              </w:rPr>
              <w:t xml:space="preserve"> </w:t>
            </w:r>
          </w:p>
        </w:tc>
      </w:tr>
    </w:tbl>
    <w:p w14:paraId="100B61C9" w14:textId="77777777" w:rsidR="00577B4E" w:rsidRPr="005415CC" w:rsidRDefault="00577B4E" w:rsidP="0006286D">
      <w:pPr>
        <w:spacing w:line="360" w:lineRule="auto"/>
        <w:jc w:val="both"/>
        <w:rPr>
          <w:rFonts w:ascii="Arial" w:hAnsi="Arial" w:cs="Arial"/>
        </w:rPr>
      </w:pPr>
      <w:r w:rsidRPr="005415CC">
        <w:rPr>
          <w:rFonts w:ascii="Arial" w:hAnsi="Arial" w:cs="Arial"/>
        </w:rPr>
        <w:t xml:space="preserve"> </w:t>
      </w:r>
    </w:p>
    <w:p w14:paraId="1FB30E4C" w14:textId="3D1EAD22" w:rsidR="00577B4E" w:rsidRPr="005415CC" w:rsidRDefault="00577B4E" w:rsidP="0006286D">
      <w:pPr>
        <w:spacing w:after="200" w:line="360" w:lineRule="auto"/>
        <w:jc w:val="both"/>
        <w:rPr>
          <w:rFonts w:ascii="Arial" w:hAnsi="Arial" w:cs="Arial"/>
        </w:rPr>
      </w:pPr>
      <w:r w:rsidRPr="005415CC">
        <w:rPr>
          <w:rFonts w:ascii="Arial" w:hAnsi="Arial" w:cs="Arial"/>
        </w:rPr>
        <w:t>е) Качество реализации своих обязанностей членами контрольного органа саморегулируемой организации, где 1 - крайне плохо, а 10 - отлично.</w:t>
      </w:r>
    </w:p>
    <w:p w14:paraId="33384EE1" w14:textId="77777777" w:rsidR="00577B4E" w:rsidRPr="005415CC" w:rsidRDefault="00577B4E" w:rsidP="0006286D">
      <w:pPr>
        <w:spacing w:line="360" w:lineRule="auto"/>
        <w:jc w:val="both"/>
        <w:rPr>
          <w:rFonts w:ascii="Arial" w:hAnsi="Arial" w:cs="Arial"/>
        </w:rPr>
      </w:pPr>
      <w:r w:rsidRPr="005415CC">
        <w:rPr>
          <w:rFonts w:ascii="Arial" w:hAnsi="Arial" w:cs="Arial"/>
        </w:rPr>
        <w:lastRenderedPageBreak/>
        <w:t xml:space="preserve"> </w:t>
      </w:r>
    </w:p>
    <w:tbl>
      <w:tblPr>
        <w:tblW w:w="1755"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755"/>
      </w:tblGrid>
      <w:tr w:rsidR="00577B4E" w:rsidRPr="005415CC" w14:paraId="5DAFBDD6" w14:textId="77777777" w:rsidTr="00E769B8">
        <w:trPr>
          <w:trHeight w:val="480"/>
        </w:trPr>
        <w:tc>
          <w:tcPr>
            <w:tcW w:w="1755" w:type="dxa"/>
            <w:tcMar>
              <w:top w:w="100" w:type="dxa"/>
              <w:left w:w="100" w:type="dxa"/>
              <w:bottom w:w="100" w:type="dxa"/>
              <w:right w:w="100" w:type="dxa"/>
            </w:tcMar>
          </w:tcPr>
          <w:p w14:paraId="1236DC57" w14:textId="77777777" w:rsidR="00577B4E" w:rsidRPr="005415CC" w:rsidRDefault="00577B4E" w:rsidP="0006286D">
            <w:pPr>
              <w:spacing w:line="360" w:lineRule="auto"/>
              <w:jc w:val="both"/>
              <w:rPr>
                <w:rFonts w:ascii="Arial" w:hAnsi="Arial" w:cs="Arial"/>
              </w:rPr>
            </w:pPr>
            <w:r w:rsidRPr="005415CC">
              <w:rPr>
                <w:rFonts w:ascii="Arial" w:hAnsi="Arial" w:cs="Arial"/>
              </w:rPr>
              <w:t xml:space="preserve"> </w:t>
            </w:r>
          </w:p>
        </w:tc>
      </w:tr>
    </w:tbl>
    <w:p w14:paraId="3A12987A" w14:textId="77777777" w:rsidR="00577B4E" w:rsidRPr="005415CC" w:rsidRDefault="00577B4E" w:rsidP="0006286D">
      <w:pPr>
        <w:spacing w:line="360" w:lineRule="auto"/>
        <w:jc w:val="both"/>
        <w:rPr>
          <w:rFonts w:ascii="Arial" w:hAnsi="Arial" w:cs="Arial"/>
        </w:rPr>
      </w:pPr>
      <w:r w:rsidRPr="005415CC">
        <w:rPr>
          <w:rFonts w:ascii="Arial" w:hAnsi="Arial" w:cs="Arial"/>
        </w:rPr>
        <w:t xml:space="preserve"> </w:t>
      </w:r>
    </w:p>
    <w:p w14:paraId="76706313" w14:textId="50404DE2" w:rsidR="00577B4E" w:rsidRPr="005415CC" w:rsidRDefault="00577B4E" w:rsidP="0006286D">
      <w:pPr>
        <w:spacing w:after="200" w:line="360" w:lineRule="auto"/>
        <w:jc w:val="both"/>
        <w:rPr>
          <w:rFonts w:ascii="Arial" w:hAnsi="Arial" w:cs="Arial"/>
        </w:rPr>
      </w:pPr>
      <w:r w:rsidRPr="005415CC">
        <w:rPr>
          <w:rFonts w:ascii="Arial" w:hAnsi="Arial" w:cs="Arial"/>
        </w:rPr>
        <w:t>ж) Уровень квалификации членов контрольного органа саморегулируемой организации, где 1 - недостаточно квалифицированные, а 10 - высококвалифицированные.</w:t>
      </w:r>
    </w:p>
    <w:tbl>
      <w:tblPr>
        <w:tblW w:w="1755"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755"/>
      </w:tblGrid>
      <w:tr w:rsidR="00577B4E" w:rsidRPr="005415CC" w14:paraId="1AEDD522" w14:textId="77777777" w:rsidTr="00E769B8">
        <w:trPr>
          <w:trHeight w:val="480"/>
        </w:trPr>
        <w:tc>
          <w:tcPr>
            <w:tcW w:w="1755" w:type="dxa"/>
            <w:tcMar>
              <w:top w:w="100" w:type="dxa"/>
              <w:left w:w="100" w:type="dxa"/>
              <w:bottom w:w="100" w:type="dxa"/>
              <w:right w:w="100" w:type="dxa"/>
            </w:tcMar>
          </w:tcPr>
          <w:p w14:paraId="5095B92D" w14:textId="77777777" w:rsidR="00577B4E" w:rsidRPr="005415CC" w:rsidRDefault="00577B4E" w:rsidP="0006286D">
            <w:pPr>
              <w:spacing w:line="360" w:lineRule="auto"/>
              <w:jc w:val="both"/>
              <w:rPr>
                <w:rFonts w:ascii="Arial" w:hAnsi="Arial" w:cs="Arial"/>
              </w:rPr>
            </w:pPr>
            <w:r w:rsidRPr="005415CC">
              <w:rPr>
                <w:rFonts w:ascii="Arial" w:hAnsi="Arial" w:cs="Arial"/>
              </w:rPr>
              <w:t xml:space="preserve"> </w:t>
            </w:r>
          </w:p>
        </w:tc>
      </w:tr>
    </w:tbl>
    <w:p w14:paraId="31162E67" w14:textId="77777777" w:rsidR="00577B4E" w:rsidRPr="005415CC" w:rsidRDefault="00577B4E" w:rsidP="0006286D">
      <w:pPr>
        <w:spacing w:after="200" w:line="360" w:lineRule="auto"/>
        <w:jc w:val="both"/>
        <w:rPr>
          <w:rFonts w:ascii="Arial" w:hAnsi="Arial" w:cs="Arial"/>
        </w:rPr>
      </w:pPr>
      <w:r w:rsidRPr="005415CC">
        <w:rPr>
          <w:rFonts w:ascii="Arial" w:hAnsi="Arial" w:cs="Arial"/>
        </w:rPr>
        <w:t xml:space="preserve"> </w:t>
      </w:r>
    </w:p>
    <w:p w14:paraId="3AFEEFF9" w14:textId="77777777" w:rsidR="00577B4E" w:rsidRPr="005415CC" w:rsidRDefault="00577B4E" w:rsidP="0006286D">
      <w:pPr>
        <w:spacing w:after="200" w:line="360" w:lineRule="auto"/>
        <w:jc w:val="both"/>
        <w:rPr>
          <w:rFonts w:ascii="Arial" w:hAnsi="Arial" w:cs="Arial"/>
        </w:rPr>
      </w:pPr>
      <w:r w:rsidRPr="005415CC">
        <w:rPr>
          <w:rFonts w:ascii="Arial" w:hAnsi="Arial" w:cs="Arial"/>
        </w:rPr>
        <w:t>з) Уровень практической пользы для Вашей организации от контрольных мероприятий саморегулируемой организации, где 1 – полное отсутствие практической пользы, 10 – контроль саморегулируемой организации весьма полезен для деятельности предприятия</w:t>
      </w:r>
    </w:p>
    <w:tbl>
      <w:tblPr>
        <w:tblW w:w="1755"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755"/>
      </w:tblGrid>
      <w:tr w:rsidR="00577B4E" w:rsidRPr="005415CC" w14:paraId="46A05000" w14:textId="77777777" w:rsidTr="00E769B8">
        <w:trPr>
          <w:trHeight w:val="480"/>
        </w:trPr>
        <w:tc>
          <w:tcPr>
            <w:tcW w:w="1755" w:type="dxa"/>
            <w:tcMar>
              <w:top w:w="100" w:type="dxa"/>
              <w:left w:w="100" w:type="dxa"/>
              <w:bottom w:w="100" w:type="dxa"/>
              <w:right w:w="100" w:type="dxa"/>
            </w:tcMar>
          </w:tcPr>
          <w:p w14:paraId="6148F307" w14:textId="77777777" w:rsidR="00577B4E" w:rsidRPr="005415CC" w:rsidRDefault="00577B4E" w:rsidP="0006286D">
            <w:pPr>
              <w:spacing w:line="360" w:lineRule="auto"/>
              <w:jc w:val="both"/>
              <w:rPr>
                <w:rFonts w:ascii="Arial" w:hAnsi="Arial" w:cs="Arial"/>
              </w:rPr>
            </w:pPr>
            <w:r w:rsidRPr="005415CC">
              <w:rPr>
                <w:rFonts w:ascii="Arial" w:hAnsi="Arial" w:cs="Arial"/>
              </w:rPr>
              <w:t xml:space="preserve"> </w:t>
            </w:r>
          </w:p>
        </w:tc>
      </w:tr>
    </w:tbl>
    <w:p w14:paraId="0F29DE87" w14:textId="77777777" w:rsidR="00577B4E" w:rsidRPr="005415CC" w:rsidRDefault="00577B4E" w:rsidP="0006286D">
      <w:pPr>
        <w:spacing w:line="360" w:lineRule="auto"/>
        <w:jc w:val="both"/>
        <w:rPr>
          <w:rFonts w:ascii="Arial" w:hAnsi="Arial" w:cs="Arial"/>
        </w:rPr>
      </w:pPr>
      <w:r w:rsidRPr="005415CC">
        <w:rPr>
          <w:rFonts w:ascii="Arial" w:hAnsi="Arial" w:cs="Arial"/>
        </w:rPr>
        <w:t xml:space="preserve"> </w:t>
      </w:r>
    </w:p>
    <w:p w14:paraId="544AA24E" w14:textId="77777777" w:rsidR="00577B4E" w:rsidRPr="005415CC" w:rsidRDefault="00577B4E" w:rsidP="0006286D">
      <w:pPr>
        <w:spacing w:line="360" w:lineRule="auto"/>
        <w:jc w:val="both"/>
        <w:rPr>
          <w:rFonts w:ascii="Arial" w:hAnsi="Arial" w:cs="Arial"/>
        </w:rPr>
      </w:pPr>
      <w:r w:rsidRPr="005415CC">
        <w:rPr>
          <w:rFonts w:ascii="Arial" w:hAnsi="Arial" w:cs="Arial"/>
        </w:rPr>
        <w:t>2. Что на Ваш взгляд необходимо улучшить в работе контрольного органа саморегулируемой организации для повышения эффективности работы?</w:t>
      </w:r>
    </w:p>
    <w:p w14:paraId="4E416C31" w14:textId="77777777" w:rsidR="00577B4E" w:rsidRPr="005415CC" w:rsidRDefault="00577B4E" w:rsidP="0006286D">
      <w:pPr>
        <w:spacing w:line="360" w:lineRule="auto"/>
        <w:jc w:val="both"/>
        <w:rPr>
          <w:rFonts w:ascii="Arial" w:hAnsi="Arial" w:cs="Arial"/>
        </w:rPr>
      </w:pPr>
      <w:r w:rsidRPr="005415CC">
        <w:rPr>
          <w:rFonts w:ascii="Arial" w:hAnsi="Arial" w:cs="Arial"/>
        </w:rPr>
        <w:t xml:space="preserve"> </w:t>
      </w:r>
    </w:p>
    <w:tbl>
      <w:tblPr>
        <w:tblW w:w="894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940"/>
      </w:tblGrid>
      <w:tr w:rsidR="00577B4E" w:rsidRPr="005415CC" w14:paraId="4AA7C82B" w14:textId="77777777" w:rsidTr="00E769B8">
        <w:trPr>
          <w:trHeight w:val="1580"/>
        </w:trPr>
        <w:tc>
          <w:tcPr>
            <w:tcW w:w="8940" w:type="dxa"/>
            <w:tcMar>
              <w:top w:w="100" w:type="dxa"/>
              <w:left w:w="100" w:type="dxa"/>
              <w:bottom w:w="100" w:type="dxa"/>
              <w:right w:w="100" w:type="dxa"/>
            </w:tcMar>
          </w:tcPr>
          <w:p w14:paraId="3EE0762F" w14:textId="77777777" w:rsidR="00577B4E" w:rsidRPr="005415CC" w:rsidRDefault="00577B4E" w:rsidP="0006286D">
            <w:pPr>
              <w:spacing w:line="360" w:lineRule="auto"/>
              <w:jc w:val="both"/>
              <w:rPr>
                <w:rFonts w:ascii="Arial" w:hAnsi="Arial" w:cs="Arial"/>
              </w:rPr>
            </w:pPr>
            <w:r w:rsidRPr="005415CC">
              <w:rPr>
                <w:rFonts w:ascii="Arial" w:hAnsi="Arial" w:cs="Arial"/>
              </w:rPr>
              <w:t xml:space="preserve"> </w:t>
            </w:r>
          </w:p>
          <w:p w14:paraId="4422AF82" w14:textId="77777777" w:rsidR="00577B4E" w:rsidRPr="005415CC" w:rsidRDefault="00577B4E" w:rsidP="0006286D">
            <w:pPr>
              <w:spacing w:line="360" w:lineRule="auto"/>
              <w:jc w:val="both"/>
              <w:rPr>
                <w:rFonts w:ascii="Arial" w:hAnsi="Arial" w:cs="Arial"/>
              </w:rPr>
            </w:pPr>
            <w:r w:rsidRPr="005415CC">
              <w:rPr>
                <w:rFonts w:ascii="Arial" w:hAnsi="Arial" w:cs="Arial"/>
              </w:rPr>
              <w:t xml:space="preserve"> </w:t>
            </w:r>
          </w:p>
          <w:p w14:paraId="01B3DE2E" w14:textId="77777777" w:rsidR="00577B4E" w:rsidRPr="005415CC" w:rsidRDefault="00577B4E" w:rsidP="0006286D">
            <w:pPr>
              <w:spacing w:line="360" w:lineRule="auto"/>
              <w:jc w:val="both"/>
              <w:rPr>
                <w:rFonts w:ascii="Arial" w:hAnsi="Arial" w:cs="Arial"/>
              </w:rPr>
            </w:pPr>
            <w:r w:rsidRPr="005415CC">
              <w:rPr>
                <w:rFonts w:ascii="Arial" w:hAnsi="Arial" w:cs="Arial"/>
              </w:rPr>
              <w:t xml:space="preserve"> </w:t>
            </w:r>
          </w:p>
          <w:p w14:paraId="6C5F36EB" w14:textId="77777777" w:rsidR="00577B4E" w:rsidRPr="005415CC" w:rsidRDefault="00577B4E" w:rsidP="0006286D">
            <w:pPr>
              <w:spacing w:line="360" w:lineRule="auto"/>
              <w:jc w:val="both"/>
              <w:rPr>
                <w:rFonts w:ascii="Arial" w:hAnsi="Arial" w:cs="Arial"/>
              </w:rPr>
            </w:pPr>
            <w:r w:rsidRPr="005415CC">
              <w:rPr>
                <w:rFonts w:ascii="Arial" w:hAnsi="Arial" w:cs="Arial"/>
              </w:rPr>
              <w:t xml:space="preserve"> </w:t>
            </w:r>
          </w:p>
          <w:p w14:paraId="1BCAB5A9" w14:textId="77777777" w:rsidR="00577B4E" w:rsidRPr="005415CC" w:rsidRDefault="00577B4E" w:rsidP="0006286D">
            <w:pPr>
              <w:spacing w:line="360" w:lineRule="auto"/>
              <w:jc w:val="both"/>
              <w:rPr>
                <w:rFonts w:ascii="Arial" w:hAnsi="Arial" w:cs="Arial"/>
              </w:rPr>
            </w:pPr>
            <w:r w:rsidRPr="005415CC">
              <w:rPr>
                <w:rFonts w:ascii="Arial" w:hAnsi="Arial" w:cs="Arial"/>
              </w:rPr>
              <w:t xml:space="preserve"> </w:t>
            </w:r>
          </w:p>
        </w:tc>
      </w:tr>
    </w:tbl>
    <w:p w14:paraId="21B7072B" w14:textId="77777777" w:rsidR="00577B4E" w:rsidRPr="005415CC" w:rsidRDefault="00577B4E" w:rsidP="0006286D">
      <w:pPr>
        <w:spacing w:line="360" w:lineRule="auto"/>
        <w:jc w:val="both"/>
        <w:rPr>
          <w:rFonts w:ascii="Arial" w:hAnsi="Arial" w:cs="Arial"/>
        </w:rPr>
      </w:pPr>
      <w:r w:rsidRPr="005415CC">
        <w:rPr>
          <w:rFonts w:ascii="Arial" w:hAnsi="Arial" w:cs="Arial"/>
        </w:rPr>
        <w:t xml:space="preserve"> </w:t>
      </w:r>
    </w:p>
    <w:p w14:paraId="059AC588" w14:textId="77777777" w:rsidR="00577B4E" w:rsidRPr="005415CC" w:rsidRDefault="00577B4E" w:rsidP="0006286D">
      <w:pPr>
        <w:spacing w:after="200" w:line="360" w:lineRule="auto"/>
        <w:jc w:val="both"/>
        <w:rPr>
          <w:rFonts w:ascii="Arial" w:hAnsi="Arial" w:cs="Arial"/>
        </w:rPr>
      </w:pPr>
      <w:r w:rsidRPr="005415CC">
        <w:rPr>
          <w:rFonts w:ascii="Arial" w:hAnsi="Arial" w:cs="Arial"/>
        </w:rPr>
        <w:t>Спасибо за помощь в повышении качества и эффективности нашей работы!</w:t>
      </w:r>
    </w:p>
    <w:p w14:paraId="1D989BC5" w14:textId="77777777" w:rsidR="00577B4E" w:rsidRPr="005415CC" w:rsidRDefault="00577B4E" w:rsidP="0006286D">
      <w:pPr>
        <w:spacing w:line="360" w:lineRule="auto"/>
        <w:jc w:val="both"/>
        <w:rPr>
          <w:rFonts w:ascii="Arial" w:hAnsi="Arial" w:cs="Arial"/>
          <w:sz w:val="22"/>
          <w:szCs w:val="22"/>
        </w:rPr>
      </w:pPr>
      <w:r w:rsidRPr="005415CC">
        <w:rPr>
          <w:rFonts w:ascii="Arial" w:hAnsi="Arial" w:cs="Arial"/>
        </w:rPr>
        <w:t>Конец формы.</w:t>
      </w:r>
    </w:p>
    <w:p w14:paraId="029C923D" w14:textId="77777777" w:rsidR="00577B4E" w:rsidRPr="005415CC" w:rsidRDefault="00577B4E" w:rsidP="00D70B5D">
      <w:pPr>
        <w:spacing w:after="200" w:line="276" w:lineRule="auto"/>
        <w:jc w:val="both"/>
        <w:rPr>
          <w:rFonts w:ascii="Arial" w:hAnsi="Arial" w:cs="Arial"/>
          <w:sz w:val="22"/>
          <w:szCs w:val="22"/>
        </w:rPr>
      </w:pPr>
      <w:r w:rsidRPr="005415CC">
        <w:rPr>
          <w:rFonts w:ascii="Arial" w:hAnsi="Arial" w:cs="Arial"/>
          <w:sz w:val="22"/>
          <w:szCs w:val="22"/>
        </w:rPr>
        <w:t xml:space="preserve"> </w:t>
      </w:r>
    </w:p>
    <w:p w14:paraId="4BA2CE14" w14:textId="77777777" w:rsidR="00577B4E" w:rsidRPr="005415CC" w:rsidRDefault="00577B4E" w:rsidP="00D70B5D">
      <w:pPr>
        <w:spacing w:line="276" w:lineRule="auto"/>
        <w:jc w:val="center"/>
        <w:rPr>
          <w:rFonts w:ascii="Arial" w:hAnsi="Arial" w:cs="Arial"/>
          <w:sz w:val="22"/>
          <w:szCs w:val="22"/>
        </w:rPr>
      </w:pPr>
    </w:p>
    <w:p w14:paraId="3FC8BDA5" w14:textId="77777777" w:rsidR="00577B4E" w:rsidRPr="005415CC" w:rsidRDefault="00577B4E" w:rsidP="00D70B5D">
      <w:pPr>
        <w:spacing w:line="276" w:lineRule="auto"/>
        <w:jc w:val="center"/>
        <w:rPr>
          <w:rFonts w:ascii="Arial" w:hAnsi="Arial" w:cs="Arial"/>
          <w:sz w:val="22"/>
          <w:szCs w:val="22"/>
        </w:rPr>
      </w:pPr>
    </w:p>
    <w:p w14:paraId="13202E66" w14:textId="77777777" w:rsidR="00577B4E" w:rsidRPr="005415CC" w:rsidRDefault="00577B4E" w:rsidP="00D70B5D">
      <w:pPr>
        <w:spacing w:line="276" w:lineRule="auto"/>
        <w:jc w:val="center"/>
        <w:rPr>
          <w:rFonts w:ascii="Arial" w:hAnsi="Arial" w:cs="Arial"/>
          <w:sz w:val="22"/>
          <w:szCs w:val="22"/>
        </w:rPr>
      </w:pPr>
    </w:p>
    <w:p w14:paraId="54A0AF28" w14:textId="77777777" w:rsidR="00577B4E" w:rsidRPr="005415CC" w:rsidRDefault="00577B4E" w:rsidP="00D70B5D">
      <w:pPr>
        <w:spacing w:line="276" w:lineRule="auto"/>
        <w:jc w:val="center"/>
        <w:rPr>
          <w:rFonts w:ascii="Arial" w:hAnsi="Arial" w:cs="Arial"/>
          <w:sz w:val="22"/>
          <w:szCs w:val="22"/>
        </w:rPr>
      </w:pPr>
      <w:r w:rsidRPr="005415CC">
        <w:rPr>
          <w:rFonts w:ascii="Arial" w:hAnsi="Arial" w:cs="Arial"/>
        </w:rPr>
        <w:br w:type="page"/>
      </w:r>
    </w:p>
    <w:p w14:paraId="336C82E6" w14:textId="77777777" w:rsidR="00577B4E" w:rsidRPr="005415CC" w:rsidRDefault="00577B4E" w:rsidP="00D70B5D">
      <w:pPr>
        <w:spacing w:line="276" w:lineRule="auto"/>
        <w:jc w:val="center"/>
        <w:rPr>
          <w:rFonts w:ascii="Arial" w:hAnsi="Arial" w:cs="Arial"/>
          <w:b/>
          <w:sz w:val="28"/>
          <w:szCs w:val="28"/>
        </w:rPr>
      </w:pPr>
      <w:r w:rsidRPr="005415CC">
        <w:rPr>
          <w:rFonts w:ascii="Arial" w:hAnsi="Arial" w:cs="Arial"/>
          <w:b/>
          <w:sz w:val="28"/>
          <w:szCs w:val="28"/>
        </w:rPr>
        <w:lastRenderedPageBreak/>
        <w:t>Приложение Н</w:t>
      </w:r>
    </w:p>
    <w:p w14:paraId="64E68493" w14:textId="77777777" w:rsidR="00577B4E" w:rsidRPr="005415CC" w:rsidRDefault="00577B4E" w:rsidP="00D70B5D">
      <w:pPr>
        <w:spacing w:line="276" w:lineRule="auto"/>
        <w:jc w:val="center"/>
        <w:rPr>
          <w:rFonts w:ascii="Arial" w:hAnsi="Arial" w:cs="Arial"/>
          <w:sz w:val="22"/>
          <w:szCs w:val="22"/>
        </w:rPr>
      </w:pPr>
      <w:r w:rsidRPr="005415CC">
        <w:rPr>
          <w:rFonts w:ascii="Arial" w:hAnsi="Arial" w:cs="Arial"/>
          <w:sz w:val="22"/>
          <w:szCs w:val="22"/>
        </w:rPr>
        <w:t>(обязательное)</w:t>
      </w:r>
    </w:p>
    <w:p w14:paraId="7A78DF21" w14:textId="77777777" w:rsidR="00577B4E" w:rsidRPr="005415CC" w:rsidRDefault="00577B4E" w:rsidP="00D70B5D">
      <w:pPr>
        <w:spacing w:line="276" w:lineRule="auto"/>
        <w:jc w:val="center"/>
        <w:rPr>
          <w:rFonts w:ascii="Arial" w:hAnsi="Arial" w:cs="Arial"/>
          <w:sz w:val="22"/>
          <w:szCs w:val="22"/>
        </w:rPr>
      </w:pPr>
    </w:p>
    <w:p w14:paraId="0A14EC21" w14:textId="77777777" w:rsidR="00577B4E" w:rsidRPr="005415CC" w:rsidRDefault="00577B4E" w:rsidP="00D70B5D">
      <w:pPr>
        <w:spacing w:line="276" w:lineRule="auto"/>
        <w:jc w:val="center"/>
        <w:rPr>
          <w:rFonts w:ascii="Arial" w:hAnsi="Arial" w:cs="Arial"/>
          <w:b/>
          <w:sz w:val="28"/>
          <w:szCs w:val="28"/>
        </w:rPr>
      </w:pPr>
      <w:r w:rsidRPr="005415CC">
        <w:rPr>
          <w:rFonts w:ascii="Arial" w:hAnsi="Arial" w:cs="Arial"/>
          <w:b/>
          <w:sz w:val="28"/>
          <w:szCs w:val="28"/>
        </w:rPr>
        <w:t xml:space="preserve">Структура отчета о деятельности </w:t>
      </w:r>
      <w:r w:rsidRPr="005415CC">
        <w:rPr>
          <w:rFonts w:ascii="Arial" w:hAnsi="Arial" w:cs="Arial"/>
          <w:b/>
          <w:sz w:val="28"/>
          <w:szCs w:val="28"/>
        </w:rPr>
        <w:br/>
        <w:t>члена саморегулируемой организации</w:t>
      </w:r>
    </w:p>
    <w:p w14:paraId="5FB35A45" w14:textId="77777777" w:rsidR="00577B4E" w:rsidRPr="005415CC" w:rsidRDefault="00577B4E" w:rsidP="00D70B5D">
      <w:pPr>
        <w:spacing w:line="276" w:lineRule="auto"/>
        <w:jc w:val="center"/>
        <w:rPr>
          <w:rFonts w:ascii="Arial" w:hAnsi="Arial" w:cs="Arial"/>
          <w:b/>
          <w:sz w:val="22"/>
          <w:szCs w:val="22"/>
        </w:rPr>
      </w:pPr>
      <w:r w:rsidRPr="005415CC">
        <w:rPr>
          <w:rFonts w:ascii="Arial" w:hAnsi="Arial" w:cs="Arial"/>
          <w:b/>
          <w:sz w:val="28"/>
          <w:szCs w:val="28"/>
        </w:rPr>
        <w:t>за _______ год</w:t>
      </w:r>
    </w:p>
    <w:p w14:paraId="7E9AF050" w14:textId="77777777" w:rsidR="00577B4E" w:rsidRPr="005415CC" w:rsidRDefault="00577B4E" w:rsidP="00D70B5D">
      <w:pPr>
        <w:spacing w:line="276" w:lineRule="auto"/>
        <w:jc w:val="center"/>
        <w:rPr>
          <w:rFonts w:ascii="Arial" w:hAnsi="Arial" w:cs="Arial"/>
          <w:b/>
          <w:sz w:val="22"/>
          <w:szCs w:val="22"/>
        </w:rPr>
      </w:pPr>
      <w:r w:rsidRPr="005415CC">
        <w:rPr>
          <w:rFonts w:ascii="Arial" w:hAnsi="Arial" w:cs="Arial"/>
          <w:b/>
          <w:sz w:val="22"/>
          <w:szCs w:val="22"/>
        </w:rPr>
        <w:t xml:space="preserve"> </w:t>
      </w:r>
    </w:p>
    <w:p w14:paraId="190238CE" w14:textId="77777777" w:rsidR="00577B4E" w:rsidRPr="005415CC" w:rsidRDefault="00577B4E" w:rsidP="00D70B5D">
      <w:pPr>
        <w:spacing w:line="276" w:lineRule="auto"/>
        <w:jc w:val="right"/>
        <w:rPr>
          <w:rFonts w:ascii="Arial" w:hAnsi="Arial" w:cs="Arial"/>
        </w:rPr>
      </w:pPr>
      <w:r w:rsidRPr="005415CC">
        <w:rPr>
          <w:rFonts w:ascii="Arial" w:hAnsi="Arial" w:cs="Arial"/>
        </w:rPr>
        <w:t>Раздел № 1</w:t>
      </w:r>
    </w:p>
    <w:p w14:paraId="054A078A" w14:textId="77777777" w:rsidR="00577B4E" w:rsidRPr="005415CC" w:rsidRDefault="00577B4E" w:rsidP="00D70B5D">
      <w:pPr>
        <w:spacing w:line="276" w:lineRule="auto"/>
        <w:jc w:val="right"/>
        <w:rPr>
          <w:rFonts w:ascii="Arial" w:hAnsi="Arial" w:cs="Arial"/>
        </w:rPr>
      </w:pPr>
      <w:r w:rsidRPr="005415CC">
        <w:rPr>
          <w:rFonts w:ascii="Arial" w:hAnsi="Arial" w:cs="Arial"/>
        </w:rPr>
        <w:t>в составе Отчета о деятельности члена саморегулируемой организации</w:t>
      </w:r>
    </w:p>
    <w:p w14:paraId="040FDE4D" w14:textId="77777777" w:rsidR="00577B4E" w:rsidRPr="005415CC" w:rsidRDefault="00577B4E" w:rsidP="00D70B5D">
      <w:pPr>
        <w:spacing w:line="276" w:lineRule="auto"/>
        <w:jc w:val="center"/>
        <w:rPr>
          <w:rFonts w:ascii="Arial" w:hAnsi="Arial" w:cs="Arial"/>
        </w:rPr>
      </w:pPr>
      <w:r w:rsidRPr="005415CC">
        <w:rPr>
          <w:rFonts w:ascii="Arial" w:hAnsi="Arial" w:cs="Arial"/>
        </w:rPr>
        <w:t xml:space="preserve"> </w:t>
      </w:r>
    </w:p>
    <w:p w14:paraId="6FCFE70B" w14:textId="77777777" w:rsidR="00577B4E" w:rsidRPr="005415CC" w:rsidRDefault="00577B4E" w:rsidP="00D70B5D">
      <w:pPr>
        <w:spacing w:line="276" w:lineRule="auto"/>
        <w:jc w:val="center"/>
        <w:rPr>
          <w:rFonts w:ascii="Arial" w:hAnsi="Arial" w:cs="Arial"/>
        </w:rPr>
      </w:pPr>
      <w:r w:rsidRPr="005415CC">
        <w:rPr>
          <w:rFonts w:ascii="Arial" w:hAnsi="Arial" w:cs="Arial"/>
        </w:rPr>
        <w:t>Общие сведения</w:t>
      </w:r>
    </w:p>
    <w:p w14:paraId="15DF7E3F" w14:textId="77777777" w:rsidR="00577B4E" w:rsidRPr="005415CC" w:rsidRDefault="00577B4E" w:rsidP="00D70B5D">
      <w:pPr>
        <w:spacing w:line="276" w:lineRule="auto"/>
        <w:jc w:val="center"/>
        <w:rPr>
          <w:rFonts w:ascii="Arial" w:hAnsi="Arial" w:cs="Arial"/>
        </w:rPr>
      </w:pPr>
      <w:r w:rsidRPr="005415CC">
        <w:rPr>
          <w:rFonts w:ascii="Arial" w:hAnsi="Arial" w:cs="Arial"/>
        </w:rPr>
        <w:t xml:space="preserve"> </w:t>
      </w:r>
    </w:p>
    <w:tbl>
      <w:tblPr>
        <w:tblW w:w="9636"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11"/>
        <w:gridCol w:w="2950"/>
        <w:gridCol w:w="5975"/>
      </w:tblGrid>
      <w:tr w:rsidR="00577B4E" w:rsidRPr="005415CC" w14:paraId="6FD264A0" w14:textId="77777777" w:rsidTr="002E32A5">
        <w:trPr>
          <w:trHeight w:val="760"/>
        </w:trPr>
        <w:tc>
          <w:tcPr>
            <w:tcW w:w="711" w:type="dxa"/>
            <w:tcMar>
              <w:top w:w="100" w:type="dxa"/>
              <w:left w:w="100" w:type="dxa"/>
              <w:bottom w:w="100" w:type="dxa"/>
              <w:right w:w="100" w:type="dxa"/>
            </w:tcMar>
          </w:tcPr>
          <w:p w14:paraId="39FAE412" w14:textId="77777777" w:rsidR="00577B4E" w:rsidRPr="005415CC" w:rsidRDefault="00577B4E" w:rsidP="00E769B8">
            <w:pPr>
              <w:spacing w:line="276" w:lineRule="auto"/>
              <w:ind w:left="180"/>
              <w:jc w:val="center"/>
              <w:rPr>
                <w:rFonts w:ascii="Arial" w:hAnsi="Arial" w:cs="Arial"/>
              </w:rPr>
            </w:pPr>
            <w:r w:rsidRPr="005415CC">
              <w:rPr>
                <w:rFonts w:ascii="Arial" w:hAnsi="Arial" w:cs="Arial"/>
              </w:rPr>
              <w:t>№</w:t>
            </w:r>
          </w:p>
          <w:p w14:paraId="690C4E51" w14:textId="77777777" w:rsidR="00577B4E" w:rsidRPr="005415CC" w:rsidRDefault="00577B4E" w:rsidP="00E769B8">
            <w:pPr>
              <w:spacing w:line="276" w:lineRule="auto"/>
              <w:ind w:left="180"/>
              <w:jc w:val="center"/>
              <w:rPr>
                <w:rFonts w:ascii="Arial" w:hAnsi="Arial" w:cs="Arial"/>
              </w:rPr>
            </w:pPr>
            <w:r w:rsidRPr="005415CC">
              <w:rPr>
                <w:rFonts w:ascii="Arial" w:hAnsi="Arial" w:cs="Arial"/>
              </w:rPr>
              <w:t>пп</w:t>
            </w:r>
          </w:p>
        </w:tc>
        <w:tc>
          <w:tcPr>
            <w:tcW w:w="2950" w:type="dxa"/>
            <w:tcBorders>
              <w:left w:val="nil"/>
            </w:tcBorders>
            <w:tcMar>
              <w:top w:w="100" w:type="dxa"/>
              <w:left w:w="100" w:type="dxa"/>
              <w:bottom w:w="100" w:type="dxa"/>
              <w:right w:w="100" w:type="dxa"/>
            </w:tcMar>
          </w:tcPr>
          <w:p w14:paraId="18257A15" w14:textId="77777777" w:rsidR="00577B4E" w:rsidRPr="005415CC" w:rsidRDefault="00577B4E" w:rsidP="00E769B8">
            <w:pPr>
              <w:spacing w:line="276" w:lineRule="auto"/>
              <w:ind w:left="120"/>
              <w:jc w:val="center"/>
              <w:rPr>
                <w:rFonts w:ascii="Arial" w:hAnsi="Arial" w:cs="Arial"/>
              </w:rPr>
            </w:pPr>
            <w:r w:rsidRPr="005415CC">
              <w:rPr>
                <w:rFonts w:ascii="Arial" w:hAnsi="Arial" w:cs="Arial"/>
              </w:rPr>
              <w:t>Реквизиты</w:t>
            </w:r>
          </w:p>
        </w:tc>
        <w:tc>
          <w:tcPr>
            <w:tcW w:w="5975" w:type="dxa"/>
            <w:tcBorders>
              <w:left w:val="nil"/>
            </w:tcBorders>
            <w:tcMar>
              <w:top w:w="100" w:type="dxa"/>
              <w:left w:w="100" w:type="dxa"/>
              <w:bottom w:w="100" w:type="dxa"/>
              <w:right w:w="100" w:type="dxa"/>
            </w:tcMar>
          </w:tcPr>
          <w:p w14:paraId="70C92662" w14:textId="77777777" w:rsidR="00577B4E" w:rsidRPr="005415CC" w:rsidRDefault="00577B4E" w:rsidP="00E769B8">
            <w:pPr>
              <w:spacing w:line="276" w:lineRule="auto"/>
              <w:ind w:left="120"/>
              <w:jc w:val="center"/>
              <w:rPr>
                <w:rFonts w:ascii="Arial" w:hAnsi="Arial" w:cs="Arial"/>
              </w:rPr>
            </w:pPr>
            <w:r w:rsidRPr="005415CC">
              <w:rPr>
                <w:rFonts w:ascii="Arial" w:hAnsi="Arial" w:cs="Arial"/>
              </w:rPr>
              <w:t>Значение</w:t>
            </w:r>
          </w:p>
        </w:tc>
      </w:tr>
      <w:tr w:rsidR="00577B4E" w:rsidRPr="005415CC" w14:paraId="4B05D3DC" w14:textId="77777777" w:rsidTr="002E32A5">
        <w:trPr>
          <w:trHeight w:val="480"/>
        </w:trPr>
        <w:tc>
          <w:tcPr>
            <w:tcW w:w="711" w:type="dxa"/>
            <w:tcBorders>
              <w:top w:val="nil"/>
            </w:tcBorders>
            <w:tcMar>
              <w:top w:w="100" w:type="dxa"/>
              <w:left w:w="100" w:type="dxa"/>
              <w:bottom w:w="100" w:type="dxa"/>
              <w:right w:w="100" w:type="dxa"/>
            </w:tcMar>
          </w:tcPr>
          <w:p w14:paraId="756B4509" w14:textId="77777777" w:rsidR="00577B4E" w:rsidRPr="005415CC" w:rsidRDefault="00577B4E" w:rsidP="00E769B8">
            <w:pPr>
              <w:spacing w:line="276" w:lineRule="auto"/>
              <w:ind w:left="100"/>
              <w:jc w:val="center"/>
              <w:rPr>
                <w:rFonts w:ascii="Arial" w:hAnsi="Arial" w:cs="Arial"/>
              </w:rPr>
            </w:pPr>
            <w:r w:rsidRPr="005415CC">
              <w:rPr>
                <w:rFonts w:ascii="Arial" w:hAnsi="Arial" w:cs="Arial"/>
              </w:rPr>
              <w:t>1</w:t>
            </w:r>
          </w:p>
        </w:tc>
        <w:tc>
          <w:tcPr>
            <w:tcW w:w="2950" w:type="dxa"/>
            <w:tcBorders>
              <w:top w:val="nil"/>
              <w:left w:val="nil"/>
            </w:tcBorders>
            <w:tcMar>
              <w:top w:w="100" w:type="dxa"/>
              <w:left w:w="100" w:type="dxa"/>
              <w:bottom w:w="100" w:type="dxa"/>
              <w:right w:w="100" w:type="dxa"/>
            </w:tcMar>
          </w:tcPr>
          <w:p w14:paraId="2F444E4D" w14:textId="77777777" w:rsidR="00577B4E" w:rsidRPr="005415CC" w:rsidRDefault="00577B4E" w:rsidP="00E769B8">
            <w:pPr>
              <w:spacing w:line="276" w:lineRule="auto"/>
              <w:ind w:left="120"/>
              <w:jc w:val="center"/>
              <w:rPr>
                <w:rFonts w:ascii="Arial" w:hAnsi="Arial" w:cs="Arial"/>
              </w:rPr>
            </w:pPr>
            <w:r w:rsidRPr="005415CC">
              <w:rPr>
                <w:rFonts w:ascii="Arial" w:hAnsi="Arial" w:cs="Arial"/>
              </w:rPr>
              <w:t>Полное наименование</w:t>
            </w:r>
          </w:p>
        </w:tc>
        <w:tc>
          <w:tcPr>
            <w:tcW w:w="5975" w:type="dxa"/>
            <w:tcBorders>
              <w:top w:val="nil"/>
              <w:left w:val="nil"/>
            </w:tcBorders>
            <w:tcMar>
              <w:top w:w="100" w:type="dxa"/>
              <w:left w:w="100" w:type="dxa"/>
              <w:bottom w:w="100" w:type="dxa"/>
              <w:right w:w="100" w:type="dxa"/>
            </w:tcMar>
          </w:tcPr>
          <w:p w14:paraId="6A7CA654" w14:textId="77777777" w:rsidR="00577B4E" w:rsidRPr="005415CC" w:rsidRDefault="00577B4E" w:rsidP="00E769B8">
            <w:pPr>
              <w:spacing w:line="276" w:lineRule="auto"/>
              <w:ind w:left="100"/>
              <w:jc w:val="center"/>
              <w:rPr>
                <w:rFonts w:ascii="Arial" w:hAnsi="Arial" w:cs="Arial"/>
              </w:rPr>
            </w:pPr>
            <w:r w:rsidRPr="005415CC">
              <w:rPr>
                <w:rFonts w:ascii="Arial" w:hAnsi="Arial" w:cs="Arial"/>
              </w:rPr>
              <w:t xml:space="preserve"> </w:t>
            </w:r>
          </w:p>
        </w:tc>
      </w:tr>
      <w:tr w:rsidR="00577B4E" w:rsidRPr="005415CC" w14:paraId="1ECCC6E5" w14:textId="77777777" w:rsidTr="002E32A5">
        <w:trPr>
          <w:trHeight w:val="760"/>
        </w:trPr>
        <w:tc>
          <w:tcPr>
            <w:tcW w:w="711" w:type="dxa"/>
            <w:tcBorders>
              <w:top w:val="nil"/>
            </w:tcBorders>
            <w:tcMar>
              <w:top w:w="100" w:type="dxa"/>
              <w:left w:w="100" w:type="dxa"/>
              <w:bottom w:w="100" w:type="dxa"/>
              <w:right w:w="100" w:type="dxa"/>
            </w:tcMar>
          </w:tcPr>
          <w:p w14:paraId="399D759D" w14:textId="77777777" w:rsidR="00577B4E" w:rsidRPr="005415CC" w:rsidRDefault="00577B4E" w:rsidP="00E769B8">
            <w:pPr>
              <w:spacing w:line="276" w:lineRule="auto"/>
              <w:ind w:left="100"/>
              <w:jc w:val="center"/>
              <w:rPr>
                <w:rFonts w:ascii="Arial" w:hAnsi="Arial" w:cs="Arial"/>
              </w:rPr>
            </w:pPr>
            <w:r w:rsidRPr="005415CC">
              <w:rPr>
                <w:rFonts w:ascii="Arial" w:hAnsi="Arial" w:cs="Arial"/>
              </w:rPr>
              <w:t>2</w:t>
            </w:r>
          </w:p>
        </w:tc>
        <w:tc>
          <w:tcPr>
            <w:tcW w:w="2950" w:type="dxa"/>
            <w:tcBorders>
              <w:top w:val="nil"/>
              <w:left w:val="nil"/>
            </w:tcBorders>
            <w:tcMar>
              <w:top w:w="100" w:type="dxa"/>
              <w:left w:w="100" w:type="dxa"/>
              <w:bottom w:w="100" w:type="dxa"/>
              <w:right w:w="100" w:type="dxa"/>
            </w:tcMar>
          </w:tcPr>
          <w:p w14:paraId="68B5E7F1" w14:textId="77777777" w:rsidR="00577B4E" w:rsidRPr="005415CC" w:rsidRDefault="00577B4E" w:rsidP="00E769B8">
            <w:pPr>
              <w:spacing w:line="276" w:lineRule="auto"/>
              <w:ind w:left="120" w:right="-20"/>
              <w:jc w:val="center"/>
              <w:rPr>
                <w:rFonts w:ascii="Arial" w:hAnsi="Arial" w:cs="Arial"/>
              </w:rPr>
            </w:pPr>
            <w:r w:rsidRPr="005415CC">
              <w:rPr>
                <w:rFonts w:ascii="Arial" w:hAnsi="Arial" w:cs="Arial"/>
              </w:rPr>
              <w:t>Сокращенное наименование</w:t>
            </w:r>
          </w:p>
        </w:tc>
        <w:tc>
          <w:tcPr>
            <w:tcW w:w="5975" w:type="dxa"/>
            <w:tcBorders>
              <w:top w:val="nil"/>
              <w:left w:val="nil"/>
            </w:tcBorders>
            <w:tcMar>
              <w:top w:w="100" w:type="dxa"/>
              <w:left w:w="100" w:type="dxa"/>
              <w:bottom w:w="100" w:type="dxa"/>
              <w:right w:w="100" w:type="dxa"/>
            </w:tcMar>
          </w:tcPr>
          <w:p w14:paraId="258FF593" w14:textId="77777777" w:rsidR="00577B4E" w:rsidRPr="005415CC" w:rsidRDefault="00577B4E" w:rsidP="00E769B8">
            <w:pPr>
              <w:spacing w:line="276" w:lineRule="auto"/>
              <w:ind w:left="100"/>
              <w:jc w:val="center"/>
              <w:rPr>
                <w:rFonts w:ascii="Arial" w:hAnsi="Arial" w:cs="Arial"/>
              </w:rPr>
            </w:pPr>
            <w:r w:rsidRPr="005415CC">
              <w:rPr>
                <w:rFonts w:ascii="Arial" w:hAnsi="Arial" w:cs="Arial"/>
              </w:rPr>
              <w:t xml:space="preserve"> </w:t>
            </w:r>
          </w:p>
        </w:tc>
      </w:tr>
      <w:tr w:rsidR="00577B4E" w:rsidRPr="005415CC" w14:paraId="21858B8E" w14:textId="77777777" w:rsidTr="002E32A5">
        <w:trPr>
          <w:trHeight w:val="760"/>
        </w:trPr>
        <w:tc>
          <w:tcPr>
            <w:tcW w:w="711" w:type="dxa"/>
            <w:tcBorders>
              <w:top w:val="nil"/>
            </w:tcBorders>
            <w:tcMar>
              <w:top w:w="100" w:type="dxa"/>
              <w:left w:w="100" w:type="dxa"/>
              <w:bottom w:w="100" w:type="dxa"/>
              <w:right w:w="100" w:type="dxa"/>
            </w:tcMar>
          </w:tcPr>
          <w:p w14:paraId="30F70567" w14:textId="77777777" w:rsidR="00577B4E" w:rsidRPr="005415CC" w:rsidRDefault="00577B4E" w:rsidP="00E769B8">
            <w:pPr>
              <w:spacing w:line="276" w:lineRule="auto"/>
              <w:ind w:left="100"/>
              <w:jc w:val="center"/>
              <w:rPr>
                <w:rFonts w:ascii="Arial" w:hAnsi="Arial" w:cs="Arial"/>
              </w:rPr>
            </w:pPr>
            <w:r w:rsidRPr="005415CC">
              <w:rPr>
                <w:rFonts w:ascii="Arial" w:hAnsi="Arial" w:cs="Arial"/>
              </w:rPr>
              <w:t>3</w:t>
            </w:r>
          </w:p>
        </w:tc>
        <w:tc>
          <w:tcPr>
            <w:tcW w:w="2950" w:type="dxa"/>
            <w:tcBorders>
              <w:top w:val="nil"/>
              <w:left w:val="nil"/>
            </w:tcBorders>
            <w:tcMar>
              <w:top w:w="100" w:type="dxa"/>
              <w:left w:w="100" w:type="dxa"/>
              <w:bottom w:w="100" w:type="dxa"/>
              <w:right w:w="100" w:type="dxa"/>
            </w:tcMar>
          </w:tcPr>
          <w:p w14:paraId="0F96FB77" w14:textId="77777777" w:rsidR="00577B4E" w:rsidRPr="005415CC" w:rsidRDefault="00577B4E" w:rsidP="00E769B8">
            <w:pPr>
              <w:spacing w:line="276" w:lineRule="auto"/>
              <w:ind w:left="120"/>
              <w:jc w:val="center"/>
              <w:rPr>
                <w:rFonts w:ascii="Arial" w:hAnsi="Arial" w:cs="Arial"/>
              </w:rPr>
            </w:pPr>
            <w:r w:rsidRPr="005415CC">
              <w:rPr>
                <w:rFonts w:ascii="Arial" w:hAnsi="Arial" w:cs="Arial"/>
              </w:rPr>
              <w:t>ОГРН/ОГРНИП,</w:t>
            </w:r>
          </w:p>
          <w:p w14:paraId="2E39BCCE" w14:textId="77777777" w:rsidR="00577B4E" w:rsidRPr="005415CC" w:rsidRDefault="00577B4E" w:rsidP="00E769B8">
            <w:pPr>
              <w:spacing w:line="276" w:lineRule="auto"/>
              <w:ind w:left="120"/>
              <w:jc w:val="center"/>
              <w:rPr>
                <w:rFonts w:ascii="Arial" w:hAnsi="Arial" w:cs="Arial"/>
              </w:rPr>
            </w:pPr>
            <w:r w:rsidRPr="005415CC">
              <w:rPr>
                <w:rFonts w:ascii="Arial" w:hAnsi="Arial" w:cs="Arial"/>
              </w:rPr>
              <w:t>дата государственной регистрации</w:t>
            </w:r>
          </w:p>
        </w:tc>
        <w:tc>
          <w:tcPr>
            <w:tcW w:w="5975" w:type="dxa"/>
            <w:tcBorders>
              <w:top w:val="nil"/>
              <w:left w:val="nil"/>
            </w:tcBorders>
            <w:tcMar>
              <w:top w:w="100" w:type="dxa"/>
              <w:left w:w="100" w:type="dxa"/>
              <w:bottom w:w="100" w:type="dxa"/>
              <w:right w:w="100" w:type="dxa"/>
            </w:tcMar>
          </w:tcPr>
          <w:p w14:paraId="780CE3A1" w14:textId="77777777" w:rsidR="00577B4E" w:rsidRPr="005415CC" w:rsidRDefault="00577B4E" w:rsidP="00E769B8">
            <w:pPr>
              <w:spacing w:line="276" w:lineRule="auto"/>
              <w:ind w:left="100"/>
              <w:jc w:val="center"/>
              <w:rPr>
                <w:rFonts w:ascii="Arial" w:hAnsi="Arial" w:cs="Arial"/>
              </w:rPr>
            </w:pPr>
            <w:r w:rsidRPr="005415CC">
              <w:rPr>
                <w:rFonts w:ascii="Arial" w:hAnsi="Arial" w:cs="Arial"/>
              </w:rPr>
              <w:t xml:space="preserve"> </w:t>
            </w:r>
          </w:p>
        </w:tc>
      </w:tr>
      <w:tr w:rsidR="00577B4E" w:rsidRPr="005415CC" w14:paraId="42A7E065" w14:textId="77777777" w:rsidTr="002E32A5">
        <w:trPr>
          <w:trHeight w:val="760"/>
        </w:trPr>
        <w:tc>
          <w:tcPr>
            <w:tcW w:w="711" w:type="dxa"/>
            <w:tcBorders>
              <w:top w:val="nil"/>
            </w:tcBorders>
            <w:tcMar>
              <w:top w:w="100" w:type="dxa"/>
              <w:left w:w="100" w:type="dxa"/>
              <w:bottom w:w="100" w:type="dxa"/>
              <w:right w:w="100" w:type="dxa"/>
            </w:tcMar>
          </w:tcPr>
          <w:p w14:paraId="1B478800" w14:textId="77777777" w:rsidR="00577B4E" w:rsidRPr="005415CC" w:rsidRDefault="00577B4E" w:rsidP="00E769B8">
            <w:pPr>
              <w:spacing w:line="276" w:lineRule="auto"/>
              <w:ind w:left="100"/>
              <w:jc w:val="center"/>
              <w:rPr>
                <w:rFonts w:ascii="Arial" w:hAnsi="Arial" w:cs="Arial"/>
              </w:rPr>
            </w:pPr>
            <w:r w:rsidRPr="005415CC">
              <w:rPr>
                <w:rFonts w:ascii="Arial" w:hAnsi="Arial" w:cs="Arial"/>
              </w:rPr>
              <w:t>4</w:t>
            </w:r>
          </w:p>
        </w:tc>
        <w:tc>
          <w:tcPr>
            <w:tcW w:w="2950" w:type="dxa"/>
            <w:tcBorders>
              <w:top w:val="nil"/>
              <w:left w:val="nil"/>
            </w:tcBorders>
            <w:tcMar>
              <w:top w:w="100" w:type="dxa"/>
              <w:left w:w="100" w:type="dxa"/>
              <w:bottom w:w="100" w:type="dxa"/>
              <w:right w:w="100" w:type="dxa"/>
            </w:tcMar>
          </w:tcPr>
          <w:p w14:paraId="2239316F" w14:textId="77777777" w:rsidR="00577B4E" w:rsidRPr="005415CC" w:rsidRDefault="00577B4E" w:rsidP="00E769B8">
            <w:pPr>
              <w:spacing w:line="276" w:lineRule="auto"/>
              <w:ind w:left="120" w:right="-20"/>
              <w:jc w:val="center"/>
              <w:rPr>
                <w:rFonts w:ascii="Arial" w:hAnsi="Arial" w:cs="Arial"/>
              </w:rPr>
            </w:pPr>
            <w:r w:rsidRPr="005415CC">
              <w:rPr>
                <w:rFonts w:ascii="Arial" w:hAnsi="Arial" w:cs="Arial"/>
              </w:rPr>
              <w:t>ИНН, КПП,</w:t>
            </w:r>
          </w:p>
          <w:p w14:paraId="072A231A" w14:textId="77777777" w:rsidR="00577B4E" w:rsidRPr="005415CC" w:rsidRDefault="00577B4E" w:rsidP="00E769B8">
            <w:pPr>
              <w:spacing w:line="276" w:lineRule="auto"/>
              <w:ind w:left="120" w:right="-20"/>
              <w:jc w:val="center"/>
              <w:rPr>
                <w:rFonts w:ascii="Arial" w:hAnsi="Arial" w:cs="Arial"/>
              </w:rPr>
            </w:pPr>
            <w:r w:rsidRPr="005415CC">
              <w:rPr>
                <w:rFonts w:ascii="Arial" w:hAnsi="Arial" w:cs="Arial"/>
              </w:rPr>
              <w:t>дата постановки на учет</w:t>
            </w:r>
          </w:p>
        </w:tc>
        <w:tc>
          <w:tcPr>
            <w:tcW w:w="5975" w:type="dxa"/>
            <w:tcBorders>
              <w:top w:val="nil"/>
              <w:left w:val="nil"/>
            </w:tcBorders>
            <w:tcMar>
              <w:top w:w="100" w:type="dxa"/>
              <w:left w:w="100" w:type="dxa"/>
              <w:bottom w:w="100" w:type="dxa"/>
              <w:right w:w="100" w:type="dxa"/>
            </w:tcMar>
          </w:tcPr>
          <w:p w14:paraId="769163A0" w14:textId="77777777" w:rsidR="00577B4E" w:rsidRPr="005415CC" w:rsidRDefault="00577B4E" w:rsidP="00E769B8">
            <w:pPr>
              <w:spacing w:line="276" w:lineRule="auto"/>
              <w:ind w:left="100"/>
              <w:jc w:val="center"/>
              <w:rPr>
                <w:rFonts w:ascii="Arial" w:hAnsi="Arial" w:cs="Arial"/>
              </w:rPr>
            </w:pPr>
            <w:r w:rsidRPr="005415CC">
              <w:rPr>
                <w:rFonts w:ascii="Arial" w:hAnsi="Arial" w:cs="Arial"/>
              </w:rPr>
              <w:t xml:space="preserve"> </w:t>
            </w:r>
          </w:p>
        </w:tc>
      </w:tr>
      <w:tr w:rsidR="00577B4E" w:rsidRPr="005415CC" w14:paraId="5F81E4AB" w14:textId="77777777" w:rsidTr="002E32A5">
        <w:trPr>
          <w:trHeight w:val="2140"/>
        </w:trPr>
        <w:tc>
          <w:tcPr>
            <w:tcW w:w="711" w:type="dxa"/>
            <w:tcBorders>
              <w:top w:val="nil"/>
            </w:tcBorders>
            <w:tcMar>
              <w:top w:w="100" w:type="dxa"/>
              <w:left w:w="100" w:type="dxa"/>
              <w:bottom w:w="100" w:type="dxa"/>
              <w:right w:w="100" w:type="dxa"/>
            </w:tcMar>
          </w:tcPr>
          <w:p w14:paraId="3D58527E" w14:textId="77777777" w:rsidR="00577B4E" w:rsidRPr="005415CC" w:rsidRDefault="00577B4E" w:rsidP="00E769B8">
            <w:pPr>
              <w:spacing w:line="276" w:lineRule="auto"/>
              <w:ind w:left="100"/>
              <w:jc w:val="center"/>
              <w:rPr>
                <w:rFonts w:ascii="Arial" w:hAnsi="Arial" w:cs="Arial"/>
              </w:rPr>
            </w:pPr>
            <w:r w:rsidRPr="005415CC">
              <w:rPr>
                <w:rFonts w:ascii="Arial" w:hAnsi="Arial" w:cs="Arial"/>
              </w:rPr>
              <w:t>5</w:t>
            </w:r>
          </w:p>
        </w:tc>
        <w:tc>
          <w:tcPr>
            <w:tcW w:w="2950" w:type="dxa"/>
            <w:tcBorders>
              <w:top w:val="nil"/>
              <w:left w:val="nil"/>
            </w:tcBorders>
            <w:tcMar>
              <w:top w:w="100" w:type="dxa"/>
              <w:left w:w="100" w:type="dxa"/>
              <w:bottom w:w="100" w:type="dxa"/>
              <w:right w:w="100" w:type="dxa"/>
            </w:tcMar>
          </w:tcPr>
          <w:p w14:paraId="00617069" w14:textId="77777777" w:rsidR="00577B4E" w:rsidRPr="005415CC" w:rsidRDefault="00577B4E" w:rsidP="00E769B8">
            <w:pPr>
              <w:spacing w:line="276" w:lineRule="auto"/>
              <w:ind w:left="120" w:right="-20"/>
              <w:jc w:val="center"/>
              <w:rPr>
                <w:rFonts w:ascii="Arial" w:hAnsi="Arial" w:cs="Arial"/>
              </w:rPr>
            </w:pPr>
            <w:r w:rsidRPr="005415CC">
              <w:rPr>
                <w:rFonts w:ascii="Arial" w:hAnsi="Arial" w:cs="Arial"/>
              </w:rPr>
              <w:t>Адрес юридического лица по месту нахождения/</w:t>
            </w:r>
          </w:p>
          <w:p w14:paraId="35222E4F" w14:textId="77777777" w:rsidR="00577B4E" w:rsidRPr="005415CC" w:rsidRDefault="00577B4E" w:rsidP="00E769B8">
            <w:pPr>
              <w:spacing w:line="276" w:lineRule="auto"/>
              <w:ind w:left="120" w:right="-20"/>
              <w:jc w:val="center"/>
              <w:rPr>
                <w:rFonts w:ascii="Arial" w:hAnsi="Arial" w:cs="Arial"/>
              </w:rPr>
            </w:pPr>
            <w:r w:rsidRPr="005415CC">
              <w:rPr>
                <w:rFonts w:ascii="Arial" w:hAnsi="Arial" w:cs="Arial"/>
              </w:rPr>
              <w:t>адрес регистрации по месту жительства индивидуального предпринимателя</w:t>
            </w:r>
          </w:p>
        </w:tc>
        <w:tc>
          <w:tcPr>
            <w:tcW w:w="5975" w:type="dxa"/>
            <w:tcBorders>
              <w:top w:val="nil"/>
              <w:left w:val="nil"/>
            </w:tcBorders>
            <w:tcMar>
              <w:top w:w="100" w:type="dxa"/>
              <w:left w:w="100" w:type="dxa"/>
              <w:bottom w:w="100" w:type="dxa"/>
              <w:right w:w="100" w:type="dxa"/>
            </w:tcMar>
          </w:tcPr>
          <w:p w14:paraId="7B574F15" w14:textId="77777777" w:rsidR="00577B4E" w:rsidRPr="005415CC" w:rsidRDefault="00577B4E" w:rsidP="00E769B8">
            <w:pPr>
              <w:spacing w:line="276" w:lineRule="auto"/>
              <w:ind w:left="100"/>
              <w:jc w:val="center"/>
              <w:rPr>
                <w:rFonts w:ascii="Arial" w:hAnsi="Arial" w:cs="Arial"/>
              </w:rPr>
            </w:pPr>
            <w:r w:rsidRPr="005415CC">
              <w:rPr>
                <w:rFonts w:ascii="Arial" w:hAnsi="Arial" w:cs="Arial"/>
              </w:rPr>
              <w:t xml:space="preserve"> </w:t>
            </w:r>
          </w:p>
        </w:tc>
      </w:tr>
      <w:tr w:rsidR="00577B4E" w:rsidRPr="005415CC" w14:paraId="6F454418" w14:textId="77777777" w:rsidTr="002E32A5">
        <w:trPr>
          <w:trHeight w:val="1040"/>
        </w:trPr>
        <w:tc>
          <w:tcPr>
            <w:tcW w:w="711" w:type="dxa"/>
            <w:tcBorders>
              <w:top w:val="nil"/>
            </w:tcBorders>
            <w:tcMar>
              <w:top w:w="100" w:type="dxa"/>
              <w:left w:w="100" w:type="dxa"/>
              <w:bottom w:w="100" w:type="dxa"/>
              <w:right w:w="100" w:type="dxa"/>
            </w:tcMar>
          </w:tcPr>
          <w:p w14:paraId="152E60B2" w14:textId="77777777" w:rsidR="00577B4E" w:rsidRPr="005415CC" w:rsidRDefault="00577B4E" w:rsidP="00E769B8">
            <w:pPr>
              <w:spacing w:line="276" w:lineRule="auto"/>
              <w:ind w:left="100"/>
              <w:jc w:val="center"/>
              <w:rPr>
                <w:rFonts w:ascii="Arial" w:hAnsi="Arial" w:cs="Arial"/>
              </w:rPr>
            </w:pPr>
            <w:r w:rsidRPr="005415CC">
              <w:rPr>
                <w:rFonts w:ascii="Arial" w:hAnsi="Arial" w:cs="Arial"/>
              </w:rPr>
              <w:t>6</w:t>
            </w:r>
          </w:p>
        </w:tc>
        <w:tc>
          <w:tcPr>
            <w:tcW w:w="2950" w:type="dxa"/>
            <w:tcBorders>
              <w:top w:val="nil"/>
              <w:left w:val="nil"/>
            </w:tcBorders>
            <w:tcMar>
              <w:top w:w="100" w:type="dxa"/>
              <w:left w:w="100" w:type="dxa"/>
              <w:bottom w:w="100" w:type="dxa"/>
              <w:right w:w="100" w:type="dxa"/>
            </w:tcMar>
          </w:tcPr>
          <w:p w14:paraId="2F4047B5" w14:textId="77777777" w:rsidR="00577B4E" w:rsidRPr="005415CC" w:rsidRDefault="00577B4E" w:rsidP="00E769B8">
            <w:pPr>
              <w:spacing w:line="276" w:lineRule="auto"/>
              <w:ind w:left="120" w:right="-20"/>
              <w:jc w:val="center"/>
              <w:rPr>
                <w:rFonts w:ascii="Arial" w:hAnsi="Arial" w:cs="Arial"/>
              </w:rPr>
            </w:pPr>
            <w:r w:rsidRPr="005415CC">
              <w:rPr>
                <w:rFonts w:ascii="Arial" w:hAnsi="Arial" w:cs="Arial"/>
              </w:rPr>
              <w:t>Адрес направления корреспонденции (почтовый адрес)</w:t>
            </w:r>
          </w:p>
        </w:tc>
        <w:tc>
          <w:tcPr>
            <w:tcW w:w="5975" w:type="dxa"/>
            <w:tcBorders>
              <w:top w:val="nil"/>
              <w:left w:val="nil"/>
            </w:tcBorders>
            <w:tcMar>
              <w:top w:w="100" w:type="dxa"/>
              <w:left w:w="100" w:type="dxa"/>
              <w:bottom w:w="100" w:type="dxa"/>
              <w:right w:w="100" w:type="dxa"/>
            </w:tcMar>
          </w:tcPr>
          <w:p w14:paraId="500BC9B0" w14:textId="77777777" w:rsidR="00577B4E" w:rsidRPr="005415CC" w:rsidRDefault="00577B4E" w:rsidP="00E769B8">
            <w:pPr>
              <w:spacing w:line="276" w:lineRule="auto"/>
              <w:ind w:left="100"/>
              <w:jc w:val="center"/>
              <w:rPr>
                <w:rFonts w:ascii="Arial" w:hAnsi="Arial" w:cs="Arial"/>
              </w:rPr>
            </w:pPr>
            <w:r w:rsidRPr="005415CC">
              <w:rPr>
                <w:rFonts w:ascii="Arial" w:hAnsi="Arial" w:cs="Arial"/>
              </w:rPr>
              <w:t xml:space="preserve"> </w:t>
            </w:r>
          </w:p>
        </w:tc>
      </w:tr>
      <w:tr w:rsidR="00577B4E" w:rsidRPr="005415CC" w14:paraId="047C15CD" w14:textId="77777777" w:rsidTr="002E32A5">
        <w:trPr>
          <w:trHeight w:val="1860"/>
        </w:trPr>
        <w:tc>
          <w:tcPr>
            <w:tcW w:w="711" w:type="dxa"/>
            <w:tcBorders>
              <w:top w:val="nil"/>
            </w:tcBorders>
            <w:tcMar>
              <w:top w:w="100" w:type="dxa"/>
              <w:left w:w="100" w:type="dxa"/>
              <w:bottom w:w="100" w:type="dxa"/>
              <w:right w:w="100" w:type="dxa"/>
            </w:tcMar>
          </w:tcPr>
          <w:p w14:paraId="4F5240C8" w14:textId="77777777" w:rsidR="00577B4E" w:rsidRPr="005415CC" w:rsidRDefault="00577B4E" w:rsidP="00E769B8">
            <w:pPr>
              <w:spacing w:line="276" w:lineRule="auto"/>
              <w:ind w:left="100"/>
              <w:jc w:val="center"/>
              <w:rPr>
                <w:rFonts w:ascii="Arial" w:hAnsi="Arial" w:cs="Arial"/>
              </w:rPr>
            </w:pPr>
            <w:r w:rsidRPr="005415CC">
              <w:rPr>
                <w:rFonts w:ascii="Arial" w:hAnsi="Arial" w:cs="Arial"/>
              </w:rPr>
              <w:lastRenderedPageBreak/>
              <w:t>7</w:t>
            </w:r>
          </w:p>
        </w:tc>
        <w:tc>
          <w:tcPr>
            <w:tcW w:w="2950" w:type="dxa"/>
            <w:tcBorders>
              <w:top w:val="nil"/>
              <w:left w:val="nil"/>
            </w:tcBorders>
            <w:tcMar>
              <w:top w:w="100" w:type="dxa"/>
              <w:left w:w="100" w:type="dxa"/>
              <w:bottom w:w="100" w:type="dxa"/>
              <w:right w:w="100" w:type="dxa"/>
            </w:tcMar>
          </w:tcPr>
          <w:p w14:paraId="218C206F" w14:textId="77777777" w:rsidR="00577B4E" w:rsidRPr="005415CC" w:rsidRDefault="00577B4E" w:rsidP="00E769B8">
            <w:pPr>
              <w:spacing w:line="276" w:lineRule="auto"/>
              <w:ind w:left="120" w:right="-20"/>
              <w:jc w:val="center"/>
              <w:rPr>
                <w:rFonts w:ascii="Arial" w:hAnsi="Arial" w:cs="Arial"/>
              </w:rPr>
            </w:pPr>
            <w:r w:rsidRPr="005415CC">
              <w:rPr>
                <w:rFonts w:ascii="Arial" w:hAnsi="Arial" w:cs="Arial"/>
              </w:rPr>
              <w:t>Дополнительные адреса</w:t>
            </w:r>
          </w:p>
          <w:p w14:paraId="17C50BC2" w14:textId="77777777" w:rsidR="00577B4E" w:rsidRPr="005415CC" w:rsidRDefault="00577B4E" w:rsidP="00E769B8">
            <w:pPr>
              <w:spacing w:line="276" w:lineRule="auto"/>
              <w:ind w:left="120" w:right="-20"/>
              <w:jc w:val="center"/>
              <w:rPr>
                <w:rFonts w:ascii="Arial" w:hAnsi="Arial" w:cs="Arial"/>
              </w:rPr>
            </w:pPr>
            <w:r w:rsidRPr="005415CC">
              <w:rPr>
                <w:rFonts w:ascii="Arial" w:hAnsi="Arial" w:cs="Arial"/>
              </w:rPr>
              <w:t>(фактический адрес, адреса дополнительных офисов, филиалов и представительств)</w:t>
            </w:r>
          </w:p>
        </w:tc>
        <w:tc>
          <w:tcPr>
            <w:tcW w:w="5975" w:type="dxa"/>
            <w:tcBorders>
              <w:top w:val="nil"/>
              <w:left w:val="nil"/>
            </w:tcBorders>
            <w:tcMar>
              <w:top w:w="100" w:type="dxa"/>
              <w:left w:w="100" w:type="dxa"/>
              <w:bottom w:w="100" w:type="dxa"/>
              <w:right w:w="100" w:type="dxa"/>
            </w:tcMar>
          </w:tcPr>
          <w:p w14:paraId="7D60C540" w14:textId="77777777" w:rsidR="00577B4E" w:rsidRPr="005415CC" w:rsidRDefault="00577B4E" w:rsidP="00E769B8">
            <w:pPr>
              <w:spacing w:line="276" w:lineRule="auto"/>
              <w:ind w:left="100"/>
              <w:jc w:val="center"/>
              <w:rPr>
                <w:rFonts w:ascii="Arial" w:hAnsi="Arial" w:cs="Arial"/>
              </w:rPr>
            </w:pPr>
            <w:r w:rsidRPr="005415CC">
              <w:rPr>
                <w:rFonts w:ascii="Arial" w:hAnsi="Arial" w:cs="Arial"/>
              </w:rPr>
              <w:t xml:space="preserve"> </w:t>
            </w:r>
          </w:p>
        </w:tc>
      </w:tr>
      <w:tr w:rsidR="00577B4E" w:rsidRPr="005415CC" w14:paraId="7A9F26EC" w14:textId="77777777" w:rsidTr="002E32A5">
        <w:trPr>
          <w:trHeight w:val="480"/>
        </w:trPr>
        <w:tc>
          <w:tcPr>
            <w:tcW w:w="711" w:type="dxa"/>
            <w:vMerge w:val="restart"/>
            <w:tcBorders>
              <w:top w:val="nil"/>
            </w:tcBorders>
            <w:tcMar>
              <w:top w:w="100" w:type="dxa"/>
              <w:left w:w="100" w:type="dxa"/>
              <w:bottom w:w="100" w:type="dxa"/>
              <w:right w:w="100" w:type="dxa"/>
            </w:tcMar>
          </w:tcPr>
          <w:p w14:paraId="275CFC2B" w14:textId="77777777" w:rsidR="00577B4E" w:rsidRPr="005415CC" w:rsidRDefault="00577B4E" w:rsidP="00E769B8">
            <w:pPr>
              <w:spacing w:line="276" w:lineRule="auto"/>
              <w:ind w:left="100"/>
              <w:jc w:val="center"/>
              <w:rPr>
                <w:rFonts w:ascii="Arial" w:hAnsi="Arial" w:cs="Arial"/>
              </w:rPr>
            </w:pPr>
            <w:r w:rsidRPr="005415CC">
              <w:rPr>
                <w:rFonts w:ascii="Arial" w:hAnsi="Arial" w:cs="Arial"/>
              </w:rPr>
              <w:t>8</w:t>
            </w:r>
          </w:p>
        </w:tc>
        <w:tc>
          <w:tcPr>
            <w:tcW w:w="2950" w:type="dxa"/>
            <w:vMerge w:val="restart"/>
            <w:tcBorders>
              <w:top w:val="nil"/>
              <w:left w:val="nil"/>
            </w:tcBorders>
            <w:tcMar>
              <w:top w:w="100" w:type="dxa"/>
              <w:left w:w="100" w:type="dxa"/>
              <w:bottom w:w="100" w:type="dxa"/>
              <w:right w:w="100" w:type="dxa"/>
            </w:tcMar>
          </w:tcPr>
          <w:p w14:paraId="3542B4EB" w14:textId="77777777" w:rsidR="00577B4E" w:rsidRPr="005415CC" w:rsidRDefault="00577B4E" w:rsidP="00E769B8">
            <w:pPr>
              <w:spacing w:line="276" w:lineRule="auto"/>
              <w:ind w:left="120" w:right="-20"/>
              <w:jc w:val="center"/>
              <w:rPr>
                <w:rFonts w:ascii="Arial" w:hAnsi="Arial" w:cs="Arial"/>
              </w:rPr>
            </w:pPr>
            <w:r w:rsidRPr="005415CC">
              <w:rPr>
                <w:rFonts w:ascii="Arial" w:hAnsi="Arial" w:cs="Arial"/>
              </w:rPr>
              <w:t>Адреса электронной почты (e-mail)</w:t>
            </w:r>
          </w:p>
        </w:tc>
        <w:tc>
          <w:tcPr>
            <w:tcW w:w="5975" w:type="dxa"/>
            <w:tcBorders>
              <w:top w:val="nil"/>
              <w:left w:val="nil"/>
            </w:tcBorders>
            <w:tcMar>
              <w:top w:w="100" w:type="dxa"/>
              <w:left w:w="100" w:type="dxa"/>
              <w:bottom w:w="100" w:type="dxa"/>
              <w:right w:w="100" w:type="dxa"/>
            </w:tcMar>
          </w:tcPr>
          <w:p w14:paraId="5B237728" w14:textId="77777777" w:rsidR="00577B4E" w:rsidRPr="005415CC" w:rsidRDefault="00577B4E" w:rsidP="00E769B8">
            <w:pPr>
              <w:spacing w:line="276" w:lineRule="auto"/>
              <w:ind w:left="120" w:right="-20"/>
              <w:jc w:val="center"/>
              <w:rPr>
                <w:rFonts w:ascii="Arial" w:hAnsi="Arial" w:cs="Arial"/>
              </w:rPr>
            </w:pPr>
            <w:r w:rsidRPr="005415CC">
              <w:rPr>
                <w:rFonts w:ascii="Arial" w:hAnsi="Arial" w:cs="Arial"/>
              </w:rPr>
              <w:t>e-mail 1</w:t>
            </w:r>
          </w:p>
        </w:tc>
      </w:tr>
      <w:tr w:rsidR="00577B4E" w:rsidRPr="005415CC" w14:paraId="70A05574" w14:textId="77777777" w:rsidTr="002E32A5">
        <w:trPr>
          <w:trHeight w:val="480"/>
        </w:trPr>
        <w:tc>
          <w:tcPr>
            <w:tcW w:w="711" w:type="dxa"/>
            <w:vMerge/>
            <w:tcMar>
              <w:top w:w="100" w:type="dxa"/>
              <w:left w:w="100" w:type="dxa"/>
              <w:bottom w:w="100" w:type="dxa"/>
              <w:right w:w="100" w:type="dxa"/>
            </w:tcMar>
          </w:tcPr>
          <w:p w14:paraId="46A5336E" w14:textId="77777777" w:rsidR="00577B4E" w:rsidRPr="005415CC" w:rsidRDefault="00577B4E" w:rsidP="00E769B8">
            <w:pPr>
              <w:spacing w:line="360" w:lineRule="auto"/>
              <w:ind w:left="100"/>
              <w:jc w:val="center"/>
              <w:rPr>
                <w:rFonts w:ascii="Arial" w:hAnsi="Arial" w:cs="Arial"/>
              </w:rPr>
            </w:pPr>
          </w:p>
        </w:tc>
        <w:tc>
          <w:tcPr>
            <w:tcW w:w="2950" w:type="dxa"/>
            <w:vMerge/>
            <w:tcMar>
              <w:top w:w="100" w:type="dxa"/>
              <w:left w:w="100" w:type="dxa"/>
              <w:bottom w:w="100" w:type="dxa"/>
              <w:right w:w="100" w:type="dxa"/>
            </w:tcMar>
          </w:tcPr>
          <w:p w14:paraId="4AB2DB00" w14:textId="77777777" w:rsidR="00577B4E" w:rsidRPr="005415CC" w:rsidRDefault="00577B4E" w:rsidP="00E769B8">
            <w:pPr>
              <w:spacing w:line="360" w:lineRule="auto"/>
              <w:ind w:left="100"/>
              <w:jc w:val="center"/>
              <w:rPr>
                <w:rFonts w:ascii="Arial" w:hAnsi="Arial" w:cs="Arial"/>
              </w:rPr>
            </w:pPr>
          </w:p>
        </w:tc>
        <w:tc>
          <w:tcPr>
            <w:tcW w:w="5975" w:type="dxa"/>
            <w:tcBorders>
              <w:top w:val="nil"/>
              <w:left w:val="nil"/>
            </w:tcBorders>
            <w:tcMar>
              <w:top w:w="100" w:type="dxa"/>
              <w:left w:w="100" w:type="dxa"/>
              <w:bottom w:w="100" w:type="dxa"/>
              <w:right w:w="100" w:type="dxa"/>
            </w:tcMar>
          </w:tcPr>
          <w:p w14:paraId="4A88793F" w14:textId="77777777" w:rsidR="00577B4E" w:rsidRPr="005415CC" w:rsidRDefault="00577B4E" w:rsidP="00E769B8">
            <w:pPr>
              <w:spacing w:line="276" w:lineRule="auto"/>
              <w:ind w:left="120" w:right="-20"/>
              <w:jc w:val="center"/>
              <w:rPr>
                <w:rFonts w:ascii="Arial" w:hAnsi="Arial" w:cs="Arial"/>
              </w:rPr>
            </w:pPr>
            <w:r w:rsidRPr="005415CC">
              <w:rPr>
                <w:rFonts w:ascii="Arial" w:hAnsi="Arial" w:cs="Arial"/>
              </w:rPr>
              <w:t>e-mail 2</w:t>
            </w:r>
          </w:p>
        </w:tc>
      </w:tr>
      <w:tr w:rsidR="00577B4E" w:rsidRPr="005415CC" w14:paraId="5340248F" w14:textId="77777777" w:rsidTr="002E32A5">
        <w:trPr>
          <w:trHeight w:val="480"/>
        </w:trPr>
        <w:tc>
          <w:tcPr>
            <w:tcW w:w="711" w:type="dxa"/>
            <w:vMerge/>
            <w:tcMar>
              <w:top w:w="100" w:type="dxa"/>
              <w:left w:w="100" w:type="dxa"/>
              <w:bottom w:w="100" w:type="dxa"/>
              <w:right w:w="100" w:type="dxa"/>
            </w:tcMar>
          </w:tcPr>
          <w:p w14:paraId="51FB2EBD" w14:textId="77777777" w:rsidR="00577B4E" w:rsidRPr="005415CC" w:rsidRDefault="00577B4E" w:rsidP="00E769B8">
            <w:pPr>
              <w:spacing w:line="360" w:lineRule="auto"/>
              <w:ind w:left="100"/>
              <w:jc w:val="center"/>
              <w:rPr>
                <w:rFonts w:ascii="Arial" w:hAnsi="Arial" w:cs="Arial"/>
              </w:rPr>
            </w:pPr>
          </w:p>
        </w:tc>
        <w:tc>
          <w:tcPr>
            <w:tcW w:w="2950" w:type="dxa"/>
            <w:vMerge/>
            <w:tcMar>
              <w:top w:w="100" w:type="dxa"/>
              <w:left w:w="100" w:type="dxa"/>
              <w:bottom w:w="100" w:type="dxa"/>
              <w:right w:w="100" w:type="dxa"/>
            </w:tcMar>
          </w:tcPr>
          <w:p w14:paraId="2C3CDC35" w14:textId="77777777" w:rsidR="00577B4E" w:rsidRPr="005415CC" w:rsidRDefault="00577B4E" w:rsidP="00E769B8">
            <w:pPr>
              <w:spacing w:line="360" w:lineRule="auto"/>
              <w:ind w:left="100"/>
              <w:jc w:val="center"/>
              <w:rPr>
                <w:rFonts w:ascii="Arial" w:hAnsi="Arial" w:cs="Arial"/>
              </w:rPr>
            </w:pPr>
          </w:p>
        </w:tc>
        <w:tc>
          <w:tcPr>
            <w:tcW w:w="5975" w:type="dxa"/>
            <w:tcBorders>
              <w:top w:val="nil"/>
              <w:left w:val="nil"/>
            </w:tcBorders>
            <w:tcMar>
              <w:top w:w="100" w:type="dxa"/>
              <w:left w:w="100" w:type="dxa"/>
              <w:bottom w:w="100" w:type="dxa"/>
              <w:right w:w="100" w:type="dxa"/>
            </w:tcMar>
          </w:tcPr>
          <w:p w14:paraId="35D8A509" w14:textId="77777777" w:rsidR="00577B4E" w:rsidRPr="005415CC" w:rsidRDefault="00577B4E" w:rsidP="00E769B8">
            <w:pPr>
              <w:spacing w:line="276" w:lineRule="auto"/>
              <w:ind w:left="120" w:right="-20"/>
              <w:jc w:val="center"/>
              <w:rPr>
                <w:rFonts w:ascii="Arial" w:hAnsi="Arial" w:cs="Arial"/>
              </w:rPr>
            </w:pPr>
            <w:r w:rsidRPr="005415CC">
              <w:rPr>
                <w:rFonts w:ascii="Arial" w:hAnsi="Arial" w:cs="Arial"/>
              </w:rPr>
              <w:t>e-mail 3</w:t>
            </w:r>
          </w:p>
        </w:tc>
      </w:tr>
      <w:tr w:rsidR="00577B4E" w:rsidRPr="005415CC" w14:paraId="3F7E19C6" w14:textId="77777777" w:rsidTr="002E32A5">
        <w:trPr>
          <w:trHeight w:val="1320"/>
        </w:trPr>
        <w:tc>
          <w:tcPr>
            <w:tcW w:w="711" w:type="dxa"/>
            <w:tcBorders>
              <w:top w:val="nil"/>
            </w:tcBorders>
            <w:tcMar>
              <w:top w:w="100" w:type="dxa"/>
              <w:left w:w="100" w:type="dxa"/>
              <w:bottom w:w="100" w:type="dxa"/>
              <w:right w:w="100" w:type="dxa"/>
            </w:tcMar>
          </w:tcPr>
          <w:p w14:paraId="5EC75711" w14:textId="77777777" w:rsidR="00577B4E" w:rsidRPr="005415CC" w:rsidRDefault="00577B4E" w:rsidP="00E769B8">
            <w:pPr>
              <w:spacing w:line="276" w:lineRule="auto"/>
              <w:ind w:left="100"/>
              <w:jc w:val="center"/>
              <w:rPr>
                <w:rFonts w:ascii="Arial" w:hAnsi="Arial" w:cs="Arial"/>
              </w:rPr>
            </w:pPr>
            <w:r w:rsidRPr="005415CC">
              <w:rPr>
                <w:rFonts w:ascii="Arial" w:hAnsi="Arial" w:cs="Arial"/>
              </w:rPr>
              <w:t>9</w:t>
            </w:r>
          </w:p>
        </w:tc>
        <w:tc>
          <w:tcPr>
            <w:tcW w:w="2950" w:type="dxa"/>
            <w:tcBorders>
              <w:top w:val="nil"/>
              <w:left w:val="nil"/>
            </w:tcBorders>
            <w:tcMar>
              <w:top w:w="100" w:type="dxa"/>
              <w:left w:w="100" w:type="dxa"/>
              <w:bottom w:w="100" w:type="dxa"/>
              <w:right w:w="100" w:type="dxa"/>
            </w:tcMar>
          </w:tcPr>
          <w:p w14:paraId="20640E34" w14:textId="77777777" w:rsidR="00577B4E" w:rsidRPr="005415CC" w:rsidRDefault="00577B4E" w:rsidP="00E769B8">
            <w:pPr>
              <w:spacing w:line="276" w:lineRule="auto"/>
              <w:ind w:left="120" w:right="-20"/>
              <w:jc w:val="center"/>
              <w:rPr>
                <w:rFonts w:ascii="Arial" w:hAnsi="Arial" w:cs="Arial"/>
              </w:rPr>
            </w:pPr>
            <w:r w:rsidRPr="005415CC">
              <w:rPr>
                <w:rFonts w:ascii="Arial" w:hAnsi="Arial" w:cs="Arial"/>
              </w:rPr>
              <w:t>Адреса сайтов в информационно-коммуникационной сети Интернет</w:t>
            </w:r>
          </w:p>
        </w:tc>
        <w:tc>
          <w:tcPr>
            <w:tcW w:w="5975" w:type="dxa"/>
            <w:tcBorders>
              <w:top w:val="nil"/>
              <w:left w:val="nil"/>
            </w:tcBorders>
            <w:tcMar>
              <w:top w:w="100" w:type="dxa"/>
              <w:left w:w="100" w:type="dxa"/>
              <w:bottom w:w="100" w:type="dxa"/>
              <w:right w:w="100" w:type="dxa"/>
            </w:tcMar>
          </w:tcPr>
          <w:p w14:paraId="3981B15D" w14:textId="77777777" w:rsidR="00577B4E" w:rsidRPr="005415CC" w:rsidRDefault="00577B4E" w:rsidP="00E769B8">
            <w:pPr>
              <w:spacing w:line="276" w:lineRule="auto"/>
              <w:ind w:left="100"/>
              <w:jc w:val="center"/>
              <w:rPr>
                <w:rFonts w:ascii="Arial" w:hAnsi="Arial" w:cs="Arial"/>
              </w:rPr>
            </w:pPr>
            <w:r w:rsidRPr="005415CC">
              <w:rPr>
                <w:rFonts w:ascii="Arial" w:hAnsi="Arial" w:cs="Arial"/>
              </w:rPr>
              <w:t xml:space="preserve"> </w:t>
            </w:r>
          </w:p>
        </w:tc>
      </w:tr>
      <w:tr w:rsidR="00577B4E" w:rsidRPr="005415CC" w14:paraId="6BC27CD1" w14:textId="77777777" w:rsidTr="002E32A5">
        <w:trPr>
          <w:trHeight w:val="760"/>
        </w:trPr>
        <w:tc>
          <w:tcPr>
            <w:tcW w:w="711" w:type="dxa"/>
            <w:tcBorders>
              <w:top w:val="nil"/>
            </w:tcBorders>
            <w:tcMar>
              <w:top w:w="100" w:type="dxa"/>
              <w:left w:w="100" w:type="dxa"/>
              <w:bottom w:w="100" w:type="dxa"/>
              <w:right w:w="100" w:type="dxa"/>
            </w:tcMar>
          </w:tcPr>
          <w:p w14:paraId="63AF845D" w14:textId="77777777" w:rsidR="00577B4E" w:rsidRPr="005415CC" w:rsidRDefault="00577B4E" w:rsidP="00E769B8">
            <w:pPr>
              <w:spacing w:line="276" w:lineRule="auto"/>
              <w:ind w:left="100"/>
              <w:jc w:val="center"/>
              <w:rPr>
                <w:rFonts w:ascii="Arial" w:hAnsi="Arial" w:cs="Arial"/>
              </w:rPr>
            </w:pPr>
            <w:r w:rsidRPr="005415CC">
              <w:rPr>
                <w:rFonts w:ascii="Arial" w:hAnsi="Arial" w:cs="Arial"/>
              </w:rPr>
              <w:t>10</w:t>
            </w:r>
          </w:p>
        </w:tc>
        <w:tc>
          <w:tcPr>
            <w:tcW w:w="2950" w:type="dxa"/>
            <w:tcBorders>
              <w:top w:val="nil"/>
              <w:left w:val="nil"/>
            </w:tcBorders>
            <w:tcMar>
              <w:top w:w="100" w:type="dxa"/>
              <w:left w:w="100" w:type="dxa"/>
              <w:bottom w:w="100" w:type="dxa"/>
              <w:right w:w="100" w:type="dxa"/>
            </w:tcMar>
          </w:tcPr>
          <w:p w14:paraId="5F75CFE8" w14:textId="77777777" w:rsidR="00577B4E" w:rsidRPr="005415CC" w:rsidRDefault="00577B4E" w:rsidP="00E769B8">
            <w:pPr>
              <w:spacing w:line="276" w:lineRule="auto"/>
              <w:ind w:left="120" w:right="-20"/>
              <w:jc w:val="center"/>
              <w:rPr>
                <w:rFonts w:ascii="Arial" w:hAnsi="Arial" w:cs="Arial"/>
              </w:rPr>
            </w:pPr>
            <w:r w:rsidRPr="005415CC">
              <w:rPr>
                <w:rFonts w:ascii="Arial" w:hAnsi="Arial" w:cs="Arial"/>
              </w:rPr>
              <w:t>Контактный телефон/факс</w:t>
            </w:r>
          </w:p>
        </w:tc>
        <w:tc>
          <w:tcPr>
            <w:tcW w:w="5975" w:type="dxa"/>
            <w:tcBorders>
              <w:top w:val="nil"/>
              <w:left w:val="nil"/>
            </w:tcBorders>
            <w:tcMar>
              <w:top w:w="100" w:type="dxa"/>
              <w:left w:w="100" w:type="dxa"/>
              <w:bottom w:w="100" w:type="dxa"/>
              <w:right w:w="100" w:type="dxa"/>
            </w:tcMar>
          </w:tcPr>
          <w:p w14:paraId="45B5D53E" w14:textId="77777777" w:rsidR="00577B4E" w:rsidRPr="005415CC" w:rsidRDefault="00577B4E" w:rsidP="00E769B8">
            <w:pPr>
              <w:spacing w:line="276" w:lineRule="auto"/>
              <w:ind w:left="100"/>
              <w:jc w:val="center"/>
              <w:rPr>
                <w:rFonts w:ascii="Arial" w:hAnsi="Arial" w:cs="Arial"/>
              </w:rPr>
            </w:pPr>
            <w:r w:rsidRPr="005415CC">
              <w:rPr>
                <w:rFonts w:ascii="Arial" w:hAnsi="Arial" w:cs="Arial"/>
              </w:rPr>
              <w:t xml:space="preserve"> </w:t>
            </w:r>
          </w:p>
        </w:tc>
      </w:tr>
      <w:tr w:rsidR="00577B4E" w:rsidRPr="005415CC" w14:paraId="7F0DECC4" w14:textId="77777777" w:rsidTr="002E32A5">
        <w:trPr>
          <w:trHeight w:val="1320"/>
        </w:trPr>
        <w:tc>
          <w:tcPr>
            <w:tcW w:w="711" w:type="dxa"/>
            <w:tcBorders>
              <w:top w:val="nil"/>
            </w:tcBorders>
            <w:tcMar>
              <w:top w:w="100" w:type="dxa"/>
              <w:left w:w="100" w:type="dxa"/>
              <w:bottom w:w="100" w:type="dxa"/>
              <w:right w:w="100" w:type="dxa"/>
            </w:tcMar>
          </w:tcPr>
          <w:p w14:paraId="1F3B6134" w14:textId="77777777" w:rsidR="00577B4E" w:rsidRPr="005415CC" w:rsidRDefault="00577B4E" w:rsidP="00E769B8">
            <w:pPr>
              <w:spacing w:line="276" w:lineRule="auto"/>
              <w:ind w:left="100"/>
              <w:jc w:val="center"/>
              <w:rPr>
                <w:rFonts w:ascii="Arial" w:hAnsi="Arial" w:cs="Arial"/>
              </w:rPr>
            </w:pPr>
            <w:r w:rsidRPr="005415CC">
              <w:rPr>
                <w:rFonts w:ascii="Arial" w:hAnsi="Arial" w:cs="Arial"/>
              </w:rPr>
              <w:t>11</w:t>
            </w:r>
          </w:p>
        </w:tc>
        <w:tc>
          <w:tcPr>
            <w:tcW w:w="2950" w:type="dxa"/>
            <w:tcBorders>
              <w:top w:val="nil"/>
              <w:left w:val="nil"/>
            </w:tcBorders>
            <w:tcMar>
              <w:top w:w="100" w:type="dxa"/>
              <w:left w:w="100" w:type="dxa"/>
              <w:bottom w:w="100" w:type="dxa"/>
              <w:right w:w="100" w:type="dxa"/>
            </w:tcMar>
          </w:tcPr>
          <w:p w14:paraId="440CC45C" w14:textId="77777777" w:rsidR="00577B4E" w:rsidRPr="005415CC" w:rsidRDefault="00577B4E" w:rsidP="00E769B8">
            <w:pPr>
              <w:spacing w:line="276" w:lineRule="auto"/>
              <w:ind w:left="120" w:right="-20"/>
              <w:jc w:val="center"/>
              <w:rPr>
                <w:rFonts w:ascii="Arial" w:hAnsi="Arial" w:cs="Arial"/>
              </w:rPr>
            </w:pPr>
            <w:r w:rsidRPr="005415CC">
              <w:rPr>
                <w:rFonts w:ascii="Arial" w:hAnsi="Arial" w:cs="Arial"/>
              </w:rPr>
              <w:t>Наименование должности и ФИО (полностью) руководителя</w:t>
            </w:r>
          </w:p>
          <w:p w14:paraId="38D5C74D" w14:textId="77777777" w:rsidR="00577B4E" w:rsidRPr="005415CC" w:rsidRDefault="00577B4E" w:rsidP="00E769B8">
            <w:pPr>
              <w:spacing w:line="276" w:lineRule="auto"/>
              <w:ind w:left="120" w:right="-20"/>
              <w:jc w:val="center"/>
              <w:rPr>
                <w:rFonts w:ascii="Arial" w:hAnsi="Arial" w:cs="Arial"/>
              </w:rPr>
            </w:pPr>
            <w:r w:rsidRPr="005415CC">
              <w:rPr>
                <w:rFonts w:ascii="Arial" w:hAnsi="Arial" w:cs="Arial"/>
              </w:rPr>
              <w:t xml:space="preserve"> </w:t>
            </w:r>
          </w:p>
        </w:tc>
        <w:tc>
          <w:tcPr>
            <w:tcW w:w="5975" w:type="dxa"/>
            <w:tcBorders>
              <w:top w:val="nil"/>
              <w:left w:val="nil"/>
            </w:tcBorders>
            <w:tcMar>
              <w:top w:w="100" w:type="dxa"/>
              <w:left w:w="100" w:type="dxa"/>
              <w:bottom w:w="100" w:type="dxa"/>
              <w:right w:w="100" w:type="dxa"/>
            </w:tcMar>
          </w:tcPr>
          <w:p w14:paraId="7C4BB28E" w14:textId="77777777" w:rsidR="00577B4E" w:rsidRPr="005415CC" w:rsidRDefault="00577B4E" w:rsidP="00E769B8">
            <w:pPr>
              <w:spacing w:line="276" w:lineRule="auto"/>
              <w:ind w:left="100"/>
              <w:jc w:val="center"/>
              <w:rPr>
                <w:rFonts w:ascii="Arial" w:hAnsi="Arial" w:cs="Arial"/>
              </w:rPr>
            </w:pPr>
            <w:r w:rsidRPr="005415CC">
              <w:rPr>
                <w:rFonts w:ascii="Arial" w:hAnsi="Arial" w:cs="Arial"/>
              </w:rPr>
              <w:t xml:space="preserve"> </w:t>
            </w:r>
          </w:p>
        </w:tc>
      </w:tr>
      <w:tr w:rsidR="00577B4E" w:rsidRPr="005415CC" w14:paraId="0B7AE76C" w14:textId="77777777" w:rsidTr="002E32A5">
        <w:trPr>
          <w:trHeight w:val="1040"/>
        </w:trPr>
        <w:tc>
          <w:tcPr>
            <w:tcW w:w="711" w:type="dxa"/>
            <w:tcBorders>
              <w:top w:val="nil"/>
            </w:tcBorders>
            <w:tcMar>
              <w:top w:w="100" w:type="dxa"/>
              <w:left w:w="100" w:type="dxa"/>
              <w:bottom w:w="100" w:type="dxa"/>
              <w:right w:w="100" w:type="dxa"/>
            </w:tcMar>
          </w:tcPr>
          <w:p w14:paraId="6CA9F27B" w14:textId="4DF8B6A2" w:rsidR="00577B4E" w:rsidRPr="005415CC" w:rsidRDefault="00577B4E" w:rsidP="00E769B8">
            <w:pPr>
              <w:spacing w:line="276" w:lineRule="auto"/>
              <w:ind w:left="100"/>
              <w:jc w:val="center"/>
              <w:rPr>
                <w:rFonts w:ascii="Arial" w:hAnsi="Arial" w:cs="Arial"/>
              </w:rPr>
            </w:pPr>
            <w:r w:rsidRPr="005415CC">
              <w:rPr>
                <w:rFonts w:ascii="Arial" w:hAnsi="Arial" w:cs="Arial"/>
              </w:rPr>
              <w:t>1</w:t>
            </w:r>
            <w:r w:rsidR="00393B87">
              <w:rPr>
                <w:rFonts w:ascii="Arial" w:hAnsi="Arial" w:cs="Arial"/>
              </w:rPr>
              <w:t>2</w:t>
            </w:r>
          </w:p>
        </w:tc>
        <w:tc>
          <w:tcPr>
            <w:tcW w:w="2950" w:type="dxa"/>
            <w:tcBorders>
              <w:top w:val="nil"/>
              <w:left w:val="nil"/>
            </w:tcBorders>
            <w:tcMar>
              <w:top w:w="100" w:type="dxa"/>
              <w:left w:w="100" w:type="dxa"/>
              <w:bottom w:w="100" w:type="dxa"/>
              <w:right w:w="100" w:type="dxa"/>
            </w:tcMar>
          </w:tcPr>
          <w:p w14:paraId="4EC851FE" w14:textId="77777777" w:rsidR="00577B4E" w:rsidRPr="005415CC" w:rsidRDefault="00577B4E" w:rsidP="00E769B8">
            <w:pPr>
              <w:spacing w:line="276" w:lineRule="auto"/>
              <w:ind w:left="120" w:right="-20"/>
              <w:jc w:val="center"/>
              <w:rPr>
                <w:rFonts w:ascii="Arial" w:hAnsi="Arial" w:cs="Arial"/>
              </w:rPr>
            </w:pPr>
            <w:r w:rsidRPr="005415CC">
              <w:rPr>
                <w:rFonts w:ascii="Arial" w:hAnsi="Arial" w:cs="Arial"/>
              </w:rPr>
              <w:t>Контактное (уполномоченное)</w:t>
            </w:r>
          </w:p>
          <w:p w14:paraId="75FE5A1B" w14:textId="77777777" w:rsidR="00577B4E" w:rsidRPr="005415CC" w:rsidRDefault="00577B4E" w:rsidP="00E769B8">
            <w:pPr>
              <w:spacing w:line="276" w:lineRule="auto"/>
              <w:ind w:left="120" w:right="-20"/>
              <w:jc w:val="center"/>
              <w:rPr>
                <w:rFonts w:ascii="Arial" w:hAnsi="Arial" w:cs="Arial"/>
              </w:rPr>
            </w:pPr>
            <w:r w:rsidRPr="005415CC">
              <w:rPr>
                <w:rFonts w:ascii="Arial" w:hAnsi="Arial" w:cs="Arial"/>
              </w:rPr>
              <w:t>лицо (ФИО, телефон)</w:t>
            </w:r>
          </w:p>
        </w:tc>
        <w:tc>
          <w:tcPr>
            <w:tcW w:w="5975" w:type="dxa"/>
            <w:tcBorders>
              <w:top w:val="nil"/>
              <w:left w:val="nil"/>
            </w:tcBorders>
            <w:tcMar>
              <w:top w:w="100" w:type="dxa"/>
              <w:left w:w="100" w:type="dxa"/>
              <w:bottom w:w="100" w:type="dxa"/>
              <w:right w:w="100" w:type="dxa"/>
            </w:tcMar>
          </w:tcPr>
          <w:p w14:paraId="39D3C009" w14:textId="77777777" w:rsidR="00577B4E" w:rsidRPr="005415CC" w:rsidRDefault="00577B4E" w:rsidP="00E769B8">
            <w:pPr>
              <w:spacing w:line="276" w:lineRule="auto"/>
              <w:ind w:left="100"/>
              <w:jc w:val="center"/>
              <w:rPr>
                <w:rFonts w:ascii="Arial" w:hAnsi="Arial" w:cs="Arial"/>
              </w:rPr>
            </w:pPr>
            <w:r w:rsidRPr="005415CC">
              <w:rPr>
                <w:rFonts w:ascii="Arial" w:hAnsi="Arial" w:cs="Arial"/>
              </w:rPr>
              <w:t xml:space="preserve"> </w:t>
            </w:r>
          </w:p>
        </w:tc>
      </w:tr>
      <w:tr w:rsidR="00577B4E" w:rsidRPr="005415CC" w14:paraId="445942CB" w14:textId="77777777" w:rsidTr="002E32A5">
        <w:trPr>
          <w:trHeight w:val="6560"/>
        </w:trPr>
        <w:tc>
          <w:tcPr>
            <w:tcW w:w="711" w:type="dxa"/>
            <w:tcBorders>
              <w:top w:val="nil"/>
            </w:tcBorders>
            <w:tcMar>
              <w:top w:w="100" w:type="dxa"/>
              <w:left w:w="100" w:type="dxa"/>
              <w:bottom w:w="100" w:type="dxa"/>
              <w:right w:w="100" w:type="dxa"/>
            </w:tcMar>
          </w:tcPr>
          <w:p w14:paraId="050CDF06" w14:textId="59835565" w:rsidR="00577B4E" w:rsidRPr="005415CC" w:rsidRDefault="00577B4E" w:rsidP="00E769B8">
            <w:pPr>
              <w:spacing w:line="276" w:lineRule="auto"/>
              <w:ind w:left="100"/>
              <w:jc w:val="center"/>
              <w:rPr>
                <w:rFonts w:ascii="Arial" w:hAnsi="Arial" w:cs="Arial"/>
              </w:rPr>
            </w:pPr>
            <w:r w:rsidRPr="005415CC">
              <w:rPr>
                <w:rFonts w:ascii="Arial" w:hAnsi="Arial" w:cs="Arial"/>
              </w:rPr>
              <w:lastRenderedPageBreak/>
              <w:t>1</w:t>
            </w:r>
            <w:r w:rsidR="00393B87">
              <w:rPr>
                <w:rFonts w:ascii="Arial" w:hAnsi="Arial" w:cs="Arial"/>
              </w:rPr>
              <w:t>3</w:t>
            </w:r>
          </w:p>
        </w:tc>
        <w:tc>
          <w:tcPr>
            <w:tcW w:w="2950" w:type="dxa"/>
            <w:tcBorders>
              <w:top w:val="nil"/>
              <w:left w:val="nil"/>
            </w:tcBorders>
            <w:tcMar>
              <w:top w:w="100" w:type="dxa"/>
              <w:left w:w="100" w:type="dxa"/>
              <w:bottom w:w="100" w:type="dxa"/>
              <w:right w:w="100" w:type="dxa"/>
            </w:tcMar>
          </w:tcPr>
          <w:p w14:paraId="59D492EA" w14:textId="77777777" w:rsidR="00577B4E" w:rsidRPr="005415CC" w:rsidRDefault="00577B4E" w:rsidP="00E769B8">
            <w:pPr>
              <w:spacing w:line="276" w:lineRule="auto"/>
              <w:ind w:left="120" w:right="-20"/>
              <w:jc w:val="center"/>
              <w:rPr>
                <w:rFonts w:ascii="Arial" w:hAnsi="Arial" w:cs="Arial"/>
              </w:rPr>
            </w:pPr>
            <w:r w:rsidRPr="005415CC">
              <w:rPr>
                <w:rFonts w:ascii="Arial" w:hAnsi="Arial" w:cs="Arial"/>
              </w:rPr>
              <w:t>Основной вид деятельности</w:t>
            </w:r>
          </w:p>
          <w:p w14:paraId="4B14FB84" w14:textId="77777777" w:rsidR="00577B4E" w:rsidRPr="005415CC" w:rsidRDefault="00577B4E" w:rsidP="00E769B8">
            <w:pPr>
              <w:spacing w:line="276" w:lineRule="auto"/>
              <w:ind w:left="120" w:right="-20"/>
              <w:jc w:val="center"/>
              <w:rPr>
                <w:rFonts w:ascii="Arial" w:hAnsi="Arial" w:cs="Arial"/>
              </w:rPr>
            </w:pPr>
            <w:r w:rsidRPr="005415CC">
              <w:rPr>
                <w:rFonts w:ascii="Arial" w:hAnsi="Arial" w:cs="Arial"/>
              </w:rPr>
              <w:t>(нужное оставить)</w:t>
            </w:r>
          </w:p>
        </w:tc>
        <w:tc>
          <w:tcPr>
            <w:tcW w:w="5975" w:type="dxa"/>
            <w:tcBorders>
              <w:top w:val="nil"/>
              <w:left w:val="nil"/>
            </w:tcBorders>
            <w:tcMar>
              <w:top w:w="100" w:type="dxa"/>
              <w:left w:w="100" w:type="dxa"/>
              <w:bottom w:w="100" w:type="dxa"/>
              <w:right w:w="100" w:type="dxa"/>
            </w:tcMar>
          </w:tcPr>
          <w:p w14:paraId="7F01CEFE" w14:textId="77777777" w:rsidR="00577B4E" w:rsidRPr="005415CC" w:rsidRDefault="00577B4E" w:rsidP="00E769B8">
            <w:pPr>
              <w:spacing w:line="276" w:lineRule="auto"/>
              <w:ind w:left="855" w:hanging="510"/>
              <w:rPr>
                <w:rFonts w:ascii="Arial" w:hAnsi="Arial" w:cs="Arial"/>
              </w:rPr>
            </w:pPr>
            <w:r w:rsidRPr="005415CC">
              <w:rPr>
                <w:rFonts w:ascii="Arial" w:hAnsi="Arial" w:cs="Arial"/>
              </w:rPr>
              <w:t>1)</w:t>
            </w:r>
            <w:r w:rsidRPr="005415CC">
              <w:rPr>
                <w:rFonts w:ascii="Arial" w:hAnsi="Arial" w:cs="Arial"/>
              </w:rPr>
              <w:tab/>
              <w:t>Осуществление функций застройщика, самостоятельно осуществляющего строительство, реконструкцию, капитальный ремонт объектов капитального строительства</w:t>
            </w:r>
          </w:p>
          <w:p w14:paraId="036ED087" w14:textId="77777777" w:rsidR="00577B4E" w:rsidRPr="005415CC" w:rsidRDefault="00577B4E" w:rsidP="00E769B8">
            <w:pPr>
              <w:spacing w:line="276" w:lineRule="auto"/>
              <w:ind w:left="855" w:hanging="510"/>
              <w:rPr>
                <w:rFonts w:ascii="Arial" w:hAnsi="Arial" w:cs="Arial"/>
              </w:rPr>
            </w:pPr>
            <w:r w:rsidRPr="005415CC">
              <w:rPr>
                <w:rFonts w:ascii="Arial" w:hAnsi="Arial" w:cs="Arial"/>
              </w:rPr>
              <w:t>2)</w:t>
            </w:r>
            <w:r w:rsidRPr="005415CC">
              <w:rPr>
                <w:rFonts w:ascii="Arial" w:hAnsi="Arial" w:cs="Arial"/>
              </w:rPr>
              <w:tab/>
              <w:t>Осуществление функций технического заказчика</w:t>
            </w:r>
          </w:p>
          <w:p w14:paraId="4D426E09" w14:textId="77777777" w:rsidR="00577B4E" w:rsidRPr="005415CC" w:rsidRDefault="00577B4E" w:rsidP="00E769B8">
            <w:pPr>
              <w:spacing w:line="276" w:lineRule="auto"/>
              <w:ind w:left="855" w:hanging="510"/>
              <w:rPr>
                <w:rFonts w:ascii="Arial" w:hAnsi="Arial" w:cs="Arial"/>
              </w:rPr>
            </w:pPr>
            <w:r w:rsidRPr="005415CC">
              <w:rPr>
                <w:rFonts w:ascii="Arial" w:hAnsi="Arial" w:cs="Arial"/>
              </w:rPr>
              <w:t>3)</w:t>
            </w:r>
            <w:r w:rsidRPr="005415CC">
              <w:rPr>
                <w:rFonts w:ascii="Arial" w:hAnsi="Arial" w:cs="Arial"/>
              </w:rPr>
              <w:tab/>
              <w:t>Осуществление функций генерального подрядчика</w:t>
            </w:r>
          </w:p>
          <w:p w14:paraId="08842272" w14:textId="77777777" w:rsidR="00577B4E" w:rsidRPr="005415CC" w:rsidRDefault="00577B4E" w:rsidP="00E769B8">
            <w:pPr>
              <w:spacing w:line="276" w:lineRule="auto"/>
              <w:ind w:left="855" w:hanging="510"/>
              <w:rPr>
                <w:rFonts w:ascii="Arial" w:hAnsi="Arial" w:cs="Arial"/>
              </w:rPr>
            </w:pPr>
            <w:r w:rsidRPr="005415CC">
              <w:rPr>
                <w:rFonts w:ascii="Arial" w:hAnsi="Arial" w:cs="Arial"/>
              </w:rPr>
              <w:t>4)</w:t>
            </w:r>
            <w:r w:rsidRPr="005415CC">
              <w:rPr>
                <w:rFonts w:ascii="Arial" w:hAnsi="Arial" w:cs="Arial"/>
              </w:rPr>
              <w:tab/>
              <w:t>Осуществление строительства, реконструкции, капитального ремонта по договорам, заключаемым в результате конкурентных процедур, установленных законодательством Российской Федерации</w:t>
            </w:r>
          </w:p>
          <w:p w14:paraId="502A145A" w14:textId="77777777" w:rsidR="00577B4E" w:rsidRPr="005415CC" w:rsidRDefault="00577B4E" w:rsidP="00E769B8">
            <w:pPr>
              <w:spacing w:line="276" w:lineRule="auto"/>
              <w:ind w:left="855" w:hanging="510"/>
              <w:rPr>
                <w:rFonts w:ascii="Arial" w:hAnsi="Arial" w:cs="Arial"/>
              </w:rPr>
            </w:pPr>
            <w:r w:rsidRPr="005415CC">
              <w:rPr>
                <w:rFonts w:ascii="Arial" w:hAnsi="Arial" w:cs="Arial"/>
              </w:rPr>
              <w:t>5)</w:t>
            </w:r>
            <w:r w:rsidRPr="005415CC">
              <w:rPr>
                <w:rFonts w:ascii="Arial" w:hAnsi="Arial" w:cs="Arial"/>
              </w:rPr>
              <w:tab/>
              <w:t>Подрядная организация по отдельным видам работ по договорам строительного подряда, заключаемым напрямую с застройщиком (техническим заказчиком или иным лицом, указанным в ст. 55.4 Градостроительного кодекса Российской Федерации)</w:t>
            </w:r>
          </w:p>
          <w:p w14:paraId="795BAF96" w14:textId="77777777" w:rsidR="00577B4E" w:rsidRPr="005415CC" w:rsidRDefault="00577B4E" w:rsidP="00E769B8">
            <w:pPr>
              <w:spacing w:line="276" w:lineRule="auto"/>
              <w:ind w:left="855" w:hanging="510"/>
              <w:rPr>
                <w:rFonts w:ascii="Arial" w:hAnsi="Arial" w:cs="Arial"/>
              </w:rPr>
            </w:pPr>
            <w:r w:rsidRPr="005415CC">
              <w:rPr>
                <w:rFonts w:ascii="Arial" w:hAnsi="Arial" w:cs="Arial"/>
              </w:rPr>
              <w:t>6)</w:t>
            </w:r>
            <w:r w:rsidRPr="005415CC">
              <w:rPr>
                <w:rFonts w:ascii="Arial" w:hAnsi="Arial" w:cs="Arial"/>
              </w:rPr>
              <w:tab/>
              <w:t>Подрядная организация по отдельным видам работ по договорам строительного подряда, заключаемым с генеральным подрядчиком (субподрядчик)</w:t>
            </w:r>
          </w:p>
          <w:p w14:paraId="4D6C071A" w14:textId="77777777" w:rsidR="00577B4E" w:rsidRPr="005415CC" w:rsidRDefault="00577B4E" w:rsidP="00E769B8">
            <w:pPr>
              <w:spacing w:line="276" w:lineRule="auto"/>
              <w:ind w:left="855" w:hanging="510"/>
              <w:rPr>
                <w:rFonts w:ascii="Arial" w:hAnsi="Arial" w:cs="Arial"/>
              </w:rPr>
            </w:pPr>
            <w:r w:rsidRPr="005415CC">
              <w:rPr>
                <w:rFonts w:ascii="Arial" w:hAnsi="Arial" w:cs="Arial"/>
              </w:rPr>
              <w:t>Другое (указать)________________________</w:t>
            </w:r>
          </w:p>
        </w:tc>
      </w:tr>
      <w:tr w:rsidR="00577B4E" w:rsidRPr="005415CC" w14:paraId="7F215283" w14:textId="77777777" w:rsidTr="002E32A5">
        <w:trPr>
          <w:trHeight w:val="3520"/>
        </w:trPr>
        <w:tc>
          <w:tcPr>
            <w:tcW w:w="711" w:type="dxa"/>
            <w:tcBorders>
              <w:top w:val="nil"/>
            </w:tcBorders>
            <w:tcMar>
              <w:top w:w="100" w:type="dxa"/>
              <w:left w:w="100" w:type="dxa"/>
              <w:bottom w:w="100" w:type="dxa"/>
              <w:right w:w="100" w:type="dxa"/>
            </w:tcMar>
          </w:tcPr>
          <w:p w14:paraId="2F643120" w14:textId="1E6FD6CA" w:rsidR="00577B4E" w:rsidRPr="005415CC" w:rsidRDefault="00577B4E" w:rsidP="00E769B8">
            <w:pPr>
              <w:spacing w:line="276" w:lineRule="auto"/>
              <w:ind w:left="100"/>
              <w:jc w:val="center"/>
              <w:rPr>
                <w:rFonts w:ascii="Arial" w:hAnsi="Arial" w:cs="Arial"/>
              </w:rPr>
            </w:pPr>
            <w:r w:rsidRPr="005415CC">
              <w:rPr>
                <w:rFonts w:ascii="Arial" w:hAnsi="Arial" w:cs="Arial"/>
              </w:rPr>
              <w:t>1</w:t>
            </w:r>
            <w:r w:rsidR="00393B87">
              <w:rPr>
                <w:rFonts w:ascii="Arial" w:hAnsi="Arial" w:cs="Arial"/>
              </w:rPr>
              <w:t>4</w:t>
            </w:r>
          </w:p>
        </w:tc>
        <w:tc>
          <w:tcPr>
            <w:tcW w:w="2950" w:type="dxa"/>
            <w:tcBorders>
              <w:top w:val="nil"/>
              <w:left w:val="nil"/>
            </w:tcBorders>
            <w:tcMar>
              <w:top w:w="100" w:type="dxa"/>
              <w:left w:w="100" w:type="dxa"/>
              <w:bottom w:w="100" w:type="dxa"/>
              <w:right w:w="100" w:type="dxa"/>
            </w:tcMar>
          </w:tcPr>
          <w:p w14:paraId="31BD6820" w14:textId="77777777" w:rsidR="00577B4E" w:rsidRPr="005415CC" w:rsidRDefault="00577B4E" w:rsidP="00E769B8">
            <w:pPr>
              <w:spacing w:line="276" w:lineRule="auto"/>
              <w:ind w:left="120" w:right="-20"/>
              <w:jc w:val="center"/>
              <w:rPr>
                <w:rFonts w:ascii="Arial" w:hAnsi="Arial" w:cs="Arial"/>
              </w:rPr>
            </w:pPr>
            <w:r w:rsidRPr="005415CC">
              <w:rPr>
                <w:rFonts w:ascii="Arial" w:hAnsi="Arial" w:cs="Arial"/>
              </w:rPr>
              <w:t>В реализации каких видов строительных проектов участвует Ваша организация:</w:t>
            </w:r>
          </w:p>
          <w:p w14:paraId="4A5062C0" w14:textId="77777777" w:rsidR="00577B4E" w:rsidRPr="005415CC" w:rsidRDefault="00577B4E" w:rsidP="00E769B8">
            <w:pPr>
              <w:spacing w:line="276" w:lineRule="auto"/>
              <w:ind w:left="120" w:right="-20"/>
              <w:jc w:val="center"/>
              <w:rPr>
                <w:rFonts w:ascii="Arial" w:hAnsi="Arial" w:cs="Arial"/>
              </w:rPr>
            </w:pPr>
            <w:r w:rsidRPr="005415CC">
              <w:rPr>
                <w:rFonts w:ascii="Arial" w:hAnsi="Arial" w:cs="Arial"/>
              </w:rPr>
              <w:t>(строительство, реконструкция, капитальный ремонт)</w:t>
            </w:r>
          </w:p>
          <w:p w14:paraId="08E93266" w14:textId="77777777" w:rsidR="00577B4E" w:rsidRPr="005415CC" w:rsidRDefault="00577B4E" w:rsidP="00E769B8">
            <w:pPr>
              <w:spacing w:line="276" w:lineRule="auto"/>
              <w:ind w:left="120" w:right="-20"/>
              <w:jc w:val="center"/>
              <w:rPr>
                <w:rFonts w:ascii="Arial" w:hAnsi="Arial" w:cs="Arial"/>
              </w:rPr>
            </w:pPr>
            <w:r w:rsidRPr="005415CC">
              <w:rPr>
                <w:rFonts w:ascii="Arial" w:hAnsi="Arial" w:cs="Arial"/>
              </w:rPr>
              <w:t>(нужное оставить)</w:t>
            </w:r>
          </w:p>
        </w:tc>
        <w:tc>
          <w:tcPr>
            <w:tcW w:w="5975" w:type="dxa"/>
            <w:tcBorders>
              <w:top w:val="nil"/>
              <w:left w:val="nil"/>
            </w:tcBorders>
            <w:tcMar>
              <w:top w:w="100" w:type="dxa"/>
              <w:left w:w="100" w:type="dxa"/>
              <w:bottom w:w="100" w:type="dxa"/>
              <w:right w:w="100" w:type="dxa"/>
            </w:tcMar>
          </w:tcPr>
          <w:p w14:paraId="753F33F1" w14:textId="77777777" w:rsidR="00577B4E" w:rsidRPr="005415CC" w:rsidRDefault="00577B4E" w:rsidP="00E769B8">
            <w:pPr>
              <w:spacing w:line="276" w:lineRule="auto"/>
              <w:ind w:left="918" w:hanging="525"/>
              <w:rPr>
                <w:rFonts w:ascii="Arial" w:hAnsi="Arial" w:cs="Arial"/>
              </w:rPr>
            </w:pPr>
            <w:r w:rsidRPr="005415CC">
              <w:rPr>
                <w:rFonts w:ascii="Arial" w:hAnsi="Arial" w:cs="Arial"/>
              </w:rPr>
              <w:t>1)       объектов коммунального хозяйства</w:t>
            </w:r>
          </w:p>
          <w:p w14:paraId="14B889EF" w14:textId="77777777" w:rsidR="00577B4E" w:rsidRPr="005415CC" w:rsidRDefault="00577B4E" w:rsidP="00E769B8">
            <w:pPr>
              <w:spacing w:line="276" w:lineRule="auto"/>
              <w:ind w:left="918" w:hanging="525"/>
              <w:rPr>
                <w:rFonts w:ascii="Arial" w:hAnsi="Arial" w:cs="Arial"/>
              </w:rPr>
            </w:pPr>
            <w:r w:rsidRPr="005415CC">
              <w:rPr>
                <w:rFonts w:ascii="Arial" w:hAnsi="Arial" w:cs="Arial"/>
              </w:rPr>
              <w:t>2)      социальных объектов</w:t>
            </w:r>
          </w:p>
          <w:p w14:paraId="0690402A" w14:textId="77777777" w:rsidR="00577B4E" w:rsidRPr="005415CC" w:rsidRDefault="00577B4E" w:rsidP="00E769B8">
            <w:pPr>
              <w:spacing w:line="276" w:lineRule="auto"/>
              <w:ind w:left="918" w:hanging="525"/>
              <w:rPr>
                <w:rFonts w:ascii="Arial" w:hAnsi="Arial" w:cs="Arial"/>
              </w:rPr>
            </w:pPr>
            <w:r w:rsidRPr="005415CC">
              <w:rPr>
                <w:rFonts w:ascii="Arial" w:hAnsi="Arial" w:cs="Arial"/>
              </w:rPr>
              <w:t>3)      коммерческой недвижимости</w:t>
            </w:r>
          </w:p>
          <w:p w14:paraId="66FA306C" w14:textId="77777777" w:rsidR="00577B4E" w:rsidRPr="005415CC" w:rsidRDefault="00577B4E" w:rsidP="00E769B8">
            <w:pPr>
              <w:spacing w:line="276" w:lineRule="auto"/>
              <w:ind w:left="918" w:hanging="525"/>
              <w:rPr>
                <w:rFonts w:ascii="Arial" w:hAnsi="Arial" w:cs="Arial"/>
              </w:rPr>
            </w:pPr>
            <w:r w:rsidRPr="005415CC">
              <w:rPr>
                <w:rFonts w:ascii="Arial" w:hAnsi="Arial" w:cs="Arial"/>
              </w:rPr>
              <w:t>4)      промышленных объектов</w:t>
            </w:r>
          </w:p>
          <w:p w14:paraId="27207CAC" w14:textId="77777777" w:rsidR="00577B4E" w:rsidRPr="005415CC" w:rsidRDefault="00577B4E" w:rsidP="00E769B8">
            <w:pPr>
              <w:spacing w:line="276" w:lineRule="auto"/>
              <w:ind w:left="918" w:hanging="525"/>
              <w:rPr>
                <w:rFonts w:ascii="Arial" w:hAnsi="Arial" w:cs="Arial"/>
              </w:rPr>
            </w:pPr>
            <w:r w:rsidRPr="005415CC">
              <w:rPr>
                <w:rFonts w:ascii="Arial" w:hAnsi="Arial" w:cs="Arial"/>
              </w:rPr>
              <w:t>5)      линейных объектов, в т.ч. дорог</w:t>
            </w:r>
          </w:p>
          <w:p w14:paraId="245B995E" w14:textId="77777777" w:rsidR="00577B4E" w:rsidRPr="005415CC" w:rsidRDefault="00577B4E" w:rsidP="00E769B8">
            <w:pPr>
              <w:spacing w:line="276" w:lineRule="auto"/>
              <w:ind w:left="918" w:hanging="525"/>
              <w:rPr>
                <w:rFonts w:ascii="Arial" w:hAnsi="Arial" w:cs="Arial"/>
              </w:rPr>
            </w:pPr>
            <w:r w:rsidRPr="005415CC">
              <w:rPr>
                <w:rFonts w:ascii="Arial" w:hAnsi="Arial" w:cs="Arial"/>
              </w:rPr>
              <w:t>6)      жилья</w:t>
            </w:r>
          </w:p>
          <w:p w14:paraId="69177E8B" w14:textId="77777777" w:rsidR="00577B4E" w:rsidRPr="005415CC" w:rsidRDefault="00577B4E" w:rsidP="00E769B8">
            <w:pPr>
              <w:spacing w:line="276" w:lineRule="auto"/>
              <w:ind w:left="918" w:hanging="525"/>
              <w:rPr>
                <w:rFonts w:ascii="Arial" w:hAnsi="Arial" w:cs="Arial"/>
              </w:rPr>
            </w:pPr>
            <w:r w:rsidRPr="005415CC">
              <w:rPr>
                <w:rFonts w:ascii="Arial" w:hAnsi="Arial" w:cs="Arial"/>
              </w:rPr>
              <w:t>7)      Капитальный ремонт общего имущества в многоквартирных жилых домах</w:t>
            </w:r>
          </w:p>
          <w:p w14:paraId="455E7AB4" w14:textId="77777777" w:rsidR="00577B4E" w:rsidRPr="005415CC" w:rsidRDefault="00577B4E" w:rsidP="00E769B8">
            <w:pPr>
              <w:spacing w:line="276" w:lineRule="auto"/>
              <w:ind w:left="918" w:hanging="525"/>
              <w:rPr>
                <w:rFonts w:ascii="Arial" w:hAnsi="Arial" w:cs="Arial"/>
              </w:rPr>
            </w:pPr>
            <w:r w:rsidRPr="005415CC">
              <w:rPr>
                <w:rFonts w:ascii="Arial" w:hAnsi="Arial" w:cs="Arial"/>
              </w:rPr>
              <w:t>8)       Выполнение отдельных видов работ</w:t>
            </w:r>
          </w:p>
          <w:p w14:paraId="54962DEC" w14:textId="77777777" w:rsidR="00577B4E" w:rsidRPr="005415CC" w:rsidRDefault="00577B4E" w:rsidP="00E769B8">
            <w:pPr>
              <w:spacing w:line="276" w:lineRule="auto"/>
              <w:ind w:left="918" w:hanging="525"/>
              <w:rPr>
                <w:rFonts w:ascii="Arial" w:hAnsi="Arial" w:cs="Arial"/>
              </w:rPr>
            </w:pPr>
            <w:r w:rsidRPr="005415CC">
              <w:rPr>
                <w:rFonts w:ascii="Arial" w:hAnsi="Arial" w:cs="Arial"/>
              </w:rPr>
              <w:t>Другой (указать) ______________________________</w:t>
            </w:r>
          </w:p>
          <w:p w14:paraId="206C8B1B" w14:textId="77777777" w:rsidR="00577B4E" w:rsidRPr="005415CC" w:rsidRDefault="00577B4E" w:rsidP="00E769B8">
            <w:pPr>
              <w:spacing w:line="276" w:lineRule="auto"/>
              <w:ind w:left="100"/>
              <w:jc w:val="center"/>
              <w:rPr>
                <w:rFonts w:ascii="Arial" w:hAnsi="Arial" w:cs="Arial"/>
              </w:rPr>
            </w:pPr>
            <w:r w:rsidRPr="005415CC">
              <w:rPr>
                <w:rFonts w:ascii="Arial" w:hAnsi="Arial" w:cs="Arial"/>
              </w:rPr>
              <w:t xml:space="preserve"> </w:t>
            </w:r>
          </w:p>
        </w:tc>
      </w:tr>
      <w:tr w:rsidR="00577B4E" w:rsidRPr="005415CC" w14:paraId="0DCAACED" w14:textId="77777777" w:rsidTr="002E32A5">
        <w:trPr>
          <w:trHeight w:val="1040"/>
        </w:trPr>
        <w:tc>
          <w:tcPr>
            <w:tcW w:w="711" w:type="dxa"/>
            <w:tcBorders>
              <w:top w:val="nil"/>
            </w:tcBorders>
            <w:tcMar>
              <w:top w:w="100" w:type="dxa"/>
              <w:left w:w="100" w:type="dxa"/>
              <w:bottom w:w="100" w:type="dxa"/>
              <w:right w:w="100" w:type="dxa"/>
            </w:tcMar>
          </w:tcPr>
          <w:p w14:paraId="3C676546" w14:textId="438FC7B8" w:rsidR="00577B4E" w:rsidRPr="005415CC" w:rsidRDefault="00577B4E" w:rsidP="00E769B8">
            <w:pPr>
              <w:spacing w:line="276" w:lineRule="auto"/>
              <w:ind w:left="100"/>
              <w:jc w:val="center"/>
              <w:rPr>
                <w:rFonts w:ascii="Arial" w:hAnsi="Arial" w:cs="Arial"/>
              </w:rPr>
            </w:pPr>
            <w:r w:rsidRPr="005415CC">
              <w:rPr>
                <w:rFonts w:ascii="Arial" w:hAnsi="Arial" w:cs="Arial"/>
              </w:rPr>
              <w:t>1</w:t>
            </w:r>
            <w:r w:rsidR="00393B87">
              <w:rPr>
                <w:rFonts w:ascii="Arial" w:hAnsi="Arial" w:cs="Arial"/>
              </w:rPr>
              <w:t>5</w:t>
            </w:r>
          </w:p>
        </w:tc>
        <w:tc>
          <w:tcPr>
            <w:tcW w:w="2950" w:type="dxa"/>
            <w:tcBorders>
              <w:top w:val="nil"/>
              <w:left w:val="nil"/>
            </w:tcBorders>
            <w:tcMar>
              <w:top w:w="100" w:type="dxa"/>
              <w:left w:w="100" w:type="dxa"/>
              <w:bottom w:w="100" w:type="dxa"/>
              <w:right w:w="100" w:type="dxa"/>
            </w:tcMar>
          </w:tcPr>
          <w:p w14:paraId="65A507AB" w14:textId="77777777" w:rsidR="00577B4E" w:rsidRPr="005415CC" w:rsidRDefault="00577B4E" w:rsidP="00E769B8">
            <w:pPr>
              <w:spacing w:line="276" w:lineRule="auto"/>
              <w:ind w:left="120" w:right="-20"/>
              <w:jc w:val="center"/>
              <w:rPr>
                <w:rFonts w:ascii="Arial" w:hAnsi="Arial" w:cs="Arial"/>
              </w:rPr>
            </w:pPr>
            <w:r w:rsidRPr="005415CC">
              <w:rPr>
                <w:rFonts w:ascii="Arial" w:hAnsi="Arial" w:cs="Arial"/>
              </w:rPr>
              <w:t>Виды сопутствующей деятельности (при наличии указать)</w:t>
            </w:r>
          </w:p>
        </w:tc>
        <w:tc>
          <w:tcPr>
            <w:tcW w:w="5975" w:type="dxa"/>
            <w:tcBorders>
              <w:top w:val="nil"/>
              <w:left w:val="nil"/>
            </w:tcBorders>
            <w:tcMar>
              <w:top w:w="100" w:type="dxa"/>
              <w:left w:w="100" w:type="dxa"/>
              <w:bottom w:w="100" w:type="dxa"/>
              <w:right w:w="100" w:type="dxa"/>
            </w:tcMar>
          </w:tcPr>
          <w:p w14:paraId="072411C7" w14:textId="77777777" w:rsidR="00577B4E" w:rsidRPr="005415CC" w:rsidRDefault="00577B4E" w:rsidP="00E769B8">
            <w:pPr>
              <w:spacing w:line="276" w:lineRule="auto"/>
              <w:ind w:left="860" w:hanging="360"/>
              <w:jc w:val="center"/>
              <w:rPr>
                <w:rFonts w:ascii="Arial" w:hAnsi="Arial" w:cs="Arial"/>
              </w:rPr>
            </w:pPr>
            <w:r w:rsidRPr="005415CC">
              <w:rPr>
                <w:rFonts w:ascii="Arial" w:hAnsi="Arial" w:cs="Arial"/>
              </w:rPr>
              <w:t xml:space="preserve"> </w:t>
            </w:r>
          </w:p>
        </w:tc>
      </w:tr>
      <w:tr w:rsidR="00577B4E" w:rsidRPr="005415CC" w14:paraId="1EDBE5E7" w14:textId="77777777" w:rsidTr="002E32A5">
        <w:trPr>
          <w:trHeight w:val="1040"/>
        </w:trPr>
        <w:tc>
          <w:tcPr>
            <w:tcW w:w="711" w:type="dxa"/>
            <w:tcBorders>
              <w:top w:val="nil"/>
            </w:tcBorders>
            <w:tcMar>
              <w:top w:w="100" w:type="dxa"/>
              <w:left w:w="100" w:type="dxa"/>
              <w:bottom w:w="100" w:type="dxa"/>
              <w:right w:w="100" w:type="dxa"/>
            </w:tcMar>
          </w:tcPr>
          <w:p w14:paraId="3358CB54" w14:textId="7DEDAA7E" w:rsidR="00577B4E" w:rsidRPr="005415CC" w:rsidRDefault="00577B4E" w:rsidP="00E769B8">
            <w:pPr>
              <w:spacing w:line="276" w:lineRule="auto"/>
              <w:ind w:left="100"/>
              <w:jc w:val="center"/>
              <w:rPr>
                <w:rFonts w:ascii="Arial" w:hAnsi="Arial" w:cs="Arial"/>
              </w:rPr>
            </w:pPr>
            <w:r w:rsidRPr="005415CC">
              <w:rPr>
                <w:rFonts w:ascii="Arial" w:hAnsi="Arial" w:cs="Arial"/>
              </w:rPr>
              <w:lastRenderedPageBreak/>
              <w:t>1</w:t>
            </w:r>
            <w:r w:rsidR="00A10B05">
              <w:rPr>
                <w:rFonts w:ascii="Arial" w:hAnsi="Arial" w:cs="Arial"/>
              </w:rPr>
              <w:t>6</w:t>
            </w:r>
          </w:p>
        </w:tc>
        <w:tc>
          <w:tcPr>
            <w:tcW w:w="2950" w:type="dxa"/>
            <w:tcBorders>
              <w:top w:val="nil"/>
              <w:left w:val="nil"/>
            </w:tcBorders>
            <w:tcMar>
              <w:top w:w="100" w:type="dxa"/>
              <w:left w:w="100" w:type="dxa"/>
              <w:bottom w:w="100" w:type="dxa"/>
              <w:right w:w="100" w:type="dxa"/>
            </w:tcMar>
          </w:tcPr>
          <w:p w14:paraId="707D1713" w14:textId="77777777" w:rsidR="00577B4E" w:rsidRPr="005415CC" w:rsidRDefault="00577B4E" w:rsidP="00E769B8">
            <w:pPr>
              <w:spacing w:line="276" w:lineRule="auto"/>
              <w:ind w:left="120" w:right="-20"/>
              <w:jc w:val="center"/>
              <w:rPr>
                <w:rFonts w:ascii="Arial" w:hAnsi="Arial" w:cs="Arial"/>
              </w:rPr>
            </w:pPr>
            <w:r w:rsidRPr="005415CC">
              <w:rPr>
                <w:rFonts w:ascii="Arial" w:hAnsi="Arial" w:cs="Arial"/>
              </w:rPr>
              <w:t>Основной регион деятельности по строительству (указать)</w:t>
            </w:r>
          </w:p>
        </w:tc>
        <w:tc>
          <w:tcPr>
            <w:tcW w:w="5975" w:type="dxa"/>
            <w:tcBorders>
              <w:top w:val="nil"/>
              <w:left w:val="nil"/>
            </w:tcBorders>
            <w:tcMar>
              <w:top w:w="100" w:type="dxa"/>
              <w:left w:w="100" w:type="dxa"/>
              <w:bottom w:w="100" w:type="dxa"/>
              <w:right w:w="100" w:type="dxa"/>
            </w:tcMar>
          </w:tcPr>
          <w:p w14:paraId="09EB31A3" w14:textId="77777777" w:rsidR="00577B4E" w:rsidRPr="005415CC" w:rsidRDefault="00577B4E" w:rsidP="00E769B8">
            <w:pPr>
              <w:spacing w:line="276" w:lineRule="auto"/>
              <w:ind w:left="860" w:hanging="360"/>
              <w:jc w:val="center"/>
              <w:rPr>
                <w:rFonts w:ascii="Arial" w:hAnsi="Arial" w:cs="Arial"/>
              </w:rPr>
            </w:pPr>
            <w:r w:rsidRPr="005415CC">
              <w:rPr>
                <w:rFonts w:ascii="Arial" w:hAnsi="Arial" w:cs="Arial"/>
              </w:rPr>
              <w:t xml:space="preserve"> </w:t>
            </w:r>
          </w:p>
        </w:tc>
      </w:tr>
      <w:tr w:rsidR="00577B4E" w:rsidRPr="005415CC" w14:paraId="43CEF4C6" w14:textId="77777777" w:rsidTr="002E32A5">
        <w:trPr>
          <w:trHeight w:val="1320"/>
        </w:trPr>
        <w:tc>
          <w:tcPr>
            <w:tcW w:w="711" w:type="dxa"/>
            <w:tcBorders>
              <w:top w:val="nil"/>
            </w:tcBorders>
            <w:tcMar>
              <w:top w:w="100" w:type="dxa"/>
              <w:left w:w="100" w:type="dxa"/>
              <w:bottom w:w="100" w:type="dxa"/>
              <w:right w:w="100" w:type="dxa"/>
            </w:tcMar>
          </w:tcPr>
          <w:p w14:paraId="750F7E6B" w14:textId="21B29D02" w:rsidR="00577B4E" w:rsidRPr="005415CC" w:rsidRDefault="00577B4E" w:rsidP="00E769B8">
            <w:pPr>
              <w:spacing w:line="276" w:lineRule="auto"/>
              <w:ind w:left="100"/>
              <w:jc w:val="center"/>
              <w:rPr>
                <w:rFonts w:ascii="Arial" w:hAnsi="Arial" w:cs="Arial"/>
              </w:rPr>
            </w:pPr>
            <w:r w:rsidRPr="005415CC">
              <w:rPr>
                <w:rFonts w:ascii="Arial" w:hAnsi="Arial" w:cs="Arial"/>
              </w:rPr>
              <w:t>1</w:t>
            </w:r>
            <w:r w:rsidR="00A10B05">
              <w:rPr>
                <w:rFonts w:ascii="Arial" w:hAnsi="Arial" w:cs="Arial"/>
              </w:rPr>
              <w:t>7</w:t>
            </w:r>
          </w:p>
        </w:tc>
        <w:tc>
          <w:tcPr>
            <w:tcW w:w="2950" w:type="dxa"/>
            <w:tcBorders>
              <w:top w:val="nil"/>
              <w:left w:val="nil"/>
            </w:tcBorders>
            <w:tcMar>
              <w:top w:w="100" w:type="dxa"/>
              <w:left w:w="100" w:type="dxa"/>
              <w:bottom w:w="100" w:type="dxa"/>
              <w:right w:w="100" w:type="dxa"/>
            </w:tcMar>
          </w:tcPr>
          <w:p w14:paraId="6E71D537" w14:textId="77777777" w:rsidR="00577B4E" w:rsidRPr="005415CC" w:rsidRDefault="00577B4E" w:rsidP="00E769B8">
            <w:pPr>
              <w:spacing w:line="276" w:lineRule="auto"/>
              <w:ind w:left="120" w:right="-20"/>
              <w:jc w:val="center"/>
              <w:rPr>
                <w:rFonts w:ascii="Arial" w:hAnsi="Arial" w:cs="Arial"/>
              </w:rPr>
            </w:pPr>
            <w:r w:rsidRPr="005415CC">
              <w:rPr>
                <w:rFonts w:ascii="Arial" w:hAnsi="Arial" w:cs="Arial"/>
              </w:rPr>
              <w:t>Дополнительные регионы деятельности по строительству (указать)</w:t>
            </w:r>
          </w:p>
        </w:tc>
        <w:tc>
          <w:tcPr>
            <w:tcW w:w="5975" w:type="dxa"/>
            <w:tcBorders>
              <w:top w:val="nil"/>
              <w:left w:val="nil"/>
            </w:tcBorders>
            <w:tcMar>
              <w:top w:w="100" w:type="dxa"/>
              <w:left w:w="100" w:type="dxa"/>
              <w:bottom w:w="100" w:type="dxa"/>
              <w:right w:w="100" w:type="dxa"/>
            </w:tcMar>
          </w:tcPr>
          <w:p w14:paraId="200D930C" w14:textId="77777777" w:rsidR="00577B4E" w:rsidRPr="005415CC" w:rsidRDefault="00577B4E" w:rsidP="00E769B8">
            <w:pPr>
              <w:spacing w:line="276" w:lineRule="auto"/>
              <w:ind w:left="860" w:hanging="360"/>
              <w:jc w:val="center"/>
              <w:rPr>
                <w:rFonts w:ascii="Arial" w:hAnsi="Arial" w:cs="Arial"/>
              </w:rPr>
            </w:pPr>
            <w:r w:rsidRPr="005415CC">
              <w:rPr>
                <w:rFonts w:ascii="Arial" w:hAnsi="Arial" w:cs="Arial"/>
              </w:rPr>
              <w:t xml:space="preserve"> </w:t>
            </w:r>
          </w:p>
        </w:tc>
      </w:tr>
      <w:tr w:rsidR="00577B4E" w:rsidRPr="005415CC" w14:paraId="4C291FD1" w14:textId="77777777" w:rsidTr="002E32A5">
        <w:trPr>
          <w:trHeight w:val="1860"/>
        </w:trPr>
        <w:tc>
          <w:tcPr>
            <w:tcW w:w="711" w:type="dxa"/>
            <w:tcBorders>
              <w:top w:val="nil"/>
            </w:tcBorders>
            <w:tcMar>
              <w:top w:w="100" w:type="dxa"/>
              <w:left w:w="100" w:type="dxa"/>
              <w:bottom w:w="100" w:type="dxa"/>
              <w:right w:w="100" w:type="dxa"/>
            </w:tcMar>
          </w:tcPr>
          <w:p w14:paraId="7591195B" w14:textId="5C3E2BAB" w:rsidR="00577B4E" w:rsidRPr="005415CC" w:rsidRDefault="00577B4E" w:rsidP="00E769B8">
            <w:pPr>
              <w:spacing w:line="276" w:lineRule="auto"/>
              <w:ind w:left="100"/>
              <w:jc w:val="center"/>
              <w:rPr>
                <w:rFonts w:ascii="Arial" w:hAnsi="Arial" w:cs="Arial"/>
              </w:rPr>
            </w:pPr>
            <w:r w:rsidRPr="005415CC">
              <w:rPr>
                <w:rFonts w:ascii="Arial" w:hAnsi="Arial" w:cs="Arial"/>
              </w:rPr>
              <w:t xml:space="preserve"> 1</w:t>
            </w:r>
            <w:r w:rsidR="00A10B05">
              <w:rPr>
                <w:rFonts w:ascii="Arial" w:hAnsi="Arial" w:cs="Arial"/>
              </w:rPr>
              <w:t>8</w:t>
            </w:r>
          </w:p>
        </w:tc>
        <w:tc>
          <w:tcPr>
            <w:tcW w:w="2950" w:type="dxa"/>
            <w:tcBorders>
              <w:top w:val="nil"/>
              <w:left w:val="nil"/>
            </w:tcBorders>
            <w:tcMar>
              <w:top w:w="100" w:type="dxa"/>
              <w:left w:w="100" w:type="dxa"/>
              <w:bottom w:w="100" w:type="dxa"/>
              <w:right w:w="100" w:type="dxa"/>
            </w:tcMar>
          </w:tcPr>
          <w:p w14:paraId="5A86B88F" w14:textId="77777777" w:rsidR="00577B4E" w:rsidRPr="005415CC" w:rsidRDefault="00577B4E" w:rsidP="00E769B8">
            <w:pPr>
              <w:spacing w:line="276" w:lineRule="auto"/>
              <w:ind w:left="120" w:right="-20"/>
              <w:jc w:val="center"/>
              <w:rPr>
                <w:rFonts w:ascii="Arial" w:hAnsi="Arial" w:cs="Arial"/>
              </w:rPr>
            </w:pPr>
            <w:r w:rsidRPr="005415CC">
              <w:rPr>
                <w:rFonts w:ascii="Arial" w:hAnsi="Arial" w:cs="Arial"/>
              </w:rPr>
              <w:t>Дополнительная информация</w:t>
            </w:r>
          </w:p>
          <w:p w14:paraId="7D633391" w14:textId="77777777" w:rsidR="00577B4E" w:rsidRPr="005415CC" w:rsidRDefault="00577B4E" w:rsidP="00E769B8">
            <w:pPr>
              <w:spacing w:line="276" w:lineRule="auto"/>
              <w:ind w:left="120" w:right="-20"/>
              <w:jc w:val="center"/>
              <w:rPr>
                <w:rFonts w:ascii="Arial" w:hAnsi="Arial" w:cs="Arial"/>
              </w:rPr>
            </w:pPr>
            <w:r w:rsidRPr="005415CC">
              <w:rPr>
                <w:rFonts w:ascii="Arial" w:hAnsi="Arial" w:cs="Arial"/>
              </w:rPr>
              <w:t>(по усмотрению юридического лица/индивидуального предпринимателя)</w:t>
            </w:r>
          </w:p>
        </w:tc>
        <w:tc>
          <w:tcPr>
            <w:tcW w:w="5975" w:type="dxa"/>
            <w:tcBorders>
              <w:top w:val="nil"/>
              <w:left w:val="nil"/>
            </w:tcBorders>
            <w:tcMar>
              <w:top w:w="100" w:type="dxa"/>
              <w:left w:w="100" w:type="dxa"/>
              <w:bottom w:w="100" w:type="dxa"/>
              <w:right w:w="100" w:type="dxa"/>
            </w:tcMar>
          </w:tcPr>
          <w:p w14:paraId="61BE37E9" w14:textId="77777777" w:rsidR="00577B4E" w:rsidRPr="005415CC" w:rsidRDefault="00577B4E" w:rsidP="00E769B8">
            <w:pPr>
              <w:spacing w:line="276" w:lineRule="auto"/>
              <w:ind w:left="860" w:hanging="360"/>
              <w:jc w:val="center"/>
              <w:rPr>
                <w:rFonts w:ascii="Arial" w:hAnsi="Arial" w:cs="Arial"/>
              </w:rPr>
            </w:pPr>
            <w:r w:rsidRPr="005415CC">
              <w:rPr>
                <w:rFonts w:ascii="Arial" w:hAnsi="Arial" w:cs="Arial"/>
              </w:rPr>
              <w:t xml:space="preserve"> </w:t>
            </w:r>
          </w:p>
          <w:p w14:paraId="5973D7C2" w14:textId="77777777" w:rsidR="00577B4E" w:rsidRPr="005415CC" w:rsidRDefault="00577B4E" w:rsidP="00E769B8">
            <w:pPr>
              <w:spacing w:line="276" w:lineRule="auto"/>
              <w:ind w:left="500" w:right="320"/>
              <w:jc w:val="center"/>
              <w:rPr>
                <w:rFonts w:ascii="Arial" w:hAnsi="Arial" w:cs="Arial"/>
              </w:rPr>
            </w:pPr>
            <w:r w:rsidRPr="005415CC">
              <w:rPr>
                <w:rFonts w:ascii="Arial" w:hAnsi="Arial" w:cs="Arial"/>
              </w:rPr>
              <w:t xml:space="preserve"> </w:t>
            </w:r>
          </w:p>
        </w:tc>
      </w:tr>
    </w:tbl>
    <w:p w14:paraId="60B675CE" w14:textId="77777777" w:rsidR="00577B4E" w:rsidRPr="005415CC" w:rsidRDefault="00577B4E" w:rsidP="00D70B5D">
      <w:pPr>
        <w:spacing w:line="276" w:lineRule="auto"/>
        <w:jc w:val="center"/>
        <w:rPr>
          <w:rFonts w:ascii="Arial" w:hAnsi="Arial" w:cs="Arial"/>
        </w:rPr>
      </w:pPr>
      <w:r w:rsidRPr="005415CC">
        <w:rPr>
          <w:rFonts w:ascii="Arial" w:hAnsi="Arial" w:cs="Arial"/>
        </w:rPr>
        <w:t xml:space="preserve"> </w:t>
      </w:r>
    </w:p>
    <w:p w14:paraId="52D25AB8" w14:textId="77777777" w:rsidR="00577B4E" w:rsidRPr="005415CC" w:rsidRDefault="00577B4E" w:rsidP="00D70B5D">
      <w:pPr>
        <w:spacing w:line="276" w:lineRule="auto"/>
        <w:jc w:val="center"/>
        <w:rPr>
          <w:rFonts w:ascii="Arial" w:hAnsi="Arial" w:cs="Arial"/>
        </w:rPr>
      </w:pPr>
      <w:r w:rsidRPr="005415CC">
        <w:rPr>
          <w:rFonts w:ascii="Arial" w:hAnsi="Arial" w:cs="Arial"/>
        </w:rPr>
        <w:t xml:space="preserve"> </w:t>
      </w:r>
    </w:p>
    <w:p w14:paraId="6AEF1A7C" w14:textId="77777777" w:rsidR="00577B4E" w:rsidRPr="005415CC" w:rsidRDefault="00577B4E" w:rsidP="00D70B5D">
      <w:pPr>
        <w:spacing w:line="276" w:lineRule="auto"/>
        <w:jc w:val="both"/>
        <w:rPr>
          <w:rFonts w:ascii="Arial" w:hAnsi="Arial" w:cs="Arial"/>
        </w:rPr>
      </w:pPr>
      <w:r w:rsidRPr="005415CC">
        <w:rPr>
          <w:rFonts w:ascii="Arial" w:hAnsi="Arial" w:cs="Arial"/>
        </w:rPr>
        <w:t xml:space="preserve"> </w:t>
      </w:r>
    </w:p>
    <w:tbl>
      <w:tblPr>
        <w:tblW w:w="9636"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21"/>
        <w:gridCol w:w="8760"/>
        <w:gridCol w:w="255"/>
      </w:tblGrid>
      <w:tr w:rsidR="00577B4E" w:rsidRPr="005415CC" w14:paraId="28352B12" w14:textId="77777777" w:rsidTr="0019492B">
        <w:trPr>
          <w:trHeight w:val="2960"/>
        </w:trPr>
        <w:tc>
          <w:tcPr>
            <w:tcW w:w="621" w:type="dxa"/>
            <w:tcBorders>
              <w:top w:val="nil"/>
              <w:left w:val="nil"/>
              <w:bottom w:val="nil"/>
              <w:right w:val="nil"/>
            </w:tcBorders>
            <w:tcMar>
              <w:top w:w="100" w:type="dxa"/>
              <w:left w:w="100" w:type="dxa"/>
              <w:bottom w:w="100" w:type="dxa"/>
              <w:right w:w="100" w:type="dxa"/>
            </w:tcMar>
          </w:tcPr>
          <w:p w14:paraId="71D7F87C" w14:textId="77777777" w:rsidR="00577B4E" w:rsidRPr="005415CC" w:rsidRDefault="00577B4E" w:rsidP="00E769B8">
            <w:pPr>
              <w:widowControl w:val="0"/>
              <w:spacing w:line="276" w:lineRule="auto"/>
              <w:rPr>
                <w:rFonts w:ascii="Arial" w:hAnsi="Arial" w:cs="Arial"/>
                <w:b/>
                <w:color w:val="4F81BD"/>
              </w:rPr>
            </w:pPr>
          </w:p>
        </w:tc>
        <w:tc>
          <w:tcPr>
            <w:tcW w:w="8760" w:type="dxa"/>
            <w:tcBorders>
              <w:top w:val="nil"/>
              <w:left w:val="nil"/>
              <w:bottom w:val="nil"/>
              <w:right w:val="nil"/>
            </w:tcBorders>
            <w:tcMar>
              <w:top w:w="100" w:type="dxa"/>
              <w:left w:w="100" w:type="dxa"/>
              <w:bottom w:w="100" w:type="dxa"/>
              <w:right w:w="100" w:type="dxa"/>
            </w:tcMar>
          </w:tcPr>
          <w:p w14:paraId="0564AD8E" w14:textId="77777777" w:rsidR="00577B4E" w:rsidRPr="005415CC" w:rsidRDefault="00577B4E" w:rsidP="00E769B8">
            <w:pPr>
              <w:spacing w:line="276" w:lineRule="auto"/>
              <w:jc w:val="both"/>
              <w:rPr>
                <w:rFonts w:ascii="Arial" w:hAnsi="Arial" w:cs="Arial"/>
              </w:rPr>
            </w:pPr>
            <w:r w:rsidRPr="005415CC">
              <w:rPr>
                <w:rFonts w:ascii="Arial" w:hAnsi="Arial" w:cs="Arial"/>
              </w:rPr>
              <w:t>Руководитель/</w:t>
            </w:r>
          </w:p>
          <w:p w14:paraId="0262C17C" w14:textId="0D9026E4" w:rsidR="00577B4E" w:rsidRPr="005415CC" w:rsidRDefault="00577B4E" w:rsidP="00E769B8">
            <w:pPr>
              <w:spacing w:line="276" w:lineRule="auto"/>
              <w:jc w:val="both"/>
              <w:rPr>
                <w:rFonts w:ascii="Arial" w:hAnsi="Arial" w:cs="Arial"/>
              </w:rPr>
            </w:pPr>
            <w:r w:rsidRPr="005415CC">
              <w:rPr>
                <w:rFonts w:ascii="Arial" w:hAnsi="Arial" w:cs="Arial"/>
              </w:rPr>
              <w:t>Индивидуальный предприниматель</w:t>
            </w:r>
            <w:r w:rsidR="00A10B05">
              <w:rPr>
                <w:rFonts w:ascii="Arial" w:hAnsi="Arial" w:cs="Arial"/>
              </w:rPr>
              <w:t xml:space="preserve"> </w:t>
            </w:r>
            <w:r w:rsidRPr="005415CC">
              <w:rPr>
                <w:rFonts w:ascii="Arial" w:hAnsi="Arial" w:cs="Arial"/>
              </w:rPr>
              <w:t xml:space="preserve">________________  </w:t>
            </w:r>
            <w:r w:rsidRPr="005415CC">
              <w:rPr>
                <w:rFonts w:ascii="Arial" w:hAnsi="Arial" w:cs="Arial"/>
              </w:rPr>
              <w:tab/>
              <w:t>/_____________/</w:t>
            </w:r>
          </w:p>
          <w:p w14:paraId="21A55B8F" w14:textId="6E30BBE3" w:rsidR="00577B4E" w:rsidRPr="005415CC" w:rsidRDefault="00577B4E" w:rsidP="00E769B8">
            <w:pPr>
              <w:spacing w:line="276" w:lineRule="auto"/>
              <w:ind w:firstLine="700"/>
              <w:jc w:val="both"/>
              <w:rPr>
                <w:rFonts w:ascii="Arial" w:hAnsi="Arial" w:cs="Arial"/>
              </w:rPr>
            </w:pPr>
            <w:r w:rsidRPr="005415CC">
              <w:rPr>
                <w:rFonts w:ascii="Arial" w:hAnsi="Arial" w:cs="Arial"/>
              </w:rPr>
              <w:t xml:space="preserve"> </w:t>
            </w:r>
            <w:r w:rsidRPr="005415CC">
              <w:rPr>
                <w:rFonts w:ascii="Arial" w:hAnsi="Arial" w:cs="Arial"/>
              </w:rPr>
              <w:tab/>
              <w:t xml:space="preserve">                                                (подпись)        (И.О.Фамилия)         </w:t>
            </w:r>
            <w:r w:rsidRPr="005415CC">
              <w:rPr>
                <w:rFonts w:ascii="Arial" w:hAnsi="Arial" w:cs="Arial"/>
              </w:rPr>
              <w:tab/>
            </w:r>
          </w:p>
          <w:p w14:paraId="5FB6488D" w14:textId="77777777" w:rsidR="00577B4E" w:rsidRPr="005415CC" w:rsidRDefault="00577B4E" w:rsidP="00E769B8">
            <w:pPr>
              <w:spacing w:line="276" w:lineRule="auto"/>
              <w:ind w:firstLine="700"/>
              <w:jc w:val="both"/>
              <w:rPr>
                <w:rFonts w:ascii="Arial" w:hAnsi="Arial" w:cs="Arial"/>
                <w:i/>
              </w:rPr>
            </w:pPr>
            <w:r w:rsidRPr="005415CC">
              <w:rPr>
                <w:rFonts w:ascii="Arial" w:hAnsi="Arial" w:cs="Arial"/>
                <w:i/>
              </w:rPr>
              <w:t xml:space="preserve">                    </w:t>
            </w:r>
            <w:r w:rsidRPr="005415CC">
              <w:rPr>
                <w:rFonts w:ascii="Arial" w:hAnsi="Arial" w:cs="Arial"/>
                <w:i/>
              </w:rPr>
              <w:tab/>
              <w:t xml:space="preserve">                                                             М.П.</w:t>
            </w:r>
          </w:p>
          <w:p w14:paraId="58868591" w14:textId="76A97585" w:rsidR="00577B4E" w:rsidRPr="005415CC" w:rsidRDefault="00577B4E" w:rsidP="00E769B8">
            <w:pPr>
              <w:spacing w:line="276" w:lineRule="auto"/>
              <w:jc w:val="both"/>
              <w:rPr>
                <w:rFonts w:ascii="Arial" w:hAnsi="Arial" w:cs="Arial"/>
              </w:rPr>
            </w:pPr>
          </w:p>
        </w:tc>
        <w:tc>
          <w:tcPr>
            <w:tcW w:w="255" w:type="dxa"/>
            <w:tcBorders>
              <w:top w:val="nil"/>
              <w:left w:val="nil"/>
              <w:bottom w:val="nil"/>
              <w:right w:val="nil"/>
            </w:tcBorders>
            <w:tcMar>
              <w:top w:w="100" w:type="dxa"/>
              <w:left w:w="100" w:type="dxa"/>
              <w:bottom w:w="100" w:type="dxa"/>
              <w:right w:w="100" w:type="dxa"/>
            </w:tcMar>
          </w:tcPr>
          <w:p w14:paraId="3BBEF7CC" w14:textId="77777777" w:rsidR="00577B4E" w:rsidRPr="005415CC" w:rsidRDefault="00577B4E" w:rsidP="00E769B8">
            <w:pPr>
              <w:spacing w:after="200" w:line="276" w:lineRule="auto"/>
              <w:jc w:val="both"/>
              <w:rPr>
                <w:rFonts w:ascii="Arial" w:hAnsi="Arial" w:cs="Arial"/>
              </w:rPr>
            </w:pPr>
            <w:r w:rsidRPr="005415CC">
              <w:rPr>
                <w:rFonts w:ascii="Arial" w:hAnsi="Arial" w:cs="Arial"/>
              </w:rPr>
              <w:t xml:space="preserve"> </w:t>
            </w:r>
          </w:p>
        </w:tc>
      </w:tr>
    </w:tbl>
    <w:p w14:paraId="1AC222D7" w14:textId="77777777" w:rsidR="00577B4E" w:rsidRPr="005415CC" w:rsidRDefault="00577B4E" w:rsidP="00D70B5D">
      <w:pPr>
        <w:spacing w:line="276" w:lineRule="auto"/>
        <w:jc w:val="both"/>
        <w:rPr>
          <w:rFonts w:ascii="Arial" w:hAnsi="Arial" w:cs="Arial"/>
        </w:rPr>
      </w:pPr>
    </w:p>
    <w:p w14:paraId="24BF48A8" w14:textId="77777777" w:rsidR="00577B4E" w:rsidRPr="005415CC" w:rsidRDefault="00577B4E" w:rsidP="00D70B5D">
      <w:pPr>
        <w:spacing w:line="276" w:lineRule="auto"/>
        <w:jc w:val="center"/>
        <w:rPr>
          <w:rFonts w:ascii="Arial" w:hAnsi="Arial" w:cs="Arial"/>
        </w:rPr>
      </w:pPr>
      <w:r w:rsidRPr="005415CC">
        <w:rPr>
          <w:rFonts w:ascii="Arial" w:hAnsi="Arial" w:cs="Arial"/>
        </w:rPr>
        <w:t xml:space="preserve"> </w:t>
      </w:r>
    </w:p>
    <w:p w14:paraId="5953117F" w14:textId="77777777" w:rsidR="00577B4E" w:rsidRPr="005415CC" w:rsidRDefault="00577B4E" w:rsidP="00D70B5D">
      <w:pPr>
        <w:spacing w:line="276" w:lineRule="auto"/>
        <w:jc w:val="right"/>
        <w:rPr>
          <w:rFonts w:ascii="Arial" w:hAnsi="Arial" w:cs="Arial"/>
        </w:rPr>
      </w:pPr>
    </w:p>
    <w:p w14:paraId="62D32561" w14:textId="77777777" w:rsidR="00726493" w:rsidRDefault="00726493" w:rsidP="00D70B5D">
      <w:pPr>
        <w:spacing w:line="276" w:lineRule="auto"/>
        <w:jc w:val="right"/>
        <w:rPr>
          <w:rFonts w:ascii="Arial" w:hAnsi="Arial" w:cs="Arial"/>
        </w:rPr>
      </w:pPr>
      <w:r>
        <w:rPr>
          <w:rFonts w:ascii="Arial" w:hAnsi="Arial" w:cs="Arial"/>
        </w:rPr>
        <w:br w:type="page"/>
      </w:r>
    </w:p>
    <w:p w14:paraId="594DD7D3" w14:textId="77777777" w:rsidR="00577B4E" w:rsidRPr="005415CC" w:rsidRDefault="00577B4E" w:rsidP="00D70B5D">
      <w:pPr>
        <w:spacing w:line="276" w:lineRule="auto"/>
        <w:jc w:val="right"/>
        <w:rPr>
          <w:rFonts w:ascii="Arial" w:hAnsi="Arial" w:cs="Arial"/>
        </w:rPr>
      </w:pPr>
      <w:r w:rsidRPr="005415CC">
        <w:rPr>
          <w:rFonts w:ascii="Arial" w:hAnsi="Arial" w:cs="Arial"/>
        </w:rPr>
        <w:lastRenderedPageBreak/>
        <w:t>Раздел № 2</w:t>
      </w:r>
    </w:p>
    <w:p w14:paraId="1A5D8E79" w14:textId="77777777" w:rsidR="00577B4E" w:rsidRPr="005415CC" w:rsidRDefault="00577B4E" w:rsidP="00D70B5D">
      <w:pPr>
        <w:spacing w:line="276" w:lineRule="auto"/>
        <w:jc w:val="right"/>
        <w:rPr>
          <w:rFonts w:ascii="Arial" w:hAnsi="Arial" w:cs="Arial"/>
        </w:rPr>
      </w:pPr>
      <w:r w:rsidRPr="005415CC">
        <w:rPr>
          <w:rFonts w:ascii="Arial" w:hAnsi="Arial" w:cs="Arial"/>
        </w:rPr>
        <w:t>в составе Отчета о деятельности члена саморегулируемой организации</w:t>
      </w:r>
    </w:p>
    <w:p w14:paraId="122F831D" w14:textId="77777777" w:rsidR="00577B4E" w:rsidRPr="005415CC" w:rsidRDefault="00577B4E" w:rsidP="00D70B5D">
      <w:pPr>
        <w:spacing w:line="276" w:lineRule="auto"/>
        <w:jc w:val="right"/>
        <w:rPr>
          <w:rFonts w:ascii="Arial" w:hAnsi="Arial" w:cs="Arial"/>
        </w:rPr>
      </w:pPr>
      <w:r w:rsidRPr="005415CC">
        <w:rPr>
          <w:rFonts w:ascii="Arial" w:hAnsi="Arial" w:cs="Arial"/>
        </w:rPr>
        <w:t xml:space="preserve"> </w:t>
      </w:r>
    </w:p>
    <w:p w14:paraId="43C5AA21" w14:textId="5E0E730A" w:rsidR="00577B4E" w:rsidRPr="005415CC" w:rsidRDefault="00577B4E" w:rsidP="00D70B5D">
      <w:pPr>
        <w:spacing w:line="276" w:lineRule="auto"/>
        <w:jc w:val="center"/>
        <w:rPr>
          <w:rFonts w:ascii="Arial" w:hAnsi="Arial" w:cs="Arial"/>
        </w:rPr>
      </w:pPr>
      <w:r w:rsidRPr="005415CC">
        <w:rPr>
          <w:rFonts w:ascii="Arial" w:hAnsi="Arial" w:cs="Arial"/>
        </w:rPr>
        <w:t>Сведения</w:t>
      </w:r>
    </w:p>
    <w:p w14:paraId="111C8F7B" w14:textId="11C3DEAA" w:rsidR="00577B4E" w:rsidRPr="005415CC" w:rsidRDefault="00577B4E" w:rsidP="00D70B5D">
      <w:pPr>
        <w:spacing w:line="276" w:lineRule="auto"/>
        <w:jc w:val="center"/>
        <w:rPr>
          <w:rFonts w:ascii="Arial" w:hAnsi="Arial" w:cs="Arial"/>
        </w:rPr>
      </w:pPr>
      <w:r w:rsidRPr="005415CC">
        <w:rPr>
          <w:rFonts w:ascii="Arial" w:hAnsi="Arial" w:cs="Arial"/>
        </w:rPr>
        <w:t>о годовой выручке</w:t>
      </w:r>
    </w:p>
    <w:p w14:paraId="0FB90CD8" w14:textId="77777777" w:rsidR="00577B4E" w:rsidRPr="005415CC" w:rsidRDefault="00577B4E" w:rsidP="00D70B5D">
      <w:pPr>
        <w:spacing w:line="276" w:lineRule="auto"/>
        <w:jc w:val="center"/>
        <w:rPr>
          <w:rFonts w:ascii="Arial" w:hAnsi="Arial" w:cs="Arial"/>
        </w:rPr>
      </w:pPr>
      <w:r w:rsidRPr="005415CC">
        <w:rPr>
          <w:rFonts w:ascii="Arial" w:hAnsi="Arial" w:cs="Arial"/>
        </w:rPr>
        <w:t>за _______ год</w:t>
      </w:r>
    </w:p>
    <w:p w14:paraId="492E85EC" w14:textId="77777777" w:rsidR="00577B4E" w:rsidRPr="005415CC" w:rsidRDefault="00577B4E" w:rsidP="00D70B5D">
      <w:pPr>
        <w:spacing w:line="276" w:lineRule="auto"/>
        <w:jc w:val="center"/>
        <w:rPr>
          <w:rFonts w:ascii="Arial" w:hAnsi="Arial" w:cs="Arial"/>
        </w:rPr>
      </w:pPr>
      <w:r w:rsidRPr="005415CC">
        <w:rPr>
          <w:rFonts w:ascii="Arial" w:hAnsi="Arial" w:cs="Arial"/>
        </w:rPr>
        <w:t xml:space="preserve"> </w:t>
      </w:r>
    </w:p>
    <w:p w14:paraId="18D48534" w14:textId="77777777" w:rsidR="00577B4E" w:rsidRPr="005415CC" w:rsidRDefault="00577B4E" w:rsidP="00D70B5D">
      <w:pPr>
        <w:spacing w:line="276" w:lineRule="auto"/>
        <w:ind w:firstLine="700"/>
        <w:jc w:val="both"/>
        <w:rPr>
          <w:rFonts w:ascii="Arial" w:hAnsi="Arial" w:cs="Arial"/>
        </w:rPr>
      </w:pPr>
      <w:r w:rsidRPr="005415CC">
        <w:rPr>
          <w:rFonts w:ascii="Arial" w:hAnsi="Arial" w:cs="Arial"/>
        </w:rPr>
        <w:t>Объем работ по строительству, реконструкции и капитальному ремонту объектов капитального строительства составил __________ руб.</w:t>
      </w:r>
    </w:p>
    <w:p w14:paraId="2C06E6E5" w14:textId="77777777" w:rsidR="00577B4E" w:rsidRPr="005415CC" w:rsidRDefault="00577B4E" w:rsidP="00D70B5D">
      <w:pPr>
        <w:spacing w:line="276" w:lineRule="auto"/>
        <w:jc w:val="center"/>
        <w:rPr>
          <w:rFonts w:ascii="Arial" w:hAnsi="Arial" w:cs="Arial"/>
        </w:rPr>
      </w:pPr>
      <w:r w:rsidRPr="005415CC">
        <w:rPr>
          <w:rFonts w:ascii="Arial" w:hAnsi="Arial" w:cs="Arial"/>
        </w:rPr>
        <w:t xml:space="preserve"> </w:t>
      </w:r>
    </w:p>
    <w:p w14:paraId="1FD4B237" w14:textId="77777777" w:rsidR="00577B4E" w:rsidRPr="005415CC" w:rsidRDefault="00577B4E" w:rsidP="00D70B5D">
      <w:pPr>
        <w:spacing w:line="276" w:lineRule="auto"/>
        <w:jc w:val="both"/>
        <w:rPr>
          <w:rFonts w:ascii="Arial" w:hAnsi="Arial" w:cs="Arial"/>
        </w:rPr>
      </w:pPr>
      <w:r w:rsidRPr="005415CC">
        <w:rPr>
          <w:rFonts w:ascii="Arial" w:hAnsi="Arial" w:cs="Arial"/>
        </w:rPr>
        <w:t xml:space="preserve"> </w:t>
      </w:r>
    </w:p>
    <w:tbl>
      <w:tblPr>
        <w:tblW w:w="9636"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21"/>
        <w:gridCol w:w="8760"/>
        <w:gridCol w:w="255"/>
      </w:tblGrid>
      <w:tr w:rsidR="00577B4E" w:rsidRPr="005415CC" w14:paraId="6C3201A2" w14:textId="77777777" w:rsidTr="0019492B">
        <w:trPr>
          <w:trHeight w:val="2960"/>
        </w:trPr>
        <w:tc>
          <w:tcPr>
            <w:tcW w:w="621" w:type="dxa"/>
            <w:tcBorders>
              <w:top w:val="nil"/>
              <w:left w:val="nil"/>
              <w:bottom w:val="nil"/>
              <w:right w:val="nil"/>
            </w:tcBorders>
            <w:tcMar>
              <w:top w:w="100" w:type="dxa"/>
              <w:left w:w="100" w:type="dxa"/>
              <w:bottom w:w="100" w:type="dxa"/>
              <w:right w:w="100" w:type="dxa"/>
            </w:tcMar>
          </w:tcPr>
          <w:p w14:paraId="3DC5A559" w14:textId="77777777" w:rsidR="00577B4E" w:rsidRPr="005415CC" w:rsidRDefault="00577B4E" w:rsidP="00E769B8">
            <w:pPr>
              <w:widowControl w:val="0"/>
              <w:spacing w:line="276" w:lineRule="auto"/>
              <w:rPr>
                <w:rFonts w:ascii="Arial" w:hAnsi="Arial" w:cs="Arial"/>
                <w:b/>
                <w:color w:val="4F81BD"/>
              </w:rPr>
            </w:pPr>
          </w:p>
        </w:tc>
        <w:tc>
          <w:tcPr>
            <w:tcW w:w="8760" w:type="dxa"/>
            <w:tcBorders>
              <w:top w:val="nil"/>
              <w:left w:val="nil"/>
              <w:bottom w:val="nil"/>
              <w:right w:val="nil"/>
            </w:tcBorders>
            <w:tcMar>
              <w:top w:w="100" w:type="dxa"/>
              <w:left w:w="100" w:type="dxa"/>
              <w:bottom w:w="100" w:type="dxa"/>
              <w:right w:w="100" w:type="dxa"/>
            </w:tcMar>
          </w:tcPr>
          <w:p w14:paraId="6265181A" w14:textId="77777777" w:rsidR="00577B4E" w:rsidRPr="005415CC" w:rsidRDefault="00577B4E" w:rsidP="00E769B8">
            <w:pPr>
              <w:spacing w:line="276" w:lineRule="auto"/>
              <w:jc w:val="both"/>
              <w:rPr>
                <w:rFonts w:ascii="Arial" w:hAnsi="Arial" w:cs="Arial"/>
              </w:rPr>
            </w:pPr>
            <w:r w:rsidRPr="005415CC">
              <w:rPr>
                <w:rFonts w:ascii="Arial" w:hAnsi="Arial" w:cs="Arial"/>
              </w:rPr>
              <w:t>Руководитель/</w:t>
            </w:r>
          </w:p>
          <w:p w14:paraId="5B5A964E" w14:textId="2241C7C6" w:rsidR="00577B4E" w:rsidRPr="005415CC" w:rsidRDefault="00577B4E" w:rsidP="00E769B8">
            <w:pPr>
              <w:spacing w:line="276" w:lineRule="auto"/>
              <w:jc w:val="both"/>
              <w:rPr>
                <w:rFonts w:ascii="Arial" w:hAnsi="Arial" w:cs="Arial"/>
              </w:rPr>
            </w:pPr>
            <w:r w:rsidRPr="005415CC">
              <w:rPr>
                <w:rFonts w:ascii="Arial" w:hAnsi="Arial" w:cs="Arial"/>
              </w:rPr>
              <w:t xml:space="preserve">Индивидуальный предприниматель   _______________  </w:t>
            </w:r>
            <w:r w:rsidRPr="005415CC">
              <w:rPr>
                <w:rFonts w:ascii="Arial" w:hAnsi="Arial" w:cs="Arial"/>
              </w:rPr>
              <w:tab/>
              <w:t>/_____________/</w:t>
            </w:r>
          </w:p>
          <w:p w14:paraId="3D4507A7" w14:textId="5099AA41" w:rsidR="00577B4E" w:rsidRPr="005415CC" w:rsidRDefault="00577B4E" w:rsidP="00E769B8">
            <w:pPr>
              <w:spacing w:line="276" w:lineRule="auto"/>
              <w:ind w:firstLine="700"/>
              <w:jc w:val="both"/>
              <w:rPr>
                <w:rFonts w:ascii="Arial" w:hAnsi="Arial" w:cs="Arial"/>
              </w:rPr>
            </w:pPr>
            <w:r w:rsidRPr="005415CC">
              <w:rPr>
                <w:rFonts w:ascii="Arial" w:hAnsi="Arial" w:cs="Arial"/>
              </w:rPr>
              <w:t xml:space="preserve"> </w:t>
            </w:r>
            <w:r w:rsidRPr="005415CC">
              <w:rPr>
                <w:rFonts w:ascii="Arial" w:hAnsi="Arial" w:cs="Arial"/>
              </w:rPr>
              <w:tab/>
              <w:t xml:space="preserve">                                                (подпись)        (И.О.Фамилия)         </w:t>
            </w:r>
            <w:r w:rsidRPr="005415CC">
              <w:rPr>
                <w:rFonts w:ascii="Arial" w:hAnsi="Arial" w:cs="Arial"/>
              </w:rPr>
              <w:tab/>
            </w:r>
          </w:p>
          <w:p w14:paraId="1C4358ED" w14:textId="77777777" w:rsidR="00577B4E" w:rsidRPr="005415CC" w:rsidRDefault="00577B4E" w:rsidP="00E769B8">
            <w:pPr>
              <w:spacing w:line="276" w:lineRule="auto"/>
              <w:ind w:firstLine="700"/>
              <w:jc w:val="both"/>
              <w:rPr>
                <w:rFonts w:ascii="Arial" w:hAnsi="Arial" w:cs="Arial"/>
                <w:i/>
              </w:rPr>
            </w:pPr>
            <w:r w:rsidRPr="005415CC">
              <w:rPr>
                <w:rFonts w:ascii="Arial" w:hAnsi="Arial" w:cs="Arial"/>
                <w:i/>
              </w:rPr>
              <w:t xml:space="preserve">                    </w:t>
            </w:r>
            <w:r w:rsidRPr="005415CC">
              <w:rPr>
                <w:rFonts w:ascii="Arial" w:hAnsi="Arial" w:cs="Arial"/>
                <w:i/>
              </w:rPr>
              <w:tab/>
              <w:t xml:space="preserve">                                                             М.П.</w:t>
            </w:r>
          </w:p>
          <w:p w14:paraId="5EB74BF8" w14:textId="77777777" w:rsidR="00577B4E" w:rsidRPr="005415CC" w:rsidRDefault="00577B4E" w:rsidP="00E769B8">
            <w:pPr>
              <w:spacing w:line="276" w:lineRule="auto"/>
              <w:jc w:val="both"/>
              <w:rPr>
                <w:rFonts w:ascii="Arial" w:hAnsi="Arial" w:cs="Arial"/>
              </w:rPr>
            </w:pPr>
            <w:r w:rsidRPr="005415CC">
              <w:rPr>
                <w:rFonts w:ascii="Arial" w:hAnsi="Arial" w:cs="Arial"/>
              </w:rPr>
              <w:t>Исполнитель: __________________________</w:t>
            </w:r>
          </w:p>
          <w:p w14:paraId="38EA5B0F" w14:textId="77777777" w:rsidR="00577B4E" w:rsidRPr="005415CC" w:rsidRDefault="00577B4E" w:rsidP="00E769B8">
            <w:pPr>
              <w:spacing w:line="276" w:lineRule="auto"/>
              <w:jc w:val="both"/>
              <w:rPr>
                <w:rFonts w:ascii="Arial" w:hAnsi="Arial" w:cs="Arial"/>
                <w:vertAlign w:val="superscript"/>
              </w:rPr>
            </w:pPr>
            <w:r w:rsidRPr="005415CC">
              <w:rPr>
                <w:rFonts w:ascii="Arial" w:hAnsi="Arial" w:cs="Arial"/>
                <w:vertAlign w:val="superscript"/>
              </w:rPr>
              <w:t xml:space="preserve">                              (Фамилия Имя Отчество)</w:t>
            </w:r>
          </w:p>
          <w:p w14:paraId="11B432DB" w14:textId="77777777" w:rsidR="00577B4E" w:rsidRPr="005415CC" w:rsidRDefault="00577B4E" w:rsidP="00E769B8">
            <w:pPr>
              <w:spacing w:line="276" w:lineRule="auto"/>
              <w:jc w:val="both"/>
              <w:rPr>
                <w:rFonts w:ascii="Arial" w:hAnsi="Arial" w:cs="Arial"/>
              </w:rPr>
            </w:pPr>
            <w:r w:rsidRPr="005415CC">
              <w:rPr>
                <w:rFonts w:ascii="Arial" w:hAnsi="Arial" w:cs="Arial"/>
              </w:rPr>
              <w:t xml:space="preserve">Телефон:______________________                  </w:t>
            </w:r>
            <w:r w:rsidRPr="005415CC">
              <w:rPr>
                <w:rFonts w:ascii="Arial" w:hAnsi="Arial" w:cs="Arial"/>
              </w:rPr>
              <w:tab/>
            </w:r>
          </w:p>
          <w:p w14:paraId="490FBE52" w14:textId="77777777" w:rsidR="00577B4E" w:rsidRPr="005415CC" w:rsidRDefault="00577B4E" w:rsidP="00E769B8">
            <w:pPr>
              <w:spacing w:line="276" w:lineRule="auto"/>
              <w:jc w:val="both"/>
              <w:rPr>
                <w:rFonts w:ascii="Arial" w:hAnsi="Arial" w:cs="Arial"/>
              </w:rPr>
            </w:pPr>
            <w:r w:rsidRPr="005415CC">
              <w:rPr>
                <w:rFonts w:ascii="Arial" w:hAnsi="Arial" w:cs="Arial"/>
              </w:rPr>
              <w:t>«__» ____________ 20__ г.</w:t>
            </w:r>
          </w:p>
        </w:tc>
        <w:tc>
          <w:tcPr>
            <w:tcW w:w="255" w:type="dxa"/>
            <w:tcBorders>
              <w:top w:val="nil"/>
              <w:left w:val="nil"/>
              <w:bottom w:val="nil"/>
              <w:right w:val="nil"/>
            </w:tcBorders>
            <w:tcMar>
              <w:top w:w="100" w:type="dxa"/>
              <w:left w:w="100" w:type="dxa"/>
              <w:bottom w:w="100" w:type="dxa"/>
              <w:right w:w="100" w:type="dxa"/>
            </w:tcMar>
          </w:tcPr>
          <w:p w14:paraId="7C05238E" w14:textId="77777777" w:rsidR="00577B4E" w:rsidRPr="005415CC" w:rsidRDefault="00577B4E" w:rsidP="00E769B8">
            <w:pPr>
              <w:spacing w:after="200" w:line="276" w:lineRule="auto"/>
              <w:jc w:val="both"/>
              <w:rPr>
                <w:rFonts w:ascii="Arial" w:hAnsi="Arial" w:cs="Arial"/>
              </w:rPr>
            </w:pPr>
            <w:r w:rsidRPr="005415CC">
              <w:rPr>
                <w:rFonts w:ascii="Arial" w:hAnsi="Arial" w:cs="Arial"/>
              </w:rPr>
              <w:t xml:space="preserve"> </w:t>
            </w:r>
          </w:p>
        </w:tc>
      </w:tr>
    </w:tbl>
    <w:p w14:paraId="55759837" w14:textId="77777777" w:rsidR="00577B4E" w:rsidRPr="005415CC" w:rsidRDefault="00577B4E" w:rsidP="00D70B5D">
      <w:pPr>
        <w:spacing w:line="276" w:lineRule="auto"/>
        <w:jc w:val="both"/>
        <w:rPr>
          <w:rFonts w:ascii="Arial" w:hAnsi="Arial" w:cs="Arial"/>
        </w:rPr>
      </w:pPr>
      <w:r w:rsidRPr="005415CC">
        <w:rPr>
          <w:rFonts w:ascii="Arial" w:hAnsi="Arial" w:cs="Arial"/>
        </w:rPr>
        <w:t xml:space="preserve"> </w:t>
      </w:r>
    </w:p>
    <w:p w14:paraId="1B5D5345" w14:textId="77777777" w:rsidR="00577B4E" w:rsidRPr="005415CC" w:rsidRDefault="00577B4E" w:rsidP="00D70B5D">
      <w:pPr>
        <w:spacing w:line="276" w:lineRule="auto"/>
        <w:jc w:val="both"/>
        <w:rPr>
          <w:rFonts w:ascii="Arial" w:hAnsi="Arial" w:cs="Arial"/>
        </w:rPr>
      </w:pPr>
    </w:p>
    <w:p w14:paraId="66503703" w14:textId="77777777" w:rsidR="00577B4E" w:rsidRPr="005415CC" w:rsidRDefault="00577B4E" w:rsidP="00D70B5D">
      <w:pPr>
        <w:spacing w:line="276" w:lineRule="auto"/>
        <w:jc w:val="both"/>
        <w:rPr>
          <w:rFonts w:ascii="Arial" w:hAnsi="Arial" w:cs="Arial"/>
        </w:rPr>
      </w:pPr>
      <w:r w:rsidRPr="005415CC">
        <w:rPr>
          <w:rFonts w:ascii="Arial" w:hAnsi="Arial" w:cs="Arial"/>
        </w:rPr>
        <w:t xml:space="preserve"> </w:t>
      </w:r>
    </w:p>
    <w:p w14:paraId="5A5103FC" w14:textId="1C6E886B" w:rsidR="003A57A1" w:rsidRDefault="00577B4E" w:rsidP="002E32A5">
      <w:pPr>
        <w:spacing w:line="276" w:lineRule="auto"/>
        <w:jc w:val="both"/>
        <w:rPr>
          <w:rFonts w:ascii="Arial" w:hAnsi="Arial" w:cs="Arial"/>
          <w:highlight w:val="white"/>
        </w:rPr>
      </w:pPr>
      <w:r w:rsidRPr="005415CC">
        <w:rPr>
          <w:rFonts w:ascii="Arial" w:hAnsi="Arial" w:cs="Arial"/>
        </w:rPr>
        <w:t xml:space="preserve">        </w:t>
      </w:r>
      <w:r w:rsidRPr="005415CC">
        <w:rPr>
          <w:rFonts w:ascii="Arial" w:hAnsi="Arial" w:cs="Arial"/>
        </w:rPr>
        <w:tab/>
      </w:r>
      <w:r w:rsidRPr="005415CC">
        <w:rPr>
          <w:rFonts w:ascii="Arial" w:hAnsi="Arial" w:cs="Arial"/>
        </w:rPr>
        <w:br w:type="page"/>
      </w:r>
    </w:p>
    <w:p w14:paraId="7112C265" w14:textId="77777777" w:rsidR="00577B4E" w:rsidRPr="005415CC" w:rsidRDefault="00577B4E" w:rsidP="00D70B5D">
      <w:pPr>
        <w:spacing w:line="276" w:lineRule="auto"/>
        <w:jc w:val="right"/>
        <w:rPr>
          <w:rFonts w:ascii="Arial" w:hAnsi="Arial" w:cs="Arial"/>
        </w:rPr>
      </w:pPr>
      <w:r w:rsidRPr="005415CC">
        <w:rPr>
          <w:rFonts w:ascii="Arial" w:hAnsi="Arial" w:cs="Arial"/>
        </w:rPr>
        <w:lastRenderedPageBreak/>
        <w:t xml:space="preserve"> Раздел № 3</w:t>
      </w:r>
    </w:p>
    <w:p w14:paraId="77B89373" w14:textId="77777777" w:rsidR="00577B4E" w:rsidRPr="005415CC" w:rsidRDefault="00577B4E" w:rsidP="00D70B5D">
      <w:pPr>
        <w:spacing w:line="276" w:lineRule="auto"/>
        <w:jc w:val="right"/>
        <w:rPr>
          <w:rFonts w:ascii="Arial" w:hAnsi="Arial" w:cs="Arial"/>
        </w:rPr>
      </w:pPr>
      <w:r w:rsidRPr="005415CC">
        <w:rPr>
          <w:rFonts w:ascii="Arial" w:hAnsi="Arial" w:cs="Arial"/>
        </w:rPr>
        <w:t>в составе Отчета о деятельности члена саморегулируемой организации</w:t>
      </w:r>
    </w:p>
    <w:p w14:paraId="7EFD9F3B" w14:textId="77777777" w:rsidR="00577B4E" w:rsidRPr="005415CC" w:rsidRDefault="00577B4E" w:rsidP="00D70B5D">
      <w:pPr>
        <w:spacing w:line="276" w:lineRule="auto"/>
        <w:jc w:val="center"/>
        <w:rPr>
          <w:rFonts w:ascii="Arial" w:hAnsi="Arial" w:cs="Arial"/>
        </w:rPr>
      </w:pPr>
      <w:r w:rsidRPr="005415CC">
        <w:rPr>
          <w:rFonts w:ascii="Arial" w:hAnsi="Arial" w:cs="Arial"/>
        </w:rPr>
        <w:t xml:space="preserve"> </w:t>
      </w:r>
    </w:p>
    <w:p w14:paraId="62D28F65" w14:textId="57742A57" w:rsidR="00577B4E" w:rsidRDefault="008A397E" w:rsidP="00D70B5D">
      <w:pPr>
        <w:spacing w:line="276" w:lineRule="auto"/>
        <w:jc w:val="center"/>
        <w:rPr>
          <w:rFonts w:ascii="Arial" w:hAnsi="Arial" w:cs="Arial"/>
        </w:rPr>
      </w:pPr>
      <w:r>
        <w:rPr>
          <w:rFonts w:ascii="Arial" w:hAnsi="Arial" w:cs="Arial"/>
        </w:rPr>
        <w:t>Уведомление</w:t>
      </w:r>
    </w:p>
    <w:p w14:paraId="1C647550" w14:textId="1D396072" w:rsidR="003A57A1" w:rsidRDefault="00BB75E9" w:rsidP="002E32A5">
      <w:pPr>
        <w:spacing w:line="276" w:lineRule="auto"/>
        <w:jc w:val="center"/>
        <w:rPr>
          <w:rFonts w:ascii="Arial" w:hAnsi="Arial" w:cs="Arial"/>
        </w:rPr>
      </w:pPr>
      <w:r w:rsidRPr="00BB75E9">
        <w:rPr>
          <w:rFonts w:ascii="Arial" w:hAnsi="Arial" w:cs="Arial"/>
        </w:rPr>
        <w:t>о фактическом совокупном размере обязательств по договорам строительного подряда, заключенным в течение отчетного года с использованием конкурентных способо</w:t>
      </w:r>
      <w:r>
        <w:rPr>
          <w:rFonts w:ascii="Arial" w:hAnsi="Arial" w:cs="Arial"/>
        </w:rPr>
        <w:t>в заключения договоров</w:t>
      </w:r>
      <w:r w:rsidR="008A397E">
        <w:rPr>
          <w:rStyle w:val="a8"/>
          <w:rFonts w:ascii="Arial" w:hAnsi="Arial"/>
        </w:rPr>
        <w:footnoteReference w:id="4"/>
      </w:r>
    </w:p>
    <w:p w14:paraId="5F549777" w14:textId="7998515A" w:rsidR="003A57A1" w:rsidRDefault="003A57A1" w:rsidP="002E32A5">
      <w:pPr>
        <w:spacing w:line="276" w:lineRule="auto"/>
        <w:rPr>
          <w:rFonts w:ascii="Arial" w:hAnsi="Arial" w:cs="Arial"/>
        </w:rPr>
      </w:pPr>
    </w:p>
    <w:tbl>
      <w:tblPr>
        <w:tblW w:w="9896"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29"/>
        <w:gridCol w:w="3683"/>
        <w:gridCol w:w="3683"/>
        <w:gridCol w:w="1801"/>
      </w:tblGrid>
      <w:tr w:rsidR="00577B4E" w:rsidRPr="005415CC" w14:paraId="3916D835" w14:textId="77777777" w:rsidTr="00E769B8">
        <w:trPr>
          <w:trHeight w:val="720"/>
        </w:trPr>
        <w:tc>
          <w:tcPr>
            <w:tcW w:w="1065" w:type="dxa"/>
            <w:tcMar>
              <w:top w:w="100" w:type="dxa"/>
              <w:left w:w="100" w:type="dxa"/>
              <w:bottom w:w="100" w:type="dxa"/>
              <w:right w:w="100" w:type="dxa"/>
            </w:tcMar>
          </w:tcPr>
          <w:p w14:paraId="4B43942F"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N</w:t>
            </w:r>
          </w:p>
          <w:p w14:paraId="7A98B4C0"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п/п</w:t>
            </w:r>
          </w:p>
        </w:tc>
        <w:tc>
          <w:tcPr>
            <w:tcW w:w="5981" w:type="dxa"/>
            <w:gridSpan w:val="2"/>
            <w:tcBorders>
              <w:left w:val="nil"/>
            </w:tcBorders>
            <w:tcMar>
              <w:top w:w="100" w:type="dxa"/>
              <w:left w:w="100" w:type="dxa"/>
              <w:bottom w:w="100" w:type="dxa"/>
              <w:right w:w="100" w:type="dxa"/>
            </w:tcMar>
          </w:tcPr>
          <w:p w14:paraId="4F5B163F"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Наименование</w:t>
            </w:r>
          </w:p>
        </w:tc>
        <w:tc>
          <w:tcPr>
            <w:tcW w:w="2850" w:type="dxa"/>
            <w:tcBorders>
              <w:left w:val="nil"/>
            </w:tcBorders>
            <w:tcMar>
              <w:top w:w="100" w:type="dxa"/>
              <w:left w:w="100" w:type="dxa"/>
              <w:bottom w:w="100" w:type="dxa"/>
              <w:right w:w="100" w:type="dxa"/>
            </w:tcMar>
          </w:tcPr>
          <w:p w14:paraId="74714953"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Сведения</w:t>
            </w:r>
          </w:p>
        </w:tc>
      </w:tr>
      <w:tr w:rsidR="00577B4E" w:rsidRPr="005415CC" w14:paraId="4DDB98DB" w14:textId="77777777" w:rsidTr="00E769B8">
        <w:trPr>
          <w:trHeight w:val="4120"/>
        </w:trPr>
        <w:tc>
          <w:tcPr>
            <w:tcW w:w="1065" w:type="dxa"/>
            <w:tcBorders>
              <w:top w:val="nil"/>
            </w:tcBorders>
            <w:tcMar>
              <w:top w:w="100" w:type="dxa"/>
              <w:left w:w="100" w:type="dxa"/>
              <w:bottom w:w="100" w:type="dxa"/>
              <w:right w:w="100" w:type="dxa"/>
            </w:tcMar>
          </w:tcPr>
          <w:p w14:paraId="3C714830"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а)</w:t>
            </w:r>
          </w:p>
        </w:tc>
        <w:tc>
          <w:tcPr>
            <w:tcW w:w="5981" w:type="dxa"/>
            <w:gridSpan w:val="2"/>
            <w:tcBorders>
              <w:top w:val="nil"/>
              <w:left w:val="nil"/>
            </w:tcBorders>
            <w:tcMar>
              <w:top w:w="100" w:type="dxa"/>
              <w:left w:w="100" w:type="dxa"/>
              <w:bottom w:w="100" w:type="dxa"/>
              <w:right w:w="100" w:type="dxa"/>
            </w:tcMar>
          </w:tcPr>
          <w:p w14:paraId="60EB3898"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Сведения о являющемся членом саморегулируемой организации юридическом лице (фирменное наименование, место нахождения, основной государственный регистрационный номер (ОГРН), идентификационный номер налогоплательщика (ИНН), дата приема в члены саморегулируемой организации) или индивидуальном предпринимателе (фамилия, имя, отчество (последнее - при наличии), адрес, основной государственный регистрационный номер для индивидуального предпринимателя (ОРГНИП), идентификационный номер налогоплательщика (ИНН), дата приема в члены саморегулируемой организации</w:t>
            </w:r>
          </w:p>
        </w:tc>
        <w:tc>
          <w:tcPr>
            <w:tcW w:w="2850" w:type="dxa"/>
            <w:tcBorders>
              <w:top w:val="nil"/>
              <w:left w:val="nil"/>
            </w:tcBorders>
            <w:tcMar>
              <w:top w:w="100" w:type="dxa"/>
              <w:left w:w="100" w:type="dxa"/>
              <w:bottom w:w="100" w:type="dxa"/>
              <w:right w:w="100" w:type="dxa"/>
            </w:tcMar>
          </w:tcPr>
          <w:p w14:paraId="3AE71349"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 xml:space="preserve"> </w:t>
            </w:r>
          </w:p>
        </w:tc>
      </w:tr>
      <w:tr w:rsidR="00577B4E" w:rsidRPr="005415CC" w14:paraId="171EC4F7" w14:textId="77777777" w:rsidTr="00E769B8">
        <w:trPr>
          <w:trHeight w:val="980"/>
        </w:trPr>
        <w:tc>
          <w:tcPr>
            <w:tcW w:w="1065" w:type="dxa"/>
            <w:tcBorders>
              <w:top w:val="nil"/>
            </w:tcBorders>
            <w:tcMar>
              <w:top w:w="100" w:type="dxa"/>
              <w:left w:w="100" w:type="dxa"/>
              <w:bottom w:w="100" w:type="dxa"/>
              <w:right w:w="100" w:type="dxa"/>
            </w:tcMar>
          </w:tcPr>
          <w:p w14:paraId="7C83F261"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б)</w:t>
            </w:r>
          </w:p>
        </w:tc>
        <w:tc>
          <w:tcPr>
            <w:tcW w:w="5981" w:type="dxa"/>
            <w:gridSpan w:val="2"/>
            <w:tcBorders>
              <w:top w:val="nil"/>
              <w:left w:val="nil"/>
            </w:tcBorders>
            <w:tcMar>
              <w:top w:w="100" w:type="dxa"/>
              <w:left w:w="100" w:type="dxa"/>
              <w:bottom w:w="100" w:type="dxa"/>
              <w:right w:w="100" w:type="dxa"/>
            </w:tcMar>
          </w:tcPr>
          <w:p w14:paraId="6CF677DC"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сведения о фактическом совокупном размере обязательств по договорам строительного подряда по состоянию на 1 января отчетного года &lt;*&gt;/количество договоров строительного подряда</w:t>
            </w:r>
          </w:p>
        </w:tc>
        <w:tc>
          <w:tcPr>
            <w:tcW w:w="2850" w:type="dxa"/>
            <w:tcBorders>
              <w:top w:val="nil"/>
              <w:left w:val="nil"/>
            </w:tcBorders>
            <w:tcMar>
              <w:top w:w="100" w:type="dxa"/>
              <w:left w:w="100" w:type="dxa"/>
              <w:bottom w:w="100" w:type="dxa"/>
              <w:right w:w="100" w:type="dxa"/>
            </w:tcMar>
          </w:tcPr>
          <w:p w14:paraId="4661203E"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 xml:space="preserve"> </w:t>
            </w:r>
          </w:p>
        </w:tc>
      </w:tr>
      <w:tr w:rsidR="00577B4E" w:rsidRPr="005415CC" w14:paraId="089AC494" w14:textId="77777777" w:rsidTr="00E769B8">
        <w:trPr>
          <w:trHeight w:val="1220"/>
        </w:trPr>
        <w:tc>
          <w:tcPr>
            <w:tcW w:w="1065" w:type="dxa"/>
            <w:tcBorders>
              <w:top w:val="nil"/>
            </w:tcBorders>
            <w:tcMar>
              <w:top w:w="100" w:type="dxa"/>
              <w:left w:w="100" w:type="dxa"/>
              <w:bottom w:w="100" w:type="dxa"/>
              <w:right w:w="100" w:type="dxa"/>
            </w:tcMar>
          </w:tcPr>
          <w:p w14:paraId="1276F46D"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в)</w:t>
            </w:r>
          </w:p>
        </w:tc>
        <w:tc>
          <w:tcPr>
            <w:tcW w:w="5981" w:type="dxa"/>
            <w:gridSpan w:val="2"/>
            <w:tcBorders>
              <w:top w:val="nil"/>
              <w:left w:val="nil"/>
            </w:tcBorders>
            <w:tcMar>
              <w:top w:w="100" w:type="dxa"/>
              <w:left w:w="100" w:type="dxa"/>
              <w:bottom w:w="100" w:type="dxa"/>
              <w:right w:w="100" w:type="dxa"/>
            </w:tcMar>
          </w:tcPr>
          <w:p w14:paraId="788BB204"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сведения о фактическом совокупном размере обязательств по договорам строительного подряда, которые были заключены членом саморегулируемой организации в течение отчетного года &lt;*&gt;/ количество договоров строительного подряда</w:t>
            </w:r>
          </w:p>
        </w:tc>
        <w:tc>
          <w:tcPr>
            <w:tcW w:w="2850" w:type="dxa"/>
            <w:tcBorders>
              <w:top w:val="nil"/>
              <w:left w:val="nil"/>
            </w:tcBorders>
            <w:tcMar>
              <w:top w:w="100" w:type="dxa"/>
              <w:left w:w="100" w:type="dxa"/>
              <w:bottom w:w="100" w:type="dxa"/>
              <w:right w:w="100" w:type="dxa"/>
            </w:tcMar>
          </w:tcPr>
          <w:p w14:paraId="22393B0A"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 xml:space="preserve"> </w:t>
            </w:r>
          </w:p>
        </w:tc>
      </w:tr>
      <w:tr w:rsidR="00577B4E" w:rsidRPr="005415CC" w14:paraId="384EE94C" w14:textId="77777777" w:rsidTr="00E769B8">
        <w:trPr>
          <w:trHeight w:val="2240"/>
        </w:trPr>
        <w:tc>
          <w:tcPr>
            <w:tcW w:w="1065" w:type="dxa"/>
            <w:tcBorders>
              <w:top w:val="nil"/>
            </w:tcBorders>
            <w:tcMar>
              <w:top w:w="100" w:type="dxa"/>
              <w:left w:w="100" w:type="dxa"/>
              <w:bottom w:w="100" w:type="dxa"/>
              <w:right w:w="100" w:type="dxa"/>
            </w:tcMar>
          </w:tcPr>
          <w:p w14:paraId="3474225B"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lastRenderedPageBreak/>
              <w:t>г)</w:t>
            </w:r>
          </w:p>
        </w:tc>
        <w:tc>
          <w:tcPr>
            <w:tcW w:w="5981" w:type="dxa"/>
            <w:gridSpan w:val="2"/>
            <w:tcBorders>
              <w:top w:val="nil"/>
              <w:left w:val="nil"/>
            </w:tcBorders>
            <w:tcMar>
              <w:top w:w="100" w:type="dxa"/>
              <w:left w:w="100" w:type="dxa"/>
              <w:bottom w:w="100" w:type="dxa"/>
              <w:right w:w="100" w:type="dxa"/>
            </w:tcMar>
          </w:tcPr>
          <w:p w14:paraId="6656C690" w14:textId="3B05CC0C" w:rsidR="00577B4E" w:rsidRPr="005415CC" w:rsidRDefault="00577B4E" w:rsidP="00850E11">
            <w:pPr>
              <w:spacing w:line="360" w:lineRule="auto"/>
              <w:ind w:left="100"/>
              <w:jc w:val="center"/>
              <w:rPr>
                <w:rFonts w:ascii="Arial" w:hAnsi="Arial" w:cs="Arial"/>
              </w:rPr>
            </w:pPr>
            <w:r w:rsidRPr="005415CC">
              <w:rPr>
                <w:rFonts w:ascii="Arial" w:hAnsi="Arial" w:cs="Arial"/>
              </w:rPr>
              <w:t>сведения о фактическом совокупном размере обязательств по договорам строительного подряда и обязательства по которым признаны сторонами исполненными на основании акта приемки результатов работ и (или) исполнение по которым сторонами прекращено по основаниям, предусмотренным законом или договором, до приемки заказчиком результата работы, в течение отчетного года &lt;*&gt; /количество договоров строительного подряда</w:t>
            </w:r>
          </w:p>
        </w:tc>
        <w:tc>
          <w:tcPr>
            <w:tcW w:w="2850" w:type="dxa"/>
            <w:tcBorders>
              <w:top w:val="nil"/>
              <w:left w:val="nil"/>
            </w:tcBorders>
            <w:tcMar>
              <w:top w:w="100" w:type="dxa"/>
              <w:left w:w="100" w:type="dxa"/>
              <w:bottom w:w="100" w:type="dxa"/>
              <w:right w:w="100" w:type="dxa"/>
            </w:tcMar>
          </w:tcPr>
          <w:p w14:paraId="2A0C636C"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 xml:space="preserve"> </w:t>
            </w:r>
          </w:p>
        </w:tc>
      </w:tr>
      <w:tr w:rsidR="00577B4E" w:rsidRPr="005415CC" w14:paraId="56BB4309" w14:textId="77777777" w:rsidTr="00E769B8">
        <w:trPr>
          <w:trHeight w:val="1460"/>
        </w:trPr>
        <w:tc>
          <w:tcPr>
            <w:tcW w:w="1065" w:type="dxa"/>
            <w:tcBorders>
              <w:top w:val="nil"/>
            </w:tcBorders>
            <w:tcMar>
              <w:top w:w="100" w:type="dxa"/>
              <w:left w:w="100" w:type="dxa"/>
              <w:bottom w:w="100" w:type="dxa"/>
              <w:right w:w="100" w:type="dxa"/>
            </w:tcMar>
          </w:tcPr>
          <w:p w14:paraId="4658D1E4"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д)</w:t>
            </w:r>
          </w:p>
        </w:tc>
        <w:tc>
          <w:tcPr>
            <w:tcW w:w="5981" w:type="dxa"/>
            <w:gridSpan w:val="2"/>
            <w:tcBorders>
              <w:top w:val="nil"/>
              <w:left w:val="nil"/>
            </w:tcBorders>
            <w:tcMar>
              <w:top w:w="100" w:type="dxa"/>
              <w:left w:w="100" w:type="dxa"/>
              <w:bottom w:w="100" w:type="dxa"/>
              <w:right w:w="100" w:type="dxa"/>
            </w:tcMar>
          </w:tcPr>
          <w:p w14:paraId="5878E407" w14:textId="6871BD7A" w:rsidR="00577B4E" w:rsidRPr="005415CC" w:rsidRDefault="00577B4E" w:rsidP="00850E11">
            <w:pPr>
              <w:spacing w:line="360" w:lineRule="auto"/>
              <w:ind w:left="100"/>
              <w:jc w:val="center"/>
              <w:rPr>
                <w:rFonts w:ascii="Arial" w:hAnsi="Arial" w:cs="Arial"/>
              </w:rPr>
            </w:pPr>
            <w:r w:rsidRPr="005415CC">
              <w:rPr>
                <w:rFonts w:ascii="Arial" w:hAnsi="Arial" w:cs="Arial"/>
              </w:rPr>
              <w:t>сведения о фактическом совокупном размере обязательств по всем договорам строительного подряда, которые заключены членом саморегулируемой организации и исполнение которых на 31 декабря отчетного года не завершено &lt;*&gt;/ количество договоров строительного подряда</w:t>
            </w:r>
          </w:p>
        </w:tc>
        <w:tc>
          <w:tcPr>
            <w:tcW w:w="2850" w:type="dxa"/>
            <w:tcBorders>
              <w:top w:val="nil"/>
              <w:left w:val="nil"/>
            </w:tcBorders>
            <w:tcMar>
              <w:top w:w="100" w:type="dxa"/>
              <w:left w:w="100" w:type="dxa"/>
              <w:bottom w:w="100" w:type="dxa"/>
              <w:right w:w="100" w:type="dxa"/>
            </w:tcMar>
          </w:tcPr>
          <w:p w14:paraId="30D0D655" w14:textId="77777777" w:rsidR="00577B4E" w:rsidRPr="005415CC" w:rsidRDefault="00577B4E" w:rsidP="00E769B8">
            <w:pPr>
              <w:spacing w:line="360" w:lineRule="auto"/>
              <w:ind w:left="100"/>
              <w:jc w:val="center"/>
              <w:rPr>
                <w:rFonts w:ascii="Arial" w:hAnsi="Arial" w:cs="Arial"/>
              </w:rPr>
            </w:pPr>
            <w:r w:rsidRPr="005415CC">
              <w:rPr>
                <w:rFonts w:ascii="Arial" w:hAnsi="Arial" w:cs="Arial"/>
              </w:rPr>
              <w:t xml:space="preserve"> </w:t>
            </w:r>
          </w:p>
        </w:tc>
      </w:tr>
      <w:tr w:rsidR="00577B4E" w:rsidRPr="005415CC" w14:paraId="49CAD56E" w14:textId="77777777" w:rsidTr="00E769B8">
        <w:trPr>
          <w:trHeight w:val="200"/>
        </w:trPr>
        <w:tc>
          <w:tcPr>
            <w:tcW w:w="1065" w:type="dxa"/>
            <w:tcBorders>
              <w:top w:val="nil"/>
              <w:left w:val="nil"/>
              <w:bottom w:val="nil"/>
              <w:right w:val="nil"/>
            </w:tcBorders>
            <w:tcMar>
              <w:top w:w="100" w:type="dxa"/>
              <w:left w:w="100" w:type="dxa"/>
              <w:bottom w:w="100" w:type="dxa"/>
              <w:right w:w="100" w:type="dxa"/>
            </w:tcMar>
          </w:tcPr>
          <w:p w14:paraId="69078709" w14:textId="77777777" w:rsidR="00577B4E" w:rsidRPr="005415CC" w:rsidRDefault="00577B4E" w:rsidP="00E769B8">
            <w:pPr>
              <w:spacing w:line="360" w:lineRule="auto"/>
              <w:ind w:left="100"/>
              <w:jc w:val="center"/>
              <w:rPr>
                <w:rFonts w:ascii="Arial" w:hAnsi="Arial" w:cs="Arial"/>
              </w:rPr>
            </w:pPr>
          </w:p>
        </w:tc>
        <w:tc>
          <w:tcPr>
            <w:tcW w:w="5981" w:type="dxa"/>
            <w:tcBorders>
              <w:top w:val="nil"/>
              <w:left w:val="nil"/>
              <w:bottom w:val="nil"/>
              <w:right w:val="nil"/>
            </w:tcBorders>
            <w:tcMar>
              <w:top w:w="100" w:type="dxa"/>
              <w:left w:w="100" w:type="dxa"/>
              <w:bottom w:w="100" w:type="dxa"/>
              <w:right w:w="100" w:type="dxa"/>
            </w:tcMar>
          </w:tcPr>
          <w:p w14:paraId="60D44B25" w14:textId="77777777" w:rsidR="00577B4E" w:rsidRPr="005415CC" w:rsidRDefault="00577B4E" w:rsidP="00E769B8">
            <w:pPr>
              <w:spacing w:line="360" w:lineRule="auto"/>
              <w:ind w:left="100"/>
              <w:jc w:val="center"/>
              <w:rPr>
                <w:rFonts w:ascii="Arial" w:hAnsi="Arial" w:cs="Arial"/>
              </w:rPr>
            </w:pPr>
          </w:p>
        </w:tc>
        <w:tc>
          <w:tcPr>
            <w:tcW w:w="5981" w:type="dxa"/>
            <w:tcBorders>
              <w:top w:val="nil"/>
              <w:left w:val="nil"/>
              <w:bottom w:val="nil"/>
              <w:right w:val="nil"/>
            </w:tcBorders>
            <w:tcMar>
              <w:top w:w="100" w:type="dxa"/>
              <w:left w:w="100" w:type="dxa"/>
              <w:bottom w:w="100" w:type="dxa"/>
              <w:right w:w="100" w:type="dxa"/>
            </w:tcMar>
          </w:tcPr>
          <w:p w14:paraId="4B53B357" w14:textId="77777777" w:rsidR="00577B4E" w:rsidRPr="005415CC" w:rsidRDefault="00577B4E" w:rsidP="00E769B8">
            <w:pPr>
              <w:spacing w:line="360" w:lineRule="auto"/>
              <w:rPr>
                <w:rFonts w:ascii="Arial" w:hAnsi="Arial" w:cs="Arial"/>
              </w:rPr>
            </w:pPr>
          </w:p>
        </w:tc>
        <w:tc>
          <w:tcPr>
            <w:tcW w:w="2850" w:type="dxa"/>
            <w:tcBorders>
              <w:top w:val="nil"/>
              <w:left w:val="nil"/>
              <w:bottom w:val="nil"/>
              <w:right w:val="nil"/>
            </w:tcBorders>
            <w:tcMar>
              <w:top w:w="100" w:type="dxa"/>
              <w:left w:w="100" w:type="dxa"/>
              <w:bottom w:w="100" w:type="dxa"/>
              <w:right w:w="100" w:type="dxa"/>
            </w:tcMar>
          </w:tcPr>
          <w:p w14:paraId="6513F5D5" w14:textId="77777777" w:rsidR="00577B4E" w:rsidRPr="005415CC" w:rsidRDefault="00577B4E" w:rsidP="00E769B8">
            <w:pPr>
              <w:spacing w:line="360" w:lineRule="auto"/>
              <w:ind w:left="100"/>
              <w:jc w:val="center"/>
              <w:rPr>
                <w:rFonts w:ascii="Arial" w:hAnsi="Arial" w:cs="Arial"/>
              </w:rPr>
            </w:pPr>
          </w:p>
        </w:tc>
      </w:tr>
    </w:tbl>
    <w:p w14:paraId="056AA9C4" w14:textId="77777777" w:rsidR="00577B4E" w:rsidRPr="005415CC" w:rsidRDefault="00577B4E" w:rsidP="00D70B5D">
      <w:pPr>
        <w:spacing w:line="276" w:lineRule="auto"/>
        <w:jc w:val="both"/>
        <w:rPr>
          <w:rFonts w:ascii="Arial" w:hAnsi="Arial" w:cs="Arial"/>
        </w:rPr>
      </w:pPr>
      <w:r w:rsidRPr="005415CC">
        <w:rPr>
          <w:rFonts w:ascii="Arial" w:hAnsi="Arial" w:cs="Arial"/>
        </w:rPr>
        <w:t xml:space="preserve"> &lt;*&gt; Учитываются обязательства по договорам в рамках:</w:t>
      </w:r>
    </w:p>
    <w:p w14:paraId="67FF7EA5" w14:textId="77777777" w:rsidR="00577B4E" w:rsidRPr="005415CC" w:rsidRDefault="00577B4E" w:rsidP="00D70B5D">
      <w:pPr>
        <w:spacing w:line="360" w:lineRule="auto"/>
        <w:ind w:firstLine="540"/>
        <w:jc w:val="both"/>
        <w:rPr>
          <w:rFonts w:ascii="Arial" w:hAnsi="Arial" w:cs="Arial"/>
        </w:rPr>
      </w:pPr>
      <w:r w:rsidRPr="005415CC">
        <w:rPr>
          <w:rFonts w:ascii="Arial" w:hAnsi="Arial" w:cs="Arial"/>
        </w:rPr>
        <w:t>1.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при осуществлении закупок конкурентными способами определения поставщиков (подрядчиков, исполнителей), в том числе закупки у единственного поставщика (подрядчика, исполнителя), предусмотренные пунктами 24 и 25 статьи 93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4FAA73DB" w14:textId="77777777" w:rsidR="00577B4E" w:rsidRPr="005415CC" w:rsidRDefault="00577B4E" w:rsidP="00D70B5D">
      <w:pPr>
        <w:spacing w:line="360" w:lineRule="auto"/>
        <w:ind w:firstLine="540"/>
        <w:jc w:val="both"/>
        <w:rPr>
          <w:rFonts w:ascii="Arial" w:hAnsi="Arial" w:cs="Arial"/>
        </w:rPr>
      </w:pPr>
      <w:r w:rsidRPr="005415CC">
        <w:rPr>
          <w:rFonts w:ascii="Arial" w:hAnsi="Arial" w:cs="Arial"/>
        </w:rPr>
        <w:t>2. Федерального закона от 18 июля 2011 г. N 223-ФЗ "О закупках товаров, работ, услуг отдельными видами юридических лиц";</w:t>
      </w:r>
    </w:p>
    <w:p w14:paraId="592B7252" w14:textId="77777777" w:rsidR="00577B4E" w:rsidRPr="005415CC" w:rsidRDefault="00577B4E" w:rsidP="00D70B5D">
      <w:pPr>
        <w:spacing w:line="360" w:lineRule="auto"/>
        <w:ind w:firstLine="540"/>
        <w:jc w:val="both"/>
        <w:rPr>
          <w:rFonts w:ascii="Arial" w:hAnsi="Arial" w:cs="Arial"/>
        </w:rPr>
      </w:pPr>
      <w:r w:rsidRPr="005415CC">
        <w:rPr>
          <w:rFonts w:ascii="Arial" w:hAnsi="Arial" w:cs="Arial"/>
        </w:rPr>
        <w:t>3. Постановления Правительства Российской Федерации от 1 июля 2016 г. N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w:t>
      </w:r>
    </w:p>
    <w:p w14:paraId="72CDA4DA" w14:textId="77777777" w:rsidR="00577B4E" w:rsidRPr="005415CC" w:rsidRDefault="00577B4E" w:rsidP="00D70B5D">
      <w:pPr>
        <w:spacing w:line="276" w:lineRule="auto"/>
        <w:jc w:val="both"/>
        <w:rPr>
          <w:rFonts w:ascii="Arial" w:hAnsi="Arial" w:cs="Arial"/>
        </w:rPr>
      </w:pPr>
      <w:r w:rsidRPr="005415CC">
        <w:rPr>
          <w:rFonts w:ascii="Arial" w:hAnsi="Arial" w:cs="Arial"/>
        </w:rPr>
        <w:t xml:space="preserve"> </w:t>
      </w:r>
    </w:p>
    <w:tbl>
      <w:tblPr>
        <w:tblW w:w="9636"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21"/>
        <w:gridCol w:w="8760"/>
        <w:gridCol w:w="255"/>
      </w:tblGrid>
      <w:tr w:rsidR="00577B4E" w:rsidRPr="005415CC" w14:paraId="0F2DE722" w14:textId="77777777" w:rsidTr="00BB797D">
        <w:trPr>
          <w:trHeight w:val="2960"/>
        </w:trPr>
        <w:tc>
          <w:tcPr>
            <w:tcW w:w="621" w:type="dxa"/>
            <w:tcBorders>
              <w:top w:val="nil"/>
              <w:left w:val="nil"/>
              <w:bottom w:val="nil"/>
              <w:right w:val="nil"/>
            </w:tcBorders>
            <w:tcMar>
              <w:top w:w="100" w:type="dxa"/>
              <w:left w:w="100" w:type="dxa"/>
              <w:bottom w:w="100" w:type="dxa"/>
              <w:right w:w="100" w:type="dxa"/>
            </w:tcMar>
          </w:tcPr>
          <w:p w14:paraId="563A4311" w14:textId="77777777" w:rsidR="00577B4E" w:rsidRPr="005415CC" w:rsidRDefault="00577B4E" w:rsidP="00BB797D">
            <w:pPr>
              <w:widowControl w:val="0"/>
              <w:spacing w:line="276" w:lineRule="auto"/>
              <w:rPr>
                <w:rFonts w:ascii="Arial" w:hAnsi="Arial" w:cs="Arial"/>
                <w:b/>
                <w:color w:val="4F81BD"/>
              </w:rPr>
            </w:pPr>
          </w:p>
        </w:tc>
        <w:tc>
          <w:tcPr>
            <w:tcW w:w="8760" w:type="dxa"/>
            <w:tcBorders>
              <w:top w:val="nil"/>
              <w:left w:val="nil"/>
              <w:bottom w:val="nil"/>
              <w:right w:val="nil"/>
            </w:tcBorders>
            <w:tcMar>
              <w:top w:w="100" w:type="dxa"/>
              <w:left w:w="100" w:type="dxa"/>
              <w:bottom w:w="100" w:type="dxa"/>
              <w:right w:w="100" w:type="dxa"/>
            </w:tcMar>
          </w:tcPr>
          <w:p w14:paraId="142BD764" w14:textId="77777777" w:rsidR="00577B4E" w:rsidRPr="005415CC" w:rsidRDefault="00577B4E" w:rsidP="00BB797D">
            <w:pPr>
              <w:spacing w:line="276" w:lineRule="auto"/>
              <w:jc w:val="both"/>
              <w:rPr>
                <w:rFonts w:ascii="Arial" w:hAnsi="Arial" w:cs="Arial"/>
              </w:rPr>
            </w:pPr>
            <w:r w:rsidRPr="005415CC">
              <w:rPr>
                <w:rFonts w:ascii="Arial" w:hAnsi="Arial" w:cs="Arial"/>
              </w:rPr>
              <w:t>Руководитель/</w:t>
            </w:r>
          </w:p>
          <w:p w14:paraId="70F2E699" w14:textId="77777777" w:rsidR="00577B4E" w:rsidRPr="005415CC" w:rsidRDefault="00577B4E" w:rsidP="00BB797D">
            <w:pPr>
              <w:spacing w:line="276" w:lineRule="auto"/>
              <w:jc w:val="both"/>
              <w:rPr>
                <w:rFonts w:ascii="Arial" w:hAnsi="Arial" w:cs="Arial"/>
              </w:rPr>
            </w:pPr>
            <w:r w:rsidRPr="005415CC">
              <w:rPr>
                <w:rFonts w:ascii="Arial" w:hAnsi="Arial" w:cs="Arial"/>
              </w:rPr>
              <w:t xml:space="preserve">Индивидуальный предприниматель       _____________  </w:t>
            </w:r>
            <w:r w:rsidRPr="005415CC">
              <w:rPr>
                <w:rFonts w:ascii="Arial" w:hAnsi="Arial" w:cs="Arial"/>
              </w:rPr>
              <w:tab/>
              <w:t>/_____________/</w:t>
            </w:r>
          </w:p>
          <w:p w14:paraId="31858287" w14:textId="77777777" w:rsidR="00577B4E" w:rsidRPr="005415CC" w:rsidRDefault="00577B4E" w:rsidP="00BB797D">
            <w:pPr>
              <w:spacing w:line="276" w:lineRule="auto"/>
              <w:ind w:firstLine="700"/>
              <w:jc w:val="both"/>
              <w:rPr>
                <w:rFonts w:ascii="Arial" w:hAnsi="Arial" w:cs="Arial"/>
                <w:sz w:val="30"/>
                <w:szCs w:val="30"/>
                <w:vertAlign w:val="superscript"/>
              </w:rPr>
            </w:pPr>
            <w:r w:rsidRPr="005415CC">
              <w:rPr>
                <w:rFonts w:ascii="Arial" w:hAnsi="Arial" w:cs="Arial"/>
              </w:rPr>
              <w:t xml:space="preserve"> </w:t>
            </w:r>
            <w:r w:rsidRPr="005415CC">
              <w:rPr>
                <w:rFonts w:ascii="Arial" w:hAnsi="Arial" w:cs="Arial"/>
              </w:rPr>
              <w:tab/>
              <w:t xml:space="preserve">                                                </w:t>
            </w:r>
            <w:r w:rsidRPr="005415CC">
              <w:rPr>
                <w:rFonts w:ascii="Arial" w:hAnsi="Arial" w:cs="Arial"/>
                <w:sz w:val="30"/>
                <w:szCs w:val="30"/>
                <w:vertAlign w:val="superscript"/>
              </w:rPr>
              <w:t xml:space="preserve">(подпись)                    (И.О.Фамилия)         </w:t>
            </w:r>
            <w:r w:rsidRPr="005415CC">
              <w:rPr>
                <w:rFonts w:ascii="Arial" w:hAnsi="Arial" w:cs="Arial"/>
                <w:sz w:val="30"/>
                <w:szCs w:val="30"/>
                <w:vertAlign w:val="superscript"/>
              </w:rPr>
              <w:tab/>
            </w:r>
          </w:p>
          <w:p w14:paraId="69ED5420" w14:textId="77777777" w:rsidR="00577B4E" w:rsidRPr="005415CC" w:rsidRDefault="00577B4E" w:rsidP="00BB797D">
            <w:pPr>
              <w:spacing w:line="276" w:lineRule="auto"/>
              <w:ind w:firstLine="700"/>
              <w:jc w:val="both"/>
              <w:rPr>
                <w:rFonts w:ascii="Arial" w:hAnsi="Arial" w:cs="Arial"/>
                <w:i/>
              </w:rPr>
            </w:pPr>
            <w:r w:rsidRPr="005415CC">
              <w:rPr>
                <w:rFonts w:ascii="Arial" w:hAnsi="Arial" w:cs="Arial"/>
                <w:i/>
              </w:rPr>
              <w:t xml:space="preserve">                    </w:t>
            </w:r>
            <w:r w:rsidRPr="005415CC">
              <w:rPr>
                <w:rFonts w:ascii="Arial" w:hAnsi="Arial" w:cs="Arial"/>
                <w:i/>
              </w:rPr>
              <w:tab/>
              <w:t xml:space="preserve">                                                             М.П.</w:t>
            </w:r>
          </w:p>
          <w:p w14:paraId="50C13CB8" w14:textId="77777777" w:rsidR="00577B4E" w:rsidRPr="005415CC" w:rsidRDefault="00577B4E" w:rsidP="00BB797D">
            <w:pPr>
              <w:spacing w:line="276" w:lineRule="auto"/>
              <w:jc w:val="both"/>
              <w:rPr>
                <w:rFonts w:ascii="Arial" w:hAnsi="Arial" w:cs="Arial"/>
              </w:rPr>
            </w:pPr>
            <w:r w:rsidRPr="005415CC">
              <w:rPr>
                <w:rFonts w:ascii="Arial" w:hAnsi="Arial" w:cs="Arial"/>
              </w:rPr>
              <w:t>Исполнитель: __________________________</w:t>
            </w:r>
          </w:p>
          <w:p w14:paraId="20434AAB" w14:textId="77777777" w:rsidR="00577B4E" w:rsidRPr="005415CC" w:rsidRDefault="00577B4E" w:rsidP="00BB797D">
            <w:pPr>
              <w:spacing w:line="276" w:lineRule="auto"/>
              <w:jc w:val="both"/>
              <w:rPr>
                <w:rFonts w:ascii="Arial" w:hAnsi="Arial" w:cs="Arial"/>
                <w:vertAlign w:val="superscript"/>
              </w:rPr>
            </w:pPr>
            <w:r w:rsidRPr="005415CC">
              <w:rPr>
                <w:rFonts w:ascii="Arial" w:hAnsi="Arial" w:cs="Arial"/>
                <w:vertAlign w:val="superscript"/>
              </w:rPr>
              <w:t xml:space="preserve">                                                (Фамилия Имя Отчество)</w:t>
            </w:r>
          </w:p>
          <w:p w14:paraId="50944435" w14:textId="77777777" w:rsidR="00577B4E" w:rsidRPr="005415CC" w:rsidRDefault="00577B4E" w:rsidP="00BB797D">
            <w:pPr>
              <w:spacing w:line="276" w:lineRule="auto"/>
              <w:jc w:val="both"/>
              <w:rPr>
                <w:rFonts w:ascii="Arial" w:hAnsi="Arial" w:cs="Arial"/>
              </w:rPr>
            </w:pPr>
            <w:r w:rsidRPr="005415CC">
              <w:rPr>
                <w:rFonts w:ascii="Arial" w:hAnsi="Arial" w:cs="Arial"/>
              </w:rPr>
              <w:t xml:space="preserve">Телефон:______________________                  </w:t>
            </w:r>
            <w:r w:rsidRPr="005415CC">
              <w:rPr>
                <w:rFonts w:ascii="Arial" w:hAnsi="Arial" w:cs="Arial"/>
              </w:rPr>
              <w:tab/>
            </w:r>
          </w:p>
          <w:p w14:paraId="63098709" w14:textId="77777777" w:rsidR="00577B4E" w:rsidRPr="005415CC" w:rsidRDefault="00577B4E" w:rsidP="00BB797D">
            <w:pPr>
              <w:spacing w:line="276" w:lineRule="auto"/>
              <w:jc w:val="both"/>
              <w:rPr>
                <w:rFonts w:ascii="Arial" w:hAnsi="Arial" w:cs="Arial"/>
              </w:rPr>
            </w:pPr>
            <w:r w:rsidRPr="005415CC">
              <w:rPr>
                <w:rFonts w:ascii="Arial" w:hAnsi="Arial" w:cs="Arial"/>
              </w:rPr>
              <w:t>«__» ____________ 20__ г.</w:t>
            </w:r>
          </w:p>
        </w:tc>
        <w:tc>
          <w:tcPr>
            <w:tcW w:w="255" w:type="dxa"/>
            <w:tcBorders>
              <w:top w:val="nil"/>
              <w:left w:val="nil"/>
              <w:bottom w:val="nil"/>
              <w:right w:val="nil"/>
            </w:tcBorders>
            <w:tcMar>
              <w:top w:w="100" w:type="dxa"/>
              <w:left w:w="100" w:type="dxa"/>
              <w:bottom w:w="100" w:type="dxa"/>
              <w:right w:w="100" w:type="dxa"/>
            </w:tcMar>
          </w:tcPr>
          <w:p w14:paraId="7F8E3FAE" w14:textId="77777777" w:rsidR="00577B4E" w:rsidRPr="005415CC" w:rsidRDefault="00577B4E" w:rsidP="00BB797D">
            <w:pPr>
              <w:spacing w:after="200" w:line="276" w:lineRule="auto"/>
              <w:jc w:val="both"/>
              <w:rPr>
                <w:rFonts w:ascii="Arial" w:hAnsi="Arial" w:cs="Arial"/>
              </w:rPr>
            </w:pPr>
            <w:r w:rsidRPr="005415CC">
              <w:rPr>
                <w:rFonts w:ascii="Arial" w:hAnsi="Arial" w:cs="Arial"/>
              </w:rPr>
              <w:t xml:space="preserve"> </w:t>
            </w:r>
          </w:p>
        </w:tc>
      </w:tr>
    </w:tbl>
    <w:p w14:paraId="6F08ACA2" w14:textId="77777777" w:rsidR="00577B4E" w:rsidRPr="005415CC" w:rsidRDefault="00577B4E" w:rsidP="00D70B5D">
      <w:pPr>
        <w:spacing w:line="276" w:lineRule="auto"/>
        <w:jc w:val="both"/>
        <w:rPr>
          <w:rFonts w:ascii="Arial" w:hAnsi="Arial" w:cs="Arial"/>
        </w:rPr>
      </w:pPr>
    </w:p>
    <w:p w14:paraId="3AD3C647" w14:textId="77777777" w:rsidR="00577B4E" w:rsidRPr="005415CC" w:rsidRDefault="00577B4E" w:rsidP="00D70B5D">
      <w:pPr>
        <w:spacing w:line="360" w:lineRule="auto"/>
        <w:jc w:val="center"/>
        <w:rPr>
          <w:rFonts w:ascii="Arial" w:hAnsi="Arial" w:cs="Arial"/>
        </w:rPr>
      </w:pPr>
    </w:p>
    <w:p w14:paraId="696A5C58" w14:textId="77777777" w:rsidR="00577B4E" w:rsidRPr="005415CC" w:rsidRDefault="00577B4E" w:rsidP="00D70B5D">
      <w:pPr>
        <w:spacing w:line="360" w:lineRule="auto"/>
        <w:jc w:val="center"/>
        <w:rPr>
          <w:rFonts w:ascii="Arial" w:hAnsi="Arial" w:cs="Arial"/>
        </w:rPr>
      </w:pPr>
    </w:p>
    <w:p w14:paraId="306591E8" w14:textId="77777777" w:rsidR="00577B4E" w:rsidRPr="005415CC" w:rsidRDefault="00577B4E" w:rsidP="00D70B5D">
      <w:pPr>
        <w:spacing w:line="360" w:lineRule="auto"/>
        <w:jc w:val="center"/>
        <w:rPr>
          <w:rFonts w:ascii="Arial" w:hAnsi="Arial" w:cs="Arial"/>
        </w:rPr>
      </w:pPr>
    </w:p>
    <w:p w14:paraId="439B4760" w14:textId="77777777" w:rsidR="00D46D22" w:rsidRDefault="00D46D22" w:rsidP="00D70B5D">
      <w:pPr>
        <w:spacing w:line="276" w:lineRule="auto"/>
        <w:jc w:val="right"/>
        <w:rPr>
          <w:rFonts w:ascii="Arial" w:hAnsi="Arial" w:cs="Arial"/>
        </w:rPr>
      </w:pPr>
      <w:r>
        <w:rPr>
          <w:rFonts w:ascii="Arial" w:hAnsi="Arial" w:cs="Arial"/>
        </w:rPr>
        <w:br w:type="page"/>
      </w:r>
    </w:p>
    <w:p w14:paraId="370DFC67" w14:textId="77777777" w:rsidR="00577B4E" w:rsidRPr="005415CC" w:rsidRDefault="00577B4E" w:rsidP="00D70B5D">
      <w:pPr>
        <w:spacing w:line="276" w:lineRule="auto"/>
        <w:jc w:val="right"/>
        <w:rPr>
          <w:rFonts w:ascii="Arial" w:hAnsi="Arial" w:cs="Arial"/>
        </w:rPr>
      </w:pPr>
      <w:r w:rsidRPr="005415CC">
        <w:rPr>
          <w:rFonts w:ascii="Arial" w:hAnsi="Arial" w:cs="Arial"/>
        </w:rPr>
        <w:lastRenderedPageBreak/>
        <w:t>Раздел № 4</w:t>
      </w:r>
    </w:p>
    <w:p w14:paraId="2E98BCAF" w14:textId="77777777" w:rsidR="00577B4E" w:rsidRPr="005415CC" w:rsidRDefault="00577B4E" w:rsidP="00D70B5D">
      <w:pPr>
        <w:spacing w:line="276" w:lineRule="auto"/>
        <w:jc w:val="right"/>
        <w:rPr>
          <w:rFonts w:ascii="Arial" w:hAnsi="Arial" w:cs="Arial"/>
        </w:rPr>
      </w:pPr>
      <w:r w:rsidRPr="005415CC">
        <w:rPr>
          <w:rFonts w:ascii="Arial" w:hAnsi="Arial" w:cs="Arial"/>
        </w:rPr>
        <w:t>в составе Отчета о деятельности члена саморегулируемой организации</w:t>
      </w:r>
    </w:p>
    <w:p w14:paraId="348B4111" w14:textId="77777777" w:rsidR="00577B4E" w:rsidRPr="005415CC" w:rsidRDefault="00577B4E" w:rsidP="00D70B5D">
      <w:pPr>
        <w:spacing w:line="276" w:lineRule="auto"/>
        <w:jc w:val="right"/>
        <w:rPr>
          <w:rFonts w:ascii="Arial" w:hAnsi="Arial" w:cs="Arial"/>
        </w:rPr>
      </w:pPr>
    </w:p>
    <w:p w14:paraId="5D4C0B8E" w14:textId="77777777" w:rsidR="00577B4E" w:rsidRPr="005415CC" w:rsidRDefault="00577B4E" w:rsidP="00D70B5D">
      <w:pPr>
        <w:spacing w:line="276" w:lineRule="auto"/>
        <w:jc w:val="center"/>
        <w:rPr>
          <w:rFonts w:ascii="Arial" w:hAnsi="Arial" w:cs="Arial"/>
        </w:rPr>
      </w:pPr>
      <w:r w:rsidRPr="005415CC">
        <w:rPr>
          <w:rFonts w:ascii="Arial" w:hAnsi="Arial" w:cs="Arial"/>
        </w:rPr>
        <w:t>Сведения*</w:t>
      </w:r>
    </w:p>
    <w:p w14:paraId="49643362" w14:textId="77777777" w:rsidR="00577B4E" w:rsidRPr="005415CC" w:rsidRDefault="00577B4E" w:rsidP="00D70B5D">
      <w:pPr>
        <w:spacing w:line="276" w:lineRule="auto"/>
        <w:jc w:val="center"/>
        <w:rPr>
          <w:rFonts w:ascii="Arial" w:hAnsi="Arial" w:cs="Arial"/>
        </w:rPr>
      </w:pPr>
      <w:r w:rsidRPr="005415CC">
        <w:rPr>
          <w:rFonts w:ascii="Arial" w:hAnsi="Arial" w:cs="Arial"/>
        </w:rPr>
        <w:t>о системе контроля качества работ и охране труда</w:t>
      </w:r>
    </w:p>
    <w:p w14:paraId="2414068D" w14:textId="77777777" w:rsidR="00577B4E" w:rsidRPr="005415CC" w:rsidRDefault="00577B4E" w:rsidP="00D70B5D">
      <w:pPr>
        <w:spacing w:line="276" w:lineRule="auto"/>
        <w:jc w:val="both"/>
        <w:rPr>
          <w:rFonts w:ascii="Arial" w:hAnsi="Arial" w:cs="Arial"/>
        </w:rPr>
      </w:pPr>
      <w:r w:rsidRPr="005415CC">
        <w:rPr>
          <w:rFonts w:ascii="Arial" w:hAnsi="Arial"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4"/>
        <w:gridCol w:w="3043"/>
      </w:tblGrid>
      <w:tr w:rsidR="002E32A5" w:rsidRPr="002E32A5" w14:paraId="50D4AD7F" w14:textId="77777777" w:rsidTr="009150E0">
        <w:tc>
          <w:tcPr>
            <w:tcW w:w="10625" w:type="dxa"/>
            <w:shd w:val="clear" w:color="auto" w:fill="auto"/>
          </w:tcPr>
          <w:p w14:paraId="49E40433" w14:textId="77777777" w:rsidR="00AF67B9" w:rsidRPr="002E32A5" w:rsidRDefault="00AF67B9" w:rsidP="002E32A5">
            <w:pPr>
              <w:spacing w:line="276" w:lineRule="auto"/>
              <w:jc w:val="center"/>
              <w:rPr>
                <w:rFonts w:ascii="Arial" w:hAnsi="Arial" w:cs="Arial"/>
                <w:sz w:val="20"/>
                <w:szCs w:val="20"/>
              </w:rPr>
            </w:pPr>
            <w:r w:rsidRPr="002E32A5">
              <w:rPr>
                <w:rFonts w:ascii="Arial" w:hAnsi="Arial" w:cs="Arial"/>
                <w:sz w:val="20"/>
                <w:szCs w:val="20"/>
              </w:rPr>
              <w:t>Наименование показателя</w:t>
            </w:r>
          </w:p>
        </w:tc>
        <w:tc>
          <w:tcPr>
            <w:tcW w:w="4139" w:type="dxa"/>
            <w:shd w:val="clear" w:color="auto" w:fill="auto"/>
          </w:tcPr>
          <w:p w14:paraId="4B81E255" w14:textId="77777777" w:rsidR="00AF67B9" w:rsidRPr="002E32A5" w:rsidRDefault="00AF67B9" w:rsidP="002E32A5">
            <w:pPr>
              <w:spacing w:line="276" w:lineRule="auto"/>
              <w:jc w:val="center"/>
              <w:rPr>
                <w:rFonts w:ascii="Arial" w:hAnsi="Arial" w:cs="Arial"/>
                <w:sz w:val="20"/>
                <w:szCs w:val="20"/>
              </w:rPr>
            </w:pPr>
            <w:r w:rsidRPr="002E32A5">
              <w:rPr>
                <w:rFonts w:ascii="Arial" w:hAnsi="Arial" w:cs="Arial"/>
                <w:sz w:val="20"/>
                <w:szCs w:val="20"/>
              </w:rPr>
              <w:t>Значение показателя</w:t>
            </w:r>
          </w:p>
        </w:tc>
      </w:tr>
      <w:tr w:rsidR="002E32A5" w:rsidRPr="002E32A5" w14:paraId="4E3AF679" w14:textId="77777777" w:rsidTr="009150E0">
        <w:tc>
          <w:tcPr>
            <w:tcW w:w="10625" w:type="dxa"/>
            <w:shd w:val="clear" w:color="auto" w:fill="auto"/>
          </w:tcPr>
          <w:p w14:paraId="0A10BA15" w14:textId="77777777" w:rsidR="00AF67B9" w:rsidRPr="002E32A5" w:rsidRDefault="00AF67B9" w:rsidP="002E32A5">
            <w:pPr>
              <w:spacing w:line="276" w:lineRule="auto"/>
              <w:jc w:val="center"/>
              <w:rPr>
                <w:rFonts w:ascii="Arial" w:hAnsi="Arial" w:cs="Arial"/>
                <w:sz w:val="20"/>
                <w:szCs w:val="20"/>
              </w:rPr>
            </w:pPr>
            <w:r w:rsidRPr="002E32A5">
              <w:rPr>
                <w:rFonts w:ascii="Arial" w:hAnsi="Arial" w:cs="Arial"/>
                <w:sz w:val="20"/>
                <w:szCs w:val="20"/>
              </w:rPr>
              <w:t>Наличие сертификата о соответствии системы менеджмента качества требованиям ГОСТ Р ИСО (ИСО) 9001</w:t>
            </w:r>
          </w:p>
        </w:tc>
        <w:tc>
          <w:tcPr>
            <w:tcW w:w="4139" w:type="dxa"/>
            <w:shd w:val="clear" w:color="auto" w:fill="auto"/>
          </w:tcPr>
          <w:p w14:paraId="3EBF5C0B" w14:textId="77777777" w:rsidR="00AF67B9" w:rsidRPr="002E32A5" w:rsidRDefault="00AF67B9" w:rsidP="002E32A5">
            <w:pPr>
              <w:spacing w:line="276" w:lineRule="auto"/>
              <w:jc w:val="center"/>
              <w:rPr>
                <w:rFonts w:ascii="Arial" w:hAnsi="Arial" w:cs="Arial"/>
                <w:sz w:val="20"/>
                <w:szCs w:val="20"/>
              </w:rPr>
            </w:pPr>
            <w:r w:rsidRPr="002E32A5">
              <w:rPr>
                <w:rFonts w:ascii="Arial" w:hAnsi="Arial" w:cs="Arial"/>
                <w:sz w:val="20"/>
                <w:szCs w:val="20"/>
              </w:rPr>
              <w:t>Да/нет</w:t>
            </w:r>
          </w:p>
        </w:tc>
      </w:tr>
      <w:tr w:rsidR="002E32A5" w:rsidRPr="002E32A5" w14:paraId="23498393" w14:textId="77777777" w:rsidTr="009150E0">
        <w:tc>
          <w:tcPr>
            <w:tcW w:w="10625" w:type="dxa"/>
            <w:shd w:val="clear" w:color="auto" w:fill="auto"/>
          </w:tcPr>
          <w:p w14:paraId="470E700D" w14:textId="77777777" w:rsidR="00AF67B9" w:rsidRPr="002E32A5" w:rsidRDefault="00AF67B9" w:rsidP="002E32A5">
            <w:pPr>
              <w:spacing w:line="276" w:lineRule="auto"/>
              <w:jc w:val="center"/>
              <w:rPr>
                <w:rFonts w:ascii="Arial" w:hAnsi="Arial" w:cs="Arial"/>
                <w:sz w:val="20"/>
                <w:szCs w:val="20"/>
              </w:rPr>
            </w:pPr>
            <w:r w:rsidRPr="002E32A5">
              <w:rPr>
                <w:rFonts w:ascii="Arial" w:hAnsi="Arial" w:cs="Arial"/>
                <w:sz w:val="20"/>
                <w:szCs w:val="20"/>
              </w:rPr>
              <w:t>Наличие внутреннего документа о системе контроля качества</w:t>
            </w:r>
          </w:p>
        </w:tc>
        <w:tc>
          <w:tcPr>
            <w:tcW w:w="4139" w:type="dxa"/>
            <w:shd w:val="clear" w:color="auto" w:fill="auto"/>
          </w:tcPr>
          <w:p w14:paraId="0FED7260" w14:textId="77777777" w:rsidR="00AF67B9" w:rsidRPr="002E32A5" w:rsidRDefault="00AF67B9" w:rsidP="002E32A5">
            <w:pPr>
              <w:spacing w:line="276" w:lineRule="auto"/>
              <w:jc w:val="center"/>
              <w:rPr>
                <w:rFonts w:ascii="Arial" w:hAnsi="Arial" w:cs="Arial"/>
                <w:sz w:val="20"/>
                <w:szCs w:val="20"/>
              </w:rPr>
            </w:pPr>
            <w:r w:rsidRPr="002E32A5">
              <w:rPr>
                <w:rFonts w:ascii="Arial" w:hAnsi="Arial" w:cs="Arial"/>
                <w:sz w:val="20"/>
                <w:szCs w:val="20"/>
              </w:rPr>
              <w:t>Да/нет</w:t>
            </w:r>
          </w:p>
        </w:tc>
      </w:tr>
      <w:tr w:rsidR="002E32A5" w:rsidRPr="002E32A5" w14:paraId="02E28615" w14:textId="77777777" w:rsidTr="009150E0">
        <w:tc>
          <w:tcPr>
            <w:tcW w:w="10625" w:type="dxa"/>
            <w:shd w:val="clear" w:color="auto" w:fill="auto"/>
          </w:tcPr>
          <w:p w14:paraId="564968CE" w14:textId="77777777" w:rsidR="00AF67B9" w:rsidRPr="002E32A5" w:rsidRDefault="00AF67B9" w:rsidP="002E32A5">
            <w:pPr>
              <w:spacing w:line="276" w:lineRule="auto"/>
              <w:jc w:val="center"/>
              <w:rPr>
                <w:rFonts w:ascii="Arial" w:hAnsi="Arial" w:cs="Arial"/>
                <w:sz w:val="20"/>
                <w:szCs w:val="20"/>
              </w:rPr>
            </w:pPr>
            <w:r w:rsidRPr="002E32A5">
              <w:rPr>
                <w:rFonts w:ascii="Arial" w:hAnsi="Arial" w:cs="Arial"/>
                <w:sz w:val="20"/>
                <w:szCs w:val="20"/>
              </w:rPr>
              <w:t>Наличие внутреннего подразделения, осуществляющего строительный контроль</w:t>
            </w:r>
          </w:p>
        </w:tc>
        <w:tc>
          <w:tcPr>
            <w:tcW w:w="4139" w:type="dxa"/>
            <w:shd w:val="clear" w:color="auto" w:fill="auto"/>
          </w:tcPr>
          <w:p w14:paraId="59468ED6" w14:textId="77777777" w:rsidR="00AF67B9" w:rsidRPr="002E32A5" w:rsidRDefault="00AF67B9" w:rsidP="002E32A5">
            <w:pPr>
              <w:spacing w:line="276" w:lineRule="auto"/>
              <w:jc w:val="center"/>
              <w:rPr>
                <w:rFonts w:ascii="Arial" w:hAnsi="Arial" w:cs="Arial"/>
                <w:sz w:val="20"/>
                <w:szCs w:val="20"/>
              </w:rPr>
            </w:pPr>
            <w:r w:rsidRPr="002E32A5">
              <w:rPr>
                <w:rFonts w:ascii="Arial" w:hAnsi="Arial" w:cs="Arial"/>
                <w:sz w:val="20"/>
                <w:szCs w:val="20"/>
              </w:rPr>
              <w:t>Да/нет</w:t>
            </w:r>
          </w:p>
        </w:tc>
      </w:tr>
      <w:tr w:rsidR="002E32A5" w:rsidRPr="002E32A5" w14:paraId="69880EAD" w14:textId="77777777" w:rsidTr="009150E0">
        <w:tc>
          <w:tcPr>
            <w:tcW w:w="10625" w:type="dxa"/>
            <w:shd w:val="clear" w:color="auto" w:fill="auto"/>
          </w:tcPr>
          <w:p w14:paraId="473E7B0B" w14:textId="77777777" w:rsidR="00AF67B9" w:rsidRPr="002E32A5" w:rsidRDefault="00AF67B9" w:rsidP="002E32A5">
            <w:pPr>
              <w:spacing w:line="276" w:lineRule="auto"/>
              <w:jc w:val="center"/>
              <w:rPr>
                <w:rFonts w:ascii="Arial" w:hAnsi="Arial" w:cs="Arial"/>
                <w:sz w:val="20"/>
                <w:szCs w:val="20"/>
              </w:rPr>
            </w:pPr>
            <w:r w:rsidRPr="002E32A5">
              <w:rPr>
                <w:rFonts w:ascii="Arial" w:hAnsi="Arial" w:cs="Arial"/>
                <w:sz w:val="20"/>
                <w:szCs w:val="20"/>
              </w:rPr>
              <w:t>Наличие собственной испытательной лаборатории, перечень контролируемых показателей</w:t>
            </w:r>
          </w:p>
        </w:tc>
        <w:tc>
          <w:tcPr>
            <w:tcW w:w="4139" w:type="dxa"/>
            <w:shd w:val="clear" w:color="auto" w:fill="auto"/>
          </w:tcPr>
          <w:p w14:paraId="43031D4E" w14:textId="77777777" w:rsidR="00AF67B9" w:rsidRPr="002E32A5" w:rsidRDefault="00AF67B9" w:rsidP="002E32A5">
            <w:pPr>
              <w:spacing w:line="276" w:lineRule="auto"/>
              <w:jc w:val="center"/>
              <w:rPr>
                <w:rFonts w:ascii="Arial" w:hAnsi="Arial" w:cs="Arial"/>
                <w:sz w:val="20"/>
                <w:szCs w:val="20"/>
              </w:rPr>
            </w:pPr>
            <w:r w:rsidRPr="002E32A5">
              <w:rPr>
                <w:rFonts w:ascii="Arial" w:hAnsi="Arial" w:cs="Arial"/>
                <w:sz w:val="20"/>
                <w:szCs w:val="20"/>
              </w:rPr>
              <w:t>Да/нет,</w:t>
            </w:r>
            <w:r w:rsidRPr="002E32A5">
              <w:rPr>
                <w:rFonts w:ascii="Arial" w:hAnsi="Arial" w:cs="Arial"/>
                <w:sz w:val="20"/>
                <w:szCs w:val="20"/>
              </w:rPr>
              <w:br/>
              <w:t>указать контролируемые показатели</w:t>
            </w:r>
          </w:p>
        </w:tc>
      </w:tr>
      <w:tr w:rsidR="002E32A5" w:rsidRPr="002E32A5" w14:paraId="2E90974C" w14:textId="77777777" w:rsidTr="009150E0">
        <w:tc>
          <w:tcPr>
            <w:tcW w:w="10625" w:type="dxa"/>
            <w:shd w:val="clear" w:color="auto" w:fill="auto"/>
          </w:tcPr>
          <w:p w14:paraId="23A7FEC8" w14:textId="77777777" w:rsidR="00AF67B9" w:rsidRPr="002E32A5" w:rsidRDefault="00AF67B9" w:rsidP="002E32A5">
            <w:pPr>
              <w:spacing w:line="276" w:lineRule="auto"/>
              <w:jc w:val="center"/>
              <w:rPr>
                <w:rFonts w:ascii="Arial" w:hAnsi="Arial" w:cs="Arial"/>
                <w:sz w:val="20"/>
                <w:szCs w:val="20"/>
              </w:rPr>
            </w:pPr>
            <w:r w:rsidRPr="002E32A5">
              <w:rPr>
                <w:rFonts w:ascii="Arial" w:hAnsi="Arial" w:cs="Arial"/>
                <w:sz w:val="20"/>
                <w:szCs w:val="20"/>
              </w:rPr>
              <w:t>Наличие договора на проведение испытаний сторонней испытательной лабораторией, перечень контролируемых показателей</w:t>
            </w:r>
          </w:p>
        </w:tc>
        <w:tc>
          <w:tcPr>
            <w:tcW w:w="4139" w:type="dxa"/>
            <w:shd w:val="clear" w:color="auto" w:fill="auto"/>
          </w:tcPr>
          <w:p w14:paraId="7EE602C3" w14:textId="77777777" w:rsidR="00AF67B9" w:rsidRPr="002E32A5" w:rsidRDefault="00AF67B9" w:rsidP="002E32A5">
            <w:pPr>
              <w:spacing w:line="276" w:lineRule="auto"/>
              <w:jc w:val="center"/>
              <w:rPr>
                <w:rFonts w:ascii="Arial" w:hAnsi="Arial" w:cs="Arial"/>
                <w:sz w:val="20"/>
                <w:szCs w:val="20"/>
              </w:rPr>
            </w:pPr>
            <w:r w:rsidRPr="002E32A5">
              <w:rPr>
                <w:rFonts w:ascii="Arial" w:hAnsi="Arial" w:cs="Arial"/>
                <w:sz w:val="20"/>
                <w:szCs w:val="20"/>
              </w:rPr>
              <w:t>Да/нет,</w:t>
            </w:r>
          </w:p>
          <w:p w14:paraId="5904F750" w14:textId="77777777" w:rsidR="00AF67B9" w:rsidRPr="002E32A5" w:rsidRDefault="00AF67B9" w:rsidP="002E32A5">
            <w:pPr>
              <w:spacing w:line="276" w:lineRule="auto"/>
              <w:jc w:val="center"/>
              <w:rPr>
                <w:rFonts w:ascii="Arial" w:hAnsi="Arial" w:cs="Arial"/>
                <w:sz w:val="20"/>
                <w:szCs w:val="20"/>
              </w:rPr>
            </w:pPr>
            <w:r w:rsidRPr="002E32A5">
              <w:rPr>
                <w:rFonts w:ascii="Arial" w:hAnsi="Arial" w:cs="Arial"/>
                <w:sz w:val="20"/>
                <w:szCs w:val="20"/>
              </w:rPr>
              <w:t>указать контролируемые показатели</w:t>
            </w:r>
          </w:p>
        </w:tc>
      </w:tr>
    </w:tbl>
    <w:p w14:paraId="36252407" w14:textId="77777777" w:rsidR="00AF67B9" w:rsidRDefault="00AF67B9" w:rsidP="00D70B5D">
      <w:pPr>
        <w:spacing w:line="276" w:lineRule="auto"/>
        <w:ind w:firstLine="700"/>
        <w:jc w:val="both"/>
        <w:rPr>
          <w:rFonts w:ascii="Arial" w:hAnsi="Arial" w:cs="Arial"/>
        </w:rPr>
      </w:pPr>
    </w:p>
    <w:p w14:paraId="250A7035" w14:textId="6266CD36" w:rsidR="00577B4E" w:rsidRPr="005415CC" w:rsidRDefault="00577B4E" w:rsidP="00D70B5D">
      <w:pPr>
        <w:spacing w:line="276" w:lineRule="auto"/>
        <w:jc w:val="both"/>
        <w:rPr>
          <w:rFonts w:ascii="Arial" w:hAnsi="Arial" w:cs="Arial"/>
        </w:rPr>
      </w:pPr>
    </w:p>
    <w:tbl>
      <w:tblPr>
        <w:tblW w:w="9636"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21"/>
        <w:gridCol w:w="8760"/>
        <w:gridCol w:w="255"/>
      </w:tblGrid>
      <w:tr w:rsidR="00577B4E" w:rsidRPr="005415CC" w14:paraId="6CF2D6F1" w14:textId="77777777" w:rsidTr="00BB797D">
        <w:trPr>
          <w:trHeight w:val="2960"/>
        </w:trPr>
        <w:tc>
          <w:tcPr>
            <w:tcW w:w="621" w:type="dxa"/>
            <w:tcBorders>
              <w:top w:val="nil"/>
              <w:left w:val="nil"/>
              <w:bottom w:val="nil"/>
              <w:right w:val="nil"/>
            </w:tcBorders>
            <w:tcMar>
              <w:top w:w="100" w:type="dxa"/>
              <w:left w:w="100" w:type="dxa"/>
              <w:bottom w:w="100" w:type="dxa"/>
              <w:right w:w="100" w:type="dxa"/>
            </w:tcMar>
          </w:tcPr>
          <w:p w14:paraId="1C7F721B" w14:textId="77777777" w:rsidR="00577B4E" w:rsidRPr="005415CC" w:rsidRDefault="00577B4E" w:rsidP="00BB797D">
            <w:pPr>
              <w:widowControl w:val="0"/>
              <w:spacing w:line="276" w:lineRule="auto"/>
              <w:rPr>
                <w:rFonts w:ascii="Arial" w:hAnsi="Arial" w:cs="Arial"/>
                <w:b/>
                <w:color w:val="4F81BD"/>
              </w:rPr>
            </w:pPr>
          </w:p>
        </w:tc>
        <w:tc>
          <w:tcPr>
            <w:tcW w:w="8760" w:type="dxa"/>
            <w:tcBorders>
              <w:top w:val="nil"/>
              <w:left w:val="nil"/>
              <w:bottom w:val="nil"/>
              <w:right w:val="nil"/>
            </w:tcBorders>
            <w:tcMar>
              <w:top w:w="100" w:type="dxa"/>
              <w:left w:w="100" w:type="dxa"/>
              <w:bottom w:w="100" w:type="dxa"/>
              <w:right w:w="100" w:type="dxa"/>
            </w:tcMar>
          </w:tcPr>
          <w:p w14:paraId="604928E8" w14:textId="77777777" w:rsidR="00577B4E" w:rsidRPr="005415CC" w:rsidRDefault="00577B4E" w:rsidP="00BB797D">
            <w:pPr>
              <w:spacing w:line="276" w:lineRule="auto"/>
              <w:jc w:val="both"/>
              <w:rPr>
                <w:rFonts w:ascii="Arial" w:hAnsi="Arial" w:cs="Arial"/>
              </w:rPr>
            </w:pPr>
            <w:r w:rsidRPr="005415CC">
              <w:rPr>
                <w:rFonts w:ascii="Arial" w:hAnsi="Arial" w:cs="Arial"/>
              </w:rPr>
              <w:t>Руководитель/</w:t>
            </w:r>
          </w:p>
          <w:p w14:paraId="71B347D6" w14:textId="77777777" w:rsidR="00577B4E" w:rsidRPr="005415CC" w:rsidRDefault="00577B4E" w:rsidP="00BB797D">
            <w:pPr>
              <w:spacing w:line="276" w:lineRule="auto"/>
              <w:jc w:val="both"/>
              <w:rPr>
                <w:rFonts w:ascii="Arial" w:hAnsi="Arial" w:cs="Arial"/>
              </w:rPr>
            </w:pPr>
            <w:r w:rsidRPr="005415CC">
              <w:rPr>
                <w:rFonts w:ascii="Arial" w:hAnsi="Arial" w:cs="Arial"/>
              </w:rPr>
              <w:t xml:space="preserve">Индивидуальный предприниматель       _____________  </w:t>
            </w:r>
            <w:r w:rsidRPr="005415CC">
              <w:rPr>
                <w:rFonts w:ascii="Arial" w:hAnsi="Arial" w:cs="Arial"/>
              </w:rPr>
              <w:tab/>
              <w:t>/_____________/</w:t>
            </w:r>
          </w:p>
          <w:p w14:paraId="05D7CABE" w14:textId="77777777" w:rsidR="00577B4E" w:rsidRPr="005415CC" w:rsidRDefault="00577B4E" w:rsidP="00BB797D">
            <w:pPr>
              <w:spacing w:line="276" w:lineRule="auto"/>
              <w:ind w:firstLine="700"/>
              <w:jc w:val="both"/>
              <w:rPr>
                <w:rFonts w:ascii="Arial" w:hAnsi="Arial" w:cs="Arial"/>
                <w:sz w:val="30"/>
                <w:szCs w:val="30"/>
                <w:vertAlign w:val="superscript"/>
              </w:rPr>
            </w:pPr>
            <w:r w:rsidRPr="005415CC">
              <w:rPr>
                <w:rFonts w:ascii="Arial" w:hAnsi="Arial" w:cs="Arial"/>
              </w:rPr>
              <w:t xml:space="preserve"> </w:t>
            </w:r>
            <w:r w:rsidRPr="005415CC">
              <w:rPr>
                <w:rFonts w:ascii="Arial" w:hAnsi="Arial" w:cs="Arial"/>
              </w:rPr>
              <w:tab/>
              <w:t xml:space="preserve">                                                </w:t>
            </w:r>
            <w:r w:rsidRPr="005415CC">
              <w:rPr>
                <w:rFonts w:ascii="Arial" w:hAnsi="Arial" w:cs="Arial"/>
                <w:sz w:val="30"/>
                <w:szCs w:val="30"/>
                <w:vertAlign w:val="superscript"/>
              </w:rPr>
              <w:t xml:space="preserve">(подпись)                    (И.О.Фамилия)         </w:t>
            </w:r>
            <w:r w:rsidRPr="005415CC">
              <w:rPr>
                <w:rFonts w:ascii="Arial" w:hAnsi="Arial" w:cs="Arial"/>
                <w:sz w:val="30"/>
                <w:szCs w:val="30"/>
                <w:vertAlign w:val="superscript"/>
              </w:rPr>
              <w:tab/>
            </w:r>
          </w:p>
          <w:p w14:paraId="42898103" w14:textId="77777777" w:rsidR="00577B4E" w:rsidRPr="005415CC" w:rsidRDefault="00577B4E" w:rsidP="00BB797D">
            <w:pPr>
              <w:spacing w:line="276" w:lineRule="auto"/>
              <w:ind w:firstLine="700"/>
              <w:jc w:val="both"/>
              <w:rPr>
                <w:rFonts w:ascii="Arial" w:hAnsi="Arial" w:cs="Arial"/>
                <w:i/>
              </w:rPr>
            </w:pPr>
            <w:r w:rsidRPr="005415CC">
              <w:rPr>
                <w:rFonts w:ascii="Arial" w:hAnsi="Arial" w:cs="Arial"/>
                <w:i/>
              </w:rPr>
              <w:t xml:space="preserve">                    </w:t>
            </w:r>
            <w:r w:rsidRPr="005415CC">
              <w:rPr>
                <w:rFonts w:ascii="Arial" w:hAnsi="Arial" w:cs="Arial"/>
                <w:i/>
              </w:rPr>
              <w:tab/>
              <w:t xml:space="preserve">                                                             М.П.</w:t>
            </w:r>
          </w:p>
          <w:p w14:paraId="30272D74" w14:textId="77777777" w:rsidR="00577B4E" w:rsidRPr="005415CC" w:rsidRDefault="00577B4E" w:rsidP="00BB797D">
            <w:pPr>
              <w:spacing w:line="276" w:lineRule="auto"/>
              <w:jc w:val="both"/>
              <w:rPr>
                <w:rFonts w:ascii="Arial" w:hAnsi="Arial" w:cs="Arial"/>
              </w:rPr>
            </w:pPr>
            <w:r w:rsidRPr="005415CC">
              <w:rPr>
                <w:rFonts w:ascii="Arial" w:hAnsi="Arial" w:cs="Arial"/>
              </w:rPr>
              <w:t>Исполнитель: __________________________</w:t>
            </w:r>
          </w:p>
          <w:p w14:paraId="6A077B0D" w14:textId="77777777" w:rsidR="00577B4E" w:rsidRPr="005415CC" w:rsidRDefault="00577B4E" w:rsidP="00BB797D">
            <w:pPr>
              <w:spacing w:line="276" w:lineRule="auto"/>
              <w:jc w:val="both"/>
              <w:rPr>
                <w:rFonts w:ascii="Arial" w:hAnsi="Arial" w:cs="Arial"/>
                <w:vertAlign w:val="superscript"/>
              </w:rPr>
            </w:pPr>
            <w:r w:rsidRPr="005415CC">
              <w:rPr>
                <w:rFonts w:ascii="Arial" w:hAnsi="Arial" w:cs="Arial"/>
                <w:vertAlign w:val="superscript"/>
              </w:rPr>
              <w:t xml:space="preserve">                                                (Фамилия Имя Отчество)</w:t>
            </w:r>
          </w:p>
          <w:p w14:paraId="3C089F9A" w14:textId="77777777" w:rsidR="00577B4E" w:rsidRPr="005415CC" w:rsidRDefault="00577B4E" w:rsidP="00BB797D">
            <w:pPr>
              <w:spacing w:line="276" w:lineRule="auto"/>
              <w:jc w:val="both"/>
              <w:rPr>
                <w:rFonts w:ascii="Arial" w:hAnsi="Arial" w:cs="Arial"/>
              </w:rPr>
            </w:pPr>
            <w:r w:rsidRPr="005415CC">
              <w:rPr>
                <w:rFonts w:ascii="Arial" w:hAnsi="Arial" w:cs="Arial"/>
              </w:rPr>
              <w:t xml:space="preserve">Телефон:______________________                  </w:t>
            </w:r>
            <w:r w:rsidRPr="005415CC">
              <w:rPr>
                <w:rFonts w:ascii="Arial" w:hAnsi="Arial" w:cs="Arial"/>
              </w:rPr>
              <w:tab/>
            </w:r>
          </w:p>
          <w:p w14:paraId="31DFB6C8" w14:textId="77777777" w:rsidR="00577B4E" w:rsidRPr="005415CC" w:rsidRDefault="00577B4E" w:rsidP="00BB797D">
            <w:pPr>
              <w:spacing w:line="276" w:lineRule="auto"/>
              <w:jc w:val="both"/>
              <w:rPr>
                <w:rFonts w:ascii="Arial" w:hAnsi="Arial" w:cs="Arial"/>
              </w:rPr>
            </w:pPr>
            <w:r w:rsidRPr="005415CC">
              <w:rPr>
                <w:rFonts w:ascii="Arial" w:hAnsi="Arial" w:cs="Arial"/>
              </w:rPr>
              <w:t>«__» ____________ 20__ г.</w:t>
            </w:r>
          </w:p>
        </w:tc>
        <w:tc>
          <w:tcPr>
            <w:tcW w:w="255" w:type="dxa"/>
            <w:tcBorders>
              <w:top w:val="nil"/>
              <w:left w:val="nil"/>
              <w:bottom w:val="nil"/>
              <w:right w:val="nil"/>
            </w:tcBorders>
            <w:tcMar>
              <w:top w:w="100" w:type="dxa"/>
              <w:left w:w="100" w:type="dxa"/>
              <w:bottom w:w="100" w:type="dxa"/>
              <w:right w:w="100" w:type="dxa"/>
            </w:tcMar>
          </w:tcPr>
          <w:p w14:paraId="6E73D658" w14:textId="77777777" w:rsidR="00577B4E" w:rsidRPr="005415CC" w:rsidRDefault="00577B4E" w:rsidP="00BB797D">
            <w:pPr>
              <w:spacing w:after="200" w:line="276" w:lineRule="auto"/>
              <w:jc w:val="both"/>
              <w:rPr>
                <w:rFonts w:ascii="Arial" w:hAnsi="Arial" w:cs="Arial"/>
              </w:rPr>
            </w:pPr>
            <w:r w:rsidRPr="005415CC">
              <w:rPr>
                <w:rFonts w:ascii="Arial" w:hAnsi="Arial" w:cs="Arial"/>
              </w:rPr>
              <w:t xml:space="preserve"> </w:t>
            </w:r>
          </w:p>
        </w:tc>
      </w:tr>
    </w:tbl>
    <w:p w14:paraId="3B2CC7D3" w14:textId="77777777" w:rsidR="00577B4E" w:rsidRPr="005415CC" w:rsidRDefault="00577B4E" w:rsidP="00D70B5D">
      <w:pPr>
        <w:spacing w:line="276" w:lineRule="auto"/>
        <w:jc w:val="both"/>
        <w:rPr>
          <w:rFonts w:ascii="Arial" w:hAnsi="Arial" w:cs="Arial"/>
          <w:sz w:val="22"/>
          <w:szCs w:val="22"/>
        </w:rPr>
      </w:pPr>
    </w:p>
    <w:p w14:paraId="3FFAAF43" w14:textId="77777777" w:rsidR="00577B4E" w:rsidRPr="005415CC" w:rsidRDefault="00577B4E" w:rsidP="00D70B5D">
      <w:pPr>
        <w:spacing w:line="276" w:lineRule="auto"/>
        <w:jc w:val="right"/>
        <w:rPr>
          <w:rFonts w:ascii="Arial" w:hAnsi="Arial" w:cs="Arial"/>
          <w:sz w:val="22"/>
          <w:szCs w:val="22"/>
        </w:rPr>
        <w:sectPr w:rsidR="00577B4E" w:rsidRPr="005415CC" w:rsidSect="00614EE1">
          <w:pgSz w:w="11906" w:h="16838" w:code="9"/>
          <w:pgMar w:top="1134" w:right="1418" w:bottom="1134" w:left="851" w:header="284" w:footer="284" w:gutter="0"/>
          <w:pgNumType w:start="71"/>
          <w:cols w:space="708"/>
          <w:docGrid w:linePitch="360"/>
        </w:sectPr>
      </w:pPr>
    </w:p>
    <w:p w14:paraId="0F226D5E" w14:textId="77777777" w:rsidR="00577B4E" w:rsidRPr="005415CC" w:rsidRDefault="00577B4E" w:rsidP="00D70B5D">
      <w:pPr>
        <w:spacing w:line="276" w:lineRule="auto"/>
        <w:jc w:val="right"/>
        <w:rPr>
          <w:rFonts w:ascii="Arial" w:hAnsi="Arial" w:cs="Arial"/>
        </w:rPr>
      </w:pPr>
      <w:r w:rsidRPr="005415CC">
        <w:rPr>
          <w:rFonts w:ascii="Arial" w:hAnsi="Arial" w:cs="Arial"/>
        </w:rPr>
        <w:lastRenderedPageBreak/>
        <w:t>Раздел № 5</w:t>
      </w:r>
    </w:p>
    <w:p w14:paraId="36CA6253" w14:textId="77777777" w:rsidR="00577B4E" w:rsidRPr="005415CC" w:rsidRDefault="00577B4E" w:rsidP="00D70B5D">
      <w:pPr>
        <w:spacing w:line="276" w:lineRule="auto"/>
        <w:jc w:val="right"/>
        <w:rPr>
          <w:rFonts w:ascii="Arial" w:hAnsi="Arial" w:cs="Arial"/>
        </w:rPr>
      </w:pPr>
      <w:r w:rsidRPr="005415CC">
        <w:rPr>
          <w:rFonts w:ascii="Arial" w:hAnsi="Arial" w:cs="Arial"/>
        </w:rPr>
        <w:t>в составе Отчета о деятельности члена саморегулируемой организации</w:t>
      </w:r>
    </w:p>
    <w:p w14:paraId="0D2AE651" w14:textId="77777777" w:rsidR="00577B4E" w:rsidRPr="005415CC" w:rsidRDefault="00577B4E" w:rsidP="00D70B5D">
      <w:pPr>
        <w:spacing w:line="276" w:lineRule="auto"/>
        <w:jc w:val="right"/>
        <w:rPr>
          <w:rFonts w:ascii="Arial" w:hAnsi="Arial" w:cs="Arial"/>
        </w:rPr>
      </w:pPr>
    </w:p>
    <w:p w14:paraId="41D274F0" w14:textId="77777777" w:rsidR="00577B4E" w:rsidRPr="005415CC" w:rsidRDefault="00577B4E" w:rsidP="00D70B5D">
      <w:pPr>
        <w:spacing w:line="276" w:lineRule="auto"/>
        <w:jc w:val="center"/>
        <w:rPr>
          <w:rFonts w:ascii="Arial" w:hAnsi="Arial" w:cs="Arial"/>
        </w:rPr>
      </w:pPr>
      <w:r w:rsidRPr="005415CC">
        <w:rPr>
          <w:rFonts w:ascii="Arial" w:hAnsi="Arial" w:cs="Arial"/>
        </w:rPr>
        <w:t>Сведения</w:t>
      </w:r>
    </w:p>
    <w:p w14:paraId="41DCE7EA" w14:textId="77777777" w:rsidR="00577B4E" w:rsidRPr="005415CC" w:rsidRDefault="00577B4E" w:rsidP="00D70B5D">
      <w:pPr>
        <w:spacing w:line="276" w:lineRule="auto"/>
        <w:jc w:val="center"/>
        <w:rPr>
          <w:rFonts w:ascii="Arial" w:hAnsi="Arial" w:cs="Arial"/>
        </w:rPr>
      </w:pPr>
      <w:r w:rsidRPr="005415CC">
        <w:rPr>
          <w:rFonts w:ascii="Arial" w:hAnsi="Arial" w:cs="Arial"/>
        </w:rPr>
        <w:t>об образовании, квалификации, стаже работы,</w:t>
      </w:r>
    </w:p>
    <w:p w14:paraId="52B9D5D9" w14:textId="77777777" w:rsidR="00577B4E" w:rsidRPr="005415CC" w:rsidRDefault="00577B4E" w:rsidP="00D70B5D">
      <w:pPr>
        <w:spacing w:line="276" w:lineRule="auto"/>
        <w:jc w:val="center"/>
        <w:rPr>
          <w:rFonts w:ascii="Arial" w:hAnsi="Arial" w:cs="Arial"/>
        </w:rPr>
      </w:pPr>
      <w:r w:rsidRPr="005415CC">
        <w:rPr>
          <w:rFonts w:ascii="Arial" w:hAnsi="Arial" w:cs="Arial"/>
        </w:rPr>
        <w:t>повышении квалификации и аттестации специалистов, в т.ч. специалистов по организации строительства, реконструкции, капитального ремонта объектов капитального строительства</w:t>
      </w:r>
    </w:p>
    <w:p w14:paraId="3E4DB781" w14:textId="77777777" w:rsidR="00577B4E" w:rsidRPr="005415CC" w:rsidRDefault="00577B4E" w:rsidP="00D70B5D">
      <w:pPr>
        <w:spacing w:line="276" w:lineRule="auto"/>
        <w:jc w:val="center"/>
        <w:rPr>
          <w:rFonts w:ascii="Arial" w:hAnsi="Arial" w:cs="Arial"/>
        </w:rPr>
      </w:pPr>
      <w:r w:rsidRPr="005415CC">
        <w:rPr>
          <w:rFonts w:ascii="Arial" w:hAnsi="Arial" w:cs="Arial"/>
        </w:rPr>
        <w:t>(на дату предоставления сведений)</w:t>
      </w:r>
    </w:p>
    <w:tbl>
      <w:tblPr>
        <w:tblW w:w="14664" w:type="dxa"/>
        <w:tblInd w:w="-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28"/>
        <w:gridCol w:w="2024"/>
        <w:gridCol w:w="1559"/>
        <w:gridCol w:w="2410"/>
        <w:gridCol w:w="1753"/>
        <w:gridCol w:w="1507"/>
        <w:gridCol w:w="335"/>
        <w:gridCol w:w="1418"/>
        <w:gridCol w:w="283"/>
        <w:gridCol w:w="1224"/>
        <w:gridCol w:w="1617"/>
        <w:gridCol w:w="6"/>
      </w:tblGrid>
      <w:tr w:rsidR="00577B4E" w:rsidRPr="00D46D22" w14:paraId="61DF684F" w14:textId="77777777" w:rsidTr="002E32A5">
        <w:trPr>
          <w:gridAfter w:val="1"/>
          <w:wAfter w:w="6" w:type="dxa"/>
          <w:trHeight w:val="255"/>
        </w:trPr>
        <w:tc>
          <w:tcPr>
            <w:tcW w:w="528" w:type="dxa"/>
            <w:vMerge w:val="restart"/>
            <w:tcMar>
              <w:top w:w="100" w:type="dxa"/>
              <w:left w:w="100" w:type="dxa"/>
              <w:bottom w:w="100" w:type="dxa"/>
              <w:right w:w="100" w:type="dxa"/>
            </w:tcMar>
          </w:tcPr>
          <w:p w14:paraId="4685A941" w14:textId="77777777" w:rsidR="00577B4E" w:rsidRPr="002E32A5" w:rsidRDefault="004A7832" w:rsidP="004E38EB">
            <w:pPr>
              <w:spacing w:line="276" w:lineRule="auto"/>
              <w:jc w:val="center"/>
              <w:rPr>
                <w:rFonts w:ascii="Arial" w:hAnsi="Arial" w:cs="Arial"/>
                <w:b/>
                <w:bCs/>
              </w:rPr>
            </w:pPr>
            <w:r w:rsidRPr="002E32A5">
              <w:rPr>
                <w:rFonts w:ascii="Arial" w:hAnsi="Arial" w:cs="Arial"/>
                <w:b/>
                <w:bCs/>
                <w:sz w:val="22"/>
                <w:szCs w:val="22"/>
              </w:rPr>
              <w:t>№</w:t>
            </w:r>
          </w:p>
          <w:p w14:paraId="10BAF0D7" w14:textId="77777777" w:rsidR="00577B4E" w:rsidRPr="002E32A5" w:rsidRDefault="004A7832" w:rsidP="004E38EB">
            <w:pPr>
              <w:spacing w:line="276" w:lineRule="auto"/>
              <w:jc w:val="center"/>
              <w:rPr>
                <w:rFonts w:ascii="Arial" w:hAnsi="Arial" w:cs="Arial"/>
                <w:b/>
                <w:bCs/>
              </w:rPr>
            </w:pPr>
            <w:r w:rsidRPr="002E32A5">
              <w:rPr>
                <w:rFonts w:ascii="Arial" w:hAnsi="Arial" w:cs="Arial"/>
                <w:b/>
                <w:bCs/>
                <w:sz w:val="22"/>
                <w:szCs w:val="22"/>
              </w:rPr>
              <w:t>п/п</w:t>
            </w:r>
          </w:p>
        </w:tc>
        <w:tc>
          <w:tcPr>
            <w:tcW w:w="2024" w:type="dxa"/>
            <w:vMerge w:val="restart"/>
            <w:tcBorders>
              <w:left w:val="nil"/>
            </w:tcBorders>
            <w:tcMar>
              <w:top w:w="100" w:type="dxa"/>
              <w:left w:w="100" w:type="dxa"/>
              <w:bottom w:w="100" w:type="dxa"/>
              <w:right w:w="100" w:type="dxa"/>
            </w:tcMar>
          </w:tcPr>
          <w:p w14:paraId="6EB633DB" w14:textId="77777777" w:rsidR="00577B4E" w:rsidRPr="002E32A5" w:rsidRDefault="004A7832" w:rsidP="004E38EB">
            <w:pPr>
              <w:spacing w:line="276" w:lineRule="auto"/>
              <w:jc w:val="center"/>
              <w:rPr>
                <w:rFonts w:ascii="Arial" w:hAnsi="Arial" w:cs="Arial"/>
                <w:b/>
                <w:bCs/>
              </w:rPr>
            </w:pPr>
            <w:r w:rsidRPr="002E32A5">
              <w:rPr>
                <w:rFonts w:ascii="Arial" w:hAnsi="Arial" w:cs="Arial"/>
                <w:b/>
                <w:bCs/>
                <w:sz w:val="22"/>
                <w:szCs w:val="22"/>
              </w:rPr>
              <w:t>Должность, форма работы (основное место работы/совместительство)</w:t>
            </w:r>
          </w:p>
        </w:tc>
        <w:tc>
          <w:tcPr>
            <w:tcW w:w="1559" w:type="dxa"/>
            <w:vMerge w:val="restart"/>
            <w:tcBorders>
              <w:left w:val="nil"/>
            </w:tcBorders>
            <w:tcMar>
              <w:top w:w="100" w:type="dxa"/>
              <w:left w:w="100" w:type="dxa"/>
              <w:bottom w:w="100" w:type="dxa"/>
              <w:right w:w="100" w:type="dxa"/>
            </w:tcMar>
          </w:tcPr>
          <w:p w14:paraId="5EF04AE6" w14:textId="77777777" w:rsidR="00577B4E" w:rsidRPr="002E32A5" w:rsidRDefault="004A7832" w:rsidP="004E38EB">
            <w:pPr>
              <w:spacing w:line="276" w:lineRule="auto"/>
              <w:jc w:val="center"/>
              <w:rPr>
                <w:rFonts w:ascii="Arial" w:hAnsi="Arial" w:cs="Arial"/>
                <w:b/>
                <w:bCs/>
              </w:rPr>
            </w:pPr>
            <w:r w:rsidRPr="002E32A5">
              <w:rPr>
                <w:rFonts w:ascii="Arial" w:hAnsi="Arial" w:cs="Arial"/>
                <w:b/>
                <w:bCs/>
                <w:sz w:val="22"/>
                <w:szCs w:val="22"/>
              </w:rPr>
              <w:t>Фамилия,</w:t>
            </w:r>
          </w:p>
          <w:p w14:paraId="43763A96" w14:textId="77777777" w:rsidR="00577B4E" w:rsidRPr="002E32A5" w:rsidRDefault="004A7832" w:rsidP="004E38EB">
            <w:pPr>
              <w:spacing w:line="276" w:lineRule="auto"/>
              <w:jc w:val="center"/>
              <w:rPr>
                <w:rFonts w:ascii="Arial" w:hAnsi="Arial" w:cs="Arial"/>
                <w:b/>
                <w:bCs/>
              </w:rPr>
            </w:pPr>
            <w:r w:rsidRPr="002E32A5">
              <w:rPr>
                <w:rFonts w:ascii="Arial" w:hAnsi="Arial" w:cs="Arial"/>
                <w:b/>
                <w:bCs/>
                <w:sz w:val="22"/>
                <w:szCs w:val="22"/>
              </w:rPr>
              <w:t>Имя, Отчество</w:t>
            </w:r>
          </w:p>
        </w:tc>
        <w:tc>
          <w:tcPr>
            <w:tcW w:w="2410" w:type="dxa"/>
            <w:vMerge w:val="restart"/>
            <w:tcBorders>
              <w:left w:val="nil"/>
            </w:tcBorders>
            <w:tcMar>
              <w:top w:w="100" w:type="dxa"/>
              <w:left w:w="100" w:type="dxa"/>
              <w:bottom w:w="100" w:type="dxa"/>
              <w:right w:w="100" w:type="dxa"/>
            </w:tcMar>
          </w:tcPr>
          <w:p w14:paraId="29B26EF3" w14:textId="77777777" w:rsidR="00577B4E" w:rsidRPr="002E32A5" w:rsidRDefault="004A7832" w:rsidP="004E38EB">
            <w:pPr>
              <w:spacing w:line="276" w:lineRule="auto"/>
              <w:jc w:val="center"/>
              <w:rPr>
                <w:rFonts w:ascii="Arial" w:hAnsi="Arial" w:cs="Arial"/>
                <w:b/>
                <w:bCs/>
              </w:rPr>
            </w:pPr>
            <w:r w:rsidRPr="002E32A5">
              <w:rPr>
                <w:rFonts w:ascii="Arial" w:hAnsi="Arial" w:cs="Arial"/>
                <w:b/>
                <w:bCs/>
                <w:sz w:val="22"/>
                <w:szCs w:val="22"/>
              </w:rPr>
              <w:t>Образование, наименование образовательной организации, факультет, специальность, квалификация, номер и дата выдачи документа об образовании*</w:t>
            </w:r>
          </w:p>
        </w:tc>
        <w:tc>
          <w:tcPr>
            <w:tcW w:w="3260" w:type="dxa"/>
            <w:gridSpan w:val="2"/>
            <w:tcBorders>
              <w:left w:val="nil"/>
            </w:tcBorders>
            <w:tcMar>
              <w:top w:w="100" w:type="dxa"/>
              <w:left w:w="100" w:type="dxa"/>
              <w:bottom w:w="100" w:type="dxa"/>
              <w:right w:w="100" w:type="dxa"/>
            </w:tcMar>
          </w:tcPr>
          <w:p w14:paraId="3D572DAE" w14:textId="77777777" w:rsidR="00577B4E" w:rsidRPr="002E32A5" w:rsidRDefault="004A7832" w:rsidP="004E38EB">
            <w:pPr>
              <w:spacing w:line="276" w:lineRule="auto"/>
              <w:jc w:val="center"/>
              <w:rPr>
                <w:rFonts w:ascii="Arial" w:hAnsi="Arial" w:cs="Arial"/>
                <w:b/>
                <w:bCs/>
                <w:lang w:val="en-US"/>
              </w:rPr>
            </w:pPr>
            <w:r w:rsidRPr="002E32A5">
              <w:rPr>
                <w:rFonts w:ascii="Arial" w:hAnsi="Arial" w:cs="Arial"/>
                <w:b/>
                <w:bCs/>
                <w:sz w:val="22"/>
                <w:szCs w:val="22"/>
              </w:rPr>
              <w:t>Стаж работы</w:t>
            </w:r>
            <w:r w:rsidRPr="002E32A5">
              <w:rPr>
                <w:rFonts w:ascii="Arial" w:hAnsi="Arial" w:cs="Arial"/>
                <w:b/>
                <w:bCs/>
                <w:sz w:val="22"/>
                <w:szCs w:val="22"/>
                <w:lang w:val="en-US"/>
              </w:rPr>
              <w:t>**</w:t>
            </w:r>
          </w:p>
        </w:tc>
        <w:tc>
          <w:tcPr>
            <w:tcW w:w="1753" w:type="dxa"/>
            <w:gridSpan w:val="2"/>
            <w:vMerge w:val="restart"/>
            <w:tcBorders>
              <w:left w:val="nil"/>
            </w:tcBorders>
            <w:tcMar>
              <w:top w:w="100" w:type="dxa"/>
              <w:left w:w="100" w:type="dxa"/>
              <w:bottom w:w="100" w:type="dxa"/>
              <w:right w:w="100" w:type="dxa"/>
            </w:tcMar>
          </w:tcPr>
          <w:p w14:paraId="5480380A" w14:textId="77777777" w:rsidR="00577B4E" w:rsidRPr="002E32A5" w:rsidRDefault="004A7832" w:rsidP="004E38EB">
            <w:pPr>
              <w:spacing w:line="276" w:lineRule="auto"/>
              <w:jc w:val="center"/>
              <w:rPr>
                <w:rFonts w:ascii="Arial" w:hAnsi="Arial" w:cs="Arial"/>
                <w:b/>
                <w:bCs/>
              </w:rPr>
            </w:pPr>
            <w:r w:rsidRPr="002E32A5">
              <w:rPr>
                <w:rFonts w:ascii="Arial" w:hAnsi="Arial" w:cs="Arial"/>
                <w:b/>
                <w:bCs/>
                <w:sz w:val="22"/>
                <w:szCs w:val="22"/>
              </w:rPr>
              <w:t>Сведения о повышении квалификации:</w:t>
            </w:r>
          </w:p>
          <w:p w14:paraId="55F2AA94" w14:textId="77777777" w:rsidR="00577B4E" w:rsidRPr="002E32A5" w:rsidRDefault="004A7832" w:rsidP="004E38EB">
            <w:pPr>
              <w:spacing w:line="276" w:lineRule="auto"/>
              <w:jc w:val="center"/>
              <w:rPr>
                <w:rFonts w:ascii="Arial" w:hAnsi="Arial" w:cs="Arial"/>
                <w:b/>
                <w:bCs/>
              </w:rPr>
            </w:pPr>
            <w:r w:rsidRPr="002E32A5">
              <w:rPr>
                <w:rFonts w:ascii="Arial" w:hAnsi="Arial" w:cs="Arial"/>
                <w:b/>
                <w:bCs/>
                <w:sz w:val="22"/>
                <w:szCs w:val="22"/>
              </w:rPr>
              <w:t>дата выдачи документа о повышении квалификации, наименование программы***</w:t>
            </w:r>
          </w:p>
        </w:tc>
        <w:tc>
          <w:tcPr>
            <w:tcW w:w="1507" w:type="dxa"/>
            <w:gridSpan w:val="2"/>
            <w:vMerge w:val="restart"/>
            <w:tcBorders>
              <w:left w:val="nil"/>
            </w:tcBorders>
            <w:tcMar>
              <w:top w:w="100" w:type="dxa"/>
              <w:left w:w="100" w:type="dxa"/>
              <w:bottom w:w="100" w:type="dxa"/>
              <w:right w:w="100" w:type="dxa"/>
            </w:tcMar>
          </w:tcPr>
          <w:p w14:paraId="5986CC87" w14:textId="56F54350" w:rsidR="00577B4E" w:rsidRPr="002E32A5" w:rsidRDefault="004A7832" w:rsidP="00850E11">
            <w:pPr>
              <w:spacing w:line="276" w:lineRule="auto"/>
              <w:jc w:val="center"/>
              <w:rPr>
                <w:rFonts w:ascii="Arial" w:hAnsi="Arial" w:cs="Arial"/>
                <w:b/>
                <w:bCs/>
              </w:rPr>
            </w:pPr>
            <w:r w:rsidRPr="002E32A5">
              <w:rPr>
                <w:rFonts w:ascii="Arial" w:hAnsi="Arial" w:cs="Arial"/>
                <w:b/>
                <w:bCs/>
                <w:sz w:val="22"/>
                <w:szCs w:val="22"/>
              </w:rPr>
              <w:t>Сведения о</w:t>
            </w:r>
            <w:r w:rsidR="00850E11">
              <w:rPr>
                <w:rFonts w:ascii="Arial" w:hAnsi="Arial" w:cs="Arial"/>
                <w:b/>
                <w:bCs/>
                <w:sz w:val="22"/>
                <w:szCs w:val="22"/>
              </w:rPr>
              <w:t xml:space="preserve"> подтверждении квалификации</w:t>
            </w:r>
            <w:r w:rsidRPr="002E32A5">
              <w:rPr>
                <w:rFonts w:ascii="Arial" w:hAnsi="Arial" w:cs="Arial"/>
                <w:b/>
                <w:bCs/>
                <w:sz w:val="22"/>
                <w:szCs w:val="22"/>
              </w:rPr>
              <w:t xml:space="preserve"> (дата и номер документа, подтверждающ</w:t>
            </w:r>
            <w:r w:rsidR="00850E11">
              <w:rPr>
                <w:rFonts w:ascii="Arial" w:hAnsi="Arial" w:cs="Arial"/>
                <w:b/>
                <w:bCs/>
                <w:sz w:val="22"/>
                <w:szCs w:val="22"/>
              </w:rPr>
              <w:t>его</w:t>
            </w:r>
            <w:r w:rsidRPr="002E32A5">
              <w:rPr>
                <w:rFonts w:ascii="Arial" w:hAnsi="Arial" w:cs="Arial"/>
                <w:b/>
                <w:bCs/>
                <w:sz w:val="22"/>
                <w:szCs w:val="22"/>
              </w:rPr>
              <w:t xml:space="preserve"> </w:t>
            </w:r>
            <w:r w:rsidR="00850E11">
              <w:rPr>
                <w:rFonts w:ascii="Arial" w:hAnsi="Arial" w:cs="Arial"/>
                <w:b/>
                <w:bCs/>
                <w:sz w:val="22"/>
                <w:szCs w:val="22"/>
              </w:rPr>
              <w:t>квалификацию</w:t>
            </w:r>
            <w:r w:rsidRPr="002E32A5">
              <w:rPr>
                <w:rFonts w:ascii="Arial" w:hAnsi="Arial" w:cs="Arial"/>
                <w:b/>
                <w:bCs/>
                <w:sz w:val="22"/>
                <w:szCs w:val="22"/>
              </w:rPr>
              <w:t>)****</w:t>
            </w:r>
          </w:p>
        </w:tc>
        <w:tc>
          <w:tcPr>
            <w:tcW w:w="1617" w:type="dxa"/>
            <w:vMerge w:val="restart"/>
            <w:tcBorders>
              <w:left w:val="nil"/>
            </w:tcBorders>
            <w:tcMar>
              <w:top w:w="100" w:type="dxa"/>
              <w:left w:w="100" w:type="dxa"/>
              <w:bottom w:w="100" w:type="dxa"/>
              <w:right w:w="100" w:type="dxa"/>
            </w:tcMar>
          </w:tcPr>
          <w:p w14:paraId="23612BF0" w14:textId="77777777" w:rsidR="00577B4E" w:rsidRPr="002E32A5" w:rsidRDefault="004A7832" w:rsidP="004E38EB">
            <w:pPr>
              <w:spacing w:line="276" w:lineRule="auto"/>
              <w:jc w:val="center"/>
              <w:rPr>
                <w:rFonts w:ascii="Arial" w:hAnsi="Arial" w:cs="Arial"/>
                <w:b/>
                <w:bCs/>
              </w:rPr>
            </w:pPr>
            <w:r w:rsidRPr="002E32A5">
              <w:rPr>
                <w:rFonts w:ascii="Arial" w:hAnsi="Arial" w:cs="Arial"/>
                <w:b/>
                <w:bCs/>
                <w:sz w:val="22"/>
                <w:szCs w:val="22"/>
              </w:rPr>
              <w:t>Регистрационный номер в Национальном реестре специалистов по организации строительства*****</w:t>
            </w:r>
          </w:p>
        </w:tc>
      </w:tr>
      <w:tr w:rsidR="00577B4E" w:rsidRPr="005415CC" w14:paraId="2FBFA703" w14:textId="77777777" w:rsidTr="002E32A5">
        <w:trPr>
          <w:gridAfter w:val="1"/>
          <w:wAfter w:w="6" w:type="dxa"/>
          <w:trHeight w:val="2324"/>
        </w:trPr>
        <w:tc>
          <w:tcPr>
            <w:tcW w:w="528" w:type="dxa"/>
            <w:vMerge/>
            <w:tcMar>
              <w:top w:w="100" w:type="dxa"/>
              <w:left w:w="100" w:type="dxa"/>
              <w:bottom w:w="100" w:type="dxa"/>
              <w:right w:w="100" w:type="dxa"/>
            </w:tcMar>
          </w:tcPr>
          <w:p w14:paraId="52B17B89" w14:textId="77777777" w:rsidR="00577B4E" w:rsidRPr="005415CC" w:rsidRDefault="00577B4E" w:rsidP="004E38EB">
            <w:pPr>
              <w:spacing w:line="360" w:lineRule="auto"/>
              <w:jc w:val="center"/>
              <w:rPr>
                <w:rFonts w:ascii="Arial" w:hAnsi="Arial" w:cs="Arial"/>
              </w:rPr>
            </w:pPr>
          </w:p>
        </w:tc>
        <w:tc>
          <w:tcPr>
            <w:tcW w:w="2024" w:type="dxa"/>
            <w:vMerge/>
            <w:tcMar>
              <w:top w:w="100" w:type="dxa"/>
              <w:left w:w="100" w:type="dxa"/>
              <w:bottom w:w="100" w:type="dxa"/>
              <w:right w:w="100" w:type="dxa"/>
            </w:tcMar>
          </w:tcPr>
          <w:p w14:paraId="7DDD12A1" w14:textId="77777777" w:rsidR="00577B4E" w:rsidRPr="005415CC" w:rsidRDefault="00577B4E" w:rsidP="004E38EB">
            <w:pPr>
              <w:spacing w:line="360" w:lineRule="auto"/>
              <w:jc w:val="center"/>
              <w:rPr>
                <w:rFonts w:ascii="Arial" w:hAnsi="Arial" w:cs="Arial"/>
              </w:rPr>
            </w:pPr>
          </w:p>
        </w:tc>
        <w:tc>
          <w:tcPr>
            <w:tcW w:w="1559" w:type="dxa"/>
            <w:vMerge/>
            <w:tcMar>
              <w:top w:w="100" w:type="dxa"/>
              <w:left w:w="100" w:type="dxa"/>
              <w:bottom w:w="100" w:type="dxa"/>
              <w:right w:w="100" w:type="dxa"/>
            </w:tcMar>
          </w:tcPr>
          <w:p w14:paraId="25209EDB" w14:textId="77777777" w:rsidR="00577B4E" w:rsidRPr="005415CC" w:rsidRDefault="00577B4E" w:rsidP="004E38EB">
            <w:pPr>
              <w:spacing w:line="360" w:lineRule="auto"/>
              <w:jc w:val="center"/>
              <w:rPr>
                <w:rFonts w:ascii="Arial" w:hAnsi="Arial" w:cs="Arial"/>
              </w:rPr>
            </w:pPr>
          </w:p>
        </w:tc>
        <w:tc>
          <w:tcPr>
            <w:tcW w:w="2410" w:type="dxa"/>
            <w:vMerge/>
            <w:tcMar>
              <w:top w:w="100" w:type="dxa"/>
              <w:left w:w="100" w:type="dxa"/>
              <w:bottom w:w="100" w:type="dxa"/>
              <w:right w:w="100" w:type="dxa"/>
            </w:tcMar>
          </w:tcPr>
          <w:p w14:paraId="6F7AEE7A" w14:textId="77777777" w:rsidR="00577B4E" w:rsidRPr="005415CC" w:rsidRDefault="00577B4E" w:rsidP="004E38EB">
            <w:pPr>
              <w:spacing w:line="360" w:lineRule="auto"/>
              <w:jc w:val="center"/>
              <w:rPr>
                <w:rFonts w:ascii="Arial" w:hAnsi="Arial" w:cs="Arial"/>
              </w:rPr>
            </w:pPr>
          </w:p>
        </w:tc>
        <w:tc>
          <w:tcPr>
            <w:tcW w:w="1753" w:type="dxa"/>
            <w:tcBorders>
              <w:top w:val="nil"/>
              <w:left w:val="nil"/>
            </w:tcBorders>
            <w:tcMar>
              <w:top w:w="100" w:type="dxa"/>
              <w:left w:w="100" w:type="dxa"/>
              <w:bottom w:w="100" w:type="dxa"/>
              <w:right w:w="100" w:type="dxa"/>
            </w:tcMar>
          </w:tcPr>
          <w:p w14:paraId="5A1BC3FE" w14:textId="77777777" w:rsidR="00577B4E" w:rsidRPr="002E32A5" w:rsidRDefault="004A7832" w:rsidP="004E38EB">
            <w:pPr>
              <w:spacing w:line="276" w:lineRule="auto"/>
              <w:jc w:val="center"/>
              <w:rPr>
                <w:rFonts w:ascii="Arial" w:hAnsi="Arial" w:cs="Arial"/>
                <w:b/>
                <w:bCs/>
              </w:rPr>
            </w:pPr>
            <w:r w:rsidRPr="002E32A5">
              <w:rPr>
                <w:rFonts w:ascii="Arial" w:hAnsi="Arial" w:cs="Arial"/>
                <w:b/>
                <w:bCs/>
                <w:sz w:val="22"/>
                <w:szCs w:val="22"/>
              </w:rPr>
              <w:t>Общий по профессии, специальности или направлению подготовки в области строительства</w:t>
            </w:r>
          </w:p>
        </w:tc>
        <w:tc>
          <w:tcPr>
            <w:tcW w:w="1507" w:type="dxa"/>
            <w:tcBorders>
              <w:top w:val="nil"/>
              <w:left w:val="nil"/>
            </w:tcBorders>
            <w:tcMar>
              <w:top w:w="100" w:type="dxa"/>
              <w:left w:w="100" w:type="dxa"/>
              <w:bottom w:w="100" w:type="dxa"/>
              <w:right w:w="100" w:type="dxa"/>
            </w:tcMar>
          </w:tcPr>
          <w:p w14:paraId="763AC2E8" w14:textId="77777777" w:rsidR="00577B4E" w:rsidRPr="002E32A5" w:rsidRDefault="004A7832" w:rsidP="004E38EB">
            <w:pPr>
              <w:spacing w:line="276" w:lineRule="auto"/>
              <w:jc w:val="center"/>
              <w:rPr>
                <w:rFonts w:ascii="Arial" w:hAnsi="Arial" w:cs="Arial"/>
                <w:b/>
                <w:bCs/>
              </w:rPr>
            </w:pPr>
            <w:r w:rsidRPr="002E32A5">
              <w:rPr>
                <w:rFonts w:ascii="Arial" w:hAnsi="Arial" w:cs="Arial"/>
                <w:b/>
                <w:bCs/>
                <w:sz w:val="22"/>
                <w:szCs w:val="22"/>
              </w:rPr>
              <w:t>в т.ч. на инженерных должностях</w:t>
            </w:r>
          </w:p>
        </w:tc>
        <w:tc>
          <w:tcPr>
            <w:tcW w:w="1753" w:type="dxa"/>
            <w:gridSpan w:val="2"/>
            <w:vMerge/>
            <w:tcMar>
              <w:top w:w="100" w:type="dxa"/>
              <w:left w:w="100" w:type="dxa"/>
              <w:bottom w:w="100" w:type="dxa"/>
              <w:right w:w="100" w:type="dxa"/>
            </w:tcMar>
          </w:tcPr>
          <w:p w14:paraId="4754441A" w14:textId="77777777" w:rsidR="00577B4E" w:rsidRPr="005415CC" w:rsidRDefault="00577B4E" w:rsidP="004E38EB">
            <w:pPr>
              <w:spacing w:line="360" w:lineRule="auto"/>
              <w:jc w:val="center"/>
              <w:rPr>
                <w:rFonts w:ascii="Arial" w:hAnsi="Arial" w:cs="Arial"/>
              </w:rPr>
            </w:pPr>
          </w:p>
        </w:tc>
        <w:tc>
          <w:tcPr>
            <w:tcW w:w="1507" w:type="dxa"/>
            <w:gridSpan w:val="2"/>
            <w:vMerge/>
            <w:tcMar>
              <w:top w:w="100" w:type="dxa"/>
              <w:left w:w="100" w:type="dxa"/>
              <w:bottom w:w="100" w:type="dxa"/>
              <w:right w:w="100" w:type="dxa"/>
            </w:tcMar>
          </w:tcPr>
          <w:p w14:paraId="06C5832C" w14:textId="77777777" w:rsidR="00577B4E" w:rsidRPr="005415CC" w:rsidRDefault="00577B4E" w:rsidP="004E38EB">
            <w:pPr>
              <w:spacing w:line="360" w:lineRule="auto"/>
              <w:jc w:val="center"/>
              <w:rPr>
                <w:rFonts w:ascii="Arial" w:hAnsi="Arial" w:cs="Arial"/>
              </w:rPr>
            </w:pPr>
          </w:p>
        </w:tc>
        <w:tc>
          <w:tcPr>
            <w:tcW w:w="1617" w:type="dxa"/>
            <w:vMerge/>
            <w:tcMar>
              <w:top w:w="100" w:type="dxa"/>
              <w:left w:w="100" w:type="dxa"/>
              <w:bottom w:w="100" w:type="dxa"/>
              <w:right w:w="100" w:type="dxa"/>
            </w:tcMar>
          </w:tcPr>
          <w:p w14:paraId="6245EDC6" w14:textId="77777777" w:rsidR="00577B4E" w:rsidRPr="005415CC" w:rsidRDefault="00577B4E" w:rsidP="004E38EB">
            <w:pPr>
              <w:spacing w:line="360" w:lineRule="auto"/>
              <w:jc w:val="center"/>
              <w:rPr>
                <w:rFonts w:ascii="Arial" w:hAnsi="Arial" w:cs="Arial"/>
              </w:rPr>
            </w:pPr>
          </w:p>
        </w:tc>
      </w:tr>
      <w:tr w:rsidR="00577B4E" w:rsidRPr="002E32A5" w14:paraId="04886A88" w14:textId="77777777" w:rsidTr="002E32A5">
        <w:trPr>
          <w:gridAfter w:val="1"/>
          <w:wAfter w:w="6" w:type="dxa"/>
          <w:trHeight w:val="536"/>
        </w:trPr>
        <w:tc>
          <w:tcPr>
            <w:tcW w:w="528" w:type="dxa"/>
            <w:tcBorders>
              <w:top w:val="nil"/>
            </w:tcBorders>
            <w:tcMar>
              <w:top w:w="100" w:type="dxa"/>
              <w:left w:w="100" w:type="dxa"/>
              <w:bottom w:w="100" w:type="dxa"/>
              <w:right w:w="100" w:type="dxa"/>
            </w:tcMar>
          </w:tcPr>
          <w:p w14:paraId="6676EF03" w14:textId="77777777" w:rsidR="00577B4E" w:rsidRPr="002E32A5" w:rsidRDefault="00577B4E" w:rsidP="004E38EB">
            <w:pPr>
              <w:spacing w:line="276" w:lineRule="auto"/>
              <w:jc w:val="center"/>
              <w:rPr>
                <w:rFonts w:ascii="Arial" w:hAnsi="Arial" w:cs="Arial"/>
                <w:sz w:val="20"/>
                <w:szCs w:val="20"/>
              </w:rPr>
            </w:pPr>
            <w:r w:rsidRPr="002E32A5">
              <w:rPr>
                <w:rFonts w:ascii="Arial" w:hAnsi="Arial" w:cs="Arial"/>
                <w:sz w:val="20"/>
                <w:szCs w:val="20"/>
              </w:rPr>
              <w:t>1</w:t>
            </w:r>
          </w:p>
        </w:tc>
        <w:tc>
          <w:tcPr>
            <w:tcW w:w="2024" w:type="dxa"/>
            <w:tcBorders>
              <w:top w:val="nil"/>
              <w:left w:val="nil"/>
            </w:tcBorders>
            <w:tcMar>
              <w:top w:w="100" w:type="dxa"/>
              <w:left w:w="100" w:type="dxa"/>
              <w:bottom w:w="100" w:type="dxa"/>
              <w:right w:w="100" w:type="dxa"/>
            </w:tcMar>
          </w:tcPr>
          <w:p w14:paraId="7BBC2685" w14:textId="0E8F6C7B" w:rsidR="00577B4E" w:rsidRPr="002E32A5" w:rsidRDefault="00577B4E" w:rsidP="004E38EB">
            <w:pPr>
              <w:spacing w:line="276" w:lineRule="auto"/>
              <w:jc w:val="center"/>
              <w:rPr>
                <w:rFonts w:ascii="Arial" w:hAnsi="Arial" w:cs="Arial"/>
                <w:sz w:val="20"/>
                <w:szCs w:val="20"/>
              </w:rPr>
            </w:pPr>
            <w:r w:rsidRPr="002E32A5">
              <w:rPr>
                <w:rFonts w:ascii="Arial" w:hAnsi="Arial" w:cs="Arial"/>
                <w:sz w:val="20"/>
                <w:szCs w:val="20"/>
              </w:rPr>
              <w:t>Руководитель организации</w:t>
            </w:r>
            <w:r w:rsidR="00347F9D">
              <w:rPr>
                <w:rFonts w:ascii="Arial" w:hAnsi="Arial" w:cs="Arial"/>
                <w:sz w:val="20"/>
                <w:szCs w:val="20"/>
              </w:rPr>
              <w:t>, (</w:t>
            </w:r>
            <w:r w:rsidR="00347F9D" w:rsidRPr="002E32A5">
              <w:rPr>
                <w:rFonts w:ascii="Arial" w:hAnsi="Arial" w:cs="Arial"/>
                <w:sz w:val="20"/>
                <w:szCs w:val="20"/>
              </w:rPr>
              <w:t>индивидуальн</w:t>
            </w:r>
            <w:r w:rsidR="00347F9D" w:rsidRPr="00347F9D">
              <w:rPr>
                <w:rFonts w:ascii="Arial" w:hAnsi="Arial" w:cs="Arial"/>
                <w:sz w:val="20"/>
                <w:szCs w:val="20"/>
              </w:rPr>
              <w:t>ый предприниматель</w:t>
            </w:r>
            <w:r w:rsidR="00347F9D">
              <w:rPr>
                <w:rFonts w:ascii="Arial" w:hAnsi="Arial" w:cs="Arial"/>
                <w:sz w:val="20"/>
                <w:szCs w:val="20"/>
              </w:rPr>
              <w:t>)</w:t>
            </w:r>
            <w:r w:rsidR="00347F9D" w:rsidRPr="002E32A5">
              <w:rPr>
                <w:rFonts w:ascii="Arial" w:hAnsi="Arial" w:cs="Arial"/>
                <w:sz w:val="20"/>
                <w:szCs w:val="20"/>
              </w:rPr>
              <w:t>, самостоятельно организующий строительство</w:t>
            </w:r>
          </w:p>
        </w:tc>
        <w:tc>
          <w:tcPr>
            <w:tcW w:w="1559" w:type="dxa"/>
            <w:tcBorders>
              <w:top w:val="nil"/>
              <w:left w:val="nil"/>
            </w:tcBorders>
            <w:tcMar>
              <w:top w:w="100" w:type="dxa"/>
              <w:left w:w="100" w:type="dxa"/>
              <w:bottom w:w="100" w:type="dxa"/>
              <w:right w:w="100" w:type="dxa"/>
            </w:tcMar>
          </w:tcPr>
          <w:p w14:paraId="7C1EB3C0" w14:textId="77777777" w:rsidR="00577B4E" w:rsidRPr="002E32A5" w:rsidRDefault="00577B4E" w:rsidP="004E38EB">
            <w:pPr>
              <w:spacing w:line="276" w:lineRule="auto"/>
              <w:jc w:val="center"/>
              <w:rPr>
                <w:rFonts w:ascii="Arial" w:hAnsi="Arial" w:cs="Arial"/>
                <w:sz w:val="20"/>
                <w:szCs w:val="20"/>
              </w:rPr>
            </w:pPr>
            <w:r w:rsidRPr="002E32A5">
              <w:rPr>
                <w:rFonts w:ascii="Arial" w:hAnsi="Arial" w:cs="Arial"/>
                <w:sz w:val="20"/>
                <w:szCs w:val="20"/>
              </w:rPr>
              <w:t xml:space="preserve"> </w:t>
            </w:r>
          </w:p>
        </w:tc>
        <w:tc>
          <w:tcPr>
            <w:tcW w:w="2410" w:type="dxa"/>
            <w:tcBorders>
              <w:top w:val="nil"/>
              <w:left w:val="nil"/>
            </w:tcBorders>
            <w:tcMar>
              <w:top w:w="100" w:type="dxa"/>
              <w:left w:w="100" w:type="dxa"/>
              <w:bottom w:w="100" w:type="dxa"/>
              <w:right w:w="100" w:type="dxa"/>
            </w:tcMar>
          </w:tcPr>
          <w:p w14:paraId="40E2BB45" w14:textId="77777777" w:rsidR="00577B4E" w:rsidRPr="002E32A5" w:rsidRDefault="00577B4E" w:rsidP="004E38EB">
            <w:pPr>
              <w:spacing w:line="276" w:lineRule="auto"/>
              <w:jc w:val="center"/>
              <w:rPr>
                <w:rFonts w:ascii="Arial" w:hAnsi="Arial" w:cs="Arial"/>
                <w:sz w:val="20"/>
                <w:szCs w:val="20"/>
              </w:rPr>
            </w:pPr>
            <w:r w:rsidRPr="002E32A5">
              <w:rPr>
                <w:rFonts w:ascii="Arial" w:hAnsi="Arial" w:cs="Arial"/>
                <w:sz w:val="20"/>
                <w:szCs w:val="20"/>
              </w:rPr>
              <w:t xml:space="preserve"> </w:t>
            </w:r>
          </w:p>
        </w:tc>
        <w:tc>
          <w:tcPr>
            <w:tcW w:w="1753" w:type="dxa"/>
            <w:tcBorders>
              <w:top w:val="nil"/>
              <w:left w:val="nil"/>
            </w:tcBorders>
            <w:tcMar>
              <w:top w:w="100" w:type="dxa"/>
              <w:left w:w="100" w:type="dxa"/>
              <w:bottom w:w="100" w:type="dxa"/>
              <w:right w:w="100" w:type="dxa"/>
            </w:tcMar>
          </w:tcPr>
          <w:p w14:paraId="55371CE8" w14:textId="77777777" w:rsidR="00577B4E" w:rsidRPr="002E32A5" w:rsidRDefault="00577B4E" w:rsidP="004E38EB">
            <w:pPr>
              <w:spacing w:line="276" w:lineRule="auto"/>
              <w:jc w:val="center"/>
              <w:rPr>
                <w:rFonts w:ascii="Arial" w:hAnsi="Arial" w:cs="Arial"/>
                <w:sz w:val="20"/>
                <w:szCs w:val="20"/>
              </w:rPr>
            </w:pPr>
            <w:r w:rsidRPr="002E32A5">
              <w:rPr>
                <w:rFonts w:ascii="Arial" w:hAnsi="Arial" w:cs="Arial"/>
                <w:sz w:val="20"/>
                <w:szCs w:val="20"/>
              </w:rPr>
              <w:t xml:space="preserve"> </w:t>
            </w:r>
          </w:p>
        </w:tc>
        <w:tc>
          <w:tcPr>
            <w:tcW w:w="1507" w:type="dxa"/>
            <w:tcBorders>
              <w:top w:val="nil"/>
              <w:left w:val="nil"/>
            </w:tcBorders>
            <w:tcMar>
              <w:top w:w="100" w:type="dxa"/>
              <w:left w:w="100" w:type="dxa"/>
              <w:bottom w:w="100" w:type="dxa"/>
              <w:right w:w="100" w:type="dxa"/>
            </w:tcMar>
          </w:tcPr>
          <w:p w14:paraId="3E5CDE20" w14:textId="77777777" w:rsidR="00577B4E" w:rsidRPr="002E32A5" w:rsidRDefault="00577B4E" w:rsidP="004E38EB">
            <w:pPr>
              <w:spacing w:line="276" w:lineRule="auto"/>
              <w:jc w:val="center"/>
              <w:rPr>
                <w:rFonts w:ascii="Arial" w:hAnsi="Arial" w:cs="Arial"/>
                <w:sz w:val="20"/>
                <w:szCs w:val="20"/>
              </w:rPr>
            </w:pPr>
            <w:r w:rsidRPr="002E32A5">
              <w:rPr>
                <w:rFonts w:ascii="Arial" w:hAnsi="Arial" w:cs="Arial"/>
                <w:sz w:val="20"/>
                <w:szCs w:val="20"/>
              </w:rPr>
              <w:t xml:space="preserve"> </w:t>
            </w:r>
          </w:p>
        </w:tc>
        <w:tc>
          <w:tcPr>
            <w:tcW w:w="1753" w:type="dxa"/>
            <w:gridSpan w:val="2"/>
            <w:tcBorders>
              <w:top w:val="nil"/>
              <w:left w:val="nil"/>
            </w:tcBorders>
            <w:tcMar>
              <w:top w:w="100" w:type="dxa"/>
              <w:left w:w="100" w:type="dxa"/>
              <w:bottom w:w="100" w:type="dxa"/>
              <w:right w:w="100" w:type="dxa"/>
            </w:tcMar>
          </w:tcPr>
          <w:p w14:paraId="0BC25668" w14:textId="77777777" w:rsidR="00577B4E" w:rsidRPr="002E32A5" w:rsidRDefault="00577B4E" w:rsidP="004E38EB">
            <w:pPr>
              <w:spacing w:line="276" w:lineRule="auto"/>
              <w:jc w:val="center"/>
              <w:rPr>
                <w:rFonts w:ascii="Arial" w:hAnsi="Arial" w:cs="Arial"/>
                <w:sz w:val="20"/>
                <w:szCs w:val="20"/>
              </w:rPr>
            </w:pPr>
            <w:r w:rsidRPr="002E32A5">
              <w:rPr>
                <w:rFonts w:ascii="Arial" w:hAnsi="Arial" w:cs="Arial"/>
                <w:sz w:val="20"/>
                <w:szCs w:val="20"/>
              </w:rPr>
              <w:t xml:space="preserve"> </w:t>
            </w:r>
          </w:p>
        </w:tc>
        <w:tc>
          <w:tcPr>
            <w:tcW w:w="1507" w:type="dxa"/>
            <w:gridSpan w:val="2"/>
            <w:tcBorders>
              <w:top w:val="nil"/>
              <w:left w:val="nil"/>
            </w:tcBorders>
            <w:tcMar>
              <w:top w:w="100" w:type="dxa"/>
              <w:left w:w="100" w:type="dxa"/>
              <w:bottom w:w="100" w:type="dxa"/>
              <w:right w:w="100" w:type="dxa"/>
            </w:tcMar>
          </w:tcPr>
          <w:p w14:paraId="39799305" w14:textId="77777777" w:rsidR="00577B4E" w:rsidRPr="002E32A5" w:rsidRDefault="00577B4E" w:rsidP="004E38EB">
            <w:pPr>
              <w:spacing w:line="276" w:lineRule="auto"/>
              <w:jc w:val="center"/>
              <w:rPr>
                <w:rFonts w:ascii="Arial" w:hAnsi="Arial" w:cs="Arial"/>
                <w:sz w:val="20"/>
                <w:szCs w:val="20"/>
              </w:rPr>
            </w:pPr>
            <w:r w:rsidRPr="002E32A5">
              <w:rPr>
                <w:rFonts w:ascii="Arial" w:hAnsi="Arial" w:cs="Arial"/>
                <w:sz w:val="20"/>
                <w:szCs w:val="20"/>
              </w:rPr>
              <w:t xml:space="preserve"> </w:t>
            </w:r>
          </w:p>
        </w:tc>
        <w:tc>
          <w:tcPr>
            <w:tcW w:w="1617" w:type="dxa"/>
            <w:tcBorders>
              <w:top w:val="nil"/>
              <w:left w:val="nil"/>
            </w:tcBorders>
            <w:tcMar>
              <w:top w:w="100" w:type="dxa"/>
              <w:left w:w="100" w:type="dxa"/>
              <w:bottom w:w="100" w:type="dxa"/>
              <w:right w:w="100" w:type="dxa"/>
            </w:tcMar>
          </w:tcPr>
          <w:p w14:paraId="080A0C59" w14:textId="77777777" w:rsidR="00577B4E" w:rsidRPr="002E32A5" w:rsidRDefault="00577B4E" w:rsidP="004E38EB">
            <w:pPr>
              <w:spacing w:line="276" w:lineRule="auto"/>
              <w:jc w:val="center"/>
              <w:rPr>
                <w:rFonts w:ascii="Arial" w:hAnsi="Arial" w:cs="Arial"/>
                <w:sz w:val="20"/>
                <w:szCs w:val="20"/>
              </w:rPr>
            </w:pPr>
            <w:r w:rsidRPr="002E32A5">
              <w:rPr>
                <w:rFonts w:ascii="Arial" w:hAnsi="Arial" w:cs="Arial"/>
                <w:sz w:val="20"/>
                <w:szCs w:val="20"/>
              </w:rPr>
              <w:t xml:space="preserve"> </w:t>
            </w:r>
          </w:p>
        </w:tc>
      </w:tr>
      <w:tr w:rsidR="00577B4E" w:rsidRPr="002E32A5" w14:paraId="522A48C2" w14:textId="77777777" w:rsidTr="002E32A5">
        <w:trPr>
          <w:gridAfter w:val="1"/>
          <w:wAfter w:w="6" w:type="dxa"/>
          <w:trHeight w:val="355"/>
        </w:trPr>
        <w:tc>
          <w:tcPr>
            <w:tcW w:w="528" w:type="dxa"/>
            <w:tcBorders>
              <w:top w:val="nil"/>
            </w:tcBorders>
            <w:tcMar>
              <w:top w:w="100" w:type="dxa"/>
              <w:left w:w="100" w:type="dxa"/>
              <w:bottom w:w="100" w:type="dxa"/>
              <w:right w:w="100" w:type="dxa"/>
            </w:tcMar>
          </w:tcPr>
          <w:p w14:paraId="006B9FBA" w14:textId="77777777" w:rsidR="00577B4E" w:rsidRPr="002E32A5" w:rsidRDefault="00577B4E" w:rsidP="004E38EB">
            <w:pPr>
              <w:spacing w:line="276" w:lineRule="auto"/>
              <w:jc w:val="center"/>
              <w:rPr>
                <w:rFonts w:ascii="Arial" w:hAnsi="Arial" w:cs="Arial"/>
                <w:sz w:val="20"/>
                <w:szCs w:val="20"/>
              </w:rPr>
            </w:pPr>
            <w:r w:rsidRPr="002E32A5">
              <w:rPr>
                <w:rFonts w:ascii="Arial" w:hAnsi="Arial" w:cs="Arial"/>
                <w:sz w:val="20"/>
                <w:szCs w:val="20"/>
              </w:rPr>
              <w:t xml:space="preserve"> </w:t>
            </w:r>
          </w:p>
        </w:tc>
        <w:tc>
          <w:tcPr>
            <w:tcW w:w="2024" w:type="dxa"/>
            <w:tcBorders>
              <w:top w:val="nil"/>
              <w:left w:val="nil"/>
            </w:tcBorders>
            <w:tcMar>
              <w:top w:w="100" w:type="dxa"/>
              <w:left w:w="100" w:type="dxa"/>
              <w:bottom w:w="100" w:type="dxa"/>
              <w:right w:w="100" w:type="dxa"/>
            </w:tcMar>
          </w:tcPr>
          <w:p w14:paraId="3BDB5E83" w14:textId="77777777" w:rsidR="00577B4E" w:rsidRPr="002E32A5" w:rsidRDefault="00577B4E" w:rsidP="004E38EB">
            <w:pPr>
              <w:spacing w:line="276" w:lineRule="auto"/>
              <w:jc w:val="center"/>
              <w:rPr>
                <w:rFonts w:ascii="Arial" w:hAnsi="Arial" w:cs="Arial"/>
                <w:sz w:val="20"/>
                <w:szCs w:val="20"/>
              </w:rPr>
            </w:pPr>
            <w:r w:rsidRPr="002E32A5">
              <w:rPr>
                <w:rFonts w:ascii="Arial" w:hAnsi="Arial" w:cs="Arial"/>
                <w:sz w:val="20"/>
                <w:szCs w:val="20"/>
              </w:rPr>
              <w:t xml:space="preserve"> </w:t>
            </w:r>
          </w:p>
        </w:tc>
        <w:tc>
          <w:tcPr>
            <w:tcW w:w="1559" w:type="dxa"/>
            <w:tcBorders>
              <w:top w:val="nil"/>
              <w:left w:val="nil"/>
            </w:tcBorders>
            <w:tcMar>
              <w:top w:w="100" w:type="dxa"/>
              <w:left w:w="100" w:type="dxa"/>
              <w:bottom w:w="100" w:type="dxa"/>
              <w:right w:w="100" w:type="dxa"/>
            </w:tcMar>
          </w:tcPr>
          <w:p w14:paraId="69C5AD6B" w14:textId="77777777" w:rsidR="00577B4E" w:rsidRPr="002E32A5" w:rsidRDefault="00577B4E" w:rsidP="004E38EB">
            <w:pPr>
              <w:spacing w:line="276" w:lineRule="auto"/>
              <w:jc w:val="center"/>
              <w:rPr>
                <w:rFonts w:ascii="Arial" w:hAnsi="Arial" w:cs="Arial"/>
                <w:sz w:val="20"/>
                <w:szCs w:val="20"/>
              </w:rPr>
            </w:pPr>
            <w:r w:rsidRPr="002E32A5">
              <w:rPr>
                <w:rFonts w:ascii="Arial" w:hAnsi="Arial" w:cs="Arial"/>
                <w:sz w:val="20"/>
                <w:szCs w:val="20"/>
              </w:rPr>
              <w:t xml:space="preserve"> </w:t>
            </w:r>
          </w:p>
        </w:tc>
        <w:tc>
          <w:tcPr>
            <w:tcW w:w="2410" w:type="dxa"/>
            <w:tcBorders>
              <w:top w:val="nil"/>
              <w:left w:val="nil"/>
            </w:tcBorders>
            <w:tcMar>
              <w:top w:w="100" w:type="dxa"/>
              <w:left w:w="100" w:type="dxa"/>
              <w:bottom w:w="100" w:type="dxa"/>
              <w:right w:w="100" w:type="dxa"/>
            </w:tcMar>
          </w:tcPr>
          <w:p w14:paraId="5F9AC167" w14:textId="77777777" w:rsidR="00577B4E" w:rsidRPr="002E32A5" w:rsidRDefault="00577B4E" w:rsidP="004E38EB">
            <w:pPr>
              <w:spacing w:line="276" w:lineRule="auto"/>
              <w:jc w:val="center"/>
              <w:rPr>
                <w:rFonts w:ascii="Arial" w:hAnsi="Arial" w:cs="Arial"/>
                <w:sz w:val="20"/>
                <w:szCs w:val="20"/>
              </w:rPr>
            </w:pPr>
            <w:r w:rsidRPr="002E32A5">
              <w:rPr>
                <w:rFonts w:ascii="Arial" w:hAnsi="Arial" w:cs="Arial"/>
                <w:sz w:val="20"/>
                <w:szCs w:val="20"/>
              </w:rPr>
              <w:t xml:space="preserve"> </w:t>
            </w:r>
          </w:p>
        </w:tc>
        <w:tc>
          <w:tcPr>
            <w:tcW w:w="1753" w:type="dxa"/>
            <w:tcBorders>
              <w:top w:val="nil"/>
              <w:left w:val="nil"/>
            </w:tcBorders>
            <w:tcMar>
              <w:top w:w="100" w:type="dxa"/>
              <w:left w:w="100" w:type="dxa"/>
              <w:bottom w:w="100" w:type="dxa"/>
              <w:right w:w="100" w:type="dxa"/>
            </w:tcMar>
          </w:tcPr>
          <w:p w14:paraId="4EFA7CF6" w14:textId="77777777" w:rsidR="00577B4E" w:rsidRPr="002E32A5" w:rsidRDefault="00577B4E" w:rsidP="004E38EB">
            <w:pPr>
              <w:spacing w:line="276" w:lineRule="auto"/>
              <w:jc w:val="center"/>
              <w:rPr>
                <w:rFonts w:ascii="Arial" w:hAnsi="Arial" w:cs="Arial"/>
                <w:sz w:val="20"/>
                <w:szCs w:val="20"/>
              </w:rPr>
            </w:pPr>
            <w:r w:rsidRPr="002E32A5">
              <w:rPr>
                <w:rFonts w:ascii="Arial" w:hAnsi="Arial" w:cs="Arial"/>
                <w:sz w:val="20"/>
                <w:szCs w:val="20"/>
              </w:rPr>
              <w:t xml:space="preserve"> </w:t>
            </w:r>
          </w:p>
        </w:tc>
        <w:tc>
          <w:tcPr>
            <w:tcW w:w="1507" w:type="dxa"/>
            <w:tcBorders>
              <w:top w:val="nil"/>
              <w:left w:val="nil"/>
            </w:tcBorders>
            <w:tcMar>
              <w:top w:w="100" w:type="dxa"/>
              <w:left w:w="100" w:type="dxa"/>
              <w:bottom w:w="100" w:type="dxa"/>
              <w:right w:w="100" w:type="dxa"/>
            </w:tcMar>
          </w:tcPr>
          <w:p w14:paraId="7A98BC76" w14:textId="77777777" w:rsidR="00577B4E" w:rsidRPr="002E32A5" w:rsidRDefault="00577B4E" w:rsidP="004E38EB">
            <w:pPr>
              <w:spacing w:line="276" w:lineRule="auto"/>
              <w:jc w:val="center"/>
              <w:rPr>
                <w:rFonts w:ascii="Arial" w:hAnsi="Arial" w:cs="Arial"/>
                <w:sz w:val="20"/>
                <w:szCs w:val="20"/>
              </w:rPr>
            </w:pPr>
            <w:r w:rsidRPr="002E32A5">
              <w:rPr>
                <w:rFonts w:ascii="Arial" w:hAnsi="Arial" w:cs="Arial"/>
                <w:sz w:val="20"/>
                <w:szCs w:val="20"/>
              </w:rPr>
              <w:t xml:space="preserve"> </w:t>
            </w:r>
          </w:p>
        </w:tc>
        <w:tc>
          <w:tcPr>
            <w:tcW w:w="1753" w:type="dxa"/>
            <w:gridSpan w:val="2"/>
            <w:tcBorders>
              <w:top w:val="nil"/>
              <w:left w:val="nil"/>
            </w:tcBorders>
            <w:tcMar>
              <w:top w:w="100" w:type="dxa"/>
              <w:left w:w="100" w:type="dxa"/>
              <w:bottom w:w="100" w:type="dxa"/>
              <w:right w:w="100" w:type="dxa"/>
            </w:tcMar>
          </w:tcPr>
          <w:p w14:paraId="5082E590" w14:textId="77777777" w:rsidR="00577B4E" w:rsidRPr="002E32A5" w:rsidRDefault="00577B4E" w:rsidP="004E38EB">
            <w:pPr>
              <w:spacing w:line="276" w:lineRule="auto"/>
              <w:jc w:val="center"/>
              <w:rPr>
                <w:rFonts w:ascii="Arial" w:hAnsi="Arial" w:cs="Arial"/>
                <w:sz w:val="20"/>
                <w:szCs w:val="20"/>
              </w:rPr>
            </w:pPr>
            <w:r w:rsidRPr="002E32A5">
              <w:rPr>
                <w:rFonts w:ascii="Arial" w:hAnsi="Arial" w:cs="Arial"/>
                <w:sz w:val="20"/>
                <w:szCs w:val="20"/>
              </w:rPr>
              <w:t xml:space="preserve"> </w:t>
            </w:r>
          </w:p>
        </w:tc>
        <w:tc>
          <w:tcPr>
            <w:tcW w:w="1507" w:type="dxa"/>
            <w:gridSpan w:val="2"/>
            <w:tcBorders>
              <w:top w:val="nil"/>
              <w:left w:val="nil"/>
            </w:tcBorders>
            <w:tcMar>
              <w:top w:w="100" w:type="dxa"/>
              <w:left w:w="100" w:type="dxa"/>
              <w:bottom w:w="100" w:type="dxa"/>
              <w:right w:w="100" w:type="dxa"/>
            </w:tcMar>
          </w:tcPr>
          <w:p w14:paraId="48ADB854" w14:textId="77777777" w:rsidR="00577B4E" w:rsidRPr="002E32A5" w:rsidRDefault="00577B4E" w:rsidP="004E38EB">
            <w:pPr>
              <w:spacing w:line="276" w:lineRule="auto"/>
              <w:jc w:val="center"/>
              <w:rPr>
                <w:rFonts w:ascii="Arial" w:hAnsi="Arial" w:cs="Arial"/>
                <w:sz w:val="20"/>
                <w:szCs w:val="20"/>
              </w:rPr>
            </w:pPr>
            <w:r w:rsidRPr="002E32A5">
              <w:rPr>
                <w:rFonts w:ascii="Arial" w:hAnsi="Arial" w:cs="Arial"/>
                <w:sz w:val="20"/>
                <w:szCs w:val="20"/>
              </w:rPr>
              <w:t xml:space="preserve"> </w:t>
            </w:r>
          </w:p>
        </w:tc>
        <w:tc>
          <w:tcPr>
            <w:tcW w:w="1617" w:type="dxa"/>
            <w:tcBorders>
              <w:top w:val="nil"/>
              <w:left w:val="nil"/>
            </w:tcBorders>
            <w:tcMar>
              <w:top w:w="100" w:type="dxa"/>
              <w:left w:w="100" w:type="dxa"/>
              <w:bottom w:w="100" w:type="dxa"/>
              <w:right w:w="100" w:type="dxa"/>
            </w:tcMar>
          </w:tcPr>
          <w:p w14:paraId="4B854163" w14:textId="77777777" w:rsidR="00577B4E" w:rsidRPr="002E32A5" w:rsidRDefault="00577B4E" w:rsidP="004E38EB">
            <w:pPr>
              <w:spacing w:line="276" w:lineRule="auto"/>
              <w:jc w:val="center"/>
              <w:rPr>
                <w:rFonts w:ascii="Arial" w:hAnsi="Arial" w:cs="Arial"/>
                <w:sz w:val="20"/>
                <w:szCs w:val="20"/>
              </w:rPr>
            </w:pPr>
            <w:r w:rsidRPr="002E32A5">
              <w:rPr>
                <w:rFonts w:ascii="Arial" w:hAnsi="Arial" w:cs="Arial"/>
                <w:sz w:val="20"/>
                <w:szCs w:val="20"/>
              </w:rPr>
              <w:t xml:space="preserve"> </w:t>
            </w:r>
          </w:p>
        </w:tc>
      </w:tr>
      <w:tr w:rsidR="00577B4E" w:rsidRPr="002E32A5" w14:paraId="4E5F8EFF" w14:textId="77777777" w:rsidTr="002E32A5">
        <w:trPr>
          <w:gridAfter w:val="1"/>
          <w:wAfter w:w="6" w:type="dxa"/>
          <w:trHeight w:val="886"/>
        </w:trPr>
        <w:tc>
          <w:tcPr>
            <w:tcW w:w="528" w:type="dxa"/>
            <w:tcBorders>
              <w:top w:val="nil"/>
            </w:tcBorders>
            <w:tcMar>
              <w:top w:w="100" w:type="dxa"/>
              <w:left w:w="100" w:type="dxa"/>
              <w:bottom w:w="100" w:type="dxa"/>
              <w:right w:w="100" w:type="dxa"/>
            </w:tcMar>
          </w:tcPr>
          <w:p w14:paraId="3B36137E" w14:textId="77777777" w:rsidR="00577B4E" w:rsidRPr="002E32A5" w:rsidRDefault="00577B4E" w:rsidP="004E38EB">
            <w:pPr>
              <w:spacing w:line="276" w:lineRule="auto"/>
              <w:jc w:val="center"/>
              <w:rPr>
                <w:rFonts w:ascii="Arial" w:hAnsi="Arial" w:cs="Arial"/>
                <w:sz w:val="20"/>
                <w:szCs w:val="20"/>
              </w:rPr>
            </w:pPr>
            <w:r w:rsidRPr="002E32A5">
              <w:rPr>
                <w:rFonts w:ascii="Arial" w:hAnsi="Arial" w:cs="Arial"/>
                <w:sz w:val="20"/>
                <w:szCs w:val="20"/>
              </w:rPr>
              <w:lastRenderedPageBreak/>
              <w:t>2</w:t>
            </w:r>
          </w:p>
        </w:tc>
        <w:tc>
          <w:tcPr>
            <w:tcW w:w="2024" w:type="dxa"/>
            <w:tcBorders>
              <w:top w:val="nil"/>
              <w:left w:val="nil"/>
            </w:tcBorders>
            <w:tcMar>
              <w:top w:w="100" w:type="dxa"/>
              <w:left w:w="100" w:type="dxa"/>
              <w:bottom w:w="100" w:type="dxa"/>
              <w:right w:w="100" w:type="dxa"/>
            </w:tcMar>
          </w:tcPr>
          <w:p w14:paraId="24969A86" w14:textId="77777777" w:rsidR="00577B4E" w:rsidRPr="002E32A5" w:rsidRDefault="00577B4E" w:rsidP="003A1273">
            <w:pPr>
              <w:spacing w:line="276" w:lineRule="auto"/>
              <w:jc w:val="center"/>
              <w:rPr>
                <w:rFonts w:ascii="Arial" w:hAnsi="Arial" w:cs="Arial"/>
                <w:sz w:val="20"/>
                <w:szCs w:val="20"/>
              </w:rPr>
            </w:pPr>
            <w:r w:rsidRPr="002E32A5">
              <w:rPr>
                <w:rFonts w:ascii="Arial" w:hAnsi="Arial" w:cs="Arial"/>
                <w:sz w:val="20"/>
                <w:szCs w:val="20"/>
              </w:rPr>
              <w:t>Специалисты по организации строительства</w:t>
            </w:r>
          </w:p>
        </w:tc>
        <w:tc>
          <w:tcPr>
            <w:tcW w:w="1559" w:type="dxa"/>
            <w:tcBorders>
              <w:top w:val="nil"/>
              <w:left w:val="nil"/>
            </w:tcBorders>
            <w:tcMar>
              <w:top w:w="100" w:type="dxa"/>
              <w:left w:w="100" w:type="dxa"/>
              <w:bottom w:w="100" w:type="dxa"/>
              <w:right w:w="100" w:type="dxa"/>
            </w:tcMar>
          </w:tcPr>
          <w:p w14:paraId="40B2C0AD" w14:textId="77777777" w:rsidR="00577B4E" w:rsidRPr="002E32A5" w:rsidRDefault="00577B4E" w:rsidP="004E38EB">
            <w:pPr>
              <w:spacing w:line="276" w:lineRule="auto"/>
              <w:jc w:val="center"/>
              <w:rPr>
                <w:rFonts w:ascii="Arial" w:hAnsi="Arial" w:cs="Arial"/>
                <w:sz w:val="20"/>
                <w:szCs w:val="20"/>
              </w:rPr>
            </w:pPr>
            <w:r w:rsidRPr="002E32A5">
              <w:rPr>
                <w:rFonts w:ascii="Arial" w:hAnsi="Arial" w:cs="Arial"/>
                <w:sz w:val="20"/>
                <w:szCs w:val="20"/>
              </w:rPr>
              <w:t xml:space="preserve"> </w:t>
            </w:r>
          </w:p>
        </w:tc>
        <w:tc>
          <w:tcPr>
            <w:tcW w:w="2410" w:type="dxa"/>
            <w:tcBorders>
              <w:top w:val="nil"/>
              <w:left w:val="nil"/>
            </w:tcBorders>
            <w:tcMar>
              <w:top w:w="100" w:type="dxa"/>
              <w:left w:w="100" w:type="dxa"/>
              <w:bottom w:w="100" w:type="dxa"/>
              <w:right w:w="100" w:type="dxa"/>
            </w:tcMar>
          </w:tcPr>
          <w:p w14:paraId="249676F4" w14:textId="77777777" w:rsidR="00577B4E" w:rsidRPr="002E32A5" w:rsidRDefault="00577B4E" w:rsidP="004E38EB">
            <w:pPr>
              <w:spacing w:line="276" w:lineRule="auto"/>
              <w:jc w:val="center"/>
              <w:rPr>
                <w:rFonts w:ascii="Arial" w:hAnsi="Arial" w:cs="Arial"/>
                <w:sz w:val="20"/>
                <w:szCs w:val="20"/>
              </w:rPr>
            </w:pPr>
            <w:r w:rsidRPr="002E32A5">
              <w:rPr>
                <w:rFonts w:ascii="Arial" w:hAnsi="Arial" w:cs="Arial"/>
                <w:sz w:val="20"/>
                <w:szCs w:val="20"/>
              </w:rPr>
              <w:t xml:space="preserve"> </w:t>
            </w:r>
          </w:p>
        </w:tc>
        <w:tc>
          <w:tcPr>
            <w:tcW w:w="1753" w:type="dxa"/>
            <w:tcBorders>
              <w:top w:val="nil"/>
              <w:left w:val="nil"/>
            </w:tcBorders>
            <w:tcMar>
              <w:top w:w="100" w:type="dxa"/>
              <w:left w:w="100" w:type="dxa"/>
              <w:bottom w:w="100" w:type="dxa"/>
              <w:right w:w="100" w:type="dxa"/>
            </w:tcMar>
          </w:tcPr>
          <w:p w14:paraId="3B5E3AC5" w14:textId="77777777" w:rsidR="00577B4E" w:rsidRPr="002E32A5" w:rsidRDefault="00577B4E" w:rsidP="004E38EB">
            <w:pPr>
              <w:spacing w:line="276" w:lineRule="auto"/>
              <w:jc w:val="center"/>
              <w:rPr>
                <w:rFonts w:ascii="Arial" w:hAnsi="Arial" w:cs="Arial"/>
                <w:sz w:val="20"/>
                <w:szCs w:val="20"/>
              </w:rPr>
            </w:pPr>
            <w:r w:rsidRPr="002E32A5">
              <w:rPr>
                <w:rFonts w:ascii="Arial" w:hAnsi="Arial" w:cs="Arial"/>
                <w:sz w:val="20"/>
                <w:szCs w:val="20"/>
              </w:rPr>
              <w:t xml:space="preserve"> </w:t>
            </w:r>
          </w:p>
        </w:tc>
        <w:tc>
          <w:tcPr>
            <w:tcW w:w="1507" w:type="dxa"/>
            <w:tcBorders>
              <w:top w:val="nil"/>
              <w:left w:val="nil"/>
            </w:tcBorders>
            <w:tcMar>
              <w:top w:w="100" w:type="dxa"/>
              <w:left w:w="100" w:type="dxa"/>
              <w:bottom w:w="100" w:type="dxa"/>
              <w:right w:w="100" w:type="dxa"/>
            </w:tcMar>
          </w:tcPr>
          <w:p w14:paraId="29016006" w14:textId="77777777" w:rsidR="00577B4E" w:rsidRPr="002E32A5" w:rsidRDefault="00577B4E" w:rsidP="004E38EB">
            <w:pPr>
              <w:spacing w:line="276" w:lineRule="auto"/>
              <w:jc w:val="center"/>
              <w:rPr>
                <w:rFonts w:ascii="Arial" w:hAnsi="Arial" w:cs="Arial"/>
                <w:sz w:val="20"/>
                <w:szCs w:val="20"/>
              </w:rPr>
            </w:pPr>
            <w:r w:rsidRPr="002E32A5">
              <w:rPr>
                <w:rFonts w:ascii="Arial" w:hAnsi="Arial" w:cs="Arial"/>
                <w:sz w:val="20"/>
                <w:szCs w:val="20"/>
              </w:rPr>
              <w:t xml:space="preserve"> </w:t>
            </w:r>
          </w:p>
        </w:tc>
        <w:tc>
          <w:tcPr>
            <w:tcW w:w="1753" w:type="dxa"/>
            <w:gridSpan w:val="2"/>
            <w:tcBorders>
              <w:top w:val="nil"/>
              <w:left w:val="nil"/>
            </w:tcBorders>
            <w:tcMar>
              <w:top w:w="100" w:type="dxa"/>
              <w:left w:w="100" w:type="dxa"/>
              <w:bottom w:w="100" w:type="dxa"/>
              <w:right w:w="100" w:type="dxa"/>
            </w:tcMar>
          </w:tcPr>
          <w:p w14:paraId="34CD9275" w14:textId="77777777" w:rsidR="00577B4E" w:rsidRPr="002E32A5" w:rsidRDefault="00577B4E" w:rsidP="004E38EB">
            <w:pPr>
              <w:spacing w:line="276" w:lineRule="auto"/>
              <w:jc w:val="center"/>
              <w:rPr>
                <w:rFonts w:ascii="Arial" w:hAnsi="Arial" w:cs="Arial"/>
                <w:sz w:val="20"/>
                <w:szCs w:val="20"/>
              </w:rPr>
            </w:pPr>
            <w:r w:rsidRPr="002E32A5">
              <w:rPr>
                <w:rFonts w:ascii="Arial" w:hAnsi="Arial" w:cs="Arial"/>
                <w:sz w:val="20"/>
                <w:szCs w:val="20"/>
              </w:rPr>
              <w:t xml:space="preserve"> </w:t>
            </w:r>
          </w:p>
        </w:tc>
        <w:tc>
          <w:tcPr>
            <w:tcW w:w="1507" w:type="dxa"/>
            <w:gridSpan w:val="2"/>
            <w:tcBorders>
              <w:top w:val="nil"/>
              <w:left w:val="nil"/>
            </w:tcBorders>
            <w:tcMar>
              <w:top w:w="100" w:type="dxa"/>
              <w:left w:w="100" w:type="dxa"/>
              <w:bottom w:w="100" w:type="dxa"/>
              <w:right w:w="100" w:type="dxa"/>
            </w:tcMar>
          </w:tcPr>
          <w:p w14:paraId="4D7868E5" w14:textId="77777777" w:rsidR="00577B4E" w:rsidRPr="002E32A5" w:rsidRDefault="00577B4E" w:rsidP="004E38EB">
            <w:pPr>
              <w:spacing w:line="276" w:lineRule="auto"/>
              <w:jc w:val="center"/>
              <w:rPr>
                <w:rFonts w:ascii="Arial" w:hAnsi="Arial" w:cs="Arial"/>
                <w:sz w:val="20"/>
                <w:szCs w:val="20"/>
              </w:rPr>
            </w:pPr>
            <w:r w:rsidRPr="002E32A5">
              <w:rPr>
                <w:rFonts w:ascii="Arial" w:hAnsi="Arial" w:cs="Arial"/>
                <w:sz w:val="20"/>
                <w:szCs w:val="20"/>
              </w:rPr>
              <w:t xml:space="preserve"> </w:t>
            </w:r>
          </w:p>
        </w:tc>
        <w:tc>
          <w:tcPr>
            <w:tcW w:w="1617" w:type="dxa"/>
            <w:tcBorders>
              <w:top w:val="nil"/>
              <w:left w:val="nil"/>
            </w:tcBorders>
            <w:tcMar>
              <w:top w:w="100" w:type="dxa"/>
              <w:left w:w="100" w:type="dxa"/>
              <w:bottom w:w="100" w:type="dxa"/>
              <w:right w:w="100" w:type="dxa"/>
            </w:tcMar>
          </w:tcPr>
          <w:p w14:paraId="1F5D0398" w14:textId="77777777" w:rsidR="00577B4E" w:rsidRPr="002E32A5" w:rsidRDefault="00577B4E" w:rsidP="004E38EB">
            <w:pPr>
              <w:spacing w:line="276" w:lineRule="auto"/>
              <w:jc w:val="center"/>
              <w:rPr>
                <w:rFonts w:ascii="Arial" w:hAnsi="Arial" w:cs="Arial"/>
                <w:sz w:val="20"/>
                <w:szCs w:val="20"/>
              </w:rPr>
            </w:pPr>
            <w:r w:rsidRPr="002E32A5">
              <w:rPr>
                <w:rFonts w:ascii="Arial" w:hAnsi="Arial" w:cs="Arial"/>
                <w:sz w:val="20"/>
                <w:szCs w:val="20"/>
              </w:rPr>
              <w:t xml:space="preserve"> </w:t>
            </w:r>
          </w:p>
        </w:tc>
      </w:tr>
      <w:tr w:rsidR="00577B4E" w:rsidRPr="002E32A5" w14:paraId="3DFFCD08" w14:textId="77777777" w:rsidTr="002E32A5">
        <w:trPr>
          <w:gridAfter w:val="1"/>
          <w:wAfter w:w="6" w:type="dxa"/>
          <w:trHeight w:val="680"/>
        </w:trPr>
        <w:tc>
          <w:tcPr>
            <w:tcW w:w="528" w:type="dxa"/>
            <w:tcBorders>
              <w:top w:val="nil"/>
            </w:tcBorders>
            <w:tcMar>
              <w:top w:w="100" w:type="dxa"/>
              <w:left w:w="100" w:type="dxa"/>
              <w:bottom w:w="100" w:type="dxa"/>
              <w:right w:w="100" w:type="dxa"/>
            </w:tcMar>
          </w:tcPr>
          <w:p w14:paraId="42FDAFFE" w14:textId="77777777" w:rsidR="00577B4E" w:rsidRPr="002E32A5" w:rsidRDefault="00577B4E" w:rsidP="004E38EB">
            <w:pPr>
              <w:spacing w:line="276" w:lineRule="auto"/>
              <w:jc w:val="center"/>
              <w:rPr>
                <w:rFonts w:ascii="Arial" w:hAnsi="Arial" w:cs="Arial"/>
                <w:sz w:val="20"/>
                <w:szCs w:val="20"/>
              </w:rPr>
            </w:pPr>
            <w:r w:rsidRPr="002E32A5">
              <w:rPr>
                <w:rFonts w:ascii="Arial" w:hAnsi="Arial" w:cs="Arial"/>
                <w:sz w:val="20"/>
                <w:szCs w:val="20"/>
              </w:rPr>
              <w:t>2.1</w:t>
            </w:r>
          </w:p>
        </w:tc>
        <w:tc>
          <w:tcPr>
            <w:tcW w:w="2024" w:type="dxa"/>
            <w:tcBorders>
              <w:top w:val="nil"/>
              <w:left w:val="nil"/>
            </w:tcBorders>
            <w:tcMar>
              <w:top w:w="100" w:type="dxa"/>
              <w:left w:w="100" w:type="dxa"/>
              <w:bottom w:w="100" w:type="dxa"/>
              <w:right w:w="100" w:type="dxa"/>
            </w:tcMar>
          </w:tcPr>
          <w:p w14:paraId="19557792" w14:textId="77777777" w:rsidR="00577B4E" w:rsidRPr="002E32A5" w:rsidRDefault="00577B4E" w:rsidP="004E38EB">
            <w:pPr>
              <w:spacing w:line="276" w:lineRule="auto"/>
              <w:jc w:val="center"/>
              <w:rPr>
                <w:rFonts w:ascii="Arial" w:hAnsi="Arial" w:cs="Arial"/>
                <w:sz w:val="20"/>
                <w:szCs w:val="20"/>
              </w:rPr>
            </w:pPr>
            <w:r w:rsidRPr="002E32A5">
              <w:rPr>
                <w:rFonts w:ascii="Arial" w:hAnsi="Arial" w:cs="Arial"/>
                <w:sz w:val="20"/>
                <w:szCs w:val="20"/>
              </w:rPr>
              <w:t xml:space="preserve"> </w:t>
            </w:r>
          </w:p>
        </w:tc>
        <w:tc>
          <w:tcPr>
            <w:tcW w:w="1559" w:type="dxa"/>
            <w:tcBorders>
              <w:top w:val="nil"/>
              <w:left w:val="nil"/>
            </w:tcBorders>
            <w:tcMar>
              <w:top w:w="100" w:type="dxa"/>
              <w:left w:w="100" w:type="dxa"/>
              <w:bottom w:w="100" w:type="dxa"/>
              <w:right w:w="100" w:type="dxa"/>
            </w:tcMar>
          </w:tcPr>
          <w:p w14:paraId="7ED8DCC6" w14:textId="77777777" w:rsidR="00577B4E" w:rsidRPr="002E32A5" w:rsidRDefault="00577B4E" w:rsidP="004E38EB">
            <w:pPr>
              <w:spacing w:line="276" w:lineRule="auto"/>
              <w:jc w:val="center"/>
              <w:rPr>
                <w:rFonts w:ascii="Arial" w:hAnsi="Arial" w:cs="Arial"/>
                <w:sz w:val="20"/>
                <w:szCs w:val="20"/>
              </w:rPr>
            </w:pPr>
            <w:r w:rsidRPr="002E32A5">
              <w:rPr>
                <w:rFonts w:ascii="Arial" w:hAnsi="Arial" w:cs="Arial"/>
                <w:sz w:val="20"/>
                <w:szCs w:val="20"/>
              </w:rPr>
              <w:t xml:space="preserve"> </w:t>
            </w:r>
          </w:p>
        </w:tc>
        <w:tc>
          <w:tcPr>
            <w:tcW w:w="2410" w:type="dxa"/>
            <w:tcBorders>
              <w:top w:val="nil"/>
              <w:left w:val="nil"/>
            </w:tcBorders>
            <w:tcMar>
              <w:top w:w="100" w:type="dxa"/>
              <w:left w:w="100" w:type="dxa"/>
              <w:bottom w:w="100" w:type="dxa"/>
              <w:right w:w="100" w:type="dxa"/>
            </w:tcMar>
          </w:tcPr>
          <w:p w14:paraId="609A95BC" w14:textId="77777777" w:rsidR="00577B4E" w:rsidRPr="002E32A5" w:rsidRDefault="00577B4E" w:rsidP="004E38EB">
            <w:pPr>
              <w:spacing w:line="276" w:lineRule="auto"/>
              <w:jc w:val="center"/>
              <w:rPr>
                <w:rFonts w:ascii="Arial" w:hAnsi="Arial" w:cs="Arial"/>
                <w:sz w:val="20"/>
                <w:szCs w:val="20"/>
              </w:rPr>
            </w:pPr>
            <w:r w:rsidRPr="002E32A5">
              <w:rPr>
                <w:rFonts w:ascii="Arial" w:hAnsi="Arial" w:cs="Arial"/>
                <w:sz w:val="20"/>
                <w:szCs w:val="20"/>
              </w:rPr>
              <w:t xml:space="preserve"> </w:t>
            </w:r>
          </w:p>
        </w:tc>
        <w:tc>
          <w:tcPr>
            <w:tcW w:w="1753" w:type="dxa"/>
            <w:tcBorders>
              <w:top w:val="nil"/>
              <w:left w:val="nil"/>
            </w:tcBorders>
            <w:tcMar>
              <w:top w:w="100" w:type="dxa"/>
              <w:left w:w="100" w:type="dxa"/>
              <w:bottom w:w="100" w:type="dxa"/>
              <w:right w:w="100" w:type="dxa"/>
            </w:tcMar>
          </w:tcPr>
          <w:p w14:paraId="256F263D" w14:textId="77777777" w:rsidR="00577B4E" w:rsidRPr="002E32A5" w:rsidRDefault="00577B4E" w:rsidP="004E38EB">
            <w:pPr>
              <w:spacing w:line="276" w:lineRule="auto"/>
              <w:jc w:val="center"/>
              <w:rPr>
                <w:rFonts w:ascii="Arial" w:hAnsi="Arial" w:cs="Arial"/>
                <w:sz w:val="20"/>
                <w:szCs w:val="20"/>
              </w:rPr>
            </w:pPr>
            <w:r w:rsidRPr="002E32A5">
              <w:rPr>
                <w:rFonts w:ascii="Arial" w:hAnsi="Arial" w:cs="Arial"/>
                <w:sz w:val="20"/>
                <w:szCs w:val="20"/>
              </w:rPr>
              <w:t xml:space="preserve"> </w:t>
            </w:r>
          </w:p>
        </w:tc>
        <w:tc>
          <w:tcPr>
            <w:tcW w:w="1507" w:type="dxa"/>
            <w:tcBorders>
              <w:top w:val="nil"/>
              <w:left w:val="nil"/>
            </w:tcBorders>
            <w:tcMar>
              <w:top w:w="100" w:type="dxa"/>
              <w:left w:w="100" w:type="dxa"/>
              <w:bottom w:w="100" w:type="dxa"/>
              <w:right w:w="100" w:type="dxa"/>
            </w:tcMar>
          </w:tcPr>
          <w:p w14:paraId="341ABCF1" w14:textId="77777777" w:rsidR="00577B4E" w:rsidRPr="002E32A5" w:rsidRDefault="00577B4E" w:rsidP="004E38EB">
            <w:pPr>
              <w:spacing w:line="276" w:lineRule="auto"/>
              <w:jc w:val="center"/>
              <w:rPr>
                <w:rFonts w:ascii="Arial" w:hAnsi="Arial" w:cs="Arial"/>
                <w:sz w:val="20"/>
                <w:szCs w:val="20"/>
              </w:rPr>
            </w:pPr>
            <w:r w:rsidRPr="002E32A5">
              <w:rPr>
                <w:rFonts w:ascii="Arial" w:hAnsi="Arial" w:cs="Arial"/>
                <w:sz w:val="20"/>
                <w:szCs w:val="20"/>
              </w:rPr>
              <w:t xml:space="preserve"> </w:t>
            </w:r>
          </w:p>
        </w:tc>
        <w:tc>
          <w:tcPr>
            <w:tcW w:w="1753" w:type="dxa"/>
            <w:gridSpan w:val="2"/>
            <w:tcBorders>
              <w:top w:val="nil"/>
              <w:left w:val="nil"/>
            </w:tcBorders>
            <w:tcMar>
              <w:top w:w="100" w:type="dxa"/>
              <w:left w:w="100" w:type="dxa"/>
              <w:bottom w:w="100" w:type="dxa"/>
              <w:right w:w="100" w:type="dxa"/>
            </w:tcMar>
          </w:tcPr>
          <w:p w14:paraId="00CF27AC" w14:textId="77777777" w:rsidR="00577B4E" w:rsidRPr="002E32A5" w:rsidRDefault="00577B4E" w:rsidP="004E38EB">
            <w:pPr>
              <w:spacing w:line="276" w:lineRule="auto"/>
              <w:jc w:val="center"/>
              <w:rPr>
                <w:rFonts w:ascii="Arial" w:hAnsi="Arial" w:cs="Arial"/>
                <w:sz w:val="20"/>
                <w:szCs w:val="20"/>
              </w:rPr>
            </w:pPr>
            <w:r w:rsidRPr="002E32A5">
              <w:rPr>
                <w:rFonts w:ascii="Arial" w:hAnsi="Arial" w:cs="Arial"/>
                <w:sz w:val="20"/>
                <w:szCs w:val="20"/>
              </w:rPr>
              <w:t xml:space="preserve"> </w:t>
            </w:r>
          </w:p>
        </w:tc>
        <w:tc>
          <w:tcPr>
            <w:tcW w:w="1507" w:type="dxa"/>
            <w:gridSpan w:val="2"/>
            <w:tcBorders>
              <w:top w:val="nil"/>
              <w:left w:val="nil"/>
            </w:tcBorders>
            <w:tcMar>
              <w:top w:w="100" w:type="dxa"/>
              <w:left w:w="100" w:type="dxa"/>
              <w:bottom w:w="100" w:type="dxa"/>
              <w:right w:w="100" w:type="dxa"/>
            </w:tcMar>
          </w:tcPr>
          <w:p w14:paraId="263194DA" w14:textId="77777777" w:rsidR="00577B4E" w:rsidRPr="002E32A5" w:rsidRDefault="00577B4E" w:rsidP="004E38EB">
            <w:pPr>
              <w:spacing w:line="276" w:lineRule="auto"/>
              <w:jc w:val="center"/>
              <w:rPr>
                <w:rFonts w:ascii="Arial" w:hAnsi="Arial" w:cs="Arial"/>
                <w:sz w:val="20"/>
                <w:szCs w:val="20"/>
              </w:rPr>
            </w:pPr>
            <w:r w:rsidRPr="002E32A5">
              <w:rPr>
                <w:rFonts w:ascii="Arial" w:hAnsi="Arial" w:cs="Arial"/>
                <w:sz w:val="20"/>
                <w:szCs w:val="20"/>
              </w:rPr>
              <w:t xml:space="preserve"> </w:t>
            </w:r>
          </w:p>
        </w:tc>
        <w:tc>
          <w:tcPr>
            <w:tcW w:w="1617" w:type="dxa"/>
            <w:tcBorders>
              <w:top w:val="nil"/>
              <w:left w:val="nil"/>
            </w:tcBorders>
            <w:tcMar>
              <w:top w:w="100" w:type="dxa"/>
              <w:left w:w="100" w:type="dxa"/>
              <w:bottom w:w="100" w:type="dxa"/>
              <w:right w:w="100" w:type="dxa"/>
            </w:tcMar>
          </w:tcPr>
          <w:p w14:paraId="57283ED8" w14:textId="77777777" w:rsidR="00577B4E" w:rsidRPr="002E32A5" w:rsidRDefault="00577B4E" w:rsidP="004E38EB">
            <w:pPr>
              <w:spacing w:line="276" w:lineRule="auto"/>
              <w:jc w:val="center"/>
              <w:rPr>
                <w:rFonts w:ascii="Arial" w:hAnsi="Arial" w:cs="Arial"/>
                <w:sz w:val="20"/>
                <w:szCs w:val="20"/>
              </w:rPr>
            </w:pPr>
            <w:r w:rsidRPr="002E32A5">
              <w:rPr>
                <w:rFonts w:ascii="Arial" w:hAnsi="Arial" w:cs="Arial"/>
                <w:sz w:val="20"/>
                <w:szCs w:val="20"/>
              </w:rPr>
              <w:t xml:space="preserve"> </w:t>
            </w:r>
          </w:p>
        </w:tc>
      </w:tr>
      <w:tr w:rsidR="00577B4E" w:rsidRPr="002E32A5" w14:paraId="5E2F7264" w14:textId="77777777" w:rsidTr="002E32A5">
        <w:trPr>
          <w:gridAfter w:val="1"/>
          <w:wAfter w:w="6" w:type="dxa"/>
          <w:trHeight w:val="334"/>
        </w:trPr>
        <w:tc>
          <w:tcPr>
            <w:tcW w:w="528" w:type="dxa"/>
            <w:tcBorders>
              <w:top w:val="nil"/>
            </w:tcBorders>
            <w:tcMar>
              <w:top w:w="100" w:type="dxa"/>
              <w:left w:w="100" w:type="dxa"/>
              <w:bottom w:w="100" w:type="dxa"/>
              <w:right w:w="100" w:type="dxa"/>
            </w:tcMar>
          </w:tcPr>
          <w:p w14:paraId="196984EC" w14:textId="77777777" w:rsidR="00577B4E" w:rsidRPr="002E32A5" w:rsidRDefault="00577B4E" w:rsidP="004E38EB">
            <w:pPr>
              <w:spacing w:line="276" w:lineRule="auto"/>
              <w:jc w:val="center"/>
              <w:rPr>
                <w:rFonts w:ascii="Arial" w:hAnsi="Arial" w:cs="Arial"/>
                <w:sz w:val="20"/>
                <w:szCs w:val="20"/>
              </w:rPr>
            </w:pPr>
            <w:r w:rsidRPr="002E32A5">
              <w:rPr>
                <w:rFonts w:ascii="Arial" w:hAnsi="Arial" w:cs="Arial"/>
                <w:sz w:val="20"/>
                <w:szCs w:val="20"/>
              </w:rPr>
              <w:t>2.2</w:t>
            </w:r>
          </w:p>
        </w:tc>
        <w:tc>
          <w:tcPr>
            <w:tcW w:w="2024" w:type="dxa"/>
            <w:tcBorders>
              <w:top w:val="nil"/>
              <w:left w:val="nil"/>
            </w:tcBorders>
            <w:tcMar>
              <w:top w:w="100" w:type="dxa"/>
              <w:left w:w="100" w:type="dxa"/>
              <w:bottom w:w="100" w:type="dxa"/>
              <w:right w:w="100" w:type="dxa"/>
            </w:tcMar>
          </w:tcPr>
          <w:p w14:paraId="001D237C" w14:textId="77777777" w:rsidR="00577B4E" w:rsidRPr="002E32A5" w:rsidRDefault="00577B4E" w:rsidP="004E38EB">
            <w:pPr>
              <w:spacing w:line="276" w:lineRule="auto"/>
              <w:jc w:val="center"/>
              <w:rPr>
                <w:rFonts w:ascii="Arial" w:hAnsi="Arial" w:cs="Arial"/>
                <w:sz w:val="20"/>
                <w:szCs w:val="20"/>
              </w:rPr>
            </w:pPr>
            <w:r w:rsidRPr="002E32A5">
              <w:rPr>
                <w:rFonts w:ascii="Arial" w:hAnsi="Arial" w:cs="Arial"/>
                <w:sz w:val="20"/>
                <w:szCs w:val="20"/>
              </w:rPr>
              <w:t xml:space="preserve"> </w:t>
            </w:r>
          </w:p>
        </w:tc>
        <w:tc>
          <w:tcPr>
            <w:tcW w:w="1559" w:type="dxa"/>
            <w:tcBorders>
              <w:top w:val="nil"/>
              <w:left w:val="nil"/>
            </w:tcBorders>
            <w:tcMar>
              <w:top w:w="100" w:type="dxa"/>
              <w:left w:w="100" w:type="dxa"/>
              <w:bottom w:w="100" w:type="dxa"/>
              <w:right w:w="100" w:type="dxa"/>
            </w:tcMar>
          </w:tcPr>
          <w:p w14:paraId="78E7060A" w14:textId="77777777" w:rsidR="00577B4E" w:rsidRPr="002E32A5" w:rsidRDefault="00577B4E" w:rsidP="004E38EB">
            <w:pPr>
              <w:spacing w:line="276" w:lineRule="auto"/>
              <w:jc w:val="center"/>
              <w:rPr>
                <w:rFonts w:ascii="Arial" w:hAnsi="Arial" w:cs="Arial"/>
                <w:sz w:val="20"/>
                <w:szCs w:val="20"/>
              </w:rPr>
            </w:pPr>
            <w:r w:rsidRPr="002E32A5">
              <w:rPr>
                <w:rFonts w:ascii="Arial" w:hAnsi="Arial" w:cs="Arial"/>
                <w:sz w:val="20"/>
                <w:szCs w:val="20"/>
              </w:rPr>
              <w:t xml:space="preserve"> </w:t>
            </w:r>
          </w:p>
        </w:tc>
        <w:tc>
          <w:tcPr>
            <w:tcW w:w="2410" w:type="dxa"/>
            <w:tcBorders>
              <w:top w:val="nil"/>
              <w:left w:val="nil"/>
            </w:tcBorders>
            <w:tcMar>
              <w:top w:w="100" w:type="dxa"/>
              <w:left w:w="100" w:type="dxa"/>
              <w:bottom w:w="100" w:type="dxa"/>
              <w:right w:w="100" w:type="dxa"/>
            </w:tcMar>
          </w:tcPr>
          <w:p w14:paraId="51DF9E1A" w14:textId="77777777" w:rsidR="00577B4E" w:rsidRPr="002E32A5" w:rsidRDefault="00577B4E" w:rsidP="004E38EB">
            <w:pPr>
              <w:spacing w:line="276" w:lineRule="auto"/>
              <w:jc w:val="center"/>
              <w:rPr>
                <w:rFonts w:ascii="Arial" w:hAnsi="Arial" w:cs="Arial"/>
                <w:sz w:val="20"/>
                <w:szCs w:val="20"/>
              </w:rPr>
            </w:pPr>
            <w:r w:rsidRPr="002E32A5">
              <w:rPr>
                <w:rFonts w:ascii="Arial" w:hAnsi="Arial" w:cs="Arial"/>
                <w:sz w:val="20"/>
                <w:szCs w:val="20"/>
              </w:rPr>
              <w:t xml:space="preserve"> </w:t>
            </w:r>
          </w:p>
        </w:tc>
        <w:tc>
          <w:tcPr>
            <w:tcW w:w="1753" w:type="dxa"/>
            <w:tcBorders>
              <w:top w:val="nil"/>
              <w:left w:val="nil"/>
            </w:tcBorders>
            <w:tcMar>
              <w:top w:w="100" w:type="dxa"/>
              <w:left w:w="100" w:type="dxa"/>
              <w:bottom w:w="100" w:type="dxa"/>
              <w:right w:w="100" w:type="dxa"/>
            </w:tcMar>
          </w:tcPr>
          <w:p w14:paraId="0AC1260A" w14:textId="77777777" w:rsidR="00577B4E" w:rsidRPr="002E32A5" w:rsidRDefault="00577B4E" w:rsidP="004E38EB">
            <w:pPr>
              <w:spacing w:line="276" w:lineRule="auto"/>
              <w:jc w:val="center"/>
              <w:rPr>
                <w:rFonts w:ascii="Arial" w:hAnsi="Arial" w:cs="Arial"/>
                <w:sz w:val="20"/>
                <w:szCs w:val="20"/>
              </w:rPr>
            </w:pPr>
            <w:r w:rsidRPr="002E32A5">
              <w:rPr>
                <w:rFonts w:ascii="Arial" w:hAnsi="Arial" w:cs="Arial"/>
                <w:sz w:val="20"/>
                <w:szCs w:val="20"/>
              </w:rPr>
              <w:t xml:space="preserve"> </w:t>
            </w:r>
          </w:p>
        </w:tc>
        <w:tc>
          <w:tcPr>
            <w:tcW w:w="1507" w:type="dxa"/>
            <w:tcBorders>
              <w:top w:val="nil"/>
              <w:left w:val="nil"/>
            </w:tcBorders>
            <w:tcMar>
              <w:top w:w="100" w:type="dxa"/>
              <w:left w:w="100" w:type="dxa"/>
              <w:bottom w:w="100" w:type="dxa"/>
              <w:right w:w="100" w:type="dxa"/>
            </w:tcMar>
          </w:tcPr>
          <w:p w14:paraId="2EDCF1E6" w14:textId="77777777" w:rsidR="00577B4E" w:rsidRPr="002E32A5" w:rsidRDefault="00577B4E" w:rsidP="004E38EB">
            <w:pPr>
              <w:spacing w:line="276" w:lineRule="auto"/>
              <w:jc w:val="center"/>
              <w:rPr>
                <w:rFonts w:ascii="Arial" w:hAnsi="Arial" w:cs="Arial"/>
                <w:sz w:val="20"/>
                <w:szCs w:val="20"/>
              </w:rPr>
            </w:pPr>
            <w:r w:rsidRPr="002E32A5">
              <w:rPr>
                <w:rFonts w:ascii="Arial" w:hAnsi="Arial" w:cs="Arial"/>
                <w:sz w:val="20"/>
                <w:szCs w:val="20"/>
              </w:rPr>
              <w:t xml:space="preserve"> </w:t>
            </w:r>
          </w:p>
        </w:tc>
        <w:tc>
          <w:tcPr>
            <w:tcW w:w="1753" w:type="dxa"/>
            <w:gridSpan w:val="2"/>
            <w:tcBorders>
              <w:top w:val="nil"/>
              <w:left w:val="nil"/>
            </w:tcBorders>
            <w:tcMar>
              <w:top w:w="100" w:type="dxa"/>
              <w:left w:w="100" w:type="dxa"/>
              <w:bottom w:w="100" w:type="dxa"/>
              <w:right w:w="100" w:type="dxa"/>
            </w:tcMar>
          </w:tcPr>
          <w:p w14:paraId="6D38DB18" w14:textId="77777777" w:rsidR="00577B4E" w:rsidRPr="002E32A5" w:rsidRDefault="00577B4E" w:rsidP="004E38EB">
            <w:pPr>
              <w:spacing w:line="276" w:lineRule="auto"/>
              <w:jc w:val="center"/>
              <w:rPr>
                <w:rFonts w:ascii="Arial" w:hAnsi="Arial" w:cs="Arial"/>
                <w:sz w:val="20"/>
                <w:szCs w:val="20"/>
              </w:rPr>
            </w:pPr>
            <w:r w:rsidRPr="002E32A5">
              <w:rPr>
                <w:rFonts w:ascii="Arial" w:hAnsi="Arial" w:cs="Arial"/>
                <w:sz w:val="20"/>
                <w:szCs w:val="20"/>
              </w:rPr>
              <w:t xml:space="preserve"> </w:t>
            </w:r>
          </w:p>
        </w:tc>
        <w:tc>
          <w:tcPr>
            <w:tcW w:w="1507" w:type="dxa"/>
            <w:gridSpan w:val="2"/>
            <w:tcBorders>
              <w:top w:val="nil"/>
              <w:left w:val="nil"/>
            </w:tcBorders>
            <w:tcMar>
              <w:top w:w="100" w:type="dxa"/>
              <w:left w:w="100" w:type="dxa"/>
              <w:bottom w:w="100" w:type="dxa"/>
              <w:right w:w="100" w:type="dxa"/>
            </w:tcMar>
          </w:tcPr>
          <w:p w14:paraId="393A200E" w14:textId="77777777" w:rsidR="00577B4E" w:rsidRPr="002E32A5" w:rsidRDefault="00577B4E" w:rsidP="004E38EB">
            <w:pPr>
              <w:spacing w:line="276" w:lineRule="auto"/>
              <w:jc w:val="center"/>
              <w:rPr>
                <w:rFonts w:ascii="Arial" w:hAnsi="Arial" w:cs="Arial"/>
                <w:sz w:val="20"/>
                <w:szCs w:val="20"/>
              </w:rPr>
            </w:pPr>
            <w:r w:rsidRPr="002E32A5">
              <w:rPr>
                <w:rFonts w:ascii="Arial" w:hAnsi="Arial" w:cs="Arial"/>
                <w:sz w:val="20"/>
                <w:szCs w:val="20"/>
              </w:rPr>
              <w:t xml:space="preserve"> </w:t>
            </w:r>
          </w:p>
        </w:tc>
        <w:tc>
          <w:tcPr>
            <w:tcW w:w="1617" w:type="dxa"/>
            <w:tcBorders>
              <w:top w:val="nil"/>
              <w:left w:val="nil"/>
            </w:tcBorders>
            <w:tcMar>
              <w:top w:w="100" w:type="dxa"/>
              <w:left w:w="100" w:type="dxa"/>
              <w:bottom w:w="100" w:type="dxa"/>
              <w:right w:w="100" w:type="dxa"/>
            </w:tcMar>
          </w:tcPr>
          <w:p w14:paraId="05EC8824" w14:textId="77777777" w:rsidR="00577B4E" w:rsidRPr="002E32A5" w:rsidRDefault="00577B4E" w:rsidP="004E38EB">
            <w:pPr>
              <w:spacing w:line="276" w:lineRule="auto"/>
              <w:jc w:val="center"/>
              <w:rPr>
                <w:rFonts w:ascii="Arial" w:hAnsi="Arial" w:cs="Arial"/>
                <w:sz w:val="20"/>
                <w:szCs w:val="20"/>
              </w:rPr>
            </w:pPr>
            <w:r w:rsidRPr="002E32A5">
              <w:rPr>
                <w:rFonts w:ascii="Arial" w:hAnsi="Arial" w:cs="Arial"/>
                <w:sz w:val="20"/>
                <w:szCs w:val="20"/>
              </w:rPr>
              <w:t xml:space="preserve"> </w:t>
            </w:r>
          </w:p>
        </w:tc>
      </w:tr>
      <w:tr w:rsidR="00577B4E" w:rsidRPr="002E32A5" w14:paraId="65D663E3" w14:textId="77777777" w:rsidTr="002E32A5">
        <w:trPr>
          <w:trHeight w:val="482"/>
        </w:trPr>
        <w:tc>
          <w:tcPr>
            <w:tcW w:w="528" w:type="dxa"/>
            <w:tcBorders>
              <w:top w:val="nil"/>
            </w:tcBorders>
            <w:tcMar>
              <w:top w:w="100" w:type="dxa"/>
              <w:left w:w="100" w:type="dxa"/>
              <w:bottom w:w="100" w:type="dxa"/>
              <w:right w:w="100" w:type="dxa"/>
            </w:tcMar>
          </w:tcPr>
          <w:p w14:paraId="5D4451B3" w14:textId="77777777" w:rsidR="00577B4E" w:rsidRPr="002E32A5" w:rsidRDefault="00577B4E" w:rsidP="004E38EB">
            <w:pPr>
              <w:spacing w:line="276" w:lineRule="auto"/>
              <w:jc w:val="center"/>
              <w:rPr>
                <w:rFonts w:ascii="Arial" w:hAnsi="Arial" w:cs="Arial"/>
                <w:sz w:val="20"/>
                <w:szCs w:val="20"/>
              </w:rPr>
            </w:pPr>
            <w:r w:rsidRPr="002E32A5">
              <w:rPr>
                <w:rFonts w:ascii="Arial" w:hAnsi="Arial" w:cs="Arial"/>
                <w:sz w:val="20"/>
                <w:szCs w:val="20"/>
              </w:rPr>
              <w:t>3</w:t>
            </w:r>
          </w:p>
        </w:tc>
        <w:tc>
          <w:tcPr>
            <w:tcW w:w="2024" w:type="dxa"/>
            <w:tcBorders>
              <w:top w:val="nil"/>
              <w:left w:val="nil"/>
            </w:tcBorders>
            <w:tcMar>
              <w:top w:w="100" w:type="dxa"/>
              <w:left w:w="100" w:type="dxa"/>
              <w:bottom w:w="100" w:type="dxa"/>
              <w:right w:w="100" w:type="dxa"/>
            </w:tcMar>
          </w:tcPr>
          <w:p w14:paraId="20FF2508" w14:textId="77777777" w:rsidR="00577B4E" w:rsidRPr="002E32A5" w:rsidRDefault="00577B4E" w:rsidP="004E38EB">
            <w:pPr>
              <w:spacing w:line="276" w:lineRule="auto"/>
              <w:jc w:val="center"/>
              <w:rPr>
                <w:rFonts w:ascii="Arial" w:hAnsi="Arial" w:cs="Arial"/>
                <w:sz w:val="20"/>
                <w:szCs w:val="20"/>
              </w:rPr>
            </w:pPr>
            <w:r w:rsidRPr="002E32A5">
              <w:rPr>
                <w:rFonts w:ascii="Arial" w:hAnsi="Arial" w:cs="Arial"/>
                <w:sz w:val="20"/>
                <w:szCs w:val="20"/>
              </w:rPr>
              <w:t>Иные специалисты</w:t>
            </w:r>
          </w:p>
        </w:tc>
        <w:tc>
          <w:tcPr>
            <w:tcW w:w="12112" w:type="dxa"/>
            <w:gridSpan w:val="10"/>
            <w:tcBorders>
              <w:top w:val="nil"/>
              <w:left w:val="nil"/>
            </w:tcBorders>
            <w:tcMar>
              <w:top w:w="100" w:type="dxa"/>
              <w:left w:w="100" w:type="dxa"/>
              <w:bottom w:w="100" w:type="dxa"/>
              <w:right w:w="100" w:type="dxa"/>
            </w:tcMar>
          </w:tcPr>
          <w:p w14:paraId="773C780C" w14:textId="77777777" w:rsidR="00577B4E" w:rsidRPr="002E32A5" w:rsidRDefault="00577B4E" w:rsidP="004E38EB">
            <w:pPr>
              <w:spacing w:line="276" w:lineRule="auto"/>
              <w:jc w:val="center"/>
              <w:rPr>
                <w:rFonts w:ascii="Arial" w:hAnsi="Arial" w:cs="Arial"/>
                <w:sz w:val="20"/>
                <w:szCs w:val="20"/>
              </w:rPr>
            </w:pPr>
            <w:r w:rsidRPr="002E32A5">
              <w:rPr>
                <w:rFonts w:ascii="Arial" w:hAnsi="Arial" w:cs="Arial"/>
                <w:sz w:val="20"/>
                <w:szCs w:val="20"/>
              </w:rPr>
              <w:t>Заполняется в случае выполнения работ на особо опасных, технически сложных и уникальных объектах с учетом уровня ответственности по одному договору строительного подряда (1,2,3,4,5)</w:t>
            </w:r>
          </w:p>
        </w:tc>
      </w:tr>
      <w:tr w:rsidR="00577B4E" w:rsidRPr="002E32A5" w14:paraId="45900BA4" w14:textId="77777777" w:rsidTr="002E32A5">
        <w:trPr>
          <w:gridAfter w:val="1"/>
          <w:wAfter w:w="6" w:type="dxa"/>
          <w:trHeight w:val="382"/>
        </w:trPr>
        <w:tc>
          <w:tcPr>
            <w:tcW w:w="528" w:type="dxa"/>
            <w:tcBorders>
              <w:top w:val="nil"/>
            </w:tcBorders>
            <w:tcMar>
              <w:top w:w="100" w:type="dxa"/>
              <w:left w:w="100" w:type="dxa"/>
              <w:bottom w:w="100" w:type="dxa"/>
              <w:right w:w="100" w:type="dxa"/>
            </w:tcMar>
          </w:tcPr>
          <w:p w14:paraId="6CC2DB4C" w14:textId="77777777" w:rsidR="00577B4E" w:rsidRPr="002E32A5" w:rsidRDefault="00577B4E" w:rsidP="004E38EB">
            <w:pPr>
              <w:spacing w:line="276" w:lineRule="auto"/>
              <w:jc w:val="center"/>
              <w:rPr>
                <w:rFonts w:ascii="Arial" w:hAnsi="Arial" w:cs="Arial"/>
                <w:sz w:val="20"/>
                <w:szCs w:val="20"/>
              </w:rPr>
            </w:pPr>
            <w:r w:rsidRPr="002E32A5">
              <w:rPr>
                <w:rFonts w:ascii="Arial" w:hAnsi="Arial" w:cs="Arial"/>
                <w:sz w:val="20"/>
                <w:szCs w:val="20"/>
              </w:rPr>
              <w:t>3.1</w:t>
            </w:r>
          </w:p>
        </w:tc>
        <w:tc>
          <w:tcPr>
            <w:tcW w:w="2024" w:type="dxa"/>
            <w:tcBorders>
              <w:top w:val="nil"/>
              <w:left w:val="nil"/>
            </w:tcBorders>
            <w:tcMar>
              <w:top w:w="100" w:type="dxa"/>
              <w:left w:w="100" w:type="dxa"/>
              <w:bottom w:w="100" w:type="dxa"/>
              <w:right w:w="100" w:type="dxa"/>
            </w:tcMar>
          </w:tcPr>
          <w:p w14:paraId="0A63D8AA" w14:textId="77777777" w:rsidR="00577B4E" w:rsidRPr="002E32A5" w:rsidRDefault="00577B4E" w:rsidP="004E38EB">
            <w:pPr>
              <w:spacing w:line="276" w:lineRule="auto"/>
              <w:jc w:val="center"/>
              <w:rPr>
                <w:rFonts w:ascii="Arial" w:hAnsi="Arial" w:cs="Arial"/>
                <w:sz w:val="20"/>
                <w:szCs w:val="20"/>
              </w:rPr>
            </w:pPr>
            <w:r w:rsidRPr="002E32A5">
              <w:rPr>
                <w:rFonts w:ascii="Arial" w:hAnsi="Arial" w:cs="Arial"/>
                <w:sz w:val="20"/>
                <w:szCs w:val="20"/>
              </w:rPr>
              <w:t xml:space="preserve"> </w:t>
            </w:r>
          </w:p>
        </w:tc>
        <w:tc>
          <w:tcPr>
            <w:tcW w:w="1559" w:type="dxa"/>
            <w:tcBorders>
              <w:top w:val="nil"/>
              <w:left w:val="nil"/>
            </w:tcBorders>
            <w:tcMar>
              <w:top w:w="100" w:type="dxa"/>
              <w:left w:w="100" w:type="dxa"/>
              <w:bottom w:w="100" w:type="dxa"/>
              <w:right w:w="100" w:type="dxa"/>
            </w:tcMar>
          </w:tcPr>
          <w:p w14:paraId="337BB485" w14:textId="77777777" w:rsidR="00577B4E" w:rsidRPr="002E32A5" w:rsidRDefault="00577B4E" w:rsidP="004E38EB">
            <w:pPr>
              <w:spacing w:line="276" w:lineRule="auto"/>
              <w:jc w:val="center"/>
              <w:rPr>
                <w:rFonts w:ascii="Arial" w:hAnsi="Arial" w:cs="Arial"/>
                <w:sz w:val="20"/>
                <w:szCs w:val="20"/>
              </w:rPr>
            </w:pPr>
            <w:r w:rsidRPr="002E32A5">
              <w:rPr>
                <w:rFonts w:ascii="Arial" w:hAnsi="Arial" w:cs="Arial"/>
                <w:sz w:val="20"/>
                <w:szCs w:val="20"/>
              </w:rPr>
              <w:t xml:space="preserve"> </w:t>
            </w:r>
          </w:p>
        </w:tc>
        <w:tc>
          <w:tcPr>
            <w:tcW w:w="2410" w:type="dxa"/>
            <w:tcBorders>
              <w:top w:val="nil"/>
              <w:left w:val="nil"/>
            </w:tcBorders>
            <w:tcMar>
              <w:top w:w="100" w:type="dxa"/>
              <w:left w:w="100" w:type="dxa"/>
              <w:bottom w:w="100" w:type="dxa"/>
              <w:right w:w="100" w:type="dxa"/>
            </w:tcMar>
          </w:tcPr>
          <w:p w14:paraId="2BC92616" w14:textId="77777777" w:rsidR="00577B4E" w:rsidRPr="002E32A5" w:rsidRDefault="00577B4E" w:rsidP="004E38EB">
            <w:pPr>
              <w:spacing w:line="276" w:lineRule="auto"/>
              <w:jc w:val="center"/>
              <w:rPr>
                <w:rFonts w:ascii="Arial" w:hAnsi="Arial" w:cs="Arial"/>
                <w:sz w:val="20"/>
                <w:szCs w:val="20"/>
              </w:rPr>
            </w:pPr>
            <w:r w:rsidRPr="002E32A5">
              <w:rPr>
                <w:rFonts w:ascii="Arial" w:hAnsi="Arial" w:cs="Arial"/>
                <w:sz w:val="20"/>
                <w:szCs w:val="20"/>
              </w:rPr>
              <w:t xml:space="preserve"> </w:t>
            </w:r>
          </w:p>
        </w:tc>
        <w:tc>
          <w:tcPr>
            <w:tcW w:w="1753" w:type="dxa"/>
            <w:tcBorders>
              <w:top w:val="nil"/>
              <w:left w:val="nil"/>
            </w:tcBorders>
            <w:tcMar>
              <w:top w:w="100" w:type="dxa"/>
              <w:left w:w="100" w:type="dxa"/>
              <w:bottom w:w="100" w:type="dxa"/>
              <w:right w:w="100" w:type="dxa"/>
            </w:tcMar>
          </w:tcPr>
          <w:p w14:paraId="5EC6F6AD" w14:textId="77777777" w:rsidR="00577B4E" w:rsidRPr="002E32A5" w:rsidRDefault="00577B4E" w:rsidP="004E38EB">
            <w:pPr>
              <w:spacing w:line="276" w:lineRule="auto"/>
              <w:jc w:val="center"/>
              <w:rPr>
                <w:rFonts w:ascii="Arial" w:hAnsi="Arial" w:cs="Arial"/>
                <w:sz w:val="20"/>
                <w:szCs w:val="20"/>
              </w:rPr>
            </w:pPr>
            <w:r w:rsidRPr="002E32A5">
              <w:rPr>
                <w:rFonts w:ascii="Arial" w:hAnsi="Arial" w:cs="Arial"/>
                <w:sz w:val="20"/>
                <w:szCs w:val="20"/>
              </w:rPr>
              <w:t xml:space="preserve"> </w:t>
            </w:r>
          </w:p>
        </w:tc>
        <w:tc>
          <w:tcPr>
            <w:tcW w:w="1842" w:type="dxa"/>
            <w:gridSpan w:val="2"/>
            <w:tcBorders>
              <w:top w:val="nil"/>
              <w:left w:val="nil"/>
            </w:tcBorders>
            <w:tcMar>
              <w:top w:w="100" w:type="dxa"/>
              <w:left w:w="100" w:type="dxa"/>
              <w:bottom w:w="100" w:type="dxa"/>
              <w:right w:w="100" w:type="dxa"/>
            </w:tcMar>
          </w:tcPr>
          <w:p w14:paraId="11F23F24" w14:textId="77777777" w:rsidR="00577B4E" w:rsidRPr="002E32A5" w:rsidRDefault="00577B4E" w:rsidP="004E38EB">
            <w:pPr>
              <w:spacing w:line="276" w:lineRule="auto"/>
              <w:jc w:val="center"/>
              <w:rPr>
                <w:rFonts w:ascii="Arial" w:hAnsi="Arial" w:cs="Arial"/>
                <w:sz w:val="20"/>
                <w:szCs w:val="20"/>
              </w:rPr>
            </w:pPr>
            <w:r w:rsidRPr="002E32A5">
              <w:rPr>
                <w:rFonts w:ascii="Arial" w:hAnsi="Arial" w:cs="Arial"/>
                <w:sz w:val="20"/>
                <w:szCs w:val="20"/>
              </w:rPr>
              <w:t xml:space="preserve"> </w:t>
            </w:r>
          </w:p>
        </w:tc>
        <w:tc>
          <w:tcPr>
            <w:tcW w:w="1701" w:type="dxa"/>
            <w:gridSpan w:val="2"/>
            <w:tcBorders>
              <w:top w:val="nil"/>
              <w:left w:val="nil"/>
            </w:tcBorders>
            <w:tcMar>
              <w:top w:w="100" w:type="dxa"/>
              <w:left w:w="100" w:type="dxa"/>
              <w:bottom w:w="100" w:type="dxa"/>
              <w:right w:w="100" w:type="dxa"/>
            </w:tcMar>
          </w:tcPr>
          <w:p w14:paraId="156CF7F6" w14:textId="77777777" w:rsidR="00577B4E" w:rsidRPr="002E32A5" w:rsidRDefault="00577B4E" w:rsidP="004E38EB">
            <w:pPr>
              <w:spacing w:line="276" w:lineRule="auto"/>
              <w:jc w:val="center"/>
              <w:rPr>
                <w:rFonts w:ascii="Arial" w:hAnsi="Arial" w:cs="Arial"/>
                <w:sz w:val="20"/>
                <w:szCs w:val="20"/>
              </w:rPr>
            </w:pPr>
            <w:r w:rsidRPr="002E32A5">
              <w:rPr>
                <w:rFonts w:ascii="Arial" w:hAnsi="Arial" w:cs="Arial"/>
                <w:sz w:val="20"/>
                <w:szCs w:val="20"/>
              </w:rPr>
              <w:t xml:space="preserve"> </w:t>
            </w:r>
          </w:p>
        </w:tc>
        <w:tc>
          <w:tcPr>
            <w:tcW w:w="1224" w:type="dxa"/>
            <w:tcBorders>
              <w:top w:val="nil"/>
              <w:left w:val="nil"/>
            </w:tcBorders>
            <w:tcMar>
              <w:top w:w="100" w:type="dxa"/>
              <w:left w:w="100" w:type="dxa"/>
              <w:bottom w:w="100" w:type="dxa"/>
              <w:right w:w="100" w:type="dxa"/>
            </w:tcMar>
          </w:tcPr>
          <w:p w14:paraId="10714E78" w14:textId="77777777" w:rsidR="00577B4E" w:rsidRPr="002E32A5" w:rsidRDefault="00577B4E" w:rsidP="004E38EB">
            <w:pPr>
              <w:spacing w:line="276" w:lineRule="auto"/>
              <w:jc w:val="center"/>
              <w:rPr>
                <w:rFonts w:ascii="Arial" w:hAnsi="Arial" w:cs="Arial"/>
                <w:sz w:val="20"/>
                <w:szCs w:val="20"/>
              </w:rPr>
            </w:pPr>
            <w:r w:rsidRPr="002E32A5">
              <w:rPr>
                <w:rFonts w:ascii="Arial" w:hAnsi="Arial" w:cs="Arial"/>
                <w:sz w:val="20"/>
                <w:szCs w:val="20"/>
              </w:rPr>
              <w:t xml:space="preserve"> </w:t>
            </w:r>
          </w:p>
        </w:tc>
        <w:tc>
          <w:tcPr>
            <w:tcW w:w="1617" w:type="dxa"/>
            <w:tcBorders>
              <w:top w:val="nil"/>
              <w:left w:val="nil"/>
            </w:tcBorders>
            <w:tcMar>
              <w:top w:w="100" w:type="dxa"/>
              <w:left w:w="100" w:type="dxa"/>
              <w:bottom w:w="100" w:type="dxa"/>
              <w:right w:w="100" w:type="dxa"/>
            </w:tcMar>
          </w:tcPr>
          <w:p w14:paraId="65DC0A9D" w14:textId="77777777" w:rsidR="00577B4E" w:rsidRPr="002E32A5" w:rsidRDefault="00577B4E" w:rsidP="004E38EB">
            <w:pPr>
              <w:spacing w:line="276" w:lineRule="auto"/>
              <w:jc w:val="center"/>
              <w:rPr>
                <w:rFonts w:ascii="Arial" w:hAnsi="Arial" w:cs="Arial"/>
                <w:sz w:val="20"/>
                <w:szCs w:val="20"/>
              </w:rPr>
            </w:pPr>
            <w:r w:rsidRPr="002E32A5">
              <w:rPr>
                <w:rFonts w:ascii="Arial" w:hAnsi="Arial" w:cs="Arial"/>
                <w:sz w:val="20"/>
                <w:szCs w:val="20"/>
              </w:rPr>
              <w:t xml:space="preserve"> </w:t>
            </w:r>
          </w:p>
        </w:tc>
      </w:tr>
    </w:tbl>
    <w:p w14:paraId="421B6DEA" w14:textId="77777777" w:rsidR="00577B4E" w:rsidRPr="005415CC" w:rsidRDefault="00577B4E" w:rsidP="000414E9">
      <w:pPr>
        <w:spacing w:line="276" w:lineRule="auto"/>
        <w:ind w:firstLine="567"/>
        <w:jc w:val="both"/>
        <w:rPr>
          <w:rFonts w:ascii="Arial" w:hAnsi="Arial" w:cs="Arial"/>
        </w:rPr>
      </w:pPr>
      <w:r w:rsidRPr="005415CC">
        <w:rPr>
          <w:rFonts w:ascii="Arial" w:hAnsi="Arial" w:cs="Arial"/>
        </w:rPr>
        <w:t>* Прикладываются копии документов об образовании, подтверждающие указанные сведения.</w:t>
      </w:r>
    </w:p>
    <w:p w14:paraId="315493F5" w14:textId="77777777" w:rsidR="00577B4E" w:rsidRPr="005415CC" w:rsidRDefault="00577B4E" w:rsidP="000414E9">
      <w:pPr>
        <w:spacing w:line="276" w:lineRule="auto"/>
        <w:ind w:firstLine="567"/>
        <w:jc w:val="both"/>
        <w:rPr>
          <w:rFonts w:ascii="Arial" w:hAnsi="Arial" w:cs="Arial"/>
        </w:rPr>
      </w:pPr>
      <w:r w:rsidRPr="005415CC">
        <w:rPr>
          <w:rFonts w:ascii="Arial" w:hAnsi="Arial" w:cs="Arial"/>
        </w:rPr>
        <w:t>** Прикладываются копии трудовых книжек (либо выписки из трудовых книжек), трудовые договоры, должностные инструкции и приказы о наделении полномочиями, подтверждающие указанные сведения.</w:t>
      </w:r>
    </w:p>
    <w:p w14:paraId="14BCF1B4" w14:textId="77777777" w:rsidR="00577B4E" w:rsidRPr="005415CC" w:rsidRDefault="00577B4E" w:rsidP="000414E9">
      <w:pPr>
        <w:spacing w:line="276" w:lineRule="auto"/>
        <w:ind w:firstLine="567"/>
        <w:jc w:val="both"/>
        <w:rPr>
          <w:rFonts w:ascii="Arial" w:hAnsi="Arial" w:cs="Arial"/>
        </w:rPr>
      </w:pPr>
      <w:r w:rsidRPr="005415CC">
        <w:rPr>
          <w:rFonts w:ascii="Arial" w:hAnsi="Arial" w:cs="Arial"/>
        </w:rPr>
        <w:t>*** Прикладываются копии документов, подтверждающих повышение квалификации.</w:t>
      </w:r>
    </w:p>
    <w:p w14:paraId="2F9135BF" w14:textId="1A24407D" w:rsidR="00577B4E" w:rsidRPr="005415CC" w:rsidRDefault="00577B4E" w:rsidP="00850E11">
      <w:pPr>
        <w:spacing w:line="276" w:lineRule="auto"/>
        <w:ind w:firstLine="567"/>
        <w:jc w:val="both"/>
        <w:rPr>
          <w:rFonts w:ascii="Arial" w:hAnsi="Arial" w:cs="Arial"/>
        </w:rPr>
      </w:pPr>
      <w:r w:rsidRPr="005415CC">
        <w:rPr>
          <w:rFonts w:ascii="Arial" w:hAnsi="Arial" w:cs="Arial"/>
        </w:rPr>
        <w:t xml:space="preserve">**** прикладываются копии </w:t>
      </w:r>
      <w:r w:rsidR="00850E11">
        <w:rPr>
          <w:rFonts w:ascii="Arial" w:hAnsi="Arial" w:cs="Arial"/>
        </w:rPr>
        <w:t xml:space="preserve">документов, подтверждающих квалификацию. </w:t>
      </w:r>
      <w:r w:rsidR="00850E11" w:rsidRPr="005415CC">
        <w:rPr>
          <w:rFonts w:ascii="Arial" w:hAnsi="Arial" w:cs="Arial"/>
        </w:rPr>
        <w:t>В случае прохождения аттестации по правилам, установленным НОСТРОЙ, или саморегулируемой организацией, прикладываются копии аттестатов, выданных по таким правилам. В случае прохождения независимой оценки квалификации в порядке, установленном законодательством Российской Федерации, прикладываются свидетельства о квалификации.</w:t>
      </w:r>
    </w:p>
    <w:p w14:paraId="70C7B26E" w14:textId="6334A8C1" w:rsidR="00577B4E" w:rsidRPr="005415CC" w:rsidRDefault="00577B4E" w:rsidP="00A32A76">
      <w:pPr>
        <w:spacing w:line="276" w:lineRule="auto"/>
        <w:ind w:firstLine="567"/>
        <w:jc w:val="both"/>
        <w:rPr>
          <w:rFonts w:ascii="Arial" w:hAnsi="Arial" w:cs="Arial"/>
        </w:rPr>
      </w:pPr>
      <w:r w:rsidRPr="005415CC">
        <w:rPr>
          <w:rFonts w:ascii="Arial" w:hAnsi="Arial" w:cs="Arial"/>
        </w:rPr>
        <w:t xml:space="preserve">*****Прикладываются документы, подтверждающие наличие у специалистов должностных обязанностей, предусмотренных </w:t>
      </w:r>
      <w:r w:rsidR="00A32A76">
        <w:rPr>
          <w:rFonts w:ascii="Arial" w:hAnsi="Arial" w:cs="Arial"/>
        </w:rPr>
        <w:t>Градостроительным</w:t>
      </w:r>
      <w:r w:rsidR="00A32A76" w:rsidRPr="005415CC">
        <w:rPr>
          <w:rFonts w:ascii="Arial" w:hAnsi="Arial" w:cs="Arial"/>
        </w:rPr>
        <w:t xml:space="preserve"> </w:t>
      </w:r>
      <w:r w:rsidR="00A32A76">
        <w:rPr>
          <w:rFonts w:ascii="Arial" w:hAnsi="Arial" w:cs="Arial"/>
        </w:rPr>
        <w:t>к</w:t>
      </w:r>
      <w:r w:rsidRPr="005415CC">
        <w:rPr>
          <w:rFonts w:ascii="Arial" w:hAnsi="Arial" w:cs="Arial"/>
        </w:rPr>
        <w:t>одекс</w:t>
      </w:r>
      <w:r w:rsidR="00A32A76">
        <w:rPr>
          <w:rFonts w:ascii="Arial" w:hAnsi="Arial" w:cs="Arial"/>
        </w:rPr>
        <w:t>ом Российской Федерации [1] (часть</w:t>
      </w:r>
      <w:r w:rsidR="00A32A76" w:rsidRPr="005415CC">
        <w:rPr>
          <w:rFonts w:ascii="Arial" w:hAnsi="Arial" w:cs="Arial"/>
        </w:rPr>
        <w:t xml:space="preserve"> 5 статьи 55.5-1</w:t>
      </w:r>
      <w:r w:rsidR="00A32A76">
        <w:rPr>
          <w:rFonts w:ascii="Arial" w:hAnsi="Arial" w:cs="Arial"/>
        </w:rPr>
        <w:t xml:space="preserve">): </w:t>
      </w:r>
      <w:r w:rsidRPr="005415CC">
        <w:rPr>
          <w:rFonts w:ascii="Arial" w:hAnsi="Arial" w:cs="Arial"/>
        </w:rPr>
        <w:t>должностные инструкции или выписки из трудовых договоров</w:t>
      </w:r>
      <w:r w:rsidR="00A32A76">
        <w:rPr>
          <w:rFonts w:ascii="Arial" w:hAnsi="Arial" w:cs="Arial"/>
        </w:rPr>
        <w:t>.</w:t>
      </w:r>
    </w:p>
    <w:p w14:paraId="38152231" w14:textId="2682A7DD" w:rsidR="00577B4E" w:rsidRPr="005415CC" w:rsidRDefault="00577B4E" w:rsidP="000414E9">
      <w:pPr>
        <w:spacing w:line="276" w:lineRule="auto"/>
        <w:ind w:firstLine="567"/>
        <w:jc w:val="both"/>
        <w:rPr>
          <w:rFonts w:ascii="Arial" w:hAnsi="Arial" w:cs="Arial"/>
        </w:rPr>
      </w:pPr>
    </w:p>
    <w:p w14:paraId="1DCD91F0" w14:textId="37C9A58C" w:rsidR="00A32A76" w:rsidRDefault="004A7832" w:rsidP="00503008">
      <w:pPr>
        <w:spacing w:line="276" w:lineRule="auto"/>
        <w:ind w:firstLine="567"/>
        <w:jc w:val="both"/>
        <w:rPr>
          <w:rFonts w:ascii="Arial" w:hAnsi="Arial" w:cs="Arial"/>
        </w:rPr>
      </w:pPr>
      <w:r w:rsidRPr="002E32A5">
        <w:rPr>
          <w:rFonts w:ascii="Arial" w:hAnsi="Arial" w:cs="Arial"/>
        </w:rPr>
        <w:t>Примечани</w:t>
      </w:r>
      <w:r w:rsidR="00A32A76">
        <w:rPr>
          <w:rFonts w:ascii="Arial" w:hAnsi="Arial" w:cs="Arial"/>
        </w:rPr>
        <w:t>я:</w:t>
      </w:r>
      <w:r w:rsidR="00850E11">
        <w:rPr>
          <w:rFonts w:ascii="Arial" w:hAnsi="Arial" w:cs="Arial"/>
        </w:rPr>
        <w:t xml:space="preserve"> </w:t>
      </w:r>
    </w:p>
    <w:p w14:paraId="72645962" w14:textId="4DE0BCEE" w:rsidR="00577B4E" w:rsidRPr="005415CC" w:rsidRDefault="00A32A76" w:rsidP="00503008">
      <w:pPr>
        <w:spacing w:line="276" w:lineRule="auto"/>
        <w:ind w:firstLine="567"/>
        <w:jc w:val="both"/>
        <w:rPr>
          <w:rFonts w:ascii="Arial" w:hAnsi="Arial" w:cs="Arial"/>
        </w:rPr>
      </w:pPr>
      <w:r>
        <w:rPr>
          <w:rFonts w:ascii="Arial" w:hAnsi="Arial" w:cs="Arial"/>
        </w:rPr>
        <w:t xml:space="preserve">1 </w:t>
      </w:r>
      <w:r w:rsidR="00850E11">
        <w:rPr>
          <w:rFonts w:ascii="Arial" w:hAnsi="Arial" w:cs="Arial"/>
        </w:rPr>
        <w:t>В</w:t>
      </w:r>
      <w:r w:rsidR="00577B4E" w:rsidRPr="005415CC">
        <w:rPr>
          <w:rFonts w:ascii="Arial" w:hAnsi="Arial" w:cs="Arial"/>
        </w:rPr>
        <w:t xml:space="preserve"> случае представления ранее в саморегулируемую организацию документов, подтверждающих сведения, указанные документы прикладываются в случае изменений в кадровом составе на новых специалистов или в случае изменения сведений о специалистах.</w:t>
      </w:r>
    </w:p>
    <w:p w14:paraId="0EC60375" w14:textId="77777777" w:rsidR="00577B4E" w:rsidRPr="005415CC" w:rsidRDefault="00A32A76" w:rsidP="00503008">
      <w:pPr>
        <w:spacing w:line="276" w:lineRule="auto"/>
        <w:ind w:firstLine="567"/>
        <w:jc w:val="both"/>
        <w:rPr>
          <w:rFonts w:ascii="Arial" w:hAnsi="Arial" w:cs="Arial"/>
        </w:rPr>
      </w:pPr>
      <w:r>
        <w:rPr>
          <w:rFonts w:ascii="Arial" w:hAnsi="Arial" w:cs="Arial"/>
        </w:rPr>
        <w:t xml:space="preserve">2 </w:t>
      </w:r>
      <w:r w:rsidR="00577B4E" w:rsidRPr="005415CC">
        <w:rPr>
          <w:rFonts w:ascii="Arial" w:hAnsi="Arial" w:cs="Arial"/>
        </w:rPr>
        <w:t>Копии документов заверяются членом саморегулируемой организации.</w:t>
      </w:r>
    </w:p>
    <w:p w14:paraId="5D7F66E9" w14:textId="77777777" w:rsidR="00577B4E" w:rsidRPr="005415CC" w:rsidRDefault="00577B4E" w:rsidP="003A1273">
      <w:pPr>
        <w:spacing w:line="276" w:lineRule="auto"/>
        <w:ind w:firstLine="567"/>
        <w:jc w:val="both"/>
        <w:rPr>
          <w:rFonts w:ascii="Arial" w:hAnsi="Arial" w:cs="Arial"/>
        </w:rPr>
      </w:pPr>
    </w:p>
    <w:tbl>
      <w:tblPr>
        <w:tblW w:w="9636"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21"/>
        <w:gridCol w:w="8760"/>
        <w:gridCol w:w="255"/>
      </w:tblGrid>
      <w:tr w:rsidR="00577B4E" w:rsidRPr="005415CC" w14:paraId="1462A978" w14:textId="77777777" w:rsidTr="00BB797D">
        <w:trPr>
          <w:trHeight w:val="2960"/>
        </w:trPr>
        <w:tc>
          <w:tcPr>
            <w:tcW w:w="621" w:type="dxa"/>
            <w:tcBorders>
              <w:top w:val="nil"/>
              <w:left w:val="nil"/>
              <w:bottom w:val="nil"/>
              <w:right w:val="nil"/>
            </w:tcBorders>
            <w:tcMar>
              <w:top w:w="100" w:type="dxa"/>
              <w:left w:w="100" w:type="dxa"/>
              <w:bottom w:w="100" w:type="dxa"/>
              <w:right w:w="100" w:type="dxa"/>
            </w:tcMar>
          </w:tcPr>
          <w:p w14:paraId="7B9BD674" w14:textId="77777777" w:rsidR="00577B4E" w:rsidRPr="005415CC" w:rsidRDefault="00577B4E" w:rsidP="00BB797D">
            <w:pPr>
              <w:widowControl w:val="0"/>
              <w:spacing w:line="276" w:lineRule="auto"/>
              <w:rPr>
                <w:rFonts w:ascii="Arial" w:hAnsi="Arial" w:cs="Arial"/>
                <w:b/>
                <w:color w:val="4F81BD"/>
              </w:rPr>
            </w:pPr>
          </w:p>
        </w:tc>
        <w:tc>
          <w:tcPr>
            <w:tcW w:w="8760" w:type="dxa"/>
            <w:tcBorders>
              <w:top w:val="nil"/>
              <w:left w:val="nil"/>
              <w:bottom w:val="nil"/>
              <w:right w:val="nil"/>
            </w:tcBorders>
            <w:tcMar>
              <w:top w:w="100" w:type="dxa"/>
              <w:left w:w="100" w:type="dxa"/>
              <w:bottom w:w="100" w:type="dxa"/>
              <w:right w:w="100" w:type="dxa"/>
            </w:tcMar>
          </w:tcPr>
          <w:p w14:paraId="247F09DE" w14:textId="77777777" w:rsidR="00577B4E" w:rsidRPr="005415CC" w:rsidRDefault="00577B4E" w:rsidP="00BB797D">
            <w:pPr>
              <w:spacing w:line="276" w:lineRule="auto"/>
              <w:jc w:val="both"/>
              <w:rPr>
                <w:rFonts w:ascii="Arial" w:hAnsi="Arial" w:cs="Arial"/>
              </w:rPr>
            </w:pPr>
            <w:r w:rsidRPr="005415CC">
              <w:rPr>
                <w:rFonts w:ascii="Arial" w:hAnsi="Arial" w:cs="Arial"/>
              </w:rPr>
              <w:t>Руководитель/</w:t>
            </w:r>
          </w:p>
          <w:p w14:paraId="38AA4884" w14:textId="77777777" w:rsidR="00577B4E" w:rsidRPr="005415CC" w:rsidRDefault="00577B4E" w:rsidP="00BB797D">
            <w:pPr>
              <w:spacing w:line="276" w:lineRule="auto"/>
              <w:jc w:val="both"/>
              <w:rPr>
                <w:rFonts w:ascii="Arial" w:hAnsi="Arial" w:cs="Arial"/>
              </w:rPr>
            </w:pPr>
            <w:r w:rsidRPr="005415CC">
              <w:rPr>
                <w:rFonts w:ascii="Arial" w:hAnsi="Arial" w:cs="Arial"/>
              </w:rPr>
              <w:t xml:space="preserve">Индивидуальный предприниматель       _____________  </w:t>
            </w:r>
            <w:r w:rsidRPr="005415CC">
              <w:rPr>
                <w:rFonts w:ascii="Arial" w:hAnsi="Arial" w:cs="Arial"/>
              </w:rPr>
              <w:tab/>
              <w:t>/_____________/</w:t>
            </w:r>
          </w:p>
          <w:p w14:paraId="77ACB2A3" w14:textId="77777777" w:rsidR="00577B4E" w:rsidRPr="005415CC" w:rsidRDefault="00577B4E" w:rsidP="00BB797D">
            <w:pPr>
              <w:spacing w:line="276" w:lineRule="auto"/>
              <w:ind w:firstLine="700"/>
              <w:jc w:val="both"/>
              <w:rPr>
                <w:rFonts w:ascii="Arial" w:hAnsi="Arial" w:cs="Arial"/>
                <w:sz w:val="30"/>
                <w:szCs w:val="30"/>
                <w:vertAlign w:val="superscript"/>
              </w:rPr>
            </w:pPr>
            <w:r w:rsidRPr="005415CC">
              <w:rPr>
                <w:rFonts w:ascii="Arial" w:hAnsi="Arial" w:cs="Arial"/>
              </w:rPr>
              <w:t xml:space="preserve"> </w:t>
            </w:r>
            <w:r w:rsidRPr="005415CC">
              <w:rPr>
                <w:rFonts w:ascii="Arial" w:hAnsi="Arial" w:cs="Arial"/>
              </w:rPr>
              <w:tab/>
              <w:t xml:space="preserve">                                                </w:t>
            </w:r>
            <w:r w:rsidRPr="005415CC">
              <w:rPr>
                <w:rFonts w:ascii="Arial" w:hAnsi="Arial" w:cs="Arial"/>
                <w:sz w:val="30"/>
                <w:szCs w:val="30"/>
                <w:vertAlign w:val="superscript"/>
              </w:rPr>
              <w:t xml:space="preserve">(подпись)                    (И.О.Фамилия)         </w:t>
            </w:r>
            <w:r w:rsidRPr="005415CC">
              <w:rPr>
                <w:rFonts w:ascii="Arial" w:hAnsi="Arial" w:cs="Arial"/>
                <w:sz w:val="30"/>
                <w:szCs w:val="30"/>
                <w:vertAlign w:val="superscript"/>
              </w:rPr>
              <w:tab/>
            </w:r>
          </w:p>
          <w:p w14:paraId="374E0A61" w14:textId="77777777" w:rsidR="00577B4E" w:rsidRPr="005415CC" w:rsidRDefault="00577B4E" w:rsidP="00BB797D">
            <w:pPr>
              <w:spacing w:line="276" w:lineRule="auto"/>
              <w:ind w:firstLine="700"/>
              <w:jc w:val="both"/>
              <w:rPr>
                <w:rFonts w:ascii="Arial" w:hAnsi="Arial" w:cs="Arial"/>
                <w:i/>
              </w:rPr>
            </w:pPr>
            <w:r w:rsidRPr="005415CC">
              <w:rPr>
                <w:rFonts w:ascii="Arial" w:hAnsi="Arial" w:cs="Arial"/>
                <w:i/>
              </w:rPr>
              <w:t xml:space="preserve">                    </w:t>
            </w:r>
            <w:r w:rsidRPr="005415CC">
              <w:rPr>
                <w:rFonts w:ascii="Arial" w:hAnsi="Arial" w:cs="Arial"/>
                <w:i/>
              </w:rPr>
              <w:tab/>
              <w:t xml:space="preserve">                                                             М.П.</w:t>
            </w:r>
          </w:p>
          <w:p w14:paraId="47F10C1F" w14:textId="77777777" w:rsidR="00577B4E" w:rsidRPr="005415CC" w:rsidRDefault="00577B4E" w:rsidP="00BB797D">
            <w:pPr>
              <w:spacing w:line="276" w:lineRule="auto"/>
              <w:jc w:val="both"/>
              <w:rPr>
                <w:rFonts w:ascii="Arial" w:hAnsi="Arial" w:cs="Arial"/>
              </w:rPr>
            </w:pPr>
            <w:r w:rsidRPr="005415CC">
              <w:rPr>
                <w:rFonts w:ascii="Arial" w:hAnsi="Arial" w:cs="Arial"/>
              </w:rPr>
              <w:t>Исполнитель: __________________________</w:t>
            </w:r>
          </w:p>
          <w:p w14:paraId="056AD5C9" w14:textId="77777777" w:rsidR="00577B4E" w:rsidRPr="005415CC" w:rsidRDefault="00577B4E" w:rsidP="00BB797D">
            <w:pPr>
              <w:spacing w:line="276" w:lineRule="auto"/>
              <w:jc w:val="both"/>
              <w:rPr>
                <w:rFonts w:ascii="Arial" w:hAnsi="Arial" w:cs="Arial"/>
                <w:vertAlign w:val="superscript"/>
              </w:rPr>
            </w:pPr>
            <w:r w:rsidRPr="005415CC">
              <w:rPr>
                <w:rFonts w:ascii="Arial" w:hAnsi="Arial" w:cs="Arial"/>
                <w:vertAlign w:val="superscript"/>
              </w:rPr>
              <w:t xml:space="preserve">                                                (Фамилия Имя Отчество)</w:t>
            </w:r>
          </w:p>
          <w:p w14:paraId="6E982F4C" w14:textId="77777777" w:rsidR="00577B4E" w:rsidRPr="005415CC" w:rsidRDefault="00577B4E" w:rsidP="00BB797D">
            <w:pPr>
              <w:spacing w:line="276" w:lineRule="auto"/>
              <w:jc w:val="both"/>
              <w:rPr>
                <w:rFonts w:ascii="Arial" w:hAnsi="Arial" w:cs="Arial"/>
              </w:rPr>
            </w:pPr>
            <w:r w:rsidRPr="005415CC">
              <w:rPr>
                <w:rFonts w:ascii="Arial" w:hAnsi="Arial" w:cs="Arial"/>
              </w:rPr>
              <w:t xml:space="preserve">Телефон:______________________                  </w:t>
            </w:r>
            <w:r w:rsidRPr="005415CC">
              <w:rPr>
                <w:rFonts w:ascii="Arial" w:hAnsi="Arial" w:cs="Arial"/>
              </w:rPr>
              <w:tab/>
            </w:r>
          </w:p>
          <w:p w14:paraId="5F5B680D" w14:textId="77777777" w:rsidR="00577B4E" w:rsidRPr="005415CC" w:rsidRDefault="00577B4E" w:rsidP="00BB797D">
            <w:pPr>
              <w:spacing w:line="276" w:lineRule="auto"/>
              <w:jc w:val="both"/>
              <w:rPr>
                <w:rFonts w:ascii="Arial" w:hAnsi="Arial" w:cs="Arial"/>
              </w:rPr>
            </w:pPr>
            <w:r w:rsidRPr="005415CC">
              <w:rPr>
                <w:rFonts w:ascii="Arial" w:hAnsi="Arial" w:cs="Arial"/>
              </w:rPr>
              <w:t>«__» ____________ 20__ г.</w:t>
            </w:r>
          </w:p>
        </w:tc>
        <w:tc>
          <w:tcPr>
            <w:tcW w:w="255" w:type="dxa"/>
            <w:tcBorders>
              <w:top w:val="nil"/>
              <w:left w:val="nil"/>
              <w:bottom w:val="nil"/>
              <w:right w:val="nil"/>
            </w:tcBorders>
            <w:tcMar>
              <w:top w:w="100" w:type="dxa"/>
              <w:left w:w="100" w:type="dxa"/>
              <w:bottom w:w="100" w:type="dxa"/>
              <w:right w:w="100" w:type="dxa"/>
            </w:tcMar>
          </w:tcPr>
          <w:p w14:paraId="50B394DC" w14:textId="77777777" w:rsidR="00577B4E" w:rsidRPr="005415CC" w:rsidRDefault="00577B4E" w:rsidP="00BB797D">
            <w:pPr>
              <w:spacing w:after="200" w:line="276" w:lineRule="auto"/>
              <w:jc w:val="both"/>
              <w:rPr>
                <w:rFonts w:ascii="Arial" w:hAnsi="Arial" w:cs="Arial"/>
              </w:rPr>
            </w:pPr>
            <w:r w:rsidRPr="005415CC">
              <w:rPr>
                <w:rFonts w:ascii="Arial" w:hAnsi="Arial" w:cs="Arial"/>
              </w:rPr>
              <w:t xml:space="preserve"> </w:t>
            </w:r>
          </w:p>
        </w:tc>
      </w:tr>
    </w:tbl>
    <w:p w14:paraId="280C2980" w14:textId="77777777" w:rsidR="00577B4E" w:rsidRPr="005415CC" w:rsidRDefault="00577B4E" w:rsidP="00D70B5D">
      <w:pPr>
        <w:spacing w:line="276" w:lineRule="auto"/>
        <w:ind w:left="720" w:firstLine="720"/>
        <w:jc w:val="right"/>
        <w:rPr>
          <w:rFonts w:ascii="Arial" w:hAnsi="Arial" w:cs="Arial"/>
          <w:sz w:val="22"/>
          <w:szCs w:val="22"/>
        </w:rPr>
      </w:pPr>
      <w:r w:rsidRPr="005415CC">
        <w:rPr>
          <w:rFonts w:ascii="Arial" w:hAnsi="Arial" w:cs="Arial"/>
          <w:sz w:val="22"/>
          <w:szCs w:val="22"/>
        </w:rPr>
        <w:br w:type="page"/>
      </w:r>
    </w:p>
    <w:p w14:paraId="75A0E339" w14:textId="77777777" w:rsidR="00577B4E" w:rsidRPr="005415CC" w:rsidRDefault="00577B4E" w:rsidP="00D70B5D">
      <w:pPr>
        <w:spacing w:line="276" w:lineRule="auto"/>
        <w:ind w:left="720" w:firstLine="720"/>
        <w:jc w:val="right"/>
        <w:rPr>
          <w:rFonts w:ascii="Arial" w:hAnsi="Arial" w:cs="Arial"/>
          <w:sz w:val="22"/>
          <w:szCs w:val="22"/>
        </w:rPr>
      </w:pPr>
      <w:r w:rsidRPr="005415CC">
        <w:rPr>
          <w:rFonts w:ascii="Arial" w:hAnsi="Arial" w:cs="Arial"/>
          <w:sz w:val="22"/>
          <w:szCs w:val="22"/>
        </w:rPr>
        <w:lastRenderedPageBreak/>
        <w:t>Раздел № 6</w:t>
      </w:r>
    </w:p>
    <w:p w14:paraId="3839E5BD" w14:textId="77777777" w:rsidR="00577B4E" w:rsidRPr="005415CC" w:rsidRDefault="00577B4E" w:rsidP="00D70B5D">
      <w:pPr>
        <w:spacing w:line="276" w:lineRule="auto"/>
        <w:ind w:left="720" w:firstLine="720"/>
        <w:jc w:val="right"/>
        <w:rPr>
          <w:rFonts w:ascii="Arial" w:hAnsi="Arial" w:cs="Arial"/>
        </w:rPr>
      </w:pPr>
      <w:r w:rsidRPr="005415CC">
        <w:rPr>
          <w:rFonts w:ascii="Arial" w:hAnsi="Arial" w:cs="Arial"/>
        </w:rPr>
        <w:t>в составе Отчета о деятельности члена саморегулируемой организации</w:t>
      </w:r>
    </w:p>
    <w:p w14:paraId="202F4A05" w14:textId="77777777" w:rsidR="00577B4E" w:rsidRPr="005415CC" w:rsidRDefault="00577B4E" w:rsidP="00D70B5D">
      <w:pPr>
        <w:spacing w:line="276" w:lineRule="auto"/>
        <w:ind w:left="720" w:firstLine="720"/>
        <w:jc w:val="right"/>
        <w:rPr>
          <w:rFonts w:ascii="Arial" w:hAnsi="Arial" w:cs="Arial"/>
          <w:sz w:val="22"/>
          <w:szCs w:val="22"/>
        </w:rPr>
      </w:pPr>
    </w:p>
    <w:p w14:paraId="51376ACC" w14:textId="77777777" w:rsidR="00577B4E" w:rsidRPr="005415CC" w:rsidRDefault="00577B4E" w:rsidP="00D70B5D">
      <w:pPr>
        <w:spacing w:line="276" w:lineRule="auto"/>
        <w:jc w:val="center"/>
        <w:rPr>
          <w:rFonts w:ascii="Arial" w:hAnsi="Arial" w:cs="Arial"/>
        </w:rPr>
      </w:pPr>
      <w:r w:rsidRPr="005415CC">
        <w:rPr>
          <w:rFonts w:ascii="Arial" w:hAnsi="Arial" w:cs="Arial"/>
        </w:rPr>
        <w:t>Сведения</w:t>
      </w:r>
    </w:p>
    <w:p w14:paraId="5608EACD" w14:textId="77777777" w:rsidR="00577B4E" w:rsidRPr="005415CC" w:rsidRDefault="00577B4E" w:rsidP="00D70B5D">
      <w:pPr>
        <w:spacing w:line="276" w:lineRule="auto"/>
        <w:jc w:val="center"/>
        <w:rPr>
          <w:rFonts w:ascii="Arial" w:hAnsi="Arial" w:cs="Arial"/>
        </w:rPr>
      </w:pPr>
      <w:r w:rsidRPr="005415CC">
        <w:rPr>
          <w:rFonts w:ascii="Arial" w:hAnsi="Arial" w:cs="Arial"/>
        </w:rPr>
        <w:t>о работах по строительству, реконструкции, капитальному ремонту</w:t>
      </w:r>
    </w:p>
    <w:p w14:paraId="2F249A62" w14:textId="77777777" w:rsidR="00577B4E" w:rsidRPr="005415CC" w:rsidRDefault="00577B4E" w:rsidP="00D70B5D">
      <w:pPr>
        <w:spacing w:line="276" w:lineRule="auto"/>
        <w:jc w:val="center"/>
        <w:rPr>
          <w:rFonts w:ascii="Arial" w:hAnsi="Arial" w:cs="Arial"/>
          <w:sz w:val="22"/>
          <w:szCs w:val="22"/>
        </w:rPr>
      </w:pPr>
      <w:r w:rsidRPr="005415CC">
        <w:rPr>
          <w:rFonts w:ascii="Arial" w:hAnsi="Arial" w:cs="Arial"/>
          <w:sz w:val="22"/>
          <w:szCs w:val="22"/>
        </w:rPr>
        <w:t xml:space="preserve"> </w:t>
      </w:r>
    </w:p>
    <w:tbl>
      <w:tblPr>
        <w:tblpPr w:leftFromText="180" w:rightFromText="180" w:vertAnchor="text" w:tblpY="1"/>
        <w:tblOverlap w:val="never"/>
        <w:tblW w:w="146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0"/>
        <w:gridCol w:w="2802"/>
        <w:gridCol w:w="2409"/>
        <w:gridCol w:w="1985"/>
        <w:gridCol w:w="1701"/>
        <w:gridCol w:w="1984"/>
        <w:gridCol w:w="1560"/>
        <w:gridCol w:w="1758"/>
      </w:tblGrid>
      <w:tr w:rsidR="00577B4E" w:rsidRPr="005415CC" w14:paraId="743D458F" w14:textId="77777777" w:rsidTr="00ED6C27">
        <w:trPr>
          <w:trHeight w:val="221"/>
        </w:trPr>
        <w:tc>
          <w:tcPr>
            <w:tcW w:w="450" w:type="dxa"/>
            <w:vMerge w:val="restart"/>
            <w:tcMar>
              <w:top w:w="100" w:type="dxa"/>
              <w:left w:w="100" w:type="dxa"/>
              <w:bottom w:w="100" w:type="dxa"/>
              <w:right w:w="100" w:type="dxa"/>
            </w:tcMar>
          </w:tcPr>
          <w:p w14:paraId="2A436843" w14:textId="77777777" w:rsidR="00577B4E" w:rsidRPr="005415CC" w:rsidRDefault="00577B4E" w:rsidP="00206430">
            <w:pPr>
              <w:spacing w:line="276" w:lineRule="auto"/>
              <w:jc w:val="center"/>
              <w:rPr>
                <w:rFonts w:ascii="Arial" w:hAnsi="Arial" w:cs="Arial"/>
                <w:b/>
                <w:bCs/>
              </w:rPr>
            </w:pPr>
            <w:r w:rsidRPr="005415CC">
              <w:rPr>
                <w:rFonts w:ascii="Arial" w:hAnsi="Arial" w:cs="Arial"/>
                <w:b/>
                <w:bCs/>
                <w:sz w:val="22"/>
                <w:szCs w:val="22"/>
              </w:rPr>
              <w:t>№</w:t>
            </w:r>
          </w:p>
          <w:p w14:paraId="770390D4" w14:textId="77777777" w:rsidR="00577B4E" w:rsidRPr="005415CC" w:rsidRDefault="00577B4E" w:rsidP="00206430">
            <w:pPr>
              <w:spacing w:line="276" w:lineRule="auto"/>
              <w:jc w:val="center"/>
              <w:rPr>
                <w:rFonts w:ascii="Arial" w:hAnsi="Arial" w:cs="Arial"/>
                <w:b/>
                <w:bCs/>
              </w:rPr>
            </w:pPr>
            <w:r w:rsidRPr="005415CC">
              <w:rPr>
                <w:rFonts w:ascii="Arial" w:hAnsi="Arial" w:cs="Arial"/>
                <w:b/>
                <w:bCs/>
                <w:sz w:val="22"/>
                <w:szCs w:val="22"/>
              </w:rPr>
              <w:t>п/п</w:t>
            </w:r>
          </w:p>
        </w:tc>
        <w:tc>
          <w:tcPr>
            <w:tcW w:w="2802" w:type="dxa"/>
            <w:vMerge w:val="restart"/>
            <w:tcBorders>
              <w:left w:val="nil"/>
            </w:tcBorders>
            <w:tcMar>
              <w:top w:w="100" w:type="dxa"/>
              <w:left w:w="100" w:type="dxa"/>
              <w:bottom w:w="100" w:type="dxa"/>
              <w:right w:w="100" w:type="dxa"/>
            </w:tcMar>
          </w:tcPr>
          <w:p w14:paraId="5ED80196" w14:textId="77777777" w:rsidR="00577B4E" w:rsidRPr="005415CC" w:rsidRDefault="00577B4E" w:rsidP="00206430">
            <w:pPr>
              <w:spacing w:line="276" w:lineRule="auto"/>
              <w:jc w:val="center"/>
              <w:rPr>
                <w:rFonts w:ascii="Arial" w:hAnsi="Arial" w:cs="Arial"/>
                <w:b/>
                <w:bCs/>
                <w:sz w:val="20"/>
                <w:szCs w:val="20"/>
              </w:rPr>
            </w:pPr>
            <w:r w:rsidRPr="005415CC">
              <w:rPr>
                <w:rFonts w:ascii="Arial" w:hAnsi="Arial" w:cs="Arial"/>
                <w:b/>
                <w:bCs/>
                <w:sz w:val="20"/>
                <w:szCs w:val="20"/>
              </w:rPr>
              <w:t>Договор:</w:t>
            </w:r>
          </w:p>
          <w:p w14:paraId="1FC1B8FA" w14:textId="77777777" w:rsidR="00577B4E" w:rsidRPr="005415CC" w:rsidRDefault="00577B4E" w:rsidP="00206430">
            <w:pPr>
              <w:spacing w:line="276" w:lineRule="auto"/>
              <w:jc w:val="center"/>
              <w:rPr>
                <w:rFonts w:ascii="Arial" w:hAnsi="Arial" w:cs="Arial"/>
                <w:b/>
                <w:bCs/>
                <w:sz w:val="20"/>
                <w:szCs w:val="20"/>
              </w:rPr>
            </w:pPr>
            <w:r w:rsidRPr="005415CC">
              <w:rPr>
                <w:rFonts w:ascii="Arial" w:hAnsi="Arial" w:cs="Arial"/>
                <w:b/>
                <w:bCs/>
                <w:sz w:val="20"/>
                <w:szCs w:val="20"/>
              </w:rPr>
              <w:t xml:space="preserve">Дата и номер (при наличии), </w:t>
            </w:r>
          </w:p>
          <w:p w14:paraId="65E20E5C" w14:textId="77777777" w:rsidR="00577B4E" w:rsidRPr="005415CC" w:rsidRDefault="00577B4E" w:rsidP="00206430">
            <w:pPr>
              <w:spacing w:line="276" w:lineRule="auto"/>
              <w:jc w:val="center"/>
              <w:rPr>
                <w:rFonts w:ascii="Arial" w:hAnsi="Arial" w:cs="Arial"/>
                <w:b/>
                <w:bCs/>
              </w:rPr>
            </w:pPr>
            <w:r w:rsidRPr="005415CC">
              <w:rPr>
                <w:rFonts w:ascii="Arial" w:hAnsi="Arial" w:cs="Arial"/>
                <w:b/>
                <w:bCs/>
                <w:sz w:val="20"/>
                <w:szCs w:val="20"/>
              </w:rPr>
              <w:t>предмет (строительство, реконструкция, капитальный ремонт), указание на заключение с использованием конкурентных способов заключения договоров. Наименование, местоположение объекта строительства - при осуществлении работ застройщиком самостоятельно</w:t>
            </w:r>
          </w:p>
        </w:tc>
        <w:tc>
          <w:tcPr>
            <w:tcW w:w="2409" w:type="dxa"/>
            <w:vMerge w:val="restart"/>
            <w:tcBorders>
              <w:left w:val="nil"/>
            </w:tcBorders>
            <w:tcMar>
              <w:top w:w="100" w:type="dxa"/>
              <w:left w:w="100" w:type="dxa"/>
              <w:bottom w:w="100" w:type="dxa"/>
              <w:right w:w="100" w:type="dxa"/>
            </w:tcMar>
          </w:tcPr>
          <w:p w14:paraId="2C4DBA76" w14:textId="77777777" w:rsidR="00577B4E" w:rsidRPr="005415CC" w:rsidRDefault="00577B4E" w:rsidP="00206430">
            <w:pPr>
              <w:spacing w:line="276" w:lineRule="auto"/>
              <w:jc w:val="center"/>
              <w:rPr>
                <w:rFonts w:ascii="Arial" w:hAnsi="Arial" w:cs="Arial"/>
                <w:b/>
                <w:bCs/>
              </w:rPr>
            </w:pPr>
            <w:r w:rsidRPr="005415CC">
              <w:rPr>
                <w:rFonts w:ascii="Arial" w:hAnsi="Arial" w:cs="Arial"/>
                <w:b/>
                <w:bCs/>
                <w:sz w:val="22"/>
                <w:szCs w:val="22"/>
              </w:rPr>
              <w:t>Наименование Заказчика (Застройщика), Технического заказчика, Генподрядчика, ИНН, адреса и контактные телефоны</w:t>
            </w:r>
          </w:p>
        </w:tc>
        <w:tc>
          <w:tcPr>
            <w:tcW w:w="1985" w:type="dxa"/>
            <w:vMerge w:val="restart"/>
            <w:tcBorders>
              <w:left w:val="nil"/>
            </w:tcBorders>
            <w:tcMar>
              <w:top w:w="100" w:type="dxa"/>
              <w:left w:w="100" w:type="dxa"/>
              <w:bottom w:w="100" w:type="dxa"/>
              <w:right w:w="100" w:type="dxa"/>
            </w:tcMar>
          </w:tcPr>
          <w:p w14:paraId="3CF70EF1" w14:textId="41BCE4D5" w:rsidR="00577B4E" w:rsidRPr="005415CC" w:rsidRDefault="00577B4E" w:rsidP="0008532D">
            <w:pPr>
              <w:spacing w:line="276" w:lineRule="auto"/>
              <w:jc w:val="center"/>
              <w:rPr>
                <w:rFonts w:ascii="Arial" w:hAnsi="Arial" w:cs="Arial"/>
                <w:b/>
                <w:bCs/>
              </w:rPr>
            </w:pPr>
            <w:r w:rsidRPr="005415CC">
              <w:rPr>
                <w:rFonts w:ascii="Arial" w:hAnsi="Arial" w:cs="Arial"/>
                <w:b/>
                <w:bCs/>
                <w:sz w:val="22"/>
                <w:szCs w:val="22"/>
              </w:rPr>
              <w:t xml:space="preserve">В качестве кого выступает </w:t>
            </w:r>
            <w:r w:rsidR="0008532D">
              <w:rPr>
                <w:rFonts w:ascii="Arial" w:hAnsi="Arial" w:cs="Arial"/>
                <w:b/>
                <w:bCs/>
                <w:sz w:val="22"/>
                <w:szCs w:val="22"/>
              </w:rPr>
              <w:t>член саморегулируемой организации</w:t>
            </w:r>
          </w:p>
          <w:p w14:paraId="6D0517BA" w14:textId="77777777" w:rsidR="00577B4E" w:rsidRPr="005415CC" w:rsidRDefault="00577B4E" w:rsidP="00206430">
            <w:pPr>
              <w:spacing w:line="276" w:lineRule="auto"/>
              <w:jc w:val="center"/>
              <w:rPr>
                <w:rFonts w:ascii="Arial" w:hAnsi="Arial" w:cs="Arial"/>
                <w:b/>
                <w:bCs/>
              </w:rPr>
            </w:pPr>
            <w:r w:rsidRPr="005415CC">
              <w:rPr>
                <w:rFonts w:ascii="Arial" w:hAnsi="Arial" w:cs="Arial"/>
                <w:b/>
                <w:bCs/>
                <w:sz w:val="22"/>
                <w:szCs w:val="22"/>
              </w:rPr>
              <w:t>(Генеральный подрядчик, подрядчик, технический заказчик, застройщик)</w:t>
            </w:r>
          </w:p>
        </w:tc>
        <w:tc>
          <w:tcPr>
            <w:tcW w:w="1701" w:type="dxa"/>
            <w:vMerge w:val="restart"/>
            <w:tcBorders>
              <w:left w:val="nil"/>
            </w:tcBorders>
            <w:tcMar>
              <w:top w:w="100" w:type="dxa"/>
              <w:left w:w="100" w:type="dxa"/>
              <w:bottom w:w="100" w:type="dxa"/>
              <w:right w:w="100" w:type="dxa"/>
            </w:tcMar>
          </w:tcPr>
          <w:p w14:paraId="776C3526" w14:textId="77777777" w:rsidR="00577B4E" w:rsidRPr="005415CC" w:rsidRDefault="00577B4E" w:rsidP="00206430">
            <w:pPr>
              <w:spacing w:line="276" w:lineRule="auto"/>
              <w:jc w:val="center"/>
              <w:rPr>
                <w:rFonts w:ascii="Arial" w:hAnsi="Arial" w:cs="Arial"/>
                <w:b/>
                <w:bCs/>
              </w:rPr>
            </w:pPr>
            <w:r w:rsidRPr="005415CC">
              <w:rPr>
                <w:rFonts w:ascii="Arial" w:hAnsi="Arial" w:cs="Arial"/>
                <w:b/>
                <w:bCs/>
                <w:sz w:val="22"/>
                <w:szCs w:val="22"/>
              </w:rPr>
              <w:t>Стоимость работ по договору</w:t>
            </w:r>
          </w:p>
          <w:p w14:paraId="0D3FF94E" w14:textId="06A38837" w:rsidR="00577B4E" w:rsidRPr="005415CC" w:rsidRDefault="00577B4E" w:rsidP="00206430">
            <w:pPr>
              <w:spacing w:line="276" w:lineRule="auto"/>
              <w:jc w:val="center"/>
              <w:rPr>
                <w:rFonts w:ascii="Arial" w:hAnsi="Arial" w:cs="Arial"/>
                <w:b/>
                <w:bCs/>
              </w:rPr>
            </w:pPr>
            <w:r w:rsidRPr="005415CC">
              <w:rPr>
                <w:rFonts w:ascii="Arial" w:hAnsi="Arial" w:cs="Arial"/>
                <w:b/>
                <w:bCs/>
                <w:sz w:val="22"/>
                <w:szCs w:val="22"/>
              </w:rPr>
              <w:t>(в руб</w:t>
            </w:r>
            <w:r w:rsidR="0008532D">
              <w:rPr>
                <w:rFonts w:ascii="Arial" w:hAnsi="Arial" w:cs="Arial"/>
                <w:b/>
                <w:bCs/>
                <w:sz w:val="22"/>
                <w:szCs w:val="22"/>
              </w:rPr>
              <w:t>лях</w:t>
            </w:r>
            <w:r w:rsidRPr="005415CC">
              <w:rPr>
                <w:rFonts w:ascii="Arial" w:hAnsi="Arial" w:cs="Arial"/>
                <w:b/>
                <w:bCs/>
                <w:sz w:val="22"/>
                <w:szCs w:val="22"/>
              </w:rPr>
              <w:t>)</w:t>
            </w:r>
          </w:p>
        </w:tc>
        <w:tc>
          <w:tcPr>
            <w:tcW w:w="1984" w:type="dxa"/>
            <w:vMerge w:val="restart"/>
            <w:tcBorders>
              <w:left w:val="nil"/>
            </w:tcBorders>
            <w:tcMar>
              <w:top w:w="100" w:type="dxa"/>
              <w:left w:w="100" w:type="dxa"/>
              <w:bottom w:w="100" w:type="dxa"/>
              <w:right w:w="100" w:type="dxa"/>
            </w:tcMar>
          </w:tcPr>
          <w:p w14:paraId="6A4BDA9C" w14:textId="77777777" w:rsidR="00577B4E" w:rsidRPr="005415CC" w:rsidRDefault="00577B4E" w:rsidP="00206430">
            <w:pPr>
              <w:spacing w:line="276" w:lineRule="auto"/>
              <w:jc w:val="center"/>
              <w:rPr>
                <w:rFonts w:ascii="Arial" w:hAnsi="Arial" w:cs="Arial"/>
                <w:b/>
                <w:bCs/>
              </w:rPr>
            </w:pPr>
            <w:r w:rsidRPr="005415CC">
              <w:rPr>
                <w:rFonts w:ascii="Arial" w:hAnsi="Arial" w:cs="Arial"/>
                <w:b/>
                <w:bCs/>
                <w:sz w:val="22"/>
                <w:szCs w:val="22"/>
              </w:rPr>
              <w:t>Категория объекта (особо опасный, технически сложный, объект использования атомной энергии, не относится к особо опасным и технически сложным</w:t>
            </w:r>
          </w:p>
        </w:tc>
        <w:tc>
          <w:tcPr>
            <w:tcW w:w="3318" w:type="dxa"/>
            <w:gridSpan w:val="2"/>
            <w:tcBorders>
              <w:left w:val="nil"/>
            </w:tcBorders>
            <w:tcMar>
              <w:top w:w="100" w:type="dxa"/>
              <w:left w:w="100" w:type="dxa"/>
              <w:bottom w:w="100" w:type="dxa"/>
              <w:right w:w="100" w:type="dxa"/>
            </w:tcMar>
          </w:tcPr>
          <w:p w14:paraId="7B0E7221" w14:textId="77777777" w:rsidR="00577B4E" w:rsidRPr="005415CC" w:rsidRDefault="00577B4E" w:rsidP="00206430">
            <w:pPr>
              <w:spacing w:line="276" w:lineRule="auto"/>
              <w:jc w:val="center"/>
              <w:rPr>
                <w:rFonts w:ascii="Arial" w:hAnsi="Arial" w:cs="Arial"/>
                <w:b/>
                <w:bCs/>
              </w:rPr>
            </w:pPr>
            <w:r w:rsidRPr="005415CC">
              <w:rPr>
                <w:rFonts w:ascii="Arial" w:hAnsi="Arial" w:cs="Arial"/>
                <w:b/>
                <w:bCs/>
                <w:sz w:val="22"/>
                <w:szCs w:val="22"/>
              </w:rPr>
              <w:t>Выполнено работ</w:t>
            </w:r>
          </w:p>
        </w:tc>
      </w:tr>
      <w:tr w:rsidR="00577B4E" w:rsidRPr="005415CC" w14:paraId="436472AB" w14:textId="77777777" w:rsidTr="00ED6C27">
        <w:trPr>
          <w:trHeight w:val="2360"/>
        </w:trPr>
        <w:tc>
          <w:tcPr>
            <w:tcW w:w="450" w:type="dxa"/>
            <w:vMerge/>
            <w:tcMar>
              <w:top w:w="100" w:type="dxa"/>
              <w:left w:w="100" w:type="dxa"/>
              <w:bottom w:w="100" w:type="dxa"/>
              <w:right w:w="100" w:type="dxa"/>
            </w:tcMar>
          </w:tcPr>
          <w:p w14:paraId="6DA27C9A" w14:textId="77777777" w:rsidR="00577B4E" w:rsidRPr="005415CC" w:rsidRDefault="00577B4E" w:rsidP="00206430">
            <w:pPr>
              <w:spacing w:line="360" w:lineRule="auto"/>
              <w:ind w:left="140" w:right="140"/>
              <w:rPr>
                <w:rFonts w:ascii="Arial" w:hAnsi="Arial" w:cs="Arial"/>
                <w:b/>
                <w:bCs/>
              </w:rPr>
            </w:pPr>
          </w:p>
        </w:tc>
        <w:tc>
          <w:tcPr>
            <w:tcW w:w="2802" w:type="dxa"/>
            <w:vMerge/>
            <w:tcMar>
              <w:top w:w="100" w:type="dxa"/>
              <w:left w:w="100" w:type="dxa"/>
              <w:bottom w:w="100" w:type="dxa"/>
              <w:right w:w="100" w:type="dxa"/>
            </w:tcMar>
          </w:tcPr>
          <w:p w14:paraId="0D931151" w14:textId="77777777" w:rsidR="00577B4E" w:rsidRPr="005415CC" w:rsidRDefault="00577B4E" w:rsidP="00206430">
            <w:pPr>
              <w:spacing w:line="360" w:lineRule="auto"/>
              <w:ind w:left="140" w:right="140"/>
              <w:rPr>
                <w:rFonts w:ascii="Arial" w:hAnsi="Arial" w:cs="Arial"/>
                <w:b/>
                <w:bCs/>
              </w:rPr>
            </w:pPr>
          </w:p>
        </w:tc>
        <w:tc>
          <w:tcPr>
            <w:tcW w:w="2409" w:type="dxa"/>
            <w:vMerge/>
            <w:tcMar>
              <w:top w:w="100" w:type="dxa"/>
              <w:left w:w="100" w:type="dxa"/>
              <w:bottom w:w="100" w:type="dxa"/>
              <w:right w:w="100" w:type="dxa"/>
            </w:tcMar>
          </w:tcPr>
          <w:p w14:paraId="5E0BFD28" w14:textId="77777777" w:rsidR="00577B4E" w:rsidRPr="005415CC" w:rsidRDefault="00577B4E" w:rsidP="00206430">
            <w:pPr>
              <w:spacing w:line="360" w:lineRule="auto"/>
              <w:ind w:left="140" w:right="140"/>
              <w:rPr>
                <w:rFonts w:ascii="Arial" w:hAnsi="Arial" w:cs="Arial"/>
                <w:b/>
                <w:bCs/>
              </w:rPr>
            </w:pPr>
          </w:p>
        </w:tc>
        <w:tc>
          <w:tcPr>
            <w:tcW w:w="1985" w:type="dxa"/>
            <w:vMerge/>
            <w:tcMar>
              <w:top w:w="100" w:type="dxa"/>
              <w:left w:w="100" w:type="dxa"/>
              <w:bottom w:w="100" w:type="dxa"/>
              <w:right w:w="100" w:type="dxa"/>
            </w:tcMar>
          </w:tcPr>
          <w:p w14:paraId="0CFBD23C" w14:textId="77777777" w:rsidR="00577B4E" w:rsidRPr="005415CC" w:rsidRDefault="00577B4E" w:rsidP="00206430">
            <w:pPr>
              <w:spacing w:line="360" w:lineRule="auto"/>
              <w:ind w:left="140" w:right="140"/>
              <w:rPr>
                <w:rFonts w:ascii="Arial" w:hAnsi="Arial" w:cs="Arial"/>
                <w:b/>
                <w:bCs/>
              </w:rPr>
            </w:pPr>
          </w:p>
        </w:tc>
        <w:tc>
          <w:tcPr>
            <w:tcW w:w="1701" w:type="dxa"/>
            <w:vMerge/>
            <w:tcMar>
              <w:top w:w="100" w:type="dxa"/>
              <w:left w:w="100" w:type="dxa"/>
              <w:bottom w:w="100" w:type="dxa"/>
              <w:right w:w="100" w:type="dxa"/>
            </w:tcMar>
          </w:tcPr>
          <w:p w14:paraId="33BCEE16" w14:textId="77777777" w:rsidR="00577B4E" w:rsidRPr="005415CC" w:rsidRDefault="00577B4E" w:rsidP="00206430">
            <w:pPr>
              <w:spacing w:line="360" w:lineRule="auto"/>
              <w:ind w:left="140" w:right="140"/>
              <w:rPr>
                <w:rFonts w:ascii="Arial" w:hAnsi="Arial" w:cs="Arial"/>
                <w:b/>
                <w:bCs/>
              </w:rPr>
            </w:pPr>
          </w:p>
        </w:tc>
        <w:tc>
          <w:tcPr>
            <w:tcW w:w="1984" w:type="dxa"/>
            <w:vMerge/>
            <w:tcMar>
              <w:top w:w="100" w:type="dxa"/>
              <w:left w:w="100" w:type="dxa"/>
              <w:bottom w:w="100" w:type="dxa"/>
              <w:right w:w="100" w:type="dxa"/>
            </w:tcMar>
          </w:tcPr>
          <w:p w14:paraId="720694DC" w14:textId="77777777" w:rsidR="00577B4E" w:rsidRPr="005415CC" w:rsidRDefault="00577B4E" w:rsidP="00206430">
            <w:pPr>
              <w:spacing w:line="360" w:lineRule="auto"/>
              <w:ind w:left="140" w:right="140"/>
              <w:rPr>
                <w:rFonts w:ascii="Arial" w:hAnsi="Arial" w:cs="Arial"/>
                <w:b/>
                <w:bCs/>
              </w:rPr>
            </w:pPr>
          </w:p>
        </w:tc>
        <w:tc>
          <w:tcPr>
            <w:tcW w:w="1560" w:type="dxa"/>
            <w:tcBorders>
              <w:top w:val="nil"/>
              <w:left w:val="nil"/>
            </w:tcBorders>
            <w:tcMar>
              <w:top w:w="100" w:type="dxa"/>
              <w:left w:w="100" w:type="dxa"/>
              <w:bottom w:w="100" w:type="dxa"/>
              <w:right w:w="100" w:type="dxa"/>
            </w:tcMar>
          </w:tcPr>
          <w:p w14:paraId="0189B815" w14:textId="77777777" w:rsidR="00577B4E" w:rsidRPr="005415CC" w:rsidRDefault="00577B4E" w:rsidP="00206430">
            <w:pPr>
              <w:spacing w:line="276" w:lineRule="auto"/>
              <w:jc w:val="center"/>
              <w:rPr>
                <w:rFonts w:ascii="Arial" w:hAnsi="Arial" w:cs="Arial"/>
                <w:b/>
                <w:bCs/>
              </w:rPr>
            </w:pPr>
            <w:r w:rsidRPr="005415CC">
              <w:rPr>
                <w:rFonts w:ascii="Arial" w:hAnsi="Arial" w:cs="Arial"/>
                <w:b/>
                <w:bCs/>
                <w:sz w:val="20"/>
                <w:szCs w:val="20"/>
              </w:rPr>
              <w:t>Дата начала и окончания производства работ (на основании акта приемки результатов работ), этапов работ (план\факт)</w:t>
            </w:r>
          </w:p>
        </w:tc>
        <w:tc>
          <w:tcPr>
            <w:tcW w:w="1758" w:type="dxa"/>
            <w:tcBorders>
              <w:top w:val="nil"/>
              <w:left w:val="nil"/>
            </w:tcBorders>
            <w:tcMar>
              <w:top w:w="100" w:type="dxa"/>
              <w:left w:w="100" w:type="dxa"/>
              <w:bottom w:w="100" w:type="dxa"/>
              <w:right w:w="100" w:type="dxa"/>
            </w:tcMar>
          </w:tcPr>
          <w:p w14:paraId="1B67B05C" w14:textId="77777777" w:rsidR="00577B4E" w:rsidRPr="005415CC" w:rsidRDefault="00577B4E" w:rsidP="00206430">
            <w:pPr>
              <w:spacing w:line="276" w:lineRule="auto"/>
              <w:jc w:val="center"/>
              <w:rPr>
                <w:rFonts w:ascii="Arial" w:hAnsi="Arial" w:cs="Arial"/>
                <w:b/>
                <w:sz w:val="20"/>
                <w:szCs w:val="20"/>
              </w:rPr>
            </w:pPr>
            <w:r w:rsidRPr="005415CC">
              <w:rPr>
                <w:rFonts w:ascii="Arial" w:hAnsi="Arial" w:cs="Arial"/>
                <w:b/>
                <w:sz w:val="20"/>
                <w:szCs w:val="20"/>
              </w:rPr>
              <w:t>Строительная готовность объекта согласно календарного плана, размер выполнения от стоимости договора</w:t>
            </w:r>
          </w:p>
          <w:p w14:paraId="73E56BC6" w14:textId="4AAD485F" w:rsidR="00577B4E" w:rsidRPr="005415CC" w:rsidRDefault="00577B4E" w:rsidP="001024B4">
            <w:pPr>
              <w:spacing w:line="276" w:lineRule="auto"/>
              <w:jc w:val="center"/>
              <w:rPr>
                <w:rFonts w:ascii="Arial" w:hAnsi="Arial" w:cs="Arial"/>
              </w:rPr>
            </w:pPr>
            <w:r w:rsidRPr="005415CC">
              <w:rPr>
                <w:rFonts w:ascii="Arial" w:hAnsi="Arial" w:cs="Arial"/>
                <w:b/>
                <w:sz w:val="20"/>
                <w:szCs w:val="20"/>
              </w:rPr>
              <w:t>(в руб</w:t>
            </w:r>
            <w:r w:rsidR="0008532D">
              <w:rPr>
                <w:rFonts w:ascii="Arial" w:hAnsi="Arial" w:cs="Arial"/>
                <w:b/>
                <w:sz w:val="20"/>
                <w:szCs w:val="20"/>
              </w:rPr>
              <w:t>лях</w:t>
            </w:r>
            <w:r w:rsidRPr="005415CC">
              <w:rPr>
                <w:rFonts w:ascii="Arial" w:hAnsi="Arial" w:cs="Arial"/>
                <w:b/>
                <w:sz w:val="20"/>
                <w:szCs w:val="20"/>
              </w:rPr>
              <w:t>)</w:t>
            </w:r>
          </w:p>
        </w:tc>
      </w:tr>
      <w:tr w:rsidR="00577B4E" w:rsidRPr="005415CC" w14:paraId="4DA90410" w14:textId="77777777" w:rsidTr="00ED6C27">
        <w:trPr>
          <w:trHeight w:val="680"/>
        </w:trPr>
        <w:tc>
          <w:tcPr>
            <w:tcW w:w="450" w:type="dxa"/>
            <w:tcBorders>
              <w:top w:val="nil"/>
            </w:tcBorders>
            <w:tcMar>
              <w:top w:w="100" w:type="dxa"/>
              <w:left w:w="100" w:type="dxa"/>
              <w:bottom w:w="100" w:type="dxa"/>
              <w:right w:w="100" w:type="dxa"/>
            </w:tcMar>
          </w:tcPr>
          <w:p w14:paraId="7F8FE35B" w14:textId="77777777" w:rsidR="00577B4E" w:rsidRPr="005415CC" w:rsidRDefault="00577B4E" w:rsidP="00206430">
            <w:pPr>
              <w:spacing w:line="276" w:lineRule="auto"/>
              <w:ind w:left="340" w:right="280"/>
              <w:jc w:val="center"/>
              <w:rPr>
                <w:rFonts w:ascii="Arial" w:hAnsi="Arial" w:cs="Arial"/>
              </w:rPr>
            </w:pPr>
            <w:r w:rsidRPr="005415CC">
              <w:rPr>
                <w:rFonts w:ascii="Arial" w:hAnsi="Arial" w:cs="Arial"/>
                <w:sz w:val="22"/>
                <w:szCs w:val="22"/>
              </w:rPr>
              <w:t>1</w:t>
            </w:r>
          </w:p>
        </w:tc>
        <w:tc>
          <w:tcPr>
            <w:tcW w:w="2802" w:type="dxa"/>
            <w:tcBorders>
              <w:top w:val="nil"/>
              <w:left w:val="nil"/>
            </w:tcBorders>
            <w:tcMar>
              <w:top w:w="100" w:type="dxa"/>
              <w:left w:w="100" w:type="dxa"/>
              <w:bottom w:w="100" w:type="dxa"/>
              <w:right w:w="100" w:type="dxa"/>
            </w:tcMar>
          </w:tcPr>
          <w:p w14:paraId="4E122713" w14:textId="77777777" w:rsidR="00577B4E" w:rsidRPr="005415CC" w:rsidRDefault="00577B4E" w:rsidP="00206430">
            <w:pPr>
              <w:spacing w:line="276" w:lineRule="auto"/>
              <w:ind w:left="340" w:right="280"/>
              <w:rPr>
                <w:rFonts w:ascii="Arial" w:hAnsi="Arial" w:cs="Arial"/>
              </w:rPr>
            </w:pPr>
            <w:r w:rsidRPr="005415CC">
              <w:rPr>
                <w:rFonts w:ascii="Arial" w:hAnsi="Arial" w:cs="Arial"/>
                <w:sz w:val="22"/>
                <w:szCs w:val="22"/>
              </w:rPr>
              <w:t xml:space="preserve"> </w:t>
            </w:r>
          </w:p>
        </w:tc>
        <w:tc>
          <w:tcPr>
            <w:tcW w:w="2409" w:type="dxa"/>
            <w:tcBorders>
              <w:top w:val="nil"/>
              <w:left w:val="nil"/>
            </w:tcBorders>
            <w:tcMar>
              <w:top w:w="100" w:type="dxa"/>
              <w:left w:w="100" w:type="dxa"/>
              <w:bottom w:w="100" w:type="dxa"/>
              <w:right w:w="100" w:type="dxa"/>
            </w:tcMar>
          </w:tcPr>
          <w:p w14:paraId="2971D80C" w14:textId="77777777" w:rsidR="00577B4E" w:rsidRPr="005415CC" w:rsidRDefault="00577B4E" w:rsidP="00206430">
            <w:pPr>
              <w:spacing w:line="276" w:lineRule="auto"/>
              <w:ind w:left="340" w:right="280"/>
              <w:rPr>
                <w:rFonts w:ascii="Arial" w:hAnsi="Arial" w:cs="Arial"/>
              </w:rPr>
            </w:pPr>
            <w:r w:rsidRPr="005415CC">
              <w:rPr>
                <w:rFonts w:ascii="Arial" w:hAnsi="Arial" w:cs="Arial"/>
                <w:sz w:val="22"/>
                <w:szCs w:val="22"/>
              </w:rPr>
              <w:t xml:space="preserve"> </w:t>
            </w:r>
          </w:p>
        </w:tc>
        <w:tc>
          <w:tcPr>
            <w:tcW w:w="1985" w:type="dxa"/>
            <w:tcBorders>
              <w:top w:val="nil"/>
              <w:left w:val="nil"/>
            </w:tcBorders>
            <w:tcMar>
              <w:top w:w="100" w:type="dxa"/>
              <w:left w:w="100" w:type="dxa"/>
              <w:bottom w:w="100" w:type="dxa"/>
              <w:right w:w="100" w:type="dxa"/>
            </w:tcMar>
          </w:tcPr>
          <w:p w14:paraId="0F7A1D87" w14:textId="77777777" w:rsidR="00577B4E" w:rsidRPr="005415CC" w:rsidRDefault="00577B4E" w:rsidP="00206430">
            <w:pPr>
              <w:spacing w:line="276" w:lineRule="auto"/>
              <w:ind w:left="340" w:right="280"/>
              <w:rPr>
                <w:rFonts w:ascii="Arial" w:hAnsi="Arial" w:cs="Arial"/>
              </w:rPr>
            </w:pPr>
            <w:r w:rsidRPr="005415CC">
              <w:rPr>
                <w:rFonts w:ascii="Arial" w:hAnsi="Arial" w:cs="Arial"/>
                <w:sz w:val="22"/>
                <w:szCs w:val="22"/>
              </w:rPr>
              <w:t xml:space="preserve"> </w:t>
            </w:r>
          </w:p>
        </w:tc>
        <w:tc>
          <w:tcPr>
            <w:tcW w:w="1701" w:type="dxa"/>
            <w:tcBorders>
              <w:top w:val="nil"/>
              <w:left w:val="nil"/>
            </w:tcBorders>
            <w:tcMar>
              <w:top w:w="100" w:type="dxa"/>
              <w:left w:w="100" w:type="dxa"/>
              <w:bottom w:w="100" w:type="dxa"/>
              <w:right w:w="100" w:type="dxa"/>
            </w:tcMar>
          </w:tcPr>
          <w:p w14:paraId="5ACB7D5D" w14:textId="77777777" w:rsidR="00577B4E" w:rsidRPr="005415CC" w:rsidRDefault="00577B4E" w:rsidP="00206430">
            <w:pPr>
              <w:spacing w:line="276" w:lineRule="auto"/>
              <w:ind w:left="140" w:right="280"/>
              <w:rPr>
                <w:rFonts w:ascii="Arial" w:hAnsi="Arial" w:cs="Arial"/>
              </w:rPr>
            </w:pPr>
            <w:r w:rsidRPr="005415CC">
              <w:rPr>
                <w:rFonts w:ascii="Arial" w:hAnsi="Arial" w:cs="Arial"/>
                <w:sz w:val="22"/>
                <w:szCs w:val="22"/>
              </w:rPr>
              <w:t xml:space="preserve"> </w:t>
            </w:r>
          </w:p>
        </w:tc>
        <w:tc>
          <w:tcPr>
            <w:tcW w:w="1984" w:type="dxa"/>
            <w:tcBorders>
              <w:top w:val="nil"/>
              <w:left w:val="nil"/>
            </w:tcBorders>
            <w:tcMar>
              <w:top w:w="100" w:type="dxa"/>
              <w:left w:w="100" w:type="dxa"/>
              <w:bottom w:w="100" w:type="dxa"/>
              <w:right w:w="100" w:type="dxa"/>
            </w:tcMar>
          </w:tcPr>
          <w:p w14:paraId="4B9530E7" w14:textId="77777777" w:rsidR="00577B4E" w:rsidRPr="005415CC" w:rsidRDefault="00577B4E" w:rsidP="00206430">
            <w:pPr>
              <w:spacing w:line="276" w:lineRule="auto"/>
              <w:ind w:left="140" w:right="280"/>
              <w:rPr>
                <w:rFonts w:ascii="Arial" w:hAnsi="Arial" w:cs="Arial"/>
              </w:rPr>
            </w:pPr>
            <w:r w:rsidRPr="005415CC">
              <w:rPr>
                <w:rFonts w:ascii="Arial" w:hAnsi="Arial" w:cs="Arial"/>
                <w:sz w:val="22"/>
                <w:szCs w:val="22"/>
              </w:rPr>
              <w:t xml:space="preserve"> </w:t>
            </w:r>
          </w:p>
        </w:tc>
        <w:tc>
          <w:tcPr>
            <w:tcW w:w="1560" w:type="dxa"/>
            <w:tcBorders>
              <w:top w:val="nil"/>
              <w:left w:val="nil"/>
            </w:tcBorders>
            <w:tcMar>
              <w:top w:w="100" w:type="dxa"/>
              <w:left w:w="100" w:type="dxa"/>
              <w:bottom w:w="100" w:type="dxa"/>
              <w:right w:w="100" w:type="dxa"/>
            </w:tcMar>
          </w:tcPr>
          <w:p w14:paraId="3581D8C6" w14:textId="77777777" w:rsidR="00577B4E" w:rsidRPr="005415CC" w:rsidRDefault="00577B4E" w:rsidP="00206430">
            <w:pPr>
              <w:spacing w:line="276" w:lineRule="auto"/>
              <w:ind w:left="340" w:right="280"/>
              <w:rPr>
                <w:rFonts w:ascii="Arial" w:hAnsi="Arial" w:cs="Arial"/>
              </w:rPr>
            </w:pPr>
            <w:r w:rsidRPr="005415CC">
              <w:rPr>
                <w:rFonts w:ascii="Arial" w:hAnsi="Arial" w:cs="Arial"/>
                <w:sz w:val="22"/>
                <w:szCs w:val="22"/>
              </w:rPr>
              <w:t xml:space="preserve"> </w:t>
            </w:r>
          </w:p>
        </w:tc>
        <w:tc>
          <w:tcPr>
            <w:tcW w:w="1758" w:type="dxa"/>
            <w:tcBorders>
              <w:top w:val="nil"/>
              <w:left w:val="nil"/>
            </w:tcBorders>
            <w:tcMar>
              <w:top w:w="100" w:type="dxa"/>
              <w:left w:w="100" w:type="dxa"/>
              <w:bottom w:w="100" w:type="dxa"/>
              <w:right w:w="100" w:type="dxa"/>
            </w:tcMar>
          </w:tcPr>
          <w:p w14:paraId="5165E903" w14:textId="77777777" w:rsidR="00577B4E" w:rsidRPr="005415CC" w:rsidRDefault="00577B4E" w:rsidP="00206430">
            <w:pPr>
              <w:spacing w:line="276" w:lineRule="auto"/>
              <w:ind w:left="340" w:right="280"/>
              <w:rPr>
                <w:rFonts w:ascii="Arial" w:hAnsi="Arial" w:cs="Arial"/>
              </w:rPr>
            </w:pPr>
            <w:r w:rsidRPr="005415CC">
              <w:rPr>
                <w:rFonts w:ascii="Arial" w:hAnsi="Arial" w:cs="Arial"/>
                <w:sz w:val="22"/>
                <w:szCs w:val="22"/>
              </w:rPr>
              <w:t xml:space="preserve"> </w:t>
            </w:r>
          </w:p>
        </w:tc>
      </w:tr>
    </w:tbl>
    <w:p w14:paraId="680DA9D5" w14:textId="77777777" w:rsidR="00577B4E" w:rsidRPr="005415CC" w:rsidRDefault="00577B4E" w:rsidP="00D70B5D">
      <w:pPr>
        <w:spacing w:line="276" w:lineRule="auto"/>
        <w:jc w:val="center"/>
        <w:rPr>
          <w:rFonts w:ascii="Arial" w:hAnsi="Arial" w:cs="Arial"/>
          <w:sz w:val="22"/>
          <w:szCs w:val="22"/>
          <w:vertAlign w:val="superscript"/>
        </w:rPr>
      </w:pPr>
      <w:r w:rsidRPr="005415CC">
        <w:rPr>
          <w:rFonts w:ascii="Arial" w:hAnsi="Arial" w:cs="Arial"/>
          <w:sz w:val="22"/>
          <w:szCs w:val="22"/>
          <w:vertAlign w:val="superscript"/>
        </w:rPr>
        <w:br w:type="textWrapping" w:clear="all"/>
        <w:t xml:space="preserve"> </w:t>
      </w:r>
    </w:p>
    <w:p w14:paraId="6F395047" w14:textId="77777777" w:rsidR="00577B4E" w:rsidRPr="005415CC" w:rsidRDefault="00577B4E" w:rsidP="00D70B5D">
      <w:pPr>
        <w:spacing w:line="276" w:lineRule="auto"/>
        <w:jc w:val="both"/>
        <w:rPr>
          <w:rFonts w:ascii="Arial" w:hAnsi="Arial" w:cs="Arial"/>
          <w:sz w:val="22"/>
          <w:szCs w:val="22"/>
        </w:rPr>
      </w:pPr>
      <w:r w:rsidRPr="005415CC">
        <w:rPr>
          <w:rFonts w:ascii="Arial" w:hAnsi="Arial" w:cs="Arial"/>
          <w:sz w:val="22"/>
          <w:szCs w:val="22"/>
        </w:rPr>
        <w:t xml:space="preserve"> </w:t>
      </w:r>
    </w:p>
    <w:tbl>
      <w:tblPr>
        <w:tblW w:w="9636"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21"/>
        <w:gridCol w:w="8760"/>
        <w:gridCol w:w="255"/>
      </w:tblGrid>
      <w:tr w:rsidR="00577B4E" w:rsidRPr="005415CC" w14:paraId="7F3162EF" w14:textId="77777777" w:rsidTr="00BB797D">
        <w:trPr>
          <w:trHeight w:val="2960"/>
        </w:trPr>
        <w:tc>
          <w:tcPr>
            <w:tcW w:w="621" w:type="dxa"/>
            <w:tcBorders>
              <w:top w:val="nil"/>
              <w:left w:val="nil"/>
              <w:bottom w:val="nil"/>
              <w:right w:val="nil"/>
            </w:tcBorders>
            <w:tcMar>
              <w:top w:w="100" w:type="dxa"/>
              <w:left w:w="100" w:type="dxa"/>
              <w:bottom w:w="100" w:type="dxa"/>
              <w:right w:w="100" w:type="dxa"/>
            </w:tcMar>
          </w:tcPr>
          <w:p w14:paraId="04C9B652" w14:textId="77777777" w:rsidR="00577B4E" w:rsidRPr="005415CC" w:rsidRDefault="00577B4E" w:rsidP="00BB797D">
            <w:pPr>
              <w:widowControl w:val="0"/>
              <w:spacing w:line="276" w:lineRule="auto"/>
              <w:rPr>
                <w:rFonts w:ascii="Arial" w:hAnsi="Arial" w:cs="Arial"/>
                <w:b/>
                <w:color w:val="4F81BD"/>
              </w:rPr>
            </w:pPr>
          </w:p>
        </w:tc>
        <w:tc>
          <w:tcPr>
            <w:tcW w:w="8760" w:type="dxa"/>
            <w:tcBorders>
              <w:top w:val="nil"/>
              <w:left w:val="nil"/>
              <w:bottom w:val="nil"/>
              <w:right w:val="nil"/>
            </w:tcBorders>
            <w:tcMar>
              <w:top w:w="100" w:type="dxa"/>
              <w:left w:w="100" w:type="dxa"/>
              <w:bottom w:w="100" w:type="dxa"/>
              <w:right w:w="100" w:type="dxa"/>
            </w:tcMar>
          </w:tcPr>
          <w:p w14:paraId="49642B73" w14:textId="77777777" w:rsidR="00577B4E" w:rsidRPr="005415CC" w:rsidRDefault="00577B4E" w:rsidP="00BB797D">
            <w:pPr>
              <w:spacing w:line="276" w:lineRule="auto"/>
              <w:jc w:val="both"/>
              <w:rPr>
                <w:rFonts w:ascii="Arial" w:hAnsi="Arial" w:cs="Arial"/>
              </w:rPr>
            </w:pPr>
            <w:r w:rsidRPr="005415CC">
              <w:rPr>
                <w:rFonts w:ascii="Arial" w:hAnsi="Arial" w:cs="Arial"/>
              </w:rPr>
              <w:t>Руководитель/</w:t>
            </w:r>
          </w:p>
          <w:p w14:paraId="22E3B571" w14:textId="77777777" w:rsidR="00577B4E" w:rsidRPr="005415CC" w:rsidRDefault="00577B4E" w:rsidP="00BB797D">
            <w:pPr>
              <w:spacing w:line="276" w:lineRule="auto"/>
              <w:jc w:val="both"/>
              <w:rPr>
                <w:rFonts w:ascii="Arial" w:hAnsi="Arial" w:cs="Arial"/>
              </w:rPr>
            </w:pPr>
            <w:r w:rsidRPr="005415CC">
              <w:rPr>
                <w:rFonts w:ascii="Arial" w:hAnsi="Arial" w:cs="Arial"/>
              </w:rPr>
              <w:t xml:space="preserve">Индивидуальный предприниматель       _____________  </w:t>
            </w:r>
            <w:r w:rsidRPr="005415CC">
              <w:rPr>
                <w:rFonts w:ascii="Arial" w:hAnsi="Arial" w:cs="Arial"/>
              </w:rPr>
              <w:tab/>
              <w:t>/_____________/</w:t>
            </w:r>
          </w:p>
          <w:p w14:paraId="14B481A7" w14:textId="77777777" w:rsidR="00577B4E" w:rsidRPr="005415CC" w:rsidRDefault="00577B4E" w:rsidP="00BB797D">
            <w:pPr>
              <w:spacing w:line="276" w:lineRule="auto"/>
              <w:ind w:firstLine="700"/>
              <w:jc w:val="both"/>
              <w:rPr>
                <w:rFonts w:ascii="Arial" w:hAnsi="Arial" w:cs="Arial"/>
                <w:sz w:val="30"/>
                <w:szCs w:val="30"/>
                <w:vertAlign w:val="superscript"/>
              </w:rPr>
            </w:pPr>
            <w:r w:rsidRPr="005415CC">
              <w:rPr>
                <w:rFonts w:ascii="Arial" w:hAnsi="Arial" w:cs="Arial"/>
              </w:rPr>
              <w:t xml:space="preserve"> </w:t>
            </w:r>
            <w:r w:rsidRPr="005415CC">
              <w:rPr>
                <w:rFonts w:ascii="Arial" w:hAnsi="Arial" w:cs="Arial"/>
              </w:rPr>
              <w:tab/>
              <w:t xml:space="preserve">                                                </w:t>
            </w:r>
            <w:r w:rsidRPr="005415CC">
              <w:rPr>
                <w:rFonts w:ascii="Arial" w:hAnsi="Arial" w:cs="Arial"/>
                <w:sz w:val="30"/>
                <w:szCs w:val="30"/>
                <w:vertAlign w:val="superscript"/>
              </w:rPr>
              <w:t xml:space="preserve">(подпись)                    (И.О.Фамилия)         </w:t>
            </w:r>
            <w:r w:rsidRPr="005415CC">
              <w:rPr>
                <w:rFonts w:ascii="Arial" w:hAnsi="Arial" w:cs="Arial"/>
                <w:sz w:val="30"/>
                <w:szCs w:val="30"/>
                <w:vertAlign w:val="superscript"/>
              </w:rPr>
              <w:tab/>
            </w:r>
          </w:p>
          <w:p w14:paraId="6BDE8FB9" w14:textId="77777777" w:rsidR="00577B4E" w:rsidRPr="005415CC" w:rsidRDefault="00577B4E" w:rsidP="00BB797D">
            <w:pPr>
              <w:spacing w:line="276" w:lineRule="auto"/>
              <w:ind w:firstLine="700"/>
              <w:jc w:val="both"/>
              <w:rPr>
                <w:rFonts w:ascii="Arial" w:hAnsi="Arial" w:cs="Arial"/>
                <w:i/>
              </w:rPr>
            </w:pPr>
            <w:r w:rsidRPr="005415CC">
              <w:rPr>
                <w:rFonts w:ascii="Arial" w:hAnsi="Arial" w:cs="Arial"/>
                <w:i/>
              </w:rPr>
              <w:t xml:space="preserve">                    </w:t>
            </w:r>
            <w:r w:rsidRPr="005415CC">
              <w:rPr>
                <w:rFonts w:ascii="Arial" w:hAnsi="Arial" w:cs="Arial"/>
                <w:i/>
              </w:rPr>
              <w:tab/>
              <w:t xml:space="preserve">                                                             М.П.</w:t>
            </w:r>
          </w:p>
          <w:p w14:paraId="543CA4EA" w14:textId="77777777" w:rsidR="00577B4E" w:rsidRPr="005415CC" w:rsidRDefault="00577B4E" w:rsidP="00BB797D">
            <w:pPr>
              <w:spacing w:line="276" w:lineRule="auto"/>
              <w:jc w:val="both"/>
              <w:rPr>
                <w:rFonts w:ascii="Arial" w:hAnsi="Arial" w:cs="Arial"/>
              </w:rPr>
            </w:pPr>
            <w:r w:rsidRPr="005415CC">
              <w:rPr>
                <w:rFonts w:ascii="Arial" w:hAnsi="Arial" w:cs="Arial"/>
              </w:rPr>
              <w:t>Исполнитель: __________________________</w:t>
            </w:r>
          </w:p>
          <w:p w14:paraId="358F96D3" w14:textId="77777777" w:rsidR="00577B4E" w:rsidRPr="005415CC" w:rsidRDefault="00577B4E" w:rsidP="00BB797D">
            <w:pPr>
              <w:spacing w:line="276" w:lineRule="auto"/>
              <w:jc w:val="both"/>
              <w:rPr>
                <w:rFonts w:ascii="Arial" w:hAnsi="Arial" w:cs="Arial"/>
                <w:vertAlign w:val="superscript"/>
              </w:rPr>
            </w:pPr>
            <w:r w:rsidRPr="005415CC">
              <w:rPr>
                <w:rFonts w:ascii="Arial" w:hAnsi="Arial" w:cs="Arial"/>
                <w:vertAlign w:val="superscript"/>
              </w:rPr>
              <w:t xml:space="preserve">                                                (Фамилия Имя Отчество)</w:t>
            </w:r>
          </w:p>
          <w:p w14:paraId="6099F31E" w14:textId="77777777" w:rsidR="00577B4E" w:rsidRPr="005415CC" w:rsidRDefault="00577B4E" w:rsidP="00BB797D">
            <w:pPr>
              <w:spacing w:line="276" w:lineRule="auto"/>
              <w:jc w:val="both"/>
              <w:rPr>
                <w:rFonts w:ascii="Arial" w:hAnsi="Arial" w:cs="Arial"/>
              </w:rPr>
            </w:pPr>
            <w:r w:rsidRPr="005415CC">
              <w:rPr>
                <w:rFonts w:ascii="Arial" w:hAnsi="Arial" w:cs="Arial"/>
              </w:rPr>
              <w:t xml:space="preserve">Телефон:______________________                  </w:t>
            </w:r>
            <w:r w:rsidRPr="005415CC">
              <w:rPr>
                <w:rFonts w:ascii="Arial" w:hAnsi="Arial" w:cs="Arial"/>
              </w:rPr>
              <w:tab/>
            </w:r>
          </w:p>
          <w:p w14:paraId="0D10B745" w14:textId="77777777" w:rsidR="00577B4E" w:rsidRPr="005415CC" w:rsidRDefault="00577B4E" w:rsidP="00BB797D">
            <w:pPr>
              <w:spacing w:line="276" w:lineRule="auto"/>
              <w:jc w:val="both"/>
              <w:rPr>
                <w:rFonts w:ascii="Arial" w:hAnsi="Arial" w:cs="Arial"/>
              </w:rPr>
            </w:pPr>
            <w:r w:rsidRPr="005415CC">
              <w:rPr>
                <w:rFonts w:ascii="Arial" w:hAnsi="Arial" w:cs="Arial"/>
              </w:rPr>
              <w:t>«__» ____________ 20__ г.</w:t>
            </w:r>
          </w:p>
        </w:tc>
        <w:tc>
          <w:tcPr>
            <w:tcW w:w="255" w:type="dxa"/>
            <w:tcBorders>
              <w:top w:val="nil"/>
              <w:left w:val="nil"/>
              <w:bottom w:val="nil"/>
              <w:right w:val="nil"/>
            </w:tcBorders>
            <w:tcMar>
              <w:top w:w="100" w:type="dxa"/>
              <w:left w:w="100" w:type="dxa"/>
              <w:bottom w:w="100" w:type="dxa"/>
              <w:right w:w="100" w:type="dxa"/>
            </w:tcMar>
          </w:tcPr>
          <w:p w14:paraId="55537EB9" w14:textId="77777777" w:rsidR="00577B4E" w:rsidRPr="005415CC" w:rsidRDefault="00577B4E" w:rsidP="00BB797D">
            <w:pPr>
              <w:spacing w:after="200" w:line="276" w:lineRule="auto"/>
              <w:jc w:val="both"/>
              <w:rPr>
                <w:rFonts w:ascii="Arial" w:hAnsi="Arial" w:cs="Arial"/>
              </w:rPr>
            </w:pPr>
            <w:r w:rsidRPr="005415CC">
              <w:rPr>
                <w:rFonts w:ascii="Arial" w:hAnsi="Arial" w:cs="Arial"/>
              </w:rPr>
              <w:t xml:space="preserve"> </w:t>
            </w:r>
          </w:p>
        </w:tc>
      </w:tr>
    </w:tbl>
    <w:p w14:paraId="24AD61F6" w14:textId="77777777" w:rsidR="00577B4E" w:rsidRPr="005415CC" w:rsidRDefault="00577B4E" w:rsidP="00D70B5D">
      <w:pPr>
        <w:spacing w:line="276" w:lineRule="auto"/>
        <w:jc w:val="both"/>
        <w:rPr>
          <w:rFonts w:ascii="Arial" w:hAnsi="Arial" w:cs="Arial"/>
          <w:sz w:val="22"/>
          <w:szCs w:val="22"/>
          <w:vertAlign w:val="superscript"/>
        </w:rPr>
      </w:pPr>
    </w:p>
    <w:p w14:paraId="2A93ED04" w14:textId="77777777" w:rsidR="00577B4E" w:rsidRPr="005415CC" w:rsidRDefault="00577B4E" w:rsidP="00D70B5D">
      <w:pPr>
        <w:spacing w:line="276" w:lineRule="auto"/>
        <w:jc w:val="right"/>
        <w:rPr>
          <w:rFonts w:ascii="Arial" w:hAnsi="Arial" w:cs="Arial"/>
          <w:sz w:val="22"/>
          <w:szCs w:val="22"/>
        </w:rPr>
      </w:pPr>
      <w:r w:rsidRPr="005415CC">
        <w:rPr>
          <w:rFonts w:ascii="Arial" w:hAnsi="Arial" w:cs="Arial"/>
          <w:sz w:val="22"/>
          <w:szCs w:val="22"/>
        </w:rPr>
        <w:br w:type="page"/>
      </w:r>
    </w:p>
    <w:p w14:paraId="07F87358" w14:textId="77777777" w:rsidR="00577B4E" w:rsidRPr="005415CC" w:rsidRDefault="00577B4E" w:rsidP="00D70B5D">
      <w:pPr>
        <w:spacing w:line="276" w:lineRule="auto"/>
        <w:jc w:val="right"/>
        <w:rPr>
          <w:rFonts w:ascii="Arial" w:hAnsi="Arial" w:cs="Arial"/>
          <w:sz w:val="22"/>
          <w:szCs w:val="22"/>
        </w:rPr>
      </w:pPr>
      <w:r w:rsidRPr="005415CC">
        <w:rPr>
          <w:rFonts w:ascii="Arial" w:hAnsi="Arial" w:cs="Arial"/>
          <w:sz w:val="22"/>
          <w:szCs w:val="22"/>
        </w:rPr>
        <w:lastRenderedPageBreak/>
        <w:t>Раздел № 7</w:t>
      </w:r>
    </w:p>
    <w:p w14:paraId="616DB5FB" w14:textId="77777777" w:rsidR="00577B4E" w:rsidRPr="005415CC" w:rsidRDefault="00577B4E" w:rsidP="00D70B5D">
      <w:pPr>
        <w:spacing w:line="276" w:lineRule="auto"/>
        <w:jc w:val="right"/>
        <w:rPr>
          <w:rFonts w:ascii="Arial" w:hAnsi="Arial" w:cs="Arial"/>
          <w:sz w:val="22"/>
          <w:szCs w:val="22"/>
        </w:rPr>
      </w:pPr>
      <w:r w:rsidRPr="005415CC">
        <w:rPr>
          <w:rFonts w:ascii="Arial" w:hAnsi="Arial" w:cs="Arial"/>
        </w:rPr>
        <w:t>в составе Отчета о деятельности члена саморегулируемой организации</w:t>
      </w:r>
      <w:r w:rsidRPr="005415CC">
        <w:rPr>
          <w:rFonts w:ascii="Arial" w:hAnsi="Arial" w:cs="Arial"/>
          <w:sz w:val="22"/>
          <w:szCs w:val="22"/>
        </w:rPr>
        <w:t xml:space="preserve"> </w:t>
      </w:r>
    </w:p>
    <w:p w14:paraId="48EB552B" w14:textId="77777777" w:rsidR="00577B4E" w:rsidRPr="005415CC" w:rsidRDefault="00577B4E" w:rsidP="00D70B5D">
      <w:pPr>
        <w:spacing w:line="276" w:lineRule="auto"/>
        <w:jc w:val="center"/>
        <w:rPr>
          <w:rFonts w:ascii="Arial" w:hAnsi="Arial" w:cs="Arial"/>
        </w:rPr>
      </w:pPr>
      <w:r w:rsidRPr="005415CC">
        <w:rPr>
          <w:rFonts w:ascii="Arial" w:hAnsi="Arial" w:cs="Arial"/>
        </w:rPr>
        <w:t xml:space="preserve"> </w:t>
      </w:r>
    </w:p>
    <w:p w14:paraId="072F3D8C" w14:textId="77777777" w:rsidR="00577B4E" w:rsidRPr="005415CC" w:rsidRDefault="00577B4E" w:rsidP="00D70B5D">
      <w:pPr>
        <w:spacing w:line="276" w:lineRule="auto"/>
        <w:jc w:val="center"/>
        <w:rPr>
          <w:rFonts w:ascii="Arial" w:hAnsi="Arial" w:cs="Arial"/>
        </w:rPr>
      </w:pPr>
      <w:r w:rsidRPr="005415CC">
        <w:rPr>
          <w:rFonts w:ascii="Arial" w:hAnsi="Arial" w:cs="Arial"/>
        </w:rPr>
        <w:t>Сведения</w:t>
      </w:r>
    </w:p>
    <w:p w14:paraId="3A58DF0E" w14:textId="77777777" w:rsidR="00577B4E" w:rsidRPr="005415CC" w:rsidRDefault="00577B4E" w:rsidP="00D70B5D">
      <w:pPr>
        <w:spacing w:line="276" w:lineRule="auto"/>
        <w:jc w:val="center"/>
        <w:rPr>
          <w:rFonts w:ascii="Arial" w:hAnsi="Arial" w:cs="Arial"/>
        </w:rPr>
      </w:pPr>
      <w:r w:rsidRPr="005415CC">
        <w:rPr>
          <w:rFonts w:ascii="Arial" w:hAnsi="Arial" w:cs="Arial"/>
        </w:rPr>
        <w:t>о страховых случаях и выплатах при страховании членом СРО риска гражданской ответственности, которая может наступить в случае причинения вреда; риска ответственности за нарушение членом СРО условий договора строительного подряда;</w:t>
      </w:r>
    </w:p>
    <w:p w14:paraId="7E71E297" w14:textId="77777777" w:rsidR="00577B4E" w:rsidRPr="005415CC" w:rsidRDefault="00577B4E" w:rsidP="00D70B5D">
      <w:pPr>
        <w:spacing w:line="276" w:lineRule="auto"/>
        <w:jc w:val="center"/>
        <w:rPr>
          <w:rFonts w:ascii="Arial" w:hAnsi="Arial" w:cs="Arial"/>
        </w:rPr>
      </w:pPr>
      <w:r w:rsidRPr="005415CC">
        <w:rPr>
          <w:rFonts w:ascii="Arial" w:hAnsi="Arial" w:cs="Arial"/>
        </w:rPr>
        <w:t>о страховых случаях и выплатах</w:t>
      </w:r>
    </w:p>
    <w:p w14:paraId="720EB822" w14:textId="77777777" w:rsidR="00577B4E" w:rsidRPr="005415CC" w:rsidRDefault="00577B4E" w:rsidP="00D70B5D">
      <w:pPr>
        <w:spacing w:line="276" w:lineRule="auto"/>
        <w:jc w:val="center"/>
        <w:rPr>
          <w:rFonts w:ascii="Arial" w:hAnsi="Arial" w:cs="Arial"/>
          <w:sz w:val="22"/>
          <w:szCs w:val="22"/>
        </w:rPr>
      </w:pPr>
      <w:r w:rsidRPr="005415CC">
        <w:rPr>
          <w:rFonts w:ascii="Arial" w:hAnsi="Arial" w:cs="Arial"/>
          <w:sz w:val="22"/>
          <w:szCs w:val="22"/>
        </w:rPr>
        <w:t xml:space="preserve"> </w:t>
      </w:r>
    </w:p>
    <w:tbl>
      <w:tblPr>
        <w:tblW w:w="14785"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87"/>
        <w:gridCol w:w="2958"/>
        <w:gridCol w:w="1508"/>
        <w:gridCol w:w="1701"/>
        <w:gridCol w:w="2126"/>
        <w:gridCol w:w="1701"/>
        <w:gridCol w:w="2693"/>
        <w:gridCol w:w="1711"/>
      </w:tblGrid>
      <w:tr w:rsidR="00577B4E" w:rsidRPr="005415CC" w14:paraId="521B9A32" w14:textId="77777777" w:rsidTr="00206430">
        <w:trPr>
          <w:trHeight w:val="1580"/>
        </w:trPr>
        <w:tc>
          <w:tcPr>
            <w:tcW w:w="387" w:type="dxa"/>
            <w:tcMar>
              <w:top w:w="100" w:type="dxa"/>
              <w:left w:w="100" w:type="dxa"/>
              <w:bottom w:w="100" w:type="dxa"/>
              <w:right w:w="100" w:type="dxa"/>
            </w:tcMar>
          </w:tcPr>
          <w:p w14:paraId="39BAE52A" w14:textId="77777777" w:rsidR="00577B4E" w:rsidRPr="005415CC" w:rsidRDefault="00577B4E" w:rsidP="00E769B8">
            <w:pPr>
              <w:spacing w:line="276" w:lineRule="auto"/>
              <w:ind w:left="100"/>
              <w:jc w:val="center"/>
              <w:rPr>
                <w:rFonts w:ascii="Arial" w:hAnsi="Arial" w:cs="Arial"/>
              </w:rPr>
            </w:pPr>
            <w:r w:rsidRPr="005415CC">
              <w:rPr>
                <w:rFonts w:ascii="Arial" w:hAnsi="Arial" w:cs="Arial"/>
                <w:sz w:val="22"/>
                <w:szCs w:val="22"/>
              </w:rPr>
              <w:t>№ п/п</w:t>
            </w:r>
          </w:p>
        </w:tc>
        <w:tc>
          <w:tcPr>
            <w:tcW w:w="2958" w:type="dxa"/>
            <w:tcBorders>
              <w:left w:val="nil"/>
            </w:tcBorders>
            <w:tcMar>
              <w:top w:w="100" w:type="dxa"/>
              <w:left w:w="100" w:type="dxa"/>
              <w:bottom w:w="100" w:type="dxa"/>
              <w:right w:w="100" w:type="dxa"/>
            </w:tcMar>
          </w:tcPr>
          <w:p w14:paraId="51F65CFD" w14:textId="77777777" w:rsidR="00577B4E" w:rsidRPr="005415CC" w:rsidRDefault="00577B4E" w:rsidP="00E769B8">
            <w:pPr>
              <w:spacing w:line="276" w:lineRule="auto"/>
              <w:ind w:left="100"/>
              <w:jc w:val="center"/>
              <w:rPr>
                <w:rFonts w:ascii="Arial" w:hAnsi="Arial" w:cs="Arial"/>
              </w:rPr>
            </w:pPr>
            <w:r w:rsidRPr="005415CC">
              <w:rPr>
                <w:rFonts w:ascii="Arial" w:hAnsi="Arial" w:cs="Arial"/>
                <w:sz w:val="22"/>
                <w:szCs w:val="22"/>
              </w:rPr>
              <w:t>Вид страхования (страхование гражданской ответственности/страхование риска неисполнения договора)</w:t>
            </w:r>
          </w:p>
        </w:tc>
        <w:tc>
          <w:tcPr>
            <w:tcW w:w="1508" w:type="dxa"/>
            <w:tcBorders>
              <w:left w:val="nil"/>
            </w:tcBorders>
            <w:tcMar>
              <w:top w:w="100" w:type="dxa"/>
              <w:left w:w="100" w:type="dxa"/>
              <w:bottom w:w="100" w:type="dxa"/>
              <w:right w:w="100" w:type="dxa"/>
            </w:tcMar>
          </w:tcPr>
          <w:p w14:paraId="735A42DA" w14:textId="77777777" w:rsidR="00577B4E" w:rsidRPr="005415CC" w:rsidRDefault="00577B4E" w:rsidP="00E769B8">
            <w:pPr>
              <w:spacing w:line="276" w:lineRule="auto"/>
              <w:ind w:left="100"/>
              <w:jc w:val="center"/>
              <w:rPr>
                <w:rFonts w:ascii="Arial" w:hAnsi="Arial" w:cs="Arial"/>
              </w:rPr>
            </w:pPr>
            <w:r w:rsidRPr="005415CC">
              <w:rPr>
                <w:rFonts w:ascii="Arial" w:hAnsi="Arial" w:cs="Arial"/>
                <w:sz w:val="22"/>
                <w:szCs w:val="22"/>
              </w:rPr>
              <w:t>Номер договора</w:t>
            </w:r>
          </w:p>
        </w:tc>
        <w:tc>
          <w:tcPr>
            <w:tcW w:w="1701" w:type="dxa"/>
            <w:tcBorders>
              <w:left w:val="nil"/>
            </w:tcBorders>
            <w:tcMar>
              <w:top w:w="100" w:type="dxa"/>
              <w:left w:w="100" w:type="dxa"/>
              <w:bottom w:w="100" w:type="dxa"/>
              <w:right w:w="100" w:type="dxa"/>
            </w:tcMar>
          </w:tcPr>
          <w:p w14:paraId="68C3A971" w14:textId="77777777" w:rsidR="00577B4E" w:rsidRPr="005415CC" w:rsidRDefault="00577B4E" w:rsidP="00E769B8">
            <w:pPr>
              <w:spacing w:line="276" w:lineRule="auto"/>
              <w:ind w:left="100"/>
              <w:jc w:val="center"/>
              <w:rPr>
                <w:rFonts w:ascii="Arial" w:hAnsi="Arial" w:cs="Arial"/>
              </w:rPr>
            </w:pPr>
            <w:r w:rsidRPr="005415CC">
              <w:rPr>
                <w:rFonts w:ascii="Arial" w:hAnsi="Arial" w:cs="Arial"/>
                <w:sz w:val="22"/>
                <w:szCs w:val="22"/>
              </w:rPr>
              <w:t>Срок действия договора страхования</w:t>
            </w:r>
          </w:p>
        </w:tc>
        <w:tc>
          <w:tcPr>
            <w:tcW w:w="2126" w:type="dxa"/>
            <w:tcBorders>
              <w:left w:val="nil"/>
            </w:tcBorders>
            <w:tcMar>
              <w:top w:w="100" w:type="dxa"/>
              <w:left w:w="100" w:type="dxa"/>
              <w:bottom w:w="100" w:type="dxa"/>
              <w:right w:w="100" w:type="dxa"/>
            </w:tcMar>
          </w:tcPr>
          <w:p w14:paraId="354844D2" w14:textId="77777777" w:rsidR="00577B4E" w:rsidRPr="005415CC" w:rsidRDefault="00577B4E" w:rsidP="00E769B8">
            <w:pPr>
              <w:spacing w:line="276" w:lineRule="auto"/>
              <w:ind w:left="100"/>
              <w:jc w:val="center"/>
              <w:rPr>
                <w:rFonts w:ascii="Arial" w:hAnsi="Arial" w:cs="Arial"/>
              </w:rPr>
            </w:pPr>
            <w:r w:rsidRPr="005415CC">
              <w:rPr>
                <w:rFonts w:ascii="Arial" w:hAnsi="Arial" w:cs="Arial"/>
                <w:sz w:val="22"/>
                <w:szCs w:val="22"/>
              </w:rPr>
              <w:t>Наименование страховой организации</w:t>
            </w:r>
          </w:p>
        </w:tc>
        <w:tc>
          <w:tcPr>
            <w:tcW w:w="1701" w:type="dxa"/>
            <w:tcBorders>
              <w:left w:val="nil"/>
            </w:tcBorders>
            <w:tcMar>
              <w:top w:w="100" w:type="dxa"/>
              <w:left w:w="100" w:type="dxa"/>
              <w:bottom w:w="100" w:type="dxa"/>
              <w:right w:w="100" w:type="dxa"/>
            </w:tcMar>
          </w:tcPr>
          <w:p w14:paraId="3084EDED" w14:textId="77777777" w:rsidR="00577B4E" w:rsidRPr="005415CC" w:rsidRDefault="00577B4E" w:rsidP="00E769B8">
            <w:pPr>
              <w:spacing w:line="276" w:lineRule="auto"/>
              <w:ind w:left="100"/>
              <w:jc w:val="center"/>
              <w:rPr>
                <w:rFonts w:ascii="Arial" w:hAnsi="Arial" w:cs="Arial"/>
              </w:rPr>
            </w:pPr>
            <w:r w:rsidRPr="005415CC">
              <w:rPr>
                <w:rFonts w:ascii="Arial" w:hAnsi="Arial" w:cs="Arial"/>
                <w:sz w:val="22"/>
                <w:szCs w:val="22"/>
              </w:rPr>
              <w:t>Размер страховой суммы</w:t>
            </w:r>
          </w:p>
        </w:tc>
        <w:tc>
          <w:tcPr>
            <w:tcW w:w="2693" w:type="dxa"/>
            <w:tcBorders>
              <w:left w:val="nil"/>
            </w:tcBorders>
            <w:tcMar>
              <w:top w:w="100" w:type="dxa"/>
              <w:left w:w="100" w:type="dxa"/>
              <w:bottom w:w="100" w:type="dxa"/>
              <w:right w:w="100" w:type="dxa"/>
            </w:tcMar>
          </w:tcPr>
          <w:p w14:paraId="76A87B6E" w14:textId="74BE4CA9" w:rsidR="00577B4E" w:rsidRPr="005415CC" w:rsidRDefault="006E7D66" w:rsidP="00E769B8">
            <w:pPr>
              <w:spacing w:line="276" w:lineRule="auto"/>
              <w:ind w:left="100"/>
              <w:jc w:val="center"/>
              <w:rPr>
                <w:rFonts w:ascii="Arial" w:hAnsi="Arial" w:cs="Arial"/>
              </w:rPr>
            </w:pPr>
            <w:r>
              <w:rPr>
                <w:rFonts w:ascii="Arial" w:hAnsi="Arial" w:cs="Arial"/>
                <w:sz w:val="22"/>
                <w:szCs w:val="22"/>
              </w:rPr>
              <w:t>О</w:t>
            </w:r>
            <w:r w:rsidR="00577B4E" w:rsidRPr="005415CC">
              <w:rPr>
                <w:rFonts w:ascii="Arial" w:hAnsi="Arial" w:cs="Arial"/>
                <w:sz w:val="22"/>
                <w:szCs w:val="22"/>
              </w:rPr>
              <w:t>писание страхового случая</w:t>
            </w:r>
          </w:p>
        </w:tc>
        <w:tc>
          <w:tcPr>
            <w:tcW w:w="1711" w:type="dxa"/>
            <w:tcBorders>
              <w:left w:val="nil"/>
            </w:tcBorders>
            <w:tcMar>
              <w:top w:w="100" w:type="dxa"/>
              <w:left w:w="100" w:type="dxa"/>
              <w:bottom w:w="100" w:type="dxa"/>
              <w:right w:w="100" w:type="dxa"/>
            </w:tcMar>
          </w:tcPr>
          <w:p w14:paraId="38941F1A" w14:textId="77777777" w:rsidR="00577B4E" w:rsidRPr="005415CC" w:rsidRDefault="00577B4E" w:rsidP="00E769B8">
            <w:pPr>
              <w:spacing w:line="276" w:lineRule="auto"/>
              <w:ind w:left="100"/>
              <w:jc w:val="center"/>
              <w:rPr>
                <w:rFonts w:ascii="Arial" w:hAnsi="Arial" w:cs="Arial"/>
              </w:rPr>
            </w:pPr>
            <w:r w:rsidRPr="005415CC">
              <w:rPr>
                <w:rFonts w:ascii="Arial" w:hAnsi="Arial" w:cs="Arial"/>
                <w:sz w:val="22"/>
                <w:szCs w:val="22"/>
              </w:rPr>
              <w:t>Размер выплаты</w:t>
            </w:r>
          </w:p>
          <w:p w14:paraId="2579F0E7" w14:textId="77777777" w:rsidR="00577B4E" w:rsidRPr="005415CC" w:rsidRDefault="00577B4E" w:rsidP="00E769B8">
            <w:pPr>
              <w:spacing w:line="276" w:lineRule="auto"/>
              <w:ind w:left="100"/>
              <w:jc w:val="center"/>
              <w:rPr>
                <w:rFonts w:ascii="Arial" w:hAnsi="Arial" w:cs="Arial"/>
              </w:rPr>
            </w:pPr>
            <w:r w:rsidRPr="005415CC">
              <w:rPr>
                <w:rFonts w:ascii="Arial" w:hAnsi="Arial" w:cs="Arial"/>
                <w:sz w:val="22"/>
                <w:szCs w:val="22"/>
              </w:rPr>
              <w:t>(при наличии)</w:t>
            </w:r>
          </w:p>
        </w:tc>
      </w:tr>
      <w:tr w:rsidR="00577B4E" w:rsidRPr="005415CC" w14:paraId="0FA8DC82" w14:textId="77777777" w:rsidTr="00206430">
        <w:trPr>
          <w:trHeight w:val="480"/>
        </w:trPr>
        <w:tc>
          <w:tcPr>
            <w:tcW w:w="387" w:type="dxa"/>
            <w:tcBorders>
              <w:top w:val="nil"/>
            </w:tcBorders>
            <w:tcMar>
              <w:top w:w="100" w:type="dxa"/>
              <w:left w:w="100" w:type="dxa"/>
              <w:bottom w:w="100" w:type="dxa"/>
              <w:right w:w="100" w:type="dxa"/>
            </w:tcMar>
          </w:tcPr>
          <w:p w14:paraId="07F7468F" w14:textId="77777777" w:rsidR="00577B4E" w:rsidRPr="005415CC" w:rsidRDefault="00577B4E" w:rsidP="00E769B8">
            <w:pPr>
              <w:spacing w:line="276" w:lineRule="auto"/>
              <w:ind w:left="100"/>
              <w:jc w:val="center"/>
              <w:rPr>
                <w:rFonts w:ascii="Arial" w:hAnsi="Arial" w:cs="Arial"/>
              </w:rPr>
            </w:pPr>
            <w:r w:rsidRPr="005415CC">
              <w:rPr>
                <w:rFonts w:ascii="Arial" w:hAnsi="Arial" w:cs="Arial"/>
                <w:sz w:val="22"/>
                <w:szCs w:val="22"/>
              </w:rPr>
              <w:t>1</w:t>
            </w:r>
          </w:p>
        </w:tc>
        <w:tc>
          <w:tcPr>
            <w:tcW w:w="2958" w:type="dxa"/>
            <w:tcBorders>
              <w:top w:val="nil"/>
              <w:left w:val="nil"/>
            </w:tcBorders>
            <w:tcMar>
              <w:top w:w="100" w:type="dxa"/>
              <w:left w:w="100" w:type="dxa"/>
              <w:bottom w:w="100" w:type="dxa"/>
              <w:right w:w="100" w:type="dxa"/>
            </w:tcMar>
          </w:tcPr>
          <w:p w14:paraId="345A9FFC" w14:textId="77777777" w:rsidR="00577B4E" w:rsidRPr="005415CC" w:rsidRDefault="00577B4E" w:rsidP="00E769B8">
            <w:pPr>
              <w:spacing w:line="276" w:lineRule="auto"/>
              <w:ind w:left="100"/>
              <w:jc w:val="both"/>
              <w:rPr>
                <w:rFonts w:ascii="Arial" w:hAnsi="Arial" w:cs="Arial"/>
              </w:rPr>
            </w:pPr>
            <w:r w:rsidRPr="005415CC">
              <w:rPr>
                <w:rFonts w:ascii="Arial" w:hAnsi="Arial" w:cs="Arial"/>
                <w:sz w:val="22"/>
                <w:szCs w:val="22"/>
              </w:rPr>
              <w:t xml:space="preserve"> </w:t>
            </w:r>
          </w:p>
        </w:tc>
        <w:tc>
          <w:tcPr>
            <w:tcW w:w="1508" w:type="dxa"/>
            <w:tcBorders>
              <w:top w:val="nil"/>
              <w:left w:val="nil"/>
            </w:tcBorders>
            <w:tcMar>
              <w:top w:w="100" w:type="dxa"/>
              <w:left w:w="100" w:type="dxa"/>
              <w:bottom w:w="100" w:type="dxa"/>
              <w:right w:w="100" w:type="dxa"/>
            </w:tcMar>
          </w:tcPr>
          <w:p w14:paraId="13B85DB1" w14:textId="77777777" w:rsidR="00577B4E" w:rsidRPr="005415CC" w:rsidRDefault="00577B4E" w:rsidP="00E769B8">
            <w:pPr>
              <w:spacing w:line="276" w:lineRule="auto"/>
              <w:ind w:left="100"/>
              <w:jc w:val="both"/>
              <w:rPr>
                <w:rFonts w:ascii="Arial" w:hAnsi="Arial" w:cs="Arial"/>
              </w:rPr>
            </w:pPr>
            <w:r w:rsidRPr="005415CC">
              <w:rPr>
                <w:rFonts w:ascii="Arial" w:hAnsi="Arial" w:cs="Arial"/>
                <w:sz w:val="22"/>
                <w:szCs w:val="22"/>
              </w:rPr>
              <w:t xml:space="preserve"> </w:t>
            </w:r>
          </w:p>
        </w:tc>
        <w:tc>
          <w:tcPr>
            <w:tcW w:w="1701" w:type="dxa"/>
            <w:tcBorders>
              <w:top w:val="nil"/>
              <w:left w:val="nil"/>
            </w:tcBorders>
            <w:tcMar>
              <w:top w:w="100" w:type="dxa"/>
              <w:left w:w="100" w:type="dxa"/>
              <w:bottom w:w="100" w:type="dxa"/>
              <w:right w:w="100" w:type="dxa"/>
            </w:tcMar>
          </w:tcPr>
          <w:p w14:paraId="22EF0C4B" w14:textId="77777777" w:rsidR="00577B4E" w:rsidRPr="005415CC" w:rsidRDefault="00577B4E" w:rsidP="00E769B8">
            <w:pPr>
              <w:spacing w:line="276" w:lineRule="auto"/>
              <w:ind w:left="100"/>
              <w:jc w:val="both"/>
              <w:rPr>
                <w:rFonts w:ascii="Arial" w:hAnsi="Arial" w:cs="Arial"/>
              </w:rPr>
            </w:pPr>
            <w:r w:rsidRPr="005415CC">
              <w:rPr>
                <w:rFonts w:ascii="Arial" w:hAnsi="Arial" w:cs="Arial"/>
                <w:sz w:val="22"/>
                <w:szCs w:val="22"/>
              </w:rPr>
              <w:t xml:space="preserve"> </w:t>
            </w:r>
          </w:p>
        </w:tc>
        <w:tc>
          <w:tcPr>
            <w:tcW w:w="2126" w:type="dxa"/>
            <w:tcBorders>
              <w:top w:val="nil"/>
              <w:left w:val="nil"/>
            </w:tcBorders>
            <w:tcMar>
              <w:top w:w="100" w:type="dxa"/>
              <w:left w:w="100" w:type="dxa"/>
              <w:bottom w:w="100" w:type="dxa"/>
              <w:right w:w="100" w:type="dxa"/>
            </w:tcMar>
          </w:tcPr>
          <w:p w14:paraId="47B76D8A" w14:textId="77777777" w:rsidR="00577B4E" w:rsidRPr="005415CC" w:rsidRDefault="00577B4E" w:rsidP="00E769B8">
            <w:pPr>
              <w:spacing w:line="276" w:lineRule="auto"/>
              <w:ind w:left="100"/>
              <w:jc w:val="both"/>
              <w:rPr>
                <w:rFonts w:ascii="Arial" w:hAnsi="Arial" w:cs="Arial"/>
              </w:rPr>
            </w:pPr>
            <w:r w:rsidRPr="005415CC">
              <w:rPr>
                <w:rFonts w:ascii="Arial" w:hAnsi="Arial" w:cs="Arial"/>
                <w:sz w:val="22"/>
                <w:szCs w:val="22"/>
              </w:rPr>
              <w:t xml:space="preserve"> </w:t>
            </w:r>
          </w:p>
        </w:tc>
        <w:tc>
          <w:tcPr>
            <w:tcW w:w="1701" w:type="dxa"/>
            <w:tcBorders>
              <w:top w:val="nil"/>
              <w:left w:val="nil"/>
            </w:tcBorders>
            <w:tcMar>
              <w:top w:w="100" w:type="dxa"/>
              <w:left w:w="100" w:type="dxa"/>
              <w:bottom w:w="100" w:type="dxa"/>
              <w:right w:w="100" w:type="dxa"/>
            </w:tcMar>
          </w:tcPr>
          <w:p w14:paraId="62F22E3B" w14:textId="77777777" w:rsidR="00577B4E" w:rsidRPr="005415CC" w:rsidRDefault="00577B4E" w:rsidP="00E769B8">
            <w:pPr>
              <w:spacing w:line="276" w:lineRule="auto"/>
              <w:ind w:left="100"/>
              <w:jc w:val="both"/>
              <w:rPr>
                <w:rFonts w:ascii="Arial" w:hAnsi="Arial" w:cs="Arial"/>
              </w:rPr>
            </w:pPr>
            <w:r w:rsidRPr="005415CC">
              <w:rPr>
                <w:rFonts w:ascii="Arial" w:hAnsi="Arial" w:cs="Arial"/>
                <w:sz w:val="22"/>
                <w:szCs w:val="22"/>
              </w:rPr>
              <w:t xml:space="preserve"> </w:t>
            </w:r>
          </w:p>
        </w:tc>
        <w:tc>
          <w:tcPr>
            <w:tcW w:w="2693" w:type="dxa"/>
            <w:tcBorders>
              <w:top w:val="nil"/>
              <w:left w:val="nil"/>
            </w:tcBorders>
            <w:tcMar>
              <w:top w:w="100" w:type="dxa"/>
              <w:left w:w="100" w:type="dxa"/>
              <w:bottom w:w="100" w:type="dxa"/>
              <w:right w:w="100" w:type="dxa"/>
            </w:tcMar>
          </w:tcPr>
          <w:p w14:paraId="7FE48B3C" w14:textId="77777777" w:rsidR="00577B4E" w:rsidRPr="005415CC" w:rsidRDefault="00577B4E" w:rsidP="00E769B8">
            <w:pPr>
              <w:spacing w:line="276" w:lineRule="auto"/>
              <w:ind w:left="100"/>
              <w:jc w:val="both"/>
              <w:rPr>
                <w:rFonts w:ascii="Arial" w:hAnsi="Arial" w:cs="Arial"/>
              </w:rPr>
            </w:pPr>
            <w:r w:rsidRPr="005415CC">
              <w:rPr>
                <w:rFonts w:ascii="Arial" w:hAnsi="Arial" w:cs="Arial"/>
                <w:sz w:val="22"/>
                <w:szCs w:val="22"/>
              </w:rPr>
              <w:t xml:space="preserve"> </w:t>
            </w:r>
          </w:p>
        </w:tc>
        <w:tc>
          <w:tcPr>
            <w:tcW w:w="1711" w:type="dxa"/>
            <w:tcBorders>
              <w:top w:val="nil"/>
              <w:left w:val="nil"/>
            </w:tcBorders>
            <w:tcMar>
              <w:top w:w="100" w:type="dxa"/>
              <w:left w:w="100" w:type="dxa"/>
              <w:bottom w:w="100" w:type="dxa"/>
              <w:right w:w="100" w:type="dxa"/>
            </w:tcMar>
          </w:tcPr>
          <w:p w14:paraId="7DBE7C06" w14:textId="77777777" w:rsidR="00577B4E" w:rsidRPr="005415CC" w:rsidRDefault="00577B4E" w:rsidP="00E769B8">
            <w:pPr>
              <w:spacing w:line="276" w:lineRule="auto"/>
              <w:ind w:left="100"/>
              <w:jc w:val="both"/>
              <w:rPr>
                <w:rFonts w:ascii="Arial" w:hAnsi="Arial" w:cs="Arial"/>
              </w:rPr>
            </w:pPr>
            <w:r w:rsidRPr="005415CC">
              <w:rPr>
                <w:rFonts w:ascii="Arial" w:hAnsi="Arial" w:cs="Arial"/>
                <w:sz w:val="22"/>
                <w:szCs w:val="22"/>
              </w:rPr>
              <w:t xml:space="preserve"> </w:t>
            </w:r>
          </w:p>
        </w:tc>
      </w:tr>
      <w:tr w:rsidR="00577B4E" w:rsidRPr="005415CC" w14:paraId="5C9C55B8" w14:textId="77777777" w:rsidTr="00206430">
        <w:trPr>
          <w:trHeight w:val="480"/>
        </w:trPr>
        <w:tc>
          <w:tcPr>
            <w:tcW w:w="387" w:type="dxa"/>
            <w:tcBorders>
              <w:top w:val="nil"/>
            </w:tcBorders>
            <w:tcMar>
              <w:top w:w="100" w:type="dxa"/>
              <w:left w:w="100" w:type="dxa"/>
              <w:bottom w:w="100" w:type="dxa"/>
              <w:right w:w="100" w:type="dxa"/>
            </w:tcMar>
          </w:tcPr>
          <w:p w14:paraId="5C20111C" w14:textId="77777777" w:rsidR="00577B4E" w:rsidRPr="005415CC" w:rsidRDefault="00577B4E" w:rsidP="00E769B8">
            <w:pPr>
              <w:spacing w:line="276" w:lineRule="auto"/>
              <w:ind w:left="100"/>
              <w:jc w:val="center"/>
              <w:rPr>
                <w:rFonts w:ascii="Arial" w:hAnsi="Arial" w:cs="Arial"/>
              </w:rPr>
            </w:pPr>
            <w:r w:rsidRPr="005415CC">
              <w:rPr>
                <w:rFonts w:ascii="Arial" w:hAnsi="Arial" w:cs="Arial"/>
                <w:sz w:val="22"/>
                <w:szCs w:val="22"/>
              </w:rPr>
              <w:t>2</w:t>
            </w:r>
          </w:p>
        </w:tc>
        <w:tc>
          <w:tcPr>
            <w:tcW w:w="2958" w:type="dxa"/>
            <w:tcBorders>
              <w:top w:val="nil"/>
              <w:left w:val="nil"/>
            </w:tcBorders>
            <w:tcMar>
              <w:top w:w="100" w:type="dxa"/>
              <w:left w:w="100" w:type="dxa"/>
              <w:bottom w:w="100" w:type="dxa"/>
              <w:right w:w="100" w:type="dxa"/>
            </w:tcMar>
          </w:tcPr>
          <w:p w14:paraId="553D4D9D" w14:textId="77777777" w:rsidR="00577B4E" w:rsidRPr="005415CC" w:rsidRDefault="00577B4E" w:rsidP="00E769B8">
            <w:pPr>
              <w:spacing w:line="276" w:lineRule="auto"/>
              <w:ind w:left="100"/>
              <w:jc w:val="both"/>
              <w:rPr>
                <w:rFonts w:ascii="Arial" w:hAnsi="Arial" w:cs="Arial"/>
              </w:rPr>
            </w:pPr>
            <w:r w:rsidRPr="005415CC">
              <w:rPr>
                <w:rFonts w:ascii="Arial" w:hAnsi="Arial" w:cs="Arial"/>
                <w:sz w:val="22"/>
                <w:szCs w:val="22"/>
              </w:rPr>
              <w:t xml:space="preserve"> </w:t>
            </w:r>
          </w:p>
        </w:tc>
        <w:tc>
          <w:tcPr>
            <w:tcW w:w="1508" w:type="dxa"/>
            <w:tcBorders>
              <w:top w:val="nil"/>
              <w:left w:val="nil"/>
            </w:tcBorders>
            <w:tcMar>
              <w:top w:w="100" w:type="dxa"/>
              <w:left w:w="100" w:type="dxa"/>
              <w:bottom w:w="100" w:type="dxa"/>
              <w:right w:w="100" w:type="dxa"/>
            </w:tcMar>
          </w:tcPr>
          <w:p w14:paraId="2BD77633" w14:textId="77777777" w:rsidR="00577B4E" w:rsidRPr="005415CC" w:rsidRDefault="00577B4E" w:rsidP="00E769B8">
            <w:pPr>
              <w:spacing w:line="276" w:lineRule="auto"/>
              <w:ind w:left="100"/>
              <w:jc w:val="both"/>
              <w:rPr>
                <w:rFonts w:ascii="Arial" w:hAnsi="Arial" w:cs="Arial"/>
              </w:rPr>
            </w:pPr>
            <w:r w:rsidRPr="005415CC">
              <w:rPr>
                <w:rFonts w:ascii="Arial" w:hAnsi="Arial" w:cs="Arial"/>
                <w:sz w:val="22"/>
                <w:szCs w:val="22"/>
              </w:rPr>
              <w:t xml:space="preserve"> </w:t>
            </w:r>
          </w:p>
        </w:tc>
        <w:tc>
          <w:tcPr>
            <w:tcW w:w="1701" w:type="dxa"/>
            <w:tcBorders>
              <w:top w:val="nil"/>
              <w:left w:val="nil"/>
            </w:tcBorders>
            <w:tcMar>
              <w:top w:w="100" w:type="dxa"/>
              <w:left w:w="100" w:type="dxa"/>
              <w:bottom w:w="100" w:type="dxa"/>
              <w:right w:w="100" w:type="dxa"/>
            </w:tcMar>
          </w:tcPr>
          <w:p w14:paraId="03DE472A" w14:textId="77777777" w:rsidR="00577B4E" w:rsidRPr="005415CC" w:rsidRDefault="00577B4E" w:rsidP="00E769B8">
            <w:pPr>
              <w:spacing w:line="276" w:lineRule="auto"/>
              <w:ind w:left="100"/>
              <w:jc w:val="both"/>
              <w:rPr>
                <w:rFonts w:ascii="Arial" w:hAnsi="Arial" w:cs="Arial"/>
              </w:rPr>
            </w:pPr>
            <w:r w:rsidRPr="005415CC">
              <w:rPr>
                <w:rFonts w:ascii="Arial" w:hAnsi="Arial" w:cs="Arial"/>
                <w:sz w:val="22"/>
                <w:szCs w:val="22"/>
              </w:rPr>
              <w:t xml:space="preserve"> </w:t>
            </w:r>
          </w:p>
        </w:tc>
        <w:tc>
          <w:tcPr>
            <w:tcW w:w="2126" w:type="dxa"/>
            <w:tcBorders>
              <w:top w:val="nil"/>
              <w:left w:val="nil"/>
            </w:tcBorders>
            <w:tcMar>
              <w:top w:w="100" w:type="dxa"/>
              <w:left w:w="100" w:type="dxa"/>
              <w:bottom w:w="100" w:type="dxa"/>
              <w:right w:w="100" w:type="dxa"/>
            </w:tcMar>
          </w:tcPr>
          <w:p w14:paraId="015CD86C" w14:textId="77777777" w:rsidR="00577B4E" w:rsidRPr="005415CC" w:rsidRDefault="00577B4E" w:rsidP="00E769B8">
            <w:pPr>
              <w:spacing w:line="276" w:lineRule="auto"/>
              <w:ind w:left="100"/>
              <w:jc w:val="both"/>
              <w:rPr>
                <w:rFonts w:ascii="Arial" w:hAnsi="Arial" w:cs="Arial"/>
              </w:rPr>
            </w:pPr>
            <w:r w:rsidRPr="005415CC">
              <w:rPr>
                <w:rFonts w:ascii="Arial" w:hAnsi="Arial" w:cs="Arial"/>
                <w:sz w:val="22"/>
                <w:szCs w:val="22"/>
              </w:rPr>
              <w:t xml:space="preserve"> </w:t>
            </w:r>
          </w:p>
        </w:tc>
        <w:tc>
          <w:tcPr>
            <w:tcW w:w="1701" w:type="dxa"/>
            <w:tcBorders>
              <w:top w:val="nil"/>
              <w:left w:val="nil"/>
            </w:tcBorders>
            <w:tcMar>
              <w:top w:w="100" w:type="dxa"/>
              <w:left w:w="100" w:type="dxa"/>
              <w:bottom w:w="100" w:type="dxa"/>
              <w:right w:w="100" w:type="dxa"/>
            </w:tcMar>
          </w:tcPr>
          <w:p w14:paraId="61E7699E" w14:textId="77777777" w:rsidR="00577B4E" w:rsidRPr="005415CC" w:rsidRDefault="00577B4E" w:rsidP="00E769B8">
            <w:pPr>
              <w:spacing w:line="276" w:lineRule="auto"/>
              <w:ind w:left="100"/>
              <w:jc w:val="both"/>
              <w:rPr>
                <w:rFonts w:ascii="Arial" w:hAnsi="Arial" w:cs="Arial"/>
              </w:rPr>
            </w:pPr>
            <w:r w:rsidRPr="005415CC">
              <w:rPr>
                <w:rFonts w:ascii="Arial" w:hAnsi="Arial" w:cs="Arial"/>
                <w:sz w:val="22"/>
                <w:szCs w:val="22"/>
              </w:rPr>
              <w:t xml:space="preserve"> </w:t>
            </w:r>
          </w:p>
        </w:tc>
        <w:tc>
          <w:tcPr>
            <w:tcW w:w="2693" w:type="dxa"/>
            <w:tcBorders>
              <w:top w:val="nil"/>
              <w:left w:val="nil"/>
            </w:tcBorders>
            <w:tcMar>
              <w:top w:w="100" w:type="dxa"/>
              <w:left w:w="100" w:type="dxa"/>
              <w:bottom w:w="100" w:type="dxa"/>
              <w:right w:w="100" w:type="dxa"/>
            </w:tcMar>
          </w:tcPr>
          <w:p w14:paraId="05CBD00F" w14:textId="77777777" w:rsidR="00577B4E" w:rsidRPr="005415CC" w:rsidRDefault="00577B4E" w:rsidP="00E769B8">
            <w:pPr>
              <w:spacing w:line="276" w:lineRule="auto"/>
              <w:ind w:left="100"/>
              <w:jc w:val="both"/>
              <w:rPr>
                <w:rFonts w:ascii="Arial" w:hAnsi="Arial" w:cs="Arial"/>
              </w:rPr>
            </w:pPr>
            <w:r w:rsidRPr="005415CC">
              <w:rPr>
                <w:rFonts w:ascii="Arial" w:hAnsi="Arial" w:cs="Arial"/>
                <w:sz w:val="22"/>
                <w:szCs w:val="22"/>
              </w:rPr>
              <w:t xml:space="preserve"> </w:t>
            </w:r>
          </w:p>
        </w:tc>
        <w:tc>
          <w:tcPr>
            <w:tcW w:w="1711" w:type="dxa"/>
            <w:tcBorders>
              <w:top w:val="nil"/>
              <w:left w:val="nil"/>
            </w:tcBorders>
            <w:tcMar>
              <w:top w:w="100" w:type="dxa"/>
              <w:left w:w="100" w:type="dxa"/>
              <w:bottom w:w="100" w:type="dxa"/>
              <w:right w:w="100" w:type="dxa"/>
            </w:tcMar>
          </w:tcPr>
          <w:p w14:paraId="76F97F7A" w14:textId="77777777" w:rsidR="00577B4E" w:rsidRPr="005415CC" w:rsidRDefault="00577B4E" w:rsidP="00E769B8">
            <w:pPr>
              <w:spacing w:line="276" w:lineRule="auto"/>
              <w:ind w:left="100"/>
              <w:jc w:val="both"/>
              <w:rPr>
                <w:rFonts w:ascii="Arial" w:hAnsi="Arial" w:cs="Arial"/>
              </w:rPr>
            </w:pPr>
            <w:r w:rsidRPr="005415CC">
              <w:rPr>
                <w:rFonts w:ascii="Arial" w:hAnsi="Arial" w:cs="Arial"/>
                <w:sz w:val="22"/>
                <w:szCs w:val="22"/>
              </w:rPr>
              <w:t xml:space="preserve"> </w:t>
            </w:r>
          </w:p>
        </w:tc>
      </w:tr>
      <w:tr w:rsidR="00577B4E" w:rsidRPr="005415CC" w14:paraId="0B846619" w14:textId="77777777" w:rsidTr="00206430">
        <w:trPr>
          <w:trHeight w:val="480"/>
        </w:trPr>
        <w:tc>
          <w:tcPr>
            <w:tcW w:w="387" w:type="dxa"/>
            <w:tcBorders>
              <w:top w:val="nil"/>
            </w:tcBorders>
            <w:tcMar>
              <w:top w:w="100" w:type="dxa"/>
              <w:left w:w="100" w:type="dxa"/>
              <w:bottom w:w="100" w:type="dxa"/>
              <w:right w:w="100" w:type="dxa"/>
            </w:tcMar>
          </w:tcPr>
          <w:p w14:paraId="74914AFC" w14:textId="77777777" w:rsidR="00577B4E" w:rsidRPr="005415CC" w:rsidRDefault="00577B4E" w:rsidP="00E769B8">
            <w:pPr>
              <w:spacing w:line="276" w:lineRule="auto"/>
              <w:ind w:left="100"/>
              <w:jc w:val="center"/>
              <w:rPr>
                <w:rFonts w:ascii="Arial" w:hAnsi="Arial" w:cs="Arial"/>
              </w:rPr>
            </w:pPr>
            <w:r w:rsidRPr="005415CC">
              <w:rPr>
                <w:rFonts w:ascii="Arial" w:hAnsi="Arial" w:cs="Arial"/>
                <w:sz w:val="22"/>
                <w:szCs w:val="22"/>
              </w:rPr>
              <w:t>3</w:t>
            </w:r>
          </w:p>
        </w:tc>
        <w:tc>
          <w:tcPr>
            <w:tcW w:w="2958" w:type="dxa"/>
            <w:tcBorders>
              <w:top w:val="nil"/>
              <w:left w:val="nil"/>
            </w:tcBorders>
            <w:tcMar>
              <w:top w:w="100" w:type="dxa"/>
              <w:left w:w="100" w:type="dxa"/>
              <w:bottom w:w="100" w:type="dxa"/>
              <w:right w:w="100" w:type="dxa"/>
            </w:tcMar>
          </w:tcPr>
          <w:p w14:paraId="04F688E8" w14:textId="77777777" w:rsidR="00577B4E" w:rsidRPr="005415CC" w:rsidRDefault="00577B4E" w:rsidP="00E769B8">
            <w:pPr>
              <w:spacing w:line="276" w:lineRule="auto"/>
              <w:ind w:left="100"/>
              <w:jc w:val="both"/>
              <w:rPr>
                <w:rFonts w:ascii="Arial" w:hAnsi="Arial" w:cs="Arial"/>
              </w:rPr>
            </w:pPr>
            <w:r w:rsidRPr="005415CC">
              <w:rPr>
                <w:rFonts w:ascii="Arial" w:hAnsi="Arial" w:cs="Arial"/>
                <w:sz w:val="22"/>
                <w:szCs w:val="22"/>
              </w:rPr>
              <w:t xml:space="preserve"> </w:t>
            </w:r>
          </w:p>
        </w:tc>
        <w:tc>
          <w:tcPr>
            <w:tcW w:w="1508" w:type="dxa"/>
            <w:tcBorders>
              <w:top w:val="nil"/>
              <w:left w:val="nil"/>
            </w:tcBorders>
            <w:tcMar>
              <w:top w:w="100" w:type="dxa"/>
              <w:left w:w="100" w:type="dxa"/>
              <w:bottom w:w="100" w:type="dxa"/>
              <w:right w:w="100" w:type="dxa"/>
            </w:tcMar>
          </w:tcPr>
          <w:p w14:paraId="00EEDA5E" w14:textId="77777777" w:rsidR="00577B4E" w:rsidRPr="005415CC" w:rsidRDefault="00577B4E" w:rsidP="00E769B8">
            <w:pPr>
              <w:spacing w:line="276" w:lineRule="auto"/>
              <w:ind w:left="100"/>
              <w:jc w:val="both"/>
              <w:rPr>
                <w:rFonts w:ascii="Arial" w:hAnsi="Arial" w:cs="Arial"/>
              </w:rPr>
            </w:pPr>
            <w:r w:rsidRPr="005415CC">
              <w:rPr>
                <w:rFonts w:ascii="Arial" w:hAnsi="Arial" w:cs="Arial"/>
                <w:sz w:val="22"/>
                <w:szCs w:val="22"/>
              </w:rPr>
              <w:t xml:space="preserve"> </w:t>
            </w:r>
          </w:p>
        </w:tc>
        <w:tc>
          <w:tcPr>
            <w:tcW w:w="1701" w:type="dxa"/>
            <w:tcBorders>
              <w:top w:val="nil"/>
              <w:left w:val="nil"/>
            </w:tcBorders>
            <w:tcMar>
              <w:top w:w="100" w:type="dxa"/>
              <w:left w:w="100" w:type="dxa"/>
              <w:bottom w:w="100" w:type="dxa"/>
              <w:right w:w="100" w:type="dxa"/>
            </w:tcMar>
          </w:tcPr>
          <w:p w14:paraId="663BF075" w14:textId="77777777" w:rsidR="00577B4E" w:rsidRPr="005415CC" w:rsidRDefault="00577B4E" w:rsidP="00E769B8">
            <w:pPr>
              <w:spacing w:line="276" w:lineRule="auto"/>
              <w:ind w:left="100"/>
              <w:jc w:val="both"/>
              <w:rPr>
                <w:rFonts w:ascii="Arial" w:hAnsi="Arial" w:cs="Arial"/>
              </w:rPr>
            </w:pPr>
            <w:r w:rsidRPr="005415CC">
              <w:rPr>
                <w:rFonts w:ascii="Arial" w:hAnsi="Arial" w:cs="Arial"/>
                <w:sz w:val="22"/>
                <w:szCs w:val="22"/>
              </w:rPr>
              <w:t xml:space="preserve"> </w:t>
            </w:r>
          </w:p>
        </w:tc>
        <w:tc>
          <w:tcPr>
            <w:tcW w:w="2126" w:type="dxa"/>
            <w:tcBorders>
              <w:top w:val="nil"/>
              <w:left w:val="nil"/>
            </w:tcBorders>
            <w:tcMar>
              <w:top w:w="100" w:type="dxa"/>
              <w:left w:w="100" w:type="dxa"/>
              <w:bottom w:w="100" w:type="dxa"/>
              <w:right w:w="100" w:type="dxa"/>
            </w:tcMar>
          </w:tcPr>
          <w:p w14:paraId="2484AE12" w14:textId="77777777" w:rsidR="00577B4E" w:rsidRPr="005415CC" w:rsidRDefault="00577B4E" w:rsidP="00E769B8">
            <w:pPr>
              <w:spacing w:line="276" w:lineRule="auto"/>
              <w:ind w:left="100"/>
              <w:jc w:val="both"/>
              <w:rPr>
                <w:rFonts w:ascii="Arial" w:hAnsi="Arial" w:cs="Arial"/>
              </w:rPr>
            </w:pPr>
            <w:r w:rsidRPr="005415CC">
              <w:rPr>
                <w:rFonts w:ascii="Arial" w:hAnsi="Arial" w:cs="Arial"/>
                <w:sz w:val="22"/>
                <w:szCs w:val="22"/>
              </w:rPr>
              <w:t xml:space="preserve"> </w:t>
            </w:r>
          </w:p>
        </w:tc>
        <w:tc>
          <w:tcPr>
            <w:tcW w:w="1701" w:type="dxa"/>
            <w:tcBorders>
              <w:top w:val="nil"/>
              <w:left w:val="nil"/>
            </w:tcBorders>
            <w:tcMar>
              <w:top w:w="100" w:type="dxa"/>
              <w:left w:w="100" w:type="dxa"/>
              <w:bottom w:w="100" w:type="dxa"/>
              <w:right w:w="100" w:type="dxa"/>
            </w:tcMar>
          </w:tcPr>
          <w:p w14:paraId="1116A742" w14:textId="77777777" w:rsidR="00577B4E" w:rsidRPr="005415CC" w:rsidRDefault="00577B4E" w:rsidP="00E769B8">
            <w:pPr>
              <w:spacing w:line="276" w:lineRule="auto"/>
              <w:ind w:left="100"/>
              <w:jc w:val="both"/>
              <w:rPr>
                <w:rFonts w:ascii="Arial" w:hAnsi="Arial" w:cs="Arial"/>
              </w:rPr>
            </w:pPr>
            <w:r w:rsidRPr="005415CC">
              <w:rPr>
                <w:rFonts w:ascii="Arial" w:hAnsi="Arial" w:cs="Arial"/>
                <w:sz w:val="22"/>
                <w:szCs w:val="22"/>
              </w:rPr>
              <w:t xml:space="preserve"> </w:t>
            </w:r>
          </w:p>
        </w:tc>
        <w:tc>
          <w:tcPr>
            <w:tcW w:w="2693" w:type="dxa"/>
            <w:tcBorders>
              <w:top w:val="nil"/>
              <w:left w:val="nil"/>
            </w:tcBorders>
            <w:tcMar>
              <w:top w:w="100" w:type="dxa"/>
              <w:left w:w="100" w:type="dxa"/>
              <w:bottom w:w="100" w:type="dxa"/>
              <w:right w:w="100" w:type="dxa"/>
            </w:tcMar>
          </w:tcPr>
          <w:p w14:paraId="2D1B43BA" w14:textId="77777777" w:rsidR="00577B4E" w:rsidRPr="005415CC" w:rsidRDefault="00577B4E" w:rsidP="00E769B8">
            <w:pPr>
              <w:spacing w:line="276" w:lineRule="auto"/>
              <w:ind w:left="100"/>
              <w:jc w:val="both"/>
              <w:rPr>
                <w:rFonts w:ascii="Arial" w:hAnsi="Arial" w:cs="Arial"/>
              </w:rPr>
            </w:pPr>
            <w:r w:rsidRPr="005415CC">
              <w:rPr>
                <w:rFonts w:ascii="Arial" w:hAnsi="Arial" w:cs="Arial"/>
                <w:sz w:val="22"/>
                <w:szCs w:val="22"/>
              </w:rPr>
              <w:t xml:space="preserve"> </w:t>
            </w:r>
          </w:p>
        </w:tc>
        <w:tc>
          <w:tcPr>
            <w:tcW w:w="1711" w:type="dxa"/>
            <w:tcBorders>
              <w:top w:val="nil"/>
              <w:left w:val="nil"/>
            </w:tcBorders>
            <w:tcMar>
              <w:top w:w="100" w:type="dxa"/>
              <w:left w:w="100" w:type="dxa"/>
              <w:bottom w:w="100" w:type="dxa"/>
              <w:right w:w="100" w:type="dxa"/>
            </w:tcMar>
          </w:tcPr>
          <w:p w14:paraId="0A020B9E" w14:textId="77777777" w:rsidR="00577B4E" w:rsidRPr="005415CC" w:rsidRDefault="00577B4E" w:rsidP="00E769B8">
            <w:pPr>
              <w:spacing w:line="276" w:lineRule="auto"/>
              <w:ind w:left="100"/>
              <w:jc w:val="both"/>
              <w:rPr>
                <w:rFonts w:ascii="Arial" w:hAnsi="Arial" w:cs="Arial"/>
              </w:rPr>
            </w:pPr>
            <w:r w:rsidRPr="005415CC">
              <w:rPr>
                <w:rFonts w:ascii="Arial" w:hAnsi="Arial" w:cs="Arial"/>
                <w:sz w:val="22"/>
                <w:szCs w:val="22"/>
              </w:rPr>
              <w:t xml:space="preserve"> </w:t>
            </w:r>
          </w:p>
        </w:tc>
      </w:tr>
    </w:tbl>
    <w:p w14:paraId="714D7B4F" w14:textId="77777777" w:rsidR="00577B4E" w:rsidRPr="005415CC" w:rsidRDefault="00577B4E" w:rsidP="00D70B5D">
      <w:pPr>
        <w:spacing w:line="276" w:lineRule="auto"/>
        <w:jc w:val="right"/>
        <w:rPr>
          <w:rFonts w:ascii="Arial" w:hAnsi="Arial" w:cs="Arial"/>
          <w:sz w:val="22"/>
          <w:szCs w:val="22"/>
        </w:rPr>
      </w:pPr>
      <w:r w:rsidRPr="005415CC">
        <w:rPr>
          <w:rFonts w:ascii="Arial" w:hAnsi="Arial" w:cs="Arial"/>
          <w:sz w:val="22"/>
          <w:szCs w:val="22"/>
        </w:rPr>
        <w:t xml:space="preserve"> </w:t>
      </w:r>
    </w:p>
    <w:p w14:paraId="448088AD" w14:textId="77777777" w:rsidR="00577B4E" w:rsidRPr="005415CC" w:rsidRDefault="00577B4E" w:rsidP="00D70B5D">
      <w:pPr>
        <w:spacing w:line="276" w:lineRule="auto"/>
        <w:jc w:val="both"/>
        <w:rPr>
          <w:rFonts w:ascii="Arial" w:hAnsi="Arial" w:cs="Arial"/>
          <w:sz w:val="22"/>
          <w:szCs w:val="22"/>
        </w:rPr>
      </w:pPr>
      <w:r w:rsidRPr="005415CC">
        <w:rPr>
          <w:rFonts w:ascii="Arial" w:hAnsi="Arial" w:cs="Arial"/>
          <w:sz w:val="22"/>
          <w:szCs w:val="22"/>
        </w:rPr>
        <w:t xml:space="preserve"> </w:t>
      </w:r>
    </w:p>
    <w:tbl>
      <w:tblPr>
        <w:tblW w:w="9636"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21"/>
        <w:gridCol w:w="8760"/>
        <w:gridCol w:w="255"/>
      </w:tblGrid>
      <w:tr w:rsidR="00577B4E" w:rsidRPr="005415CC" w14:paraId="7846C358" w14:textId="77777777" w:rsidTr="00BB797D">
        <w:trPr>
          <w:trHeight w:val="2960"/>
        </w:trPr>
        <w:tc>
          <w:tcPr>
            <w:tcW w:w="621" w:type="dxa"/>
            <w:tcBorders>
              <w:top w:val="nil"/>
              <w:left w:val="nil"/>
              <w:bottom w:val="nil"/>
              <w:right w:val="nil"/>
            </w:tcBorders>
            <w:tcMar>
              <w:top w:w="100" w:type="dxa"/>
              <w:left w:w="100" w:type="dxa"/>
              <w:bottom w:w="100" w:type="dxa"/>
              <w:right w:w="100" w:type="dxa"/>
            </w:tcMar>
          </w:tcPr>
          <w:p w14:paraId="12081BCF" w14:textId="77777777" w:rsidR="00577B4E" w:rsidRPr="005415CC" w:rsidRDefault="00577B4E" w:rsidP="00BB797D">
            <w:pPr>
              <w:widowControl w:val="0"/>
              <w:spacing w:line="276" w:lineRule="auto"/>
              <w:rPr>
                <w:rFonts w:ascii="Arial" w:hAnsi="Arial" w:cs="Arial"/>
                <w:b/>
                <w:color w:val="4F81BD"/>
              </w:rPr>
            </w:pPr>
          </w:p>
        </w:tc>
        <w:tc>
          <w:tcPr>
            <w:tcW w:w="8760" w:type="dxa"/>
            <w:tcBorders>
              <w:top w:val="nil"/>
              <w:left w:val="nil"/>
              <w:bottom w:val="nil"/>
              <w:right w:val="nil"/>
            </w:tcBorders>
            <w:tcMar>
              <w:top w:w="100" w:type="dxa"/>
              <w:left w:w="100" w:type="dxa"/>
              <w:bottom w:w="100" w:type="dxa"/>
              <w:right w:w="100" w:type="dxa"/>
            </w:tcMar>
          </w:tcPr>
          <w:p w14:paraId="5C1F8833" w14:textId="77777777" w:rsidR="00577B4E" w:rsidRPr="005415CC" w:rsidRDefault="00577B4E" w:rsidP="00BB797D">
            <w:pPr>
              <w:spacing w:line="276" w:lineRule="auto"/>
              <w:jc w:val="both"/>
              <w:rPr>
                <w:rFonts w:ascii="Arial" w:hAnsi="Arial" w:cs="Arial"/>
              </w:rPr>
            </w:pPr>
            <w:r w:rsidRPr="005415CC">
              <w:rPr>
                <w:rFonts w:ascii="Arial" w:hAnsi="Arial" w:cs="Arial"/>
              </w:rPr>
              <w:t>Руководитель/</w:t>
            </w:r>
          </w:p>
          <w:p w14:paraId="40B8E89D" w14:textId="77777777" w:rsidR="00577B4E" w:rsidRPr="005415CC" w:rsidRDefault="00577B4E" w:rsidP="00BB797D">
            <w:pPr>
              <w:spacing w:line="276" w:lineRule="auto"/>
              <w:jc w:val="both"/>
              <w:rPr>
                <w:rFonts w:ascii="Arial" w:hAnsi="Arial" w:cs="Arial"/>
              </w:rPr>
            </w:pPr>
            <w:r w:rsidRPr="005415CC">
              <w:rPr>
                <w:rFonts w:ascii="Arial" w:hAnsi="Arial" w:cs="Arial"/>
              </w:rPr>
              <w:t xml:space="preserve">Индивидуальный предприниматель       _____________  </w:t>
            </w:r>
            <w:r w:rsidRPr="005415CC">
              <w:rPr>
                <w:rFonts w:ascii="Arial" w:hAnsi="Arial" w:cs="Arial"/>
              </w:rPr>
              <w:tab/>
              <w:t>/_____________/</w:t>
            </w:r>
          </w:p>
          <w:p w14:paraId="10C0B1F2" w14:textId="77777777" w:rsidR="00577B4E" w:rsidRPr="005415CC" w:rsidRDefault="00577B4E" w:rsidP="00BB797D">
            <w:pPr>
              <w:spacing w:line="276" w:lineRule="auto"/>
              <w:ind w:firstLine="700"/>
              <w:jc w:val="both"/>
              <w:rPr>
                <w:rFonts w:ascii="Arial" w:hAnsi="Arial" w:cs="Arial"/>
                <w:sz w:val="30"/>
                <w:szCs w:val="30"/>
                <w:vertAlign w:val="superscript"/>
              </w:rPr>
            </w:pPr>
            <w:r w:rsidRPr="005415CC">
              <w:rPr>
                <w:rFonts w:ascii="Arial" w:hAnsi="Arial" w:cs="Arial"/>
              </w:rPr>
              <w:t xml:space="preserve"> </w:t>
            </w:r>
            <w:r w:rsidRPr="005415CC">
              <w:rPr>
                <w:rFonts w:ascii="Arial" w:hAnsi="Arial" w:cs="Arial"/>
              </w:rPr>
              <w:tab/>
              <w:t xml:space="preserve">                                                </w:t>
            </w:r>
            <w:r w:rsidRPr="005415CC">
              <w:rPr>
                <w:rFonts w:ascii="Arial" w:hAnsi="Arial" w:cs="Arial"/>
                <w:sz w:val="30"/>
                <w:szCs w:val="30"/>
                <w:vertAlign w:val="superscript"/>
              </w:rPr>
              <w:t xml:space="preserve">(подпись)                    (И.О.Фамилия)         </w:t>
            </w:r>
            <w:r w:rsidRPr="005415CC">
              <w:rPr>
                <w:rFonts w:ascii="Arial" w:hAnsi="Arial" w:cs="Arial"/>
                <w:sz w:val="30"/>
                <w:szCs w:val="30"/>
                <w:vertAlign w:val="superscript"/>
              </w:rPr>
              <w:tab/>
            </w:r>
          </w:p>
          <w:p w14:paraId="4B773B66" w14:textId="77777777" w:rsidR="00577B4E" w:rsidRPr="005415CC" w:rsidRDefault="00577B4E" w:rsidP="00BB797D">
            <w:pPr>
              <w:spacing w:line="276" w:lineRule="auto"/>
              <w:ind w:firstLine="700"/>
              <w:jc w:val="both"/>
              <w:rPr>
                <w:rFonts w:ascii="Arial" w:hAnsi="Arial" w:cs="Arial"/>
                <w:i/>
              </w:rPr>
            </w:pPr>
            <w:r w:rsidRPr="005415CC">
              <w:rPr>
                <w:rFonts w:ascii="Arial" w:hAnsi="Arial" w:cs="Arial"/>
                <w:i/>
              </w:rPr>
              <w:t xml:space="preserve">                    </w:t>
            </w:r>
            <w:r w:rsidRPr="005415CC">
              <w:rPr>
                <w:rFonts w:ascii="Arial" w:hAnsi="Arial" w:cs="Arial"/>
                <w:i/>
              </w:rPr>
              <w:tab/>
              <w:t xml:space="preserve">                                                             М.П.</w:t>
            </w:r>
          </w:p>
          <w:p w14:paraId="382E9185" w14:textId="77777777" w:rsidR="00577B4E" w:rsidRPr="005415CC" w:rsidRDefault="00577B4E" w:rsidP="00BB797D">
            <w:pPr>
              <w:spacing w:line="276" w:lineRule="auto"/>
              <w:jc w:val="both"/>
              <w:rPr>
                <w:rFonts w:ascii="Arial" w:hAnsi="Arial" w:cs="Arial"/>
              </w:rPr>
            </w:pPr>
            <w:r w:rsidRPr="005415CC">
              <w:rPr>
                <w:rFonts w:ascii="Arial" w:hAnsi="Arial" w:cs="Arial"/>
              </w:rPr>
              <w:t>Исполнитель: __________________________</w:t>
            </w:r>
          </w:p>
          <w:p w14:paraId="6D917082" w14:textId="77777777" w:rsidR="00577B4E" w:rsidRPr="005415CC" w:rsidRDefault="00577B4E" w:rsidP="00BB797D">
            <w:pPr>
              <w:spacing w:line="276" w:lineRule="auto"/>
              <w:jc w:val="both"/>
              <w:rPr>
                <w:rFonts w:ascii="Arial" w:hAnsi="Arial" w:cs="Arial"/>
                <w:vertAlign w:val="superscript"/>
              </w:rPr>
            </w:pPr>
            <w:r w:rsidRPr="005415CC">
              <w:rPr>
                <w:rFonts w:ascii="Arial" w:hAnsi="Arial" w:cs="Arial"/>
                <w:vertAlign w:val="superscript"/>
              </w:rPr>
              <w:t xml:space="preserve">                                                (Фамилия Имя Отчество)</w:t>
            </w:r>
          </w:p>
          <w:p w14:paraId="7F961938" w14:textId="77777777" w:rsidR="00577B4E" w:rsidRPr="005415CC" w:rsidRDefault="00577B4E" w:rsidP="00BB797D">
            <w:pPr>
              <w:spacing w:line="276" w:lineRule="auto"/>
              <w:jc w:val="both"/>
              <w:rPr>
                <w:rFonts w:ascii="Arial" w:hAnsi="Arial" w:cs="Arial"/>
              </w:rPr>
            </w:pPr>
            <w:r w:rsidRPr="005415CC">
              <w:rPr>
                <w:rFonts w:ascii="Arial" w:hAnsi="Arial" w:cs="Arial"/>
              </w:rPr>
              <w:t xml:space="preserve">Телефон:______________________                  </w:t>
            </w:r>
            <w:r w:rsidRPr="005415CC">
              <w:rPr>
                <w:rFonts w:ascii="Arial" w:hAnsi="Arial" w:cs="Arial"/>
              </w:rPr>
              <w:tab/>
            </w:r>
          </w:p>
          <w:p w14:paraId="3C526C0F" w14:textId="77777777" w:rsidR="00577B4E" w:rsidRPr="005415CC" w:rsidRDefault="00577B4E" w:rsidP="00BB797D">
            <w:pPr>
              <w:spacing w:line="276" w:lineRule="auto"/>
              <w:jc w:val="both"/>
              <w:rPr>
                <w:rFonts w:ascii="Arial" w:hAnsi="Arial" w:cs="Arial"/>
              </w:rPr>
            </w:pPr>
            <w:r w:rsidRPr="005415CC">
              <w:rPr>
                <w:rFonts w:ascii="Arial" w:hAnsi="Arial" w:cs="Arial"/>
              </w:rPr>
              <w:t>«__» ____________ 20__ г.</w:t>
            </w:r>
          </w:p>
        </w:tc>
        <w:tc>
          <w:tcPr>
            <w:tcW w:w="255" w:type="dxa"/>
            <w:tcBorders>
              <w:top w:val="nil"/>
              <w:left w:val="nil"/>
              <w:bottom w:val="nil"/>
              <w:right w:val="nil"/>
            </w:tcBorders>
            <w:tcMar>
              <w:top w:w="100" w:type="dxa"/>
              <w:left w:w="100" w:type="dxa"/>
              <w:bottom w:w="100" w:type="dxa"/>
              <w:right w:w="100" w:type="dxa"/>
            </w:tcMar>
          </w:tcPr>
          <w:p w14:paraId="410858E3" w14:textId="77777777" w:rsidR="00577B4E" w:rsidRPr="005415CC" w:rsidRDefault="00577B4E" w:rsidP="00BB797D">
            <w:pPr>
              <w:spacing w:after="200" w:line="276" w:lineRule="auto"/>
              <w:jc w:val="both"/>
              <w:rPr>
                <w:rFonts w:ascii="Arial" w:hAnsi="Arial" w:cs="Arial"/>
              </w:rPr>
            </w:pPr>
            <w:r w:rsidRPr="005415CC">
              <w:rPr>
                <w:rFonts w:ascii="Arial" w:hAnsi="Arial" w:cs="Arial"/>
              </w:rPr>
              <w:t xml:space="preserve"> </w:t>
            </w:r>
          </w:p>
        </w:tc>
      </w:tr>
    </w:tbl>
    <w:p w14:paraId="4DC100BA" w14:textId="77777777" w:rsidR="00577B4E" w:rsidRPr="005415CC" w:rsidRDefault="00577B4E" w:rsidP="00D70B5D">
      <w:pPr>
        <w:spacing w:line="276" w:lineRule="auto"/>
        <w:jc w:val="both"/>
        <w:rPr>
          <w:rFonts w:ascii="Arial" w:hAnsi="Arial" w:cs="Arial"/>
          <w:sz w:val="22"/>
          <w:szCs w:val="22"/>
        </w:rPr>
      </w:pPr>
    </w:p>
    <w:p w14:paraId="0045BFDB" w14:textId="77777777" w:rsidR="00577B4E" w:rsidRPr="005415CC" w:rsidRDefault="00577B4E" w:rsidP="00D70B5D">
      <w:pPr>
        <w:spacing w:line="276" w:lineRule="auto"/>
        <w:jc w:val="right"/>
        <w:rPr>
          <w:rFonts w:ascii="Arial" w:hAnsi="Arial" w:cs="Arial"/>
          <w:sz w:val="22"/>
          <w:szCs w:val="22"/>
        </w:rPr>
      </w:pPr>
      <w:r w:rsidRPr="005415CC">
        <w:rPr>
          <w:rFonts w:ascii="Arial" w:hAnsi="Arial" w:cs="Arial"/>
          <w:sz w:val="22"/>
          <w:szCs w:val="22"/>
        </w:rPr>
        <w:t xml:space="preserve"> </w:t>
      </w:r>
      <w:r w:rsidRPr="005415CC">
        <w:rPr>
          <w:rFonts w:ascii="Arial" w:hAnsi="Arial" w:cs="Arial"/>
          <w:sz w:val="22"/>
          <w:szCs w:val="22"/>
        </w:rPr>
        <w:br w:type="page"/>
      </w:r>
    </w:p>
    <w:p w14:paraId="0EDDF7B3" w14:textId="77777777" w:rsidR="00577B4E" w:rsidRPr="005415CC" w:rsidRDefault="00577B4E" w:rsidP="00D70B5D">
      <w:pPr>
        <w:spacing w:line="276" w:lineRule="auto"/>
        <w:jc w:val="right"/>
        <w:rPr>
          <w:rFonts w:ascii="Arial" w:hAnsi="Arial" w:cs="Arial"/>
        </w:rPr>
      </w:pPr>
      <w:r w:rsidRPr="005415CC">
        <w:rPr>
          <w:rFonts w:ascii="Arial" w:hAnsi="Arial" w:cs="Arial"/>
        </w:rPr>
        <w:lastRenderedPageBreak/>
        <w:t>Раздел № 8</w:t>
      </w:r>
    </w:p>
    <w:p w14:paraId="747437E9" w14:textId="77777777" w:rsidR="00577B4E" w:rsidRPr="005415CC" w:rsidRDefault="00577B4E" w:rsidP="00D70B5D">
      <w:pPr>
        <w:spacing w:line="276" w:lineRule="auto"/>
        <w:jc w:val="right"/>
        <w:rPr>
          <w:rFonts w:ascii="Arial" w:hAnsi="Arial" w:cs="Arial"/>
        </w:rPr>
      </w:pPr>
      <w:r w:rsidRPr="005415CC">
        <w:rPr>
          <w:rFonts w:ascii="Arial" w:hAnsi="Arial" w:cs="Arial"/>
        </w:rPr>
        <w:t xml:space="preserve">в составе Отчета о деятельности члена саморегулируемой организации </w:t>
      </w:r>
    </w:p>
    <w:p w14:paraId="2991E275" w14:textId="77777777" w:rsidR="00577B4E" w:rsidRPr="005415CC" w:rsidRDefault="00577B4E" w:rsidP="00D70B5D">
      <w:pPr>
        <w:spacing w:line="276" w:lineRule="auto"/>
        <w:jc w:val="center"/>
        <w:rPr>
          <w:rFonts w:ascii="Arial" w:hAnsi="Arial" w:cs="Arial"/>
        </w:rPr>
      </w:pPr>
      <w:r w:rsidRPr="005415CC">
        <w:rPr>
          <w:rFonts w:ascii="Arial" w:hAnsi="Arial" w:cs="Arial"/>
        </w:rPr>
        <w:t xml:space="preserve"> </w:t>
      </w:r>
    </w:p>
    <w:p w14:paraId="5CA97573" w14:textId="77777777" w:rsidR="00577B4E" w:rsidRPr="005415CC" w:rsidRDefault="00577B4E" w:rsidP="00D70B5D">
      <w:pPr>
        <w:spacing w:line="276" w:lineRule="auto"/>
        <w:jc w:val="center"/>
        <w:rPr>
          <w:rFonts w:ascii="Arial" w:hAnsi="Arial" w:cs="Arial"/>
        </w:rPr>
      </w:pPr>
      <w:r w:rsidRPr="005415CC">
        <w:rPr>
          <w:rFonts w:ascii="Arial" w:hAnsi="Arial" w:cs="Arial"/>
        </w:rPr>
        <w:t>Сведения об имуществе*</w:t>
      </w:r>
    </w:p>
    <w:p w14:paraId="6C0B9989" w14:textId="77777777" w:rsidR="00577B4E" w:rsidRPr="005415CC" w:rsidRDefault="00577B4E" w:rsidP="00D70B5D">
      <w:pPr>
        <w:spacing w:line="276" w:lineRule="auto"/>
        <w:jc w:val="center"/>
        <w:rPr>
          <w:rFonts w:ascii="Arial" w:hAnsi="Arial" w:cs="Arial"/>
        </w:rPr>
      </w:pPr>
      <w:r w:rsidRPr="005415CC">
        <w:rPr>
          <w:rFonts w:ascii="Arial" w:hAnsi="Arial" w:cs="Arial"/>
        </w:rPr>
        <w:t xml:space="preserve"> </w:t>
      </w:r>
    </w:p>
    <w:p w14:paraId="140E1808" w14:textId="77777777" w:rsidR="00577B4E" w:rsidRPr="005415CC" w:rsidRDefault="00577B4E" w:rsidP="00D70B5D">
      <w:pPr>
        <w:spacing w:line="276" w:lineRule="auto"/>
        <w:jc w:val="center"/>
        <w:rPr>
          <w:rFonts w:ascii="Arial" w:hAnsi="Arial" w:cs="Arial"/>
        </w:rPr>
      </w:pPr>
      <w:r w:rsidRPr="005415CC">
        <w:rPr>
          <w:rFonts w:ascii="Arial" w:hAnsi="Arial" w:cs="Arial"/>
        </w:rPr>
        <w:t>Сведения о зданиях, и (или) сооружениях, и (или) помещениях</w:t>
      </w:r>
    </w:p>
    <w:p w14:paraId="7BBC96BC" w14:textId="77777777" w:rsidR="00577B4E" w:rsidRPr="005415CC" w:rsidRDefault="00577B4E" w:rsidP="00D70B5D">
      <w:pPr>
        <w:spacing w:line="276" w:lineRule="auto"/>
        <w:jc w:val="center"/>
        <w:rPr>
          <w:rFonts w:ascii="Arial" w:hAnsi="Arial" w:cs="Arial"/>
        </w:rPr>
      </w:pPr>
      <w:r w:rsidRPr="005415CC">
        <w:rPr>
          <w:rFonts w:ascii="Arial" w:hAnsi="Arial" w:cs="Arial"/>
        </w:rPr>
        <w:t xml:space="preserve"> </w:t>
      </w:r>
    </w:p>
    <w:tbl>
      <w:tblPr>
        <w:tblpPr w:leftFromText="180" w:rightFromText="180" w:vertAnchor="text" w:tblpY="1"/>
        <w:tblOverlap w:val="never"/>
        <w:tblW w:w="13883" w:type="dxa"/>
        <w:tblLayout w:type="fixed"/>
        <w:tblLook w:val="0000" w:firstRow="0" w:lastRow="0" w:firstColumn="0" w:lastColumn="0" w:noHBand="0" w:noVBand="0"/>
      </w:tblPr>
      <w:tblGrid>
        <w:gridCol w:w="700"/>
        <w:gridCol w:w="4678"/>
        <w:gridCol w:w="1437"/>
        <w:gridCol w:w="3808"/>
        <w:gridCol w:w="3260"/>
      </w:tblGrid>
      <w:tr w:rsidR="00577B4E" w:rsidRPr="005415CC" w14:paraId="1E50ED2E" w14:textId="77777777" w:rsidTr="00206430">
        <w:trPr>
          <w:trHeight w:val="760"/>
        </w:trPr>
        <w:tc>
          <w:tcPr>
            <w:tcW w:w="7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CEFB478" w14:textId="77777777" w:rsidR="00577B4E" w:rsidRPr="005415CC" w:rsidRDefault="00577B4E" w:rsidP="00206430">
            <w:pPr>
              <w:spacing w:line="276" w:lineRule="auto"/>
              <w:ind w:left="100"/>
              <w:jc w:val="center"/>
              <w:rPr>
                <w:rFonts w:ascii="Arial" w:hAnsi="Arial" w:cs="Arial"/>
              </w:rPr>
            </w:pPr>
            <w:r w:rsidRPr="005415CC">
              <w:rPr>
                <w:rFonts w:ascii="Arial" w:hAnsi="Arial" w:cs="Arial"/>
              </w:rPr>
              <w:t>№</w:t>
            </w:r>
          </w:p>
          <w:p w14:paraId="62EB10F8" w14:textId="77777777" w:rsidR="00577B4E" w:rsidRPr="005415CC" w:rsidRDefault="00577B4E" w:rsidP="00206430">
            <w:pPr>
              <w:spacing w:line="276" w:lineRule="auto"/>
              <w:ind w:left="100"/>
              <w:jc w:val="center"/>
              <w:rPr>
                <w:rFonts w:ascii="Arial" w:hAnsi="Arial" w:cs="Arial"/>
              </w:rPr>
            </w:pPr>
            <w:r w:rsidRPr="005415CC">
              <w:rPr>
                <w:rFonts w:ascii="Arial" w:hAnsi="Arial" w:cs="Arial"/>
              </w:rPr>
              <w:t>п/п</w:t>
            </w:r>
          </w:p>
        </w:tc>
        <w:tc>
          <w:tcPr>
            <w:tcW w:w="4678"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6EF6EED4" w14:textId="77777777" w:rsidR="00577B4E" w:rsidRPr="005415CC" w:rsidRDefault="00577B4E" w:rsidP="00206430">
            <w:pPr>
              <w:spacing w:line="276" w:lineRule="auto"/>
              <w:ind w:left="100"/>
              <w:jc w:val="center"/>
              <w:rPr>
                <w:rFonts w:ascii="Arial" w:hAnsi="Arial" w:cs="Arial"/>
              </w:rPr>
            </w:pPr>
            <w:r w:rsidRPr="005415CC">
              <w:rPr>
                <w:rFonts w:ascii="Arial" w:hAnsi="Arial" w:cs="Arial"/>
              </w:rPr>
              <w:t>Наименование, место нахождения</w:t>
            </w:r>
          </w:p>
        </w:tc>
        <w:tc>
          <w:tcPr>
            <w:tcW w:w="1437"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12353B12" w14:textId="77777777" w:rsidR="00577B4E" w:rsidRPr="005415CC" w:rsidRDefault="00577B4E" w:rsidP="00206430">
            <w:pPr>
              <w:spacing w:line="276" w:lineRule="auto"/>
              <w:ind w:left="100"/>
              <w:jc w:val="center"/>
              <w:rPr>
                <w:rFonts w:ascii="Arial" w:hAnsi="Arial" w:cs="Arial"/>
              </w:rPr>
            </w:pPr>
            <w:r w:rsidRPr="005415CC">
              <w:rPr>
                <w:rFonts w:ascii="Arial" w:hAnsi="Arial" w:cs="Arial"/>
              </w:rPr>
              <w:t>Площадь</w:t>
            </w:r>
          </w:p>
        </w:tc>
        <w:tc>
          <w:tcPr>
            <w:tcW w:w="3808"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1F27E55A" w14:textId="77777777" w:rsidR="00577B4E" w:rsidRPr="005415CC" w:rsidRDefault="00577B4E" w:rsidP="00206430">
            <w:pPr>
              <w:spacing w:line="276" w:lineRule="auto"/>
              <w:ind w:left="100"/>
              <w:jc w:val="center"/>
              <w:rPr>
                <w:rFonts w:ascii="Arial" w:hAnsi="Arial" w:cs="Arial"/>
              </w:rPr>
            </w:pPr>
            <w:r w:rsidRPr="005415CC">
              <w:rPr>
                <w:rFonts w:ascii="Arial" w:hAnsi="Arial" w:cs="Arial"/>
              </w:rPr>
              <w:t>Техническое состояние</w:t>
            </w:r>
          </w:p>
        </w:tc>
        <w:tc>
          <w:tcPr>
            <w:tcW w:w="3260"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58966FEE" w14:textId="77777777" w:rsidR="00577B4E" w:rsidRPr="005415CC" w:rsidRDefault="00577B4E" w:rsidP="00206430">
            <w:pPr>
              <w:spacing w:line="276" w:lineRule="auto"/>
              <w:ind w:left="100"/>
              <w:jc w:val="center"/>
              <w:rPr>
                <w:rFonts w:ascii="Arial" w:hAnsi="Arial" w:cs="Arial"/>
              </w:rPr>
            </w:pPr>
            <w:r w:rsidRPr="005415CC">
              <w:rPr>
                <w:rFonts w:ascii="Arial" w:hAnsi="Arial" w:cs="Arial"/>
              </w:rPr>
              <w:t>Вид права</w:t>
            </w:r>
          </w:p>
        </w:tc>
      </w:tr>
      <w:tr w:rsidR="00577B4E" w:rsidRPr="005415CC" w14:paraId="6B52CBDD" w14:textId="77777777" w:rsidTr="00206430">
        <w:trPr>
          <w:trHeight w:val="480"/>
        </w:trPr>
        <w:tc>
          <w:tcPr>
            <w:tcW w:w="70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21A7D0E2" w14:textId="77777777" w:rsidR="00577B4E" w:rsidRPr="005415CC" w:rsidRDefault="00577B4E" w:rsidP="00206430">
            <w:pPr>
              <w:spacing w:line="276" w:lineRule="auto"/>
              <w:ind w:left="100"/>
              <w:jc w:val="center"/>
              <w:rPr>
                <w:rFonts w:ascii="Arial" w:hAnsi="Arial" w:cs="Arial"/>
              </w:rPr>
            </w:pPr>
            <w:r w:rsidRPr="005415CC">
              <w:rPr>
                <w:rFonts w:ascii="Arial" w:hAnsi="Arial" w:cs="Arial"/>
              </w:rPr>
              <w:t xml:space="preserve"> </w:t>
            </w:r>
          </w:p>
        </w:tc>
        <w:tc>
          <w:tcPr>
            <w:tcW w:w="4678" w:type="dxa"/>
            <w:tcBorders>
              <w:top w:val="nil"/>
              <w:left w:val="nil"/>
              <w:bottom w:val="single" w:sz="6" w:space="0" w:color="000000"/>
              <w:right w:val="single" w:sz="6" w:space="0" w:color="000000"/>
            </w:tcBorders>
            <w:tcMar>
              <w:top w:w="100" w:type="dxa"/>
              <w:left w:w="100" w:type="dxa"/>
              <w:bottom w:w="100" w:type="dxa"/>
              <w:right w:w="100" w:type="dxa"/>
            </w:tcMar>
          </w:tcPr>
          <w:p w14:paraId="3E053968" w14:textId="77777777" w:rsidR="00577B4E" w:rsidRPr="005415CC" w:rsidRDefault="00577B4E" w:rsidP="00206430">
            <w:pPr>
              <w:spacing w:line="276" w:lineRule="auto"/>
              <w:ind w:left="100"/>
              <w:jc w:val="center"/>
              <w:rPr>
                <w:rFonts w:ascii="Arial" w:hAnsi="Arial" w:cs="Arial"/>
              </w:rPr>
            </w:pPr>
            <w:r w:rsidRPr="005415CC">
              <w:rPr>
                <w:rFonts w:ascii="Arial" w:hAnsi="Arial" w:cs="Arial"/>
              </w:rPr>
              <w:t xml:space="preserve"> </w:t>
            </w:r>
          </w:p>
        </w:tc>
        <w:tc>
          <w:tcPr>
            <w:tcW w:w="1437" w:type="dxa"/>
            <w:tcBorders>
              <w:top w:val="nil"/>
              <w:left w:val="nil"/>
              <w:bottom w:val="single" w:sz="6" w:space="0" w:color="000000"/>
              <w:right w:val="single" w:sz="6" w:space="0" w:color="000000"/>
            </w:tcBorders>
            <w:tcMar>
              <w:top w:w="100" w:type="dxa"/>
              <w:left w:w="100" w:type="dxa"/>
              <w:bottom w:w="100" w:type="dxa"/>
              <w:right w:w="100" w:type="dxa"/>
            </w:tcMar>
          </w:tcPr>
          <w:p w14:paraId="6978134F" w14:textId="77777777" w:rsidR="00577B4E" w:rsidRPr="005415CC" w:rsidRDefault="00577B4E" w:rsidP="00206430">
            <w:pPr>
              <w:spacing w:line="276" w:lineRule="auto"/>
              <w:ind w:left="100"/>
              <w:jc w:val="center"/>
              <w:rPr>
                <w:rFonts w:ascii="Arial" w:hAnsi="Arial" w:cs="Arial"/>
              </w:rPr>
            </w:pPr>
            <w:r w:rsidRPr="005415CC">
              <w:rPr>
                <w:rFonts w:ascii="Arial" w:hAnsi="Arial" w:cs="Arial"/>
              </w:rPr>
              <w:t xml:space="preserve"> </w:t>
            </w:r>
          </w:p>
        </w:tc>
        <w:tc>
          <w:tcPr>
            <w:tcW w:w="3808" w:type="dxa"/>
            <w:tcBorders>
              <w:top w:val="nil"/>
              <w:left w:val="nil"/>
              <w:bottom w:val="single" w:sz="6" w:space="0" w:color="000000"/>
              <w:right w:val="single" w:sz="6" w:space="0" w:color="000000"/>
            </w:tcBorders>
            <w:tcMar>
              <w:top w:w="100" w:type="dxa"/>
              <w:left w:w="100" w:type="dxa"/>
              <w:bottom w:w="100" w:type="dxa"/>
              <w:right w:w="100" w:type="dxa"/>
            </w:tcMar>
          </w:tcPr>
          <w:p w14:paraId="3E89B74F" w14:textId="77777777" w:rsidR="00577B4E" w:rsidRPr="005415CC" w:rsidRDefault="00577B4E" w:rsidP="00206430">
            <w:pPr>
              <w:spacing w:line="276" w:lineRule="auto"/>
              <w:ind w:left="100"/>
              <w:jc w:val="center"/>
              <w:rPr>
                <w:rFonts w:ascii="Arial" w:hAnsi="Arial" w:cs="Arial"/>
              </w:rPr>
            </w:pPr>
            <w:r w:rsidRPr="005415CC">
              <w:rPr>
                <w:rFonts w:ascii="Arial" w:hAnsi="Arial" w:cs="Arial"/>
              </w:rPr>
              <w:t xml:space="preserve"> </w:t>
            </w:r>
          </w:p>
        </w:tc>
        <w:tc>
          <w:tcPr>
            <w:tcW w:w="3260" w:type="dxa"/>
            <w:tcBorders>
              <w:top w:val="nil"/>
              <w:left w:val="nil"/>
              <w:bottom w:val="single" w:sz="6" w:space="0" w:color="000000"/>
              <w:right w:val="single" w:sz="6" w:space="0" w:color="000000"/>
            </w:tcBorders>
            <w:tcMar>
              <w:top w:w="100" w:type="dxa"/>
              <w:left w:w="100" w:type="dxa"/>
              <w:bottom w:w="100" w:type="dxa"/>
              <w:right w:w="100" w:type="dxa"/>
            </w:tcMar>
          </w:tcPr>
          <w:p w14:paraId="444A23F8" w14:textId="77777777" w:rsidR="00577B4E" w:rsidRPr="005415CC" w:rsidRDefault="00577B4E" w:rsidP="00206430">
            <w:pPr>
              <w:spacing w:line="276" w:lineRule="auto"/>
              <w:ind w:left="100"/>
              <w:jc w:val="center"/>
              <w:rPr>
                <w:rFonts w:ascii="Arial" w:hAnsi="Arial" w:cs="Arial"/>
              </w:rPr>
            </w:pPr>
            <w:r w:rsidRPr="005415CC">
              <w:rPr>
                <w:rFonts w:ascii="Arial" w:hAnsi="Arial" w:cs="Arial"/>
              </w:rPr>
              <w:t xml:space="preserve"> </w:t>
            </w:r>
          </w:p>
        </w:tc>
      </w:tr>
    </w:tbl>
    <w:p w14:paraId="6263D744" w14:textId="77777777" w:rsidR="00577B4E" w:rsidRPr="005415CC" w:rsidRDefault="00577B4E" w:rsidP="00D70B5D">
      <w:pPr>
        <w:spacing w:line="276" w:lineRule="auto"/>
        <w:jc w:val="both"/>
        <w:rPr>
          <w:rFonts w:ascii="Arial" w:hAnsi="Arial" w:cs="Arial"/>
        </w:rPr>
      </w:pPr>
      <w:r w:rsidRPr="005415CC">
        <w:rPr>
          <w:rFonts w:ascii="Arial" w:hAnsi="Arial" w:cs="Arial"/>
        </w:rPr>
        <w:br w:type="textWrapping" w:clear="all"/>
        <w:t xml:space="preserve"> </w:t>
      </w:r>
    </w:p>
    <w:p w14:paraId="2B4640D1" w14:textId="77777777" w:rsidR="00577B4E" w:rsidRPr="005415CC" w:rsidRDefault="00577B4E" w:rsidP="00D70B5D">
      <w:pPr>
        <w:spacing w:line="276" w:lineRule="auto"/>
        <w:jc w:val="center"/>
        <w:rPr>
          <w:rFonts w:ascii="Arial" w:hAnsi="Arial" w:cs="Arial"/>
        </w:rPr>
      </w:pPr>
      <w:r w:rsidRPr="005415CC">
        <w:rPr>
          <w:rFonts w:ascii="Arial" w:hAnsi="Arial" w:cs="Arial"/>
        </w:rPr>
        <w:t xml:space="preserve"> </w:t>
      </w:r>
    </w:p>
    <w:p w14:paraId="41316818" w14:textId="77777777" w:rsidR="00577B4E" w:rsidRPr="001E7D4E" w:rsidRDefault="00577B4E" w:rsidP="00D70B5D">
      <w:pPr>
        <w:spacing w:line="276" w:lineRule="auto"/>
        <w:jc w:val="center"/>
        <w:rPr>
          <w:rFonts w:ascii="Arial" w:hAnsi="Arial" w:cs="Arial"/>
        </w:rPr>
      </w:pPr>
      <w:r w:rsidRPr="005415CC">
        <w:rPr>
          <w:rFonts w:ascii="Arial" w:hAnsi="Arial" w:cs="Arial"/>
        </w:rPr>
        <w:t>Сведения о наличии строительных машин, транспортных средств, средств контроля и измерений, (при необходимости- средств обеспечения промышленной безопасности)</w:t>
      </w:r>
      <w:r w:rsidR="004A7832" w:rsidRPr="002E32A5">
        <w:rPr>
          <w:rFonts w:ascii="Arial" w:hAnsi="Arial" w:cs="Arial"/>
        </w:rPr>
        <w:t>*</w:t>
      </w:r>
    </w:p>
    <w:p w14:paraId="1F733637" w14:textId="77777777" w:rsidR="00577B4E" w:rsidRPr="005415CC" w:rsidRDefault="00577B4E" w:rsidP="00D70B5D">
      <w:pPr>
        <w:spacing w:line="276" w:lineRule="auto"/>
        <w:jc w:val="center"/>
        <w:rPr>
          <w:rFonts w:ascii="Arial" w:hAnsi="Arial" w:cs="Arial"/>
        </w:rPr>
      </w:pPr>
      <w:r w:rsidRPr="005415CC">
        <w:rPr>
          <w:rFonts w:ascii="Arial" w:hAnsi="Arial" w:cs="Arial"/>
        </w:rPr>
        <w:t xml:space="preserve"> </w:t>
      </w:r>
    </w:p>
    <w:tbl>
      <w:tblPr>
        <w:tblW w:w="13783" w:type="dxa"/>
        <w:tblInd w:w="100" w:type="dxa"/>
        <w:tblLayout w:type="fixed"/>
        <w:tblLook w:val="0000" w:firstRow="0" w:lastRow="0" w:firstColumn="0" w:lastColumn="0" w:noHBand="0" w:noVBand="0"/>
      </w:tblPr>
      <w:tblGrid>
        <w:gridCol w:w="764"/>
        <w:gridCol w:w="5931"/>
        <w:gridCol w:w="3402"/>
        <w:gridCol w:w="3686"/>
      </w:tblGrid>
      <w:tr w:rsidR="00577B4E" w:rsidRPr="005415CC" w14:paraId="5B3F6740" w14:textId="77777777" w:rsidTr="00206430">
        <w:trPr>
          <w:trHeight w:val="760"/>
        </w:trPr>
        <w:tc>
          <w:tcPr>
            <w:tcW w:w="76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1F39920" w14:textId="77777777" w:rsidR="00577B4E" w:rsidRPr="005415CC" w:rsidRDefault="00577B4E" w:rsidP="00E769B8">
            <w:pPr>
              <w:spacing w:line="276" w:lineRule="auto"/>
              <w:ind w:left="100"/>
              <w:jc w:val="center"/>
              <w:rPr>
                <w:rFonts w:ascii="Arial" w:hAnsi="Arial" w:cs="Arial"/>
              </w:rPr>
            </w:pPr>
            <w:r w:rsidRPr="005415CC">
              <w:rPr>
                <w:rFonts w:ascii="Arial" w:hAnsi="Arial" w:cs="Arial"/>
              </w:rPr>
              <w:t>№</w:t>
            </w:r>
          </w:p>
          <w:p w14:paraId="19461C7F" w14:textId="77777777" w:rsidR="00577B4E" w:rsidRPr="005415CC" w:rsidRDefault="00577B4E" w:rsidP="00E769B8">
            <w:pPr>
              <w:spacing w:line="276" w:lineRule="auto"/>
              <w:ind w:left="100"/>
              <w:jc w:val="center"/>
              <w:rPr>
                <w:rFonts w:ascii="Arial" w:hAnsi="Arial" w:cs="Arial"/>
              </w:rPr>
            </w:pPr>
            <w:r w:rsidRPr="005415CC">
              <w:rPr>
                <w:rFonts w:ascii="Arial" w:hAnsi="Arial" w:cs="Arial"/>
              </w:rPr>
              <w:t>п/п</w:t>
            </w:r>
          </w:p>
        </w:tc>
        <w:tc>
          <w:tcPr>
            <w:tcW w:w="5931"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31BFECA2" w14:textId="77777777" w:rsidR="00577B4E" w:rsidRPr="005415CC" w:rsidRDefault="00577B4E" w:rsidP="00E769B8">
            <w:pPr>
              <w:spacing w:line="276" w:lineRule="auto"/>
              <w:ind w:left="100"/>
              <w:jc w:val="center"/>
              <w:rPr>
                <w:rFonts w:ascii="Arial" w:hAnsi="Arial" w:cs="Arial"/>
              </w:rPr>
            </w:pPr>
            <w:r w:rsidRPr="005415CC">
              <w:rPr>
                <w:rFonts w:ascii="Arial" w:hAnsi="Arial" w:cs="Arial"/>
              </w:rPr>
              <w:t>Наименование, место регистрации</w:t>
            </w:r>
          </w:p>
        </w:tc>
        <w:tc>
          <w:tcPr>
            <w:tcW w:w="3402"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2AE5DB0B" w14:textId="77777777" w:rsidR="00577B4E" w:rsidRPr="005415CC" w:rsidRDefault="00577B4E" w:rsidP="00E769B8">
            <w:pPr>
              <w:spacing w:line="276" w:lineRule="auto"/>
              <w:ind w:left="100"/>
              <w:jc w:val="center"/>
              <w:rPr>
                <w:rFonts w:ascii="Arial" w:hAnsi="Arial" w:cs="Arial"/>
              </w:rPr>
            </w:pPr>
            <w:r w:rsidRPr="005415CC">
              <w:rPr>
                <w:rFonts w:ascii="Arial" w:hAnsi="Arial" w:cs="Arial"/>
              </w:rPr>
              <w:t>Количество</w:t>
            </w:r>
          </w:p>
        </w:tc>
        <w:tc>
          <w:tcPr>
            <w:tcW w:w="3686"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4F1106D1" w14:textId="77777777" w:rsidR="00577B4E" w:rsidRPr="005415CC" w:rsidRDefault="00577B4E" w:rsidP="00E769B8">
            <w:pPr>
              <w:spacing w:line="276" w:lineRule="auto"/>
              <w:ind w:left="100"/>
              <w:jc w:val="center"/>
              <w:rPr>
                <w:rFonts w:ascii="Arial" w:hAnsi="Arial" w:cs="Arial"/>
              </w:rPr>
            </w:pPr>
            <w:r w:rsidRPr="005415CC">
              <w:rPr>
                <w:rFonts w:ascii="Arial" w:hAnsi="Arial" w:cs="Arial"/>
              </w:rPr>
              <w:t>Вид права</w:t>
            </w:r>
          </w:p>
        </w:tc>
      </w:tr>
      <w:tr w:rsidR="00577B4E" w:rsidRPr="005415CC" w14:paraId="0C0D0A9F" w14:textId="77777777" w:rsidTr="00206430">
        <w:trPr>
          <w:trHeight w:val="480"/>
        </w:trPr>
        <w:tc>
          <w:tcPr>
            <w:tcW w:w="764"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2A68EE99" w14:textId="77777777" w:rsidR="00577B4E" w:rsidRPr="005415CC" w:rsidRDefault="00577B4E" w:rsidP="00E769B8">
            <w:pPr>
              <w:spacing w:line="276" w:lineRule="auto"/>
              <w:ind w:left="100"/>
              <w:jc w:val="center"/>
              <w:rPr>
                <w:rFonts w:ascii="Arial" w:hAnsi="Arial" w:cs="Arial"/>
              </w:rPr>
            </w:pPr>
            <w:r w:rsidRPr="005415CC">
              <w:rPr>
                <w:rFonts w:ascii="Arial" w:hAnsi="Arial" w:cs="Arial"/>
              </w:rPr>
              <w:t xml:space="preserve"> </w:t>
            </w:r>
          </w:p>
        </w:tc>
        <w:tc>
          <w:tcPr>
            <w:tcW w:w="5931" w:type="dxa"/>
            <w:tcBorders>
              <w:top w:val="nil"/>
              <w:left w:val="nil"/>
              <w:bottom w:val="single" w:sz="6" w:space="0" w:color="000000"/>
              <w:right w:val="single" w:sz="6" w:space="0" w:color="000000"/>
            </w:tcBorders>
            <w:tcMar>
              <w:top w:w="100" w:type="dxa"/>
              <w:left w:w="100" w:type="dxa"/>
              <w:bottom w:w="100" w:type="dxa"/>
              <w:right w:w="100" w:type="dxa"/>
            </w:tcMar>
          </w:tcPr>
          <w:p w14:paraId="16963016" w14:textId="77777777" w:rsidR="00577B4E" w:rsidRPr="005415CC" w:rsidRDefault="00577B4E" w:rsidP="00E769B8">
            <w:pPr>
              <w:spacing w:line="276" w:lineRule="auto"/>
              <w:ind w:left="100"/>
              <w:jc w:val="center"/>
              <w:rPr>
                <w:rFonts w:ascii="Arial" w:hAnsi="Arial" w:cs="Arial"/>
              </w:rPr>
            </w:pPr>
            <w:r w:rsidRPr="005415CC">
              <w:rPr>
                <w:rFonts w:ascii="Arial" w:hAnsi="Arial" w:cs="Arial"/>
              </w:rPr>
              <w:t xml:space="preserve"> </w:t>
            </w:r>
          </w:p>
        </w:tc>
        <w:tc>
          <w:tcPr>
            <w:tcW w:w="3402" w:type="dxa"/>
            <w:tcBorders>
              <w:top w:val="nil"/>
              <w:left w:val="nil"/>
              <w:bottom w:val="single" w:sz="6" w:space="0" w:color="000000"/>
              <w:right w:val="single" w:sz="6" w:space="0" w:color="000000"/>
            </w:tcBorders>
            <w:tcMar>
              <w:top w:w="100" w:type="dxa"/>
              <w:left w:w="100" w:type="dxa"/>
              <w:bottom w:w="100" w:type="dxa"/>
              <w:right w:w="100" w:type="dxa"/>
            </w:tcMar>
          </w:tcPr>
          <w:p w14:paraId="1ABF80EE" w14:textId="77777777" w:rsidR="00577B4E" w:rsidRPr="005415CC" w:rsidRDefault="00577B4E" w:rsidP="00E769B8">
            <w:pPr>
              <w:spacing w:line="276" w:lineRule="auto"/>
              <w:ind w:left="100"/>
              <w:jc w:val="center"/>
              <w:rPr>
                <w:rFonts w:ascii="Arial" w:hAnsi="Arial" w:cs="Arial"/>
              </w:rPr>
            </w:pPr>
            <w:r w:rsidRPr="005415CC">
              <w:rPr>
                <w:rFonts w:ascii="Arial" w:hAnsi="Arial" w:cs="Arial"/>
              </w:rPr>
              <w:t xml:space="preserve"> </w:t>
            </w:r>
          </w:p>
        </w:tc>
        <w:tc>
          <w:tcPr>
            <w:tcW w:w="3686" w:type="dxa"/>
            <w:tcBorders>
              <w:top w:val="nil"/>
              <w:left w:val="nil"/>
              <w:bottom w:val="single" w:sz="6" w:space="0" w:color="000000"/>
              <w:right w:val="single" w:sz="6" w:space="0" w:color="000000"/>
            </w:tcBorders>
            <w:tcMar>
              <w:top w:w="100" w:type="dxa"/>
              <w:left w:w="100" w:type="dxa"/>
              <w:bottom w:w="100" w:type="dxa"/>
              <w:right w:w="100" w:type="dxa"/>
            </w:tcMar>
          </w:tcPr>
          <w:p w14:paraId="3FC1E222" w14:textId="77777777" w:rsidR="00577B4E" w:rsidRPr="005415CC" w:rsidRDefault="00577B4E" w:rsidP="00E769B8">
            <w:pPr>
              <w:spacing w:line="276" w:lineRule="auto"/>
              <w:ind w:left="100"/>
              <w:jc w:val="center"/>
              <w:rPr>
                <w:rFonts w:ascii="Arial" w:hAnsi="Arial" w:cs="Arial"/>
              </w:rPr>
            </w:pPr>
            <w:r w:rsidRPr="005415CC">
              <w:rPr>
                <w:rFonts w:ascii="Arial" w:hAnsi="Arial" w:cs="Arial"/>
              </w:rPr>
              <w:t xml:space="preserve"> </w:t>
            </w:r>
          </w:p>
        </w:tc>
      </w:tr>
    </w:tbl>
    <w:p w14:paraId="6B5D2830" w14:textId="77777777" w:rsidR="00577B4E" w:rsidRPr="005415CC" w:rsidRDefault="00577B4E" w:rsidP="00D70B5D">
      <w:pPr>
        <w:spacing w:line="276" w:lineRule="auto"/>
        <w:jc w:val="both"/>
        <w:rPr>
          <w:rFonts w:ascii="Arial" w:hAnsi="Arial" w:cs="Arial"/>
        </w:rPr>
      </w:pPr>
      <w:r w:rsidRPr="005415CC">
        <w:rPr>
          <w:rFonts w:ascii="Arial" w:hAnsi="Arial" w:cs="Arial"/>
        </w:rPr>
        <w:t xml:space="preserve"> </w:t>
      </w:r>
    </w:p>
    <w:p w14:paraId="6FDB9CA4" w14:textId="50BB79F5" w:rsidR="00577B4E" w:rsidRPr="005415CC" w:rsidRDefault="00577B4E" w:rsidP="006E7D66">
      <w:pPr>
        <w:spacing w:line="276" w:lineRule="auto"/>
        <w:jc w:val="both"/>
        <w:rPr>
          <w:rFonts w:ascii="Arial" w:hAnsi="Arial" w:cs="Arial"/>
        </w:rPr>
      </w:pPr>
      <w:r w:rsidRPr="005415CC">
        <w:rPr>
          <w:rFonts w:ascii="Arial" w:hAnsi="Arial" w:cs="Arial"/>
        </w:rPr>
        <w:t xml:space="preserve">* Прикладываются: копии (заверенные </w:t>
      </w:r>
      <w:r w:rsidR="006E7D66">
        <w:rPr>
          <w:rFonts w:ascii="Arial" w:hAnsi="Arial" w:cs="Arial"/>
        </w:rPr>
        <w:t>членом саморегулируемой организации</w:t>
      </w:r>
      <w:r w:rsidRPr="005415CC">
        <w:rPr>
          <w:rFonts w:ascii="Arial" w:hAnsi="Arial" w:cs="Arial"/>
        </w:rPr>
        <w:t xml:space="preserve">) документов, подтверждающих наличие имущества на праве собственности или ином законном основании, в отношении средств контроля и измерений прикладываются копии (заверенные </w:t>
      </w:r>
      <w:r w:rsidR="006E7D66">
        <w:rPr>
          <w:rFonts w:ascii="Arial" w:hAnsi="Arial" w:cs="Arial"/>
        </w:rPr>
        <w:t>членом саморегулируемой организации</w:t>
      </w:r>
      <w:r w:rsidRPr="005415CC">
        <w:rPr>
          <w:rFonts w:ascii="Arial" w:hAnsi="Arial" w:cs="Arial"/>
        </w:rPr>
        <w:t>) документов, подтверждающих действие таких средств.</w:t>
      </w:r>
    </w:p>
    <w:p w14:paraId="57152C4C" w14:textId="77777777" w:rsidR="00577B4E" w:rsidRPr="005415CC" w:rsidRDefault="00577B4E" w:rsidP="00D70B5D">
      <w:pPr>
        <w:spacing w:line="276" w:lineRule="auto"/>
        <w:jc w:val="both"/>
        <w:rPr>
          <w:rFonts w:ascii="Arial" w:hAnsi="Arial" w:cs="Arial"/>
        </w:rPr>
      </w:pPr>
    </w:p>
    <w:p w14:paraId="62514F07" w14:textId="77777777" w:rsidR="00577B4E" w:rsidRPr="005415CC" w:rsidRDefault="00577B4E" w:rsidP="00D70B5D">
      <w:pPr>
        <w:spacing w:line="276" w:lineRule="auto"/>
        <w:jc w:val="both"/>
        <w:rPr>
          <w:rFonts w:ascii="Arial" w:hAnsi="Arial" w:cs="Arial"/>
        </w:rPr>
      </w:pPr>
      <w:r w:rsidRPr="005415CC">
        <w:rPr>
          <w:rFonts w:ascii="Arial" w:hAnsi="Arial" w:cs="Arial"/>
        </w:rPr>
        <w:t xml:space="preserve"> </w:t>
      </w:r>
    </w:p>
    <w:tbl>
      <w:tblPr>
        <w:tblW w:w="9636"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21"/>
        <w:gridCol w:w="8760"/>
        <w:gridCol w:w="255"/>
      </w:tblGrid>
      <w:tr w:rsidR="00577B4E" w:rsidRPr="005415CC" w14:paraId="661DF558" w14:textId="77777777" w:rsidTr="00176089">
        <w:trPr>
          <w:trHeight w:val="2960"/>
        </w:trPr>
        <w:tc>
          <w:tcPr>
            <w:tcW w:w="621" w:type="dxa"/>
            <w:tcBorders>
              <w:top w:val="nil"/>
              <w:left w:val="nil"/>
              <w:bottom w:val="nil"/>
              <w:right w:val="nil"/>
            </w:tcBorders>
            <w:tcMar>
              <w:top w:w="100" w:type="dxa"/>
              <w:left w:w="100" w:type="dxa"/>
              <w:bottom w:w="100" w:type="dxa"/>
              <w:right w:w="100" w:type="dxa"/>
            </w:tcMar>
          </w:tcPr>
          <w:p w14:paraId="64519D34" w14:textId="77777777" w:rsidR="00577B4E" w:rsidRPr="005415CC" w:rsidRDefault="00577B4E" w:rsidP="00E769B8">
            <w:pPr>
              <w:widowControl w:val="0"/>
              <w:spacing w:line="276" w:lineRule="auto"/>
              <w:rPr>
                <w:rFonts w:ascii="Arial" w:hAnsi="Arial" w:cs="Arial"/>
                <w:b/>
                <w:color w:val="4F81BD"/>
              </w:rPr>
            </w:pPr>
          </w:p>
        </w:tc>
        <w:tc>
          <w:tcPr>
            <w:tcW w:w="8760" w:type="dxa"/>
            <w:tcBorders>
              <w:top w:val="nil"/>
              <w:left w:val="nil"/>
              <w:bottom w:val="nil"/>
              <w:right w:val="nil"/>
            </w:tcBorders>
            <w:tcMar>
              <w:top w:w="100" w:type="dxa"/>
              <w:left w:w="100" w:type="dxa"/>
              <w:bottom w:w="100" w:type="dxa"/>
              <w:right w:w="100" w:type="dxa"/>
            </w:tcMar>
          </w:tcPr>
          <w:p w14:paraId="2A08AFAE" w14:textId="77777777" w:rsidR="00577B4E" w:rsidRPr="005415CC" w:rsidRDefault="00577B4E" w:rsidP="00E769B8">
            <w:pPr>
              <w:spacing w:line="276" w:lineRule="auto"/>
              <w:jc w:val="both"/>
              <w:rPr>
                <w:rFonts w:ascii="Arial" w:hAnsi="Arial" w:cs="Arial"/>
              </w:rPr>
            </w:pPr>
            <w:r w:rsidRPr="005415CC">
              <w:rPr>
                <w:rFonts w:ascii="Arial" w:hAnsi="Arial" w:cs="Arial"/>
              </w:rPr>
              <w:t>Руководитель/</w:t>
            </w:r>
          </w:p>
          <w:p w14:paraId="2A486D3F" w14:textId="77777777" w:rsidR="00577B4E" w:rsidRPr="005415CC" w:rsidRDefault="00577B4E" w:rsidP="00E769B8">
            <w:pPr>
              <w:spacing w:line="276" w:lineRule="auto"/>
              <w:jc w:val="both"/>
              <w:rPr>
                <w:rFonts w:ascii="Arial" w:hAnsi="Arial" w:cs="Arial"/>
              </w:rPr>
            </w:pPr>
            <w:r w:rsidRPr="005415CC">
              <w:rPr>
                <w:rFonts w:ascii="Arial" w:hAnsi="Arial" w:cs="Arial"/>
              </w:rPr>
              <w:t xml:space="preserve">Индивидуальный предприниматель       _____________  </w:t>
            </w:r>
            <w:r w:rsidRPr="005415CC">
              <w:rPr>
                <w:rFonts w:ascii="Arial" w:hAnsi="Arial" w:cs="Arial"/>
              </w:rPr>
              <w:tab/>
              <w:t>/_____________/</w:t>
            </w:r>
          </w:p>
          <w:p w14:paraId="3793C4DB" w14:textId="77777777" w:rsidR="00577B4E" w:rsidRPr="005415CC" w:rsidRDefault="00577B4E" w:rsidP="00E769B8">
            <w:pPr>
              <w:spacing w:line="276" w:lineRule="auto"/>
              <w:ind w:firstLine="700"/>
              <w:jc w:val="both"/>
              <w:rPr>
                <w:rFonts w:ascii="Arial" w:hAnsi="Arial" w:cs="Arial"/>
                <w:sz w:val="30"/>
                <w:szCs w:val="30"/>
                <w:vertAlign w:val="superscript"/>
              </w:rPr>
            </w:pPr>
            <w:r w:rsidRPr="005415CC">
              <w:rPr>
                <w:rFonts w:ascii="Arial" w:hAnsi="Arial" w:cs="Arial"/>
              </w:rPr>
              <w:t xml:space="preserve"> </w:t>
            </w:r>
            <w:r w:rsidRPr="005415CC">
              <w:rPr>
                <w:rFonts w:ascii="Arial" w:hAnsi="Arial" w:cs="Arial"/>
              </w:rPr>
              <w:tab/>
              <w:t xml:space="preserve">                                                </w:t>
            </w:r>
            <w:r w:rsidRPr="005415CC">
              <w:rPr>
                <w:rFonts w:ascii="Arial" w:hAnsi="Arial" w:cs="Arial"/>
                <w:sz w:val="30"/>
                <w:szCs w:val="30"/>
                <w:vertAlign w:val="superscript"/>
              </w:rPr>
              <w:t xml:space="preserve">(подпись)                    (И.О.Фамилия)         </w:t>
            </w:r>
            <w:r w:rsidRPr="005415CC">
              <w:rPr>
                <w:rFonts w:ascii="Arial" w:hAnsi="Arial" w:cs="Arial"/>
                <w:sz w:val="30"/>
                <w:szCs w:val="30"/>
                <w:vertAlign w:val="superscript"/>
              </w:rPr>
              <w:tab/>
            </w:r>
          </w:p>
          <w:p w14:paraId="3AF3DD86" w14:textId="77777777" w:rsidR="00577B4E" w:rsidRPr="005415CC" w:rsidRDefault="00577B4E" w:rsidP="00E769B8">
            <w:pPr>
              <w:spacing w:line="276" w:lineRule="auto"/>
              <w:ind w:firstLine="700"/>
              <w:jc w:val="both"/>
              <w:rPr>
                <w:rFonts w:ascii="Arial" w:hAnsi="Arial" w:cs="Arial"/>
                <w:i/>
              </w:rPr>
            </w:pPr>
            <w:r w:rsidRPr="005415CC">
              <w:rPr>
                <w:rFonts w:ascii="Arial" w:hAnsi="Arial" w:cs="Arial"/>
                <w:i/>
              </w:rPr>
              <w:t xml:space="preserve">                    </w:t>
            </w:r>
            <w:r w:rsidRPr="005415CC">
              <w:rPr>
                <w:rFonts w:ascii="Arial" w:hAnsi="Arial" w:cs="Arial"/>
                <w:i/>
              </w:rPr>
              <w:tab/>
              <w:t xml:space="preserve">                                                             М.П.</w:t>
            </w:r>
          </w:p>
          <w:p w14:paraId="388640F6" w14:textId="77777777" w:rsidR="00577B4E" w:rsidRPr="005415CC" w:rsidRDefault="00577B4E" w:rsidP="00E769B8">
            <w:pPr>
              <w:spacing w:line="276" w:lineRule="auto"/>
              <w:jc w:val="both"/>
              <w:rPr>
                <w:rFonts w:ascii="Arial" w:hAnsi="Arial" w:cs="Arial"/>
              </w:rPr>
            </w:pPr>
            <w:r w:rsidRPr="005415CC">
              <w:rPr>
                <w:rFonts w:ascii="Arial" w:hAnsi="Arial" w:cs="Arial"/>
              </w:rPr>
              <w:t>Исполнитель: __________________________</w:t>
            </w:r>
          </w:p>
          <w:p w14:paraId="1176EAB2" w14:textId="77777777" w:rsidR="00577B4E" w:rsidRPr="005415CC" w:rsidRDefault="00577B4E" w:rsidP="00E769B8">
            <w:pPr>
              <w:spacing w:line="276" w:lineRule="auto"/>
              <w:jc w:val="both"/>
              <w:rPr>
                <w:rFonts w:ascii="Arial" w:hAnsi="Arial" w:cs="Arial"/>
                <w:vertAlign w:val="superscript"/>
              </w:rPr>
            </w:pPr>
            <w:r w:rsidRPr="005415CC">
              <w:rPr>
                <w:rFonts w:ascii="Arial" w:hAnsi="Arial" w:cs="Arial"/>
                <w:vertAlign w:val="superscript"/>
              </w:rPr>
              <w:t xml:space="preserve">                                                (Фамилия Имя Отчество)</w:t>
            </w:r>
          </w:p>
          <w:p w14:paraId="1A167387" w14:textId="77777777" w:rsidR="00577B4E" w:rsidRPr="005415CC" w:rsidRDefault="00577B4E" w:rsidP="00E769B8">
            <w:pPr>
              <w:spacing w:line="276" w:lineRule="auto"/>
              <w:jc w:val="both"/>
              <w:rPr>
                <w:rFonts w:ascii="Arial" w:hAnsi="Arial" w:cs="Arial"/>
              </w:rPr>
            </w:pPr>
            <w:r w:rsidRPr="005415CC">
              <w:rPr>
                <w:rFonts w:ascii="Arial" w:hAnsi="Arial" w:cs="Arial"/>
              </w:rPr>
              <w:t xml:space="preserve">Телефон:______________________                  </w:t>
            </w:r>
            <w:r w:rsidRPr="005415CC">
              <w:rPr>
                <w:rFonts w:ascii="Arial" w:hAnsi="Arial" w:cs="Arial"/>
              </w:rPr>
              <w:tab/>
            </w:r>
          </w:p>
          <w:p w14:paraId="6A5AB2BE" w14:textId="77777777" w:rsidR="00577B4E" w:rsidRPr="005415CC" w:rsidRDefault="00577B4E" w:rsidP="00E769B8">
            <w:pPr>
              <w:spacing w:line="276" w:lineRule="auto"/>
              <w:jc w:val="both"/>
              <w:rPr>
                <w:rFonts w:ascii="Arial" w:hAnsi="Arial" w:cs="Arial"/>
              </w:rPr>
            </w:pPr>
            <w:r w:rsidRPr="005415CC">
              <w:rPr>
                <w:rFonts w:ascii="Arial" w:hAnsi="Arial" w:cs="Arial"/>
              </w:rPr>
              <w:t>«__» ____________ 20__ г.</w:t>
            </w:r>
          </w:p>
        </w:tc>
        <w:tc>
          <w:tcPr>
            <w:tcW w:w="255" w:type="dxa"/>
            <w:tcBorders>
              <w:top w:val="nil"/>
              <w:left w:val="nil"/>
              <w:bottom w:val="nil"/>
              <w:right w:val="nil"/>
            </w:tcBorders>
            <w:tcMar>
              <w:top w:w="100" w:type="dxa"/>
              <w:left w:w="100" w:type="dxa"/>
              <w:bottom w:w="100" w:type="dxa"/>
              <w:right w:w="100" w:type="dxa"/>
            </w:tcMar>
          </w:tcPr>
          <w:p w14:paraId="348825C6" w14:textId="77777777" w:rsidR="00577B4E" w:rsidRPr="005415CC" w:rsidRDefault="00577B4E" w:rsidP="00E769B8">
            <w:pPr>
              <w:spacing w:after="200" w:line="276" w:lineRule="auto"/>
              <w:jc w:val="both"/>
              <w:rPr>
                <w:rFonts w:ascii="Arial" w:hAnsi="Arial" w:cs="Arial"/>
              </w:rPr>
            </w:pPr>
            <w:r w:rsidRPr="005415CC">
              <w:rPr>
                <w:rFonts w:ascii="Arial" w:hAnsi="Arial" w:cs="Arial"/>
              </w:rPr>
              <w:t xml:space="preserve"> </w:t>
            </w:r>
          </w:p>
        </w:tc>
      </w:tr>
    </w:tbl>
    <w:p w14:paraId="265A17B3" w14:textId="77777777" w:rsidR="00577B4E" w:rsidRPr="005415CC" w:rsidRDefault="00577B4E" w:rsidP="00EF2792">
      <w:pPr>
        <w:spacing w:line="276" w:lineRule="auto"/>
        <w:rPr>
          <w:rFonts w:ascii="Arial" w:hAnsi="Arial" w:cs="Arial"/>
          <w:b/>
          <w:sz w:val="28"/>
          <w:szCs w:val="28"/>
        </w:rPr>
      </w:pPr>
    </w:p>
    <w:p w14:paraId="694BE2A0" w14:textId="77777777" w:rsidR="00577B4E" w:rsidRPr="005415CC" w:rsidRDefault="00577B4E" w:rsidP="00EF2792">
      <w:pPr>
        <w:spacing w:line="276" w:lineRule="auto"/>
        <w:jc w:val="center"/>
        <w:rPr>
          <w:rFonts w:ascii="Arial" w:hAnsi="Arial" w:cs="Arial"/>
          <w:b/>
          <w:sz w:val="22"/>
          <w:szCs w:val="22"/>
        </w:rPr>
        <w:sectPr w:rsidR="00577B4E" w:rsidRPr="005415CC" w:rsidSect="00614EE1">
          <w:pgSz w:w="16817" w:h="11901" w:orient="landscape" w:code="9"/>
          <w:pgMar w:top="1418" w:right="1134" w:bottom="851" w:left="1134" w:header="284" w:footer="284" w:gutter="0"/>
          <w:pgNumType w:start="99"/>
          <w:cols w:space="708"/>
          <w:docGrid w:linePitch="360"/>
        </w:sectPr>
      </w:pPr>
    </w:p>
    <w:p w14:paraId="1F420199" w14:textId="77777777" w:rsidR="00577B4E" w:rsidRPr="005415CC" w:rsidRDefault="00577B4E" w:rsidP="00EF2792">
      <w:pPr>
        <w:spacing w:line="276" w:lineRule="auto"/>
        <w:jc w:val="center"/>
        <w:rPr>
          <w:rFonts w:ascii="Arial" w:hAnsi="Arial" w:cs="Arial"/>
          <w:b/>
          <w:sz w:val="28"/>
          <w:szCs w:val="28"/>
        </w:rPr>
      </w:pPr>
      <w:r w:rsidRPr="005415CC">
        <w:rPr>
          <w:rFonts w:ascii="Arial" w:hAnsi="Arial" w:cs="Arial"/>
          <w:b/>
          <w:sz w:val="28"/>
          <w:szCs w:val="28"/>
        </w:rPr>
        <w:lastRenderedPageBreak/>
        <w:t>Приложение О</w:t>
      </w:r>
    </w:p>
    <w:p w14:paraId="42440C85" w14:textId="77777777" w:rsidR="00577B4E" w:rsidRPr="005415CC" w:rsidRDefault="00577B4E" w:rsidP="00D70B5D">
      <w:pPr>
        <w:spacing w:line="276" w:lineRule="auto"/>
        <w:jc w:val="center"/>
        <w:rPr>
          <w:rFonts w:ascii="Arial" w:hAnsi="Arial" w:cs="Arial"/>
          <w:sz w:val="22"/>
          <w:szCs w:val="22"/>
        </w:rPr>
      </w:pPr>
      <w:r w:rsidRPr="005415CC">
        <w:rPr>
          <w:rFonts w:ascii="Arial" w:hAnsi="Arial" w:cs="Arial"/>
          <w:sz w:val="22"/>
          <w:szCs w:val="22"/>
        </w:rPr>
        <w:t>(обязательное)</w:t>
      </w:r>
    </w:p>
    <w:p w14:paraId="47A11E29" w14:textId="77777777" w:rsidR="00577B4E" w:rsidRPr="005415CC" w:rsidRDefault="00577B4E" w:rsidP="00D70B5D">
      <w:pPr>
        <w:spacing w:line="276" w:lineRule="auto"/>
        <w:jc w:val="center"/>
        <w:rPr>
          <w:rFonts w:ascii="Arial" w:hAnsi="Arial" w:cs="Arial"/>
          <w:b/>
          <w:sz w:val="22"/>
          <w:szCs w:val="22"/>
        </w:rPr>
      </w:pPr>
    </w:p>
    <w:p w14:paraId="0B0EEE8D" w14:textId="77777777" w:rsidR="00577B4E" w:rsidRPr="002E32A5" w:rsidRDefault="00577B4E" w:rsidP="00D70B5D">
      <w:pPr>
        <w:spacing w:line="360" w:lineRule="auto"/>
        <w:jc w:val="center"/>
        <w:rPr>
          <w:rFonts w:ascii="Arial" w:hAnsi="Arial" w:cs="Arial"/>
          <w:b/>
          <w:sz w:val="28"/>
          <w:szCs w:val="28"/>
        </w:rPr>
      </w:pPr>
      <w:r w:rsidRPr="005415CC">
        <w:rPr>
          <w:rFonts w:ascii="Arial" w:hAnsi="Arial" w:cs="Arial"/>
          <w:b/>
          <w:sz w:val="28"/>
          <w:szCs w:val="28"/>
        </w:rPr>
        <w:t>Структура ежегодного доклада об осуществлении контроля в саморегулируемой организации за деятельностью своих членов,  результативности и эффективности такого контроля</w:t>
      </w:r>
    </w:p>
    <w:p w14:paraId="56E26107" w14:textId="77777777" w:rsidR="00577B4E" w:rsidRPr="005415CC" w:rsidRDefault="00577B4E" w:rsidP="00D70B5D">
      <w:pPr>
        <w:spacing w:line="360" w:lineRule="auto"/>
        <w:jc w:val="center"/>
        <w:rPr>
          <w:rFonts w:ascii="Arial" w:hAnsi="Arial" w:cs="Arial"/>
          <w:b/>
          <w:sz w:val="28"/>
          <w:szCs w:val="28"/>
        </w:rPr>
      </w:pPr>
    </w:p>
    <w:tbl>
      <w:tblPr>
        <w:tblW w:w="9675"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925"/>
        <w:gridCol w:w="6750"/>
      </w:tblGrid>
      <w:tr w:rsidR="00577B4E" w:rsidRPr="005415CC" w14:paraId="1F52E586" w14:textId="77777777" w:rsidTr="00E769B8">
        <w:trPr>
          <w:trHeight w:val="560"/>
        </w:trPr>
        <w:tc>
          <w:tcPr>
            <w:tcW w:w="2925" w:type="dxa"/>
            <w:tcMar>
              <w:top w:w="100" w:type="dxa"/>
              <w:left w:w="100" w:type="dxa"/>
              <w:bottom w:w="100" w:type="dxa"/>
              <w:right w:w="100" w:type="dxa"/>
            </w:tcMar>
          </w:tcPr>
          <w:p w14:paraId="45B12029" w14:textId="77777777" w:rsidR="00577B4E" w:rsidRPr="005415CC" w:rsidRDefault="00577B4E" w:rsidP="002E32A5">
            <w:pPr>
              <w:spacing w:before="100" w:beforeAutospacing="1" w:after="100" w:afterAutospacing="1" w:line="360" w:lineRule="auto"/>
              <w:jc w:val="both"/>
              <w:rPr>
                <w:rFonts w:ascii="Arial" w:hAnsi="Arial" w:cs="Arial"/>
                <w:b/>
              </w:rPr>
            </w:pPr>
            <w:r w:rsidRPr="005415CC">
              <w:rPr>
                <w:rFonts w:ascii="Arial" w:hAnsi="Arial" w:cs="Arial"/>
                <w:b/>
              </w:rPr>
              <w:t>Раздел</w:t>
            </w:r>
          </w:p>
        </w:tc>
        <w:tc>
          <w:tcPr>
            <w:tcW w:w="6750" w:type="dxa"/>
            <w:tcBorders>
              <w:left w:val="nil"/>
            </w:tcBorders>
            <w:tcMar>
              <w:top w:w="100" w:type="dxa"/>
              <w:left w:w="100" w:type="dxa"/>
              <w:bottom w:w="100" w:type="dxa"/>
              <w:right w:w="100" w:type="dxa"/>
            </w:tcMar>
          </w:tcPr>
          <w:p w14:paraId="372B9DD6" w14:textId="77777777" w:rsidR="00577B4E" w:rsidRPr="005415CC" w:rsidRDefault="00577B4E" w:rsidP="002E32A5">
            <w:pPr>
              <w:spacing w:before="100" w:beforeAutospacing="1" w:after="100" w:afterAutospacing="1" w:line="360" w:lineRule="auto"/>
              <w:jc w:val="both"/>
              <w:rPr>
                <w:rFonts w:ascii="Arial" w:hAnsi="Arial" w:cs="Arial"/>
                <w:b/>
              </w:rPr>
            </w:pPr>
            <w:r w:rsidRPr="005415CC">
              <w:rPr>
                <w:rFonts w:ascii="Arial" w:hAnsi="Arial" w:cs="Arial"/>
                <w:b/>
              </w:rPr>
              <w:t>Содержание раздела</w:t>
            </w:r>
          </w:p>
        </w:tc>
      </w:tr>
      <w:tr w:rsidR="002E32A5" w:rsidRPr="005415CC" w14:paraId="1811CF24" w14:textId="77777777" w:rsidTr="002E32A5">
        <w:trPr>
          <w:trHeight w:val="2777"/>
        </w:trPr>
        <w:tc>
          <w:tcPr>
            <w:tcW w:w="2925" w:type="dxa"/>
            <w:tcBorders>
              <w:top w:val="nil"/>
            </w:tcBorders>
            <w:tcMar>
              <w:top w:w="100" w:type="dxa"/>
              <w:left w:w="100" w:type="dxa"/>
              <w:bottom w:w="100" w:type="dxa"/>
              <w:right w:w="100" w:type="dxa"/>
            </w:tcMar>
          </w:tcPr>
          <w:p w14:paraId="344CD640" w14:textId="5BED77AA" w:rsidR="00577B4E" w:rsidRPr="005415CC" w:rsidRDefault="00577B4E" w:rsidP="002E32A5">
            <w:pPr>
              <w:spacing w:before="100" w:beforeAutospacing="1" w:after="100" w:afterAutospacing="1"/>
              <w:rPr>
                <w:rFonts w:ascii="Arial" w:hAnsi="Arial" w:cs="Arial"/>
              </w:rPr>
            </w:pPr>
            <w:r w:rsidRPr="005415CC">
              <w:rPr>
                <w:rFonts w:ascii="Arial" w:hAnsi="Arial" w:cs="Arial"/>
              </w:rPr>
              <w:t>Организация контрол</w:t>
            </w:r>
            <w:r w:rsidR="00B77C01">
              <w:rPr>
                <w:rFonts w:ascii="Arial" w:hAnsi="Arial" w:cs="Arial"/>
              </w:rPr>
              <w:t>я, в том числе система контроля</w:t>
            </w:r>
          </w:p>
        </w:tc>
        <w:tc>
          <w:tcPr>
            <w:tcW w:w="6750" w:type="dxa"/>
            <w:tcBorders>
              <w:top w:val="nil"/>
              <w:left w:val="nil"/>
            </w:tcBorders>
            <w:tcMar>
              <w:top w:w="100" w:type="dxa"/>
              <w:left w:w="100" w:type="dxa"/>
              <w:bottom w:w="100" w:type="dxa"/>
              <w:right w:w="100" w:type="dxa"/>
            </w:tcMar>
          </w:tcPr>
          <w:p w14:paraId="02C426A0" w14:textId="77777777" w:rsidR="00577B4E" w:rsidRPr="005415CC" w:rsidRDefault="00577B4E" w:rsidP="002E32A5">
            <w:pPr>
              <w:spacing w:before="100" w:beforeAutospacing="1" w:after="100" w:afterAutospacing="1"/>
              <w:jc w:val="both"/>
              <w:rPr>
                <w:rFonts w:ascii="Arial" w:hAnsi="Arial" w:cs="Arial"/>
                <w:highlight w:val="green"/>
              </w:rPr>
            </w:pPr>
            <w:r w:rsidRPr="005415CC">
              <w:rPr>
                <w:rFonts w:ascii="Arial" w:hAnsi="Arial" w:cs="Arial"/>
              </w:rPr>
              <w:t>а) сведения о структуре контрольного органа саморегулируемой организации;</w:t>
            </w:r>
          </w:p>
          <w:p w14:paraId="3A0A85A4" w14:textId="4342858B" w:rsidR="00577B4E" w:rsidRPr="005415CC" w:rsidRDefault="00577B4E" w:rsidP="002E32A5">
            <w:pPr>
              <w:spacing w:before="100" w:beforeAutospacing="1" w:after="100" w:afterAutospacing="1"/>
              <w:jc w:val="both"/>
              <w:rPr>
                <w:rFonts w:ascii="Arial" w:hAnsi="Arial" w:cs="Arial"/>
              </w:rPr>
            </w:pPr>
            <w:r w:rsidRPr="005415CC">
              <w:rPr>
                <w:rFonts w:ascii="Arial" w:hAnsi="Arial" w:cs="Arial"/>
              </w:rPr>
              <w:t>б) перечень и описание функций</w:t>
            </w:r>
            <w:r w:rsidR="00B77C01">
              <w:rPr>
                <w:rFonts w:ascii="Arial" w:hAnsi="Arial" w:cs="Arial"/>
              </w:rPr>
              <w:t xml:space="preserve"> </w:t>
            </w:r>
            <w:r w:rsidR="00B77C01" w:rsidRPr="005415CC">
              <w:rPr>
                <w:rFonts w:ascii="Arial" w:hAnsi="Arial" w:cs="Arial"/>
              </w:rPr>
              <w:t>контрольного органа саморегулируемой организации</w:t>
            </w:r>
            <w:r w:rsidRPr="005415CC">
              <w:rPr>
                <w:rFonts w:ascii="Arial" w:hAnsi="Arial" w:cs="Arial"/>
              </w:rPr>
              <w:t>;</w:t>
            </w:r>
          </w:p>
          <w:p w14:paraId="40B5C34A" w14:textId="65D3C056" w:rsidR="00577B4E" w:rsidRPr="005415CC" w:rsidRDefault="00EB5B8A" w:rsidP="002E32A5">
            <w:pPr>
              <w:spacing w:before="100" w:beforeAutospacing="1" w:after="100" w:afterAutospacing="1"/>
              <w:jc w:val="both"/>
              <w:rPr>
                <w:rFonts w:ascii="Arial" w:hAnsi="Arial" w:cs="Arial"/>
              </w:rPr>
            </w:pPr>
            <w:r>
              <w:rPr>
                <w:rFonts w:ascii="Arial" w:hAnsi="Arial" w:cs="Arial"/>
              </w:rPr>
              <w:t>в</w:t>
            </w:r>
            <w:r w:rsidR="00577B4E" w:rsidRPr="005415CC">
              <w:rPr>
                <w:rFonts w:ascii="Arial" w:hAnsi="Arial" w:cs="Arial"/>
              </w:rPr>
              <w:t>) информация о взаимодействии контрольного органа саморегулируемой организации с органами государственного контроля (надзора), муниципального контроля, порядке и формах такого взаимодействия.</w:t>
            </w:r>
          </w:p>
        </w:tc>
      </w:tr>
      <w:tr w:rsidR="00B77C01" w:rsidRPr="005415CC" w14:paraId="50D6412A" w14:textId="77777777" w:rsidTr="00B77C01">
        <w:trPr>
          <w:trHeight w:val="1632"/>
        </w:trPr>
        <w:tc>
          <w:tcPr>
            <w:tcW w:w="2925" w:type="dxa"/>
            <w:tcBorders>
              <w:top w:val="nil"/>
            </w:tcBorders>
            <w:tcMar>
              <w:top w:w="100" w:type="dxa"/>
              <w:left w:w="100" w:type="dxa"/>
              <w:bottom w:w="100" w:type="dxa"/>
              <w:right w:w="100" w:type="dxa"/>
            </w:tcMar>
          </w:tcPr>
          <w:p w14:paraId="315B4B6A" w14:textId="40149D95" w:rsidR="00B77C01" w:rsidRPr="005415CC" w:rsidRDefault="00B77C01" w:rsidP="00DC030B">
            <w:pPr>
              <w:spacing w:before="100" w:beforeAutospacing="1" w:after="100" w:afterAutospacing="1"/>
              <w:rPr>
                <w:rFonts w:ascii="Arial" w:hAnsi="Arial" w:cs="Arial"/>
              </w:rPr>
            </w:pPr>
            <w:r w:rsidRPr="005415CC">
              <w:rPr>
                <w:rFonts w:ascii="Arial" w:hAnsi="Arial" w:cs="Arial"/>
              </w:rPr>
              <w:t>Финансовое и кадровое обеспечение контроля</w:t>
            </w:r>
          </w:p>
        </w:tc>
        <w:tc>
          <w:tcPr>
            <w:tcW w:w="6750" w:type="dxa"/>
            <w:tcBorders>
              <w:top w:val="nil"/>
              <w:left w:val="nil"/>
            </w:tcBorders>
            <w:tcMar>
              <w:top w:w="100" w:type="dxa"/>
              <w:left w:w="100" w:type="dxa"/>
              <w:bottom w:w="100" w:type="dxa"/>
              <w:right w:w="100" w:type="dxa"/>
            </w:tcMar>
          </w:tcPr>
          <w:p w14:paraId="5BF5C6DB" w14:textId="702BEAE1" w:rsidR="00DC030B" w:rsidRDefault="00B77C01" w:rsidP="00EB5B8A">
            <w:pPr>
              <w:spacing w:before="100" w:beforeAutospacing="1" w:after="100" w:afterAutospacing="1"/>
              <w:rPr>
                <w:rFonts w:ascii="Arial" w:hAnsi="Arial" w:cs="Arial"/>
              </w:rPr>
            </w:pPr>
            <w:r w:rsidRPr="005415CC">
              <w:rPr>
                <w:rFonts w:ascii="Arial" w:hAnsi="Arial" w:cs="Arial"/>
              </w:rPr>
              <w:t xml:space="preserve">а) планируемое и фактическое расходование средств </w:t>
            </w:r>
            <w:r w:rsidR="00EB5B8A">
              <w:rPr>
                <w:rFonts w:ascii="Arial" w:hAnsi="Arial" w:cs="Arial"/>
              </w:rPr>
              <w:t xml:space="preserve">на осуществление контроля </w:t>
            </w:r>
            <w:r w:rsidRPr="005415CC">
              <w:rPr>
                <w:rFonts w:ascii="Arial" w:hAnsi="Arial" w:cs="Arial"/>
              </w:rPr>
              <w:t>за отчетны</w:t>
            </w:r>
            <w:r w:rsidR="00EB5B8A">
              <w:rPr>
                <w:rFonts w:ascii="Arial" w:hAnsi="Arial" w:cs="Arial"/>
              </w:rPr>
              <w:t>й год, в том числе оплата деятельности контрольного органа саморегулируемой организации</w:t>
            </w:r>
            <w:r w:rsidRPr="005415CC">
              <w:rPr>
                <w:rFonts w:ascii="Arial" w:hAnsi="Arial" w:cs="Arial"/>
              </w:rPr>
              <w:t>;</w:t>
            </w:r>
          </w:p>
          <w:p w14:paraId="524F6E43" w14:textId="7B54498A" w:rsidR="00B77C01" w:rsidRPr="005415CC" w:rsidRDefault="00B77C01" w:rsidP="00EB5B8A">
            <w:pPr>
              <w:spacing w:before="100" w:beforeAutospacing="1" w:after="100" w:afterAutospacing="1"/>
              <w:rPr>
                <w:rFonts w:ascii="Arial" w:hAnsi="Arial" w:cs="Arial"/>
              </w:rPr>
            </w:pPr>
            <w:r w:rsidRPr="005415CC">
              <w:rPr>
                <w:rFonts w:ascii="Arial" w:hAnsi="Arial" w:cs="Arial"/>
              </w:rPr>
              <w:t xml:space="preserve">б) сведения об объеме расходов саморегулируемой организации на проведение </w:t>
            </w:r>
            <w:r w:rsidR="00EB5B8A">
              <w:rPr>
                <w:rFonts w:ascii="Arial" w:hAnsi="Arial" w:cs="Arial"/>
              </w:rPr>
              <w:t>мероприятий по контролю</w:t>
            </w:r>
            <w:r w:rsidRPr="005415CC">
              <w:rPr>
                <w:rFonts w:ascii="Arial" w:hAnsi="Arial" w:cs="Arial"/>
              </w:rPr>
              <w:t xml:space="preserve"> в сравнении по годам и по видам проверок, в том числе: </w:t>
            </w:r>
          </w:p>
          <w:p w14:paraId="4C45EB90" w14:textId="7CDA54F3" w:rsidR="00B77C01" w:rsidRPr="005415CC" w:rsidRDefault="00EB5B8A" w:rsidP="00DC030B">
            <w:pPr>
              <w:spacing w:before="100" w:beforeAutospacing="1" w:after="100" w:afterAutospacing="1"/>
              <w:rPr>
                <w:rFonts w:ascii="Arial" w:hAnsi="Arial" w:cs="Arial"/>
              </w:rPr>
            </w:pPr>
            <w:r>
              <w:rPr>
                <w:rFonts w:ascii="Arial" w:hAnsi="Arial" w:cs="Arial"/>
              </w:rPr>
              <w:t xml:space="preserve">- </w:t>
            </w:r>
            <w:r w:rsidR="00B77C01" w:rsidRPr="005415CC">
              <w:rPr>
                <w:rFonts w:ascii="Arial" w:hAnsi="Arial" w:cs="Arial"/>
              </w:rPr>
              <w:t xml:space="preserve">постоянные </w:t>
            </w:r>
            <w:r w:rsidR="00B77C01">
              <w:rPr>
                <w:rFonts w:ascii="Arial" w:hAnsi="Arial" w:cs="Arial"/>
              </w:rPr>
              <w:t xml:space="preserve">плановые </w:t>
            </w:r>
            <w:r w:rsidR="00B77C01" w:rsidRPr="005415CC">
              <w:rPr>
                <w:rFonts w:ascii="Arial" w:hAnsi="Arial" w:cs="Arial"/>
              </w:rPr>
              <w:t xml:space="preserve">проверки; </w:t>
            </w:r>
          </w:p>
          <w:p w14:paraId="316ACA61" w14:textId="5EF9D933" w:rsidR="00B77C01" w:rsidRPr="005415CC" w:rsidRDefault="00EB5B8A" w:rsidP="00DC030B">
            <w:pPr>
              <w:spacing w:before="100" w:beforeAutospacing="1" w:after="100" w:afterAutospacing="1"/>
              <w:rPr>
                <w:rFonts w:ascii="Arial" w:hAnsi="Arial" w:cs="Arial"/>
              </w:rPr>
            </w:pPr>
            <w:r>
              <w:rPr>
                <w:rFonts w:ascii="Arial" w:hAnsi="Arial" w:cs="Arial"/>
              </w:rPr>
              <w:t xml:space="preserve">- </w:t>
            </w:r>
            <w:r w:rsidR="00B77C01" w:rsidRPr="005415CC">
              <w:rPr>
                <w:rFonts w:ascii="Arial" w:hAnsi="Arial" w:cs="Arial"/>
              </w:rPr>
              <w:t xml:space="preserve">регулярные </w:t>
            </w:r>
            <w:r w:rsidR="00B77C01">
              <w:rPr>
                <w:rFonts w:ascii="Arial" w:hAnsi="Arial" w:cs="Arial"/>
              </w:rPr>
              <w:t xml:space="preserve">плановые </w:t>
            </w:r>
            <w:r w:rsidR="00B77C01" w:rsidRPr="005415CC">
              <w:rPr>
                <w:rFonts w:ascii="Arial" w:hAnsi="Arial" w:cs="Arial"/>
              </w:rPr>
              <w:t>проверки;</w:t>
            </w:r>
          </w:p>
          <w:p w14:paraId="2EA71DDC" w14:textId="6AF6A147" w:rsidR="00B77C01" w:rsidRPr="005415CC" w:rsidRDefault="00EB5B8A" w:rsidP="00DC030B">
            <w:pPr>
              <w:spacing w:before="100" w:beforeAutospacing="1" w:after="100" w:afterAutospacing="1"/>
              <w:rPr>
                <w:rFonts w:ascii="Arial" w:hAnsi="Arial" w:cs="Arial"/>
              </w:rPr>
            </w:pPr>
            <w:r>
              <w:rPr>
                <w:rFonts w:ascii="Arial" w:hAnsi="Arial" w:cs="Arial"/>
              </w:rPr>
              <w:t xml:space="preserve">- </w:t>
            </w:r>
            <w:r w:rsidR="00B77C01" w:rsidRPr="005415CC">
              <w:rPr>
                <w:rFonts w:ascii="Arial" w:hAnsi="Arial" w:cs="Arial"/>
              </w:rPr>
              <w:t>внеплановые проверки;</w:t>
            </w:r>
          </w:p>
          <w:p w14:paraId="2533FB57" w14:textId="1A13A03E" w:rsidR="00B77C01" w:rsidRPr="005415CC" w:rsidRDefault="00EB5B8A" w:rsidP="00DC030B">
            <w:pPr>
              <w:spacing w:before="100" w:beforeAutospacing="1" w:after="100" w:afterAutospacing="1"/>
              <w:rPr>
                <w:rFonts w:ascii="Arial" w:hAnsi="Arial" w:cs="Arial"/>
              </w:rPr>
            </w:pPr>
            <w:r>
              <w:rPr>
                <w:rFonts w:ascii="Arial" w:hAnsi="Arial" w:cs="Arial"/>
              </w:rPr>
              <w:t xml:space="preserve">- </w:t>
            </w:r>
            <w:r w:rsidR="00B77C01" w:rsidRPr="005415CC">
              <w:rPr>
                <w:rFonts w:ascii="Arial" w:hAnsi="Arial" w:cs="Arial"/>
              </w:rPr>
              <w:t>расходы в расчете на 1 проверку;</w:t>
            </w:r>
          </w:p>
          <w:p w14:paraId="563E0C73" w14:textId="7DF72F28" w:rsidR="00B77C01" w:rsidRPr="005415CC" w:rsidRDefault="00EB5B8A" w:rsidP="00DC030B">
            <w:pPr>
              <w:spacing w:before="100" w:beforeAutospacing="1" w:after="100" w:afterAutospacing="1"/>
              <w:rPr>
                <w:rFonts w:ascii="Arial" w:hAnsi="Arial" w:cs="Arial"/>
              </w:rPr>
            </w:pPr>
            <w:r>
              <w:rPr>
                <w:rFonts w:ascii="Arial" w:hAnsi="Arial" w:cs="Arial"/>
              </w:rPr>
              <w:t xml:space="preserve">- </w:t>
            </w:r>
            <w:r w:rsidR="00B77C01" w:rsidRPr="005415CC">
              <w:rPr>
                <w:rFonts w:ascii="Arial" w:hAnsi="Arial" w:cs="Arial"/>
              </w:rPr>
              <w:t>расходы в расчете на 1 члена саморегулируемой организации</w:t>
            </w:r>
          </w:p>
          <w:p w14:paraId="25707B6F" w14:textId="76DD35D1" w:rsidR="00B77C01" w:rsidRPr="005415CC" w:rsidRDefault="00B77C01" w:rsidP="00DC030B">
            <w:pPr>
              <w:spacing w:before="100" w:beforeAutospacing="1" w:after="100" w:afterAutospacing="1"/>
              <w:rPr>
                <w:rFonts w:ascii="Arial" w:hAnsi="Arial" w:cs="Arial"/>
              </w:rPr>
            </w:pPr>
            <w:r w:rsidRPr="005415CC">
              <w:rPr>
                <w:rFonts w:ascii="Arial" w:hAnsi="Arial" w:cs="Arial"/>
              </w:rPr>
              <w:t>Указываются показатели в динамике (увеличение/уменьшение в процентах)</w:t>
            </w:r>
            <w:r w:rsidR="00BB6B87">
              <w:rPr>
                <w:rFonts w:ascii="Arial" w:hAnsi="Arial" w:cs="Arial"/>
              </w:rPr>
              <w:t>;</w:t>
            </w:r>
          </w:p>
          <w:p w14:paraId="1668E2EC" w14:textId="7785B0FC" w:rsidR="00B77C01" w:rsidRPr="005415CC" w:rsidRDefault="00EB5B8A" w:rsidP="00FD4073">
            <w:pPr>
              <w:spacing w:before="100" w:beforeAutospacing="1" w:after="100" w:afterAutospacing="1"/>
              <w:rPr>
                <w:rFonts w:ascii="Arial" w:hAnsi="Arial" w:cs="Arial"/>
              </w:rPr>
            </w:pPr>
            <w:r>
              <w:rPr>
                <w:rFonts w:ascii="Arial" w:hAnsi="Arial" w:cs="Arial"/>
              </w:rPr>
              <w:t>в</w:t>
            </w:r>
            <w:r w:rsidR="00B77C01" w:rsidRPr="005415CC">
              <w:rPr>
                <w:rFonts w:ascii="Arial" w:hAnsi="Arial" w:cs="Arial"/>
              </w:rPr>
              <w:t>) сведения о составе контрольного органа саморегулируемой организации; сведения о</w:t>
            </w:r>
            <w:r w:rsidR="00FD4073">
              <w:rPr>
                <w:rFonts w:ascii="Arial" w:hAnsi="Arial" w:cs="Arial"/>
              </w:rPr>
              <w:t xml:space="preserve"> специализированных</w:t>
            </w:r>
            <w:r w:rsidR="00B77C01" w:rsidRPr="005415CC">
              <w:rPr>
                <w:rFonts w:ascii="Arial" w:hAnsi="Arial" w:cs="Arial"/>
              </w:rPr>
              <w:t xml:space="preserve"> </w:t>
            </w:r>
            <w:r>
              <w:rPr>
                <w:rFonts w:ascii="Arial" w:hAnsi="Arial" w:cs="Arial"/>
              </w:rPr>
              <w:t>организациях</w:t>
            </w:r>
            <w:r w:rsidR="00FD4073">
              <w:rPr>
                <w:rFonts w:ascii="Arial" w:hAnsi="Arial" w:cs="Arial"/>
              </w:rPr>
              <w:t xml:space="preserve"> (специалистах)</w:t>
            </w:r>
            <w:r w:rsidR="00B77C01" w:rsidRPr="005415CC">
              <w:rPr>
                <w:rFonts w:ascii="Arial" w:hAnsi="Arial" w:cs="Arial"/>
              </w:rPr>
              <w:t>, привлекаемых к проведению проверок по гражданско-</w:t>
            </w:r>
            <w:r w:rsidR="00B77C01" w:rsidRPr="005415CC">
              <w:rPr>
                <w:rFonts w:ascii="Arial" w:hAnsi="Arial" w:cs="Arial"/>
              </w:rPr>
              <w:lastRenderedPageBreak/>
              <w:t xml:space="preserve">правовым договорам, в том числе общая численность проверяющих, сведения о их квалификации, о мероприятиях по повышению их квалификации; данные о средней нагрузке на 1 проверяющего по фактически выполненному </w:t>
            </w:r>
            <w:r w:rsidR="00FD4073">
              <w:rPr>
                <w:rFonts w:ascii="Arial" w:hAnsi="Arial" w:cs="Arial"/>
              </w:rPr>
              <w:t>за</w:t>
            </w:r>
            <w:r w:rsidR="00B77C01" w:rsidRPr="005415CC">
              <w:rPr>
                <w:rFonts w:ascii="Arial" w:hAnsi="Arial" w:cs="Arial"/>
              </w:rPr>
              <w:t xml:space="preserve"> отчетный период объему </w:t>
            </w:r>
            <w:r w:rsidR="00FD4073">
              <w:rPr>
                <w:rFonts w:ascii="Arial" w:hAnsi="Arial" w:cs="Arial"/>
              </w:rPr>
              <w:t xml:space="preserve">работы </w:t>
            </w:r>
            <w:r w:rsidR="00B77C01" w:rsidRPr="005415CC">
              <w:rPr>
                <w:rFonts w:ascii="Arial" w:hAnsi="Arial" w:cs="Arial"/>
              </w:rPr>
              <w:t>по контролю по отношению к общему числу членов саморегулируемой организации.</w:t>
            </w:r>
          </w:p>
        </w:tc>
      </w:tr>
      <w:tr w:rsidR="00B77C01" w:rsidRPr="005415CC" w14:paraId="6AB16A85" w14:textId="77777777" w:rsidTr="00B77C01">
        <w:trPr>
          <w:trHeight w:val="1632"/>
        </w:trPr>
        <w:tc>
          <w:tcPr>
            <w:tcW w:w="2925" w:type="dxa"/>
            <w:tcBorders>
              <w:top w:val="nil"/>
            </w:tcBorders>
            <w:tcMar>
              <w:top w:w="100" w:type="dxa"/>
              <w:left w:w="100" w:type="dxa"/>
              <w:bottom w:w="100" w:type="dxa"/>
              <w:right w:w="100" w:type="dxa"/>
            </w:tcMar>
          </w:tcPr>
          <w:p w14:paraId="7317204E" w14:textId="0841DD69" w:rsidR="00B77C01" w:rsidRPr="005415CC" w:rsidRDefault="00B77C01" w:rsidP="00B77C01">
            <w:pPr>
              <w:spacing w:before="100" w:beforeAutospacing="1" w:after="100" w:afterAutospacing="1" w:line="360" w:lineRule="auto"/>
              <w:jc w:val="both"/>
              <w:rPr>
                <w:rFonts w:ascii="Arial" w:hAnsi="Arial" w:cs="Arial"/>
              </w:rPr>
            </w:pPr>
            <w:r w:rsidRPr="005415CC">
              <w:rPr>
                <w:rFonts w:ascii="Arial" w:hAnsi="Arial" w:cs="Arial"/>
              </w:rPr>
              <w:lastRenderedPageBreak/>
              <w:t>Проведение контроля</w:t>
            </w:r>
          </w:p>
        </w:tc>
        <w:tc>
          <w:tcPr>
            <w:tcW w:w="6750" w:type="dxa"/>
            <w:tcBorders>
              <w:top w:val="nil"/>
              <w:left w:val="nil"/>
            </w:tcBorders>
            <w:tcMar>
              <w:top w:w="100" w:type="dxa"/>
              <w:left w:w="100" w:type="dxa"/>
              <w:bottom w:w="100" w:type="dxa"/>
              <w:right w:w="100" w:type="dxa"/>
            </w:tcMar>
          </w:tcPr>
          <w:p w14:paraId="24859D9A" w14:textId="4C6F6D0C" w:rsidR="00BB6B87" w:rsidRDefault="00B77C01" w:rsidP="002E32A5">
            <w:pPr>
              <w:spacing w:before="100" w:beforeAutospacing="1" w:after="100" w:afterAutospacing="1"/>
              <w:jc w:val="both"/>
              <w:rPr>
                <w:rFonts w:ascii="Arial" w:hAnsi="Arial" w:cs="Arial"/>
              </w:rPr>
            </w:pPr>
            <w:r w:rsidRPr="005415CC">
              <w:rPr>
                <w:rFonts w:ascii="Arial" w:hAnsi="Arial" w:cs="Arial"/>
              </w:rPr>
              <w:t xml:space="preserve">а) общее количество проверок, в том числе количество плановых проверок, количество внеплановых проверок (с указанием предмета контроля), количество документарных и выездных проверок </w:t>
            </w:r>
            <w:r w:rsidR="00BB6B87">
              <w:rPr>
                <w:rFonts w:ascii="Arial" w:hAnsi="Arial" w:cs="Arial"/>
              </w:rPr>
              <w:t>(</w:t>
            </w:r>
            <w:r w:rsidRPr="005415CC">
              <w:rPr>
                <w:rFonts w:ascii="Arial" w:hAnsi="Arial" w:cs="Arial"/>
              </w:rPr>
              <w:t>с указанием предмета контроля</w:t>
            </w:r>
            <w:r w:rsidR="00BB6B87">
              <w:rPr>
                <w:rFonts w:ascii="Arial" w:hAnsi="Arial" w:cs="Arial"/>
              </w:rPr>
              <w:t>);</w:t>
            </w:r>
            <w:r w:rsidRPr="005415CC">
              <w:rPr>
                <w:rFonts w:ascii="Arial" w:hAnsi="Arial" w:cs="Arial"/>
              </w:rPr>
              <w:t xml:space="preserve"> </w:t>
            </w:r>
          </w:p>
          <w:p w14:paraId="3E09D1E3" w14:textId="12A30915" w:rsidR="00BB6B87" w:rsidRDefault="00BB6B87" w:rsidP="002E32A5">
            <w:pPr>
              <w:spacing w:before="100" w:beforeAutospacing="1" w:after="100" w:afterAutospacing="1"/>
              <w:jc w:val="both"/>
              <w:rPr>
                <w:rFonts w:ascii="Arial" w:hAnsi="Arial" w:cs="Arial"/>
              </w:rPr>
            </w:pPr>
            <w:r>
              <w:rPr>
                <w:rFonts w:ascii="Arial" w:hAnsi="Arial" w:cs="Arial"/>
              </w:rPr>
              <w:t xml:space="preserve">б) </w:t>
            </w:r>
            <w:r w:rsidR="00B77C01" w:rsidRPr="005415CC">
              <w:rPr>
                <w:rFonts w:ascii="Arial" w:hAnsi="Arial" w:cs="Arial"/>
              </w:rPr>
              <w:t xml:space="preserve">количество жалоб и обращений на действия членов саморегулируемой организации </w:t>
            </w:r>
          </w:p>
          <w:p w14:paraId="58C19963" w14:textId="2AF08E47" w:rsidR="00B77C01" w:rsidRPr="005415CC" w:rsidRDefault="00B77C01" w:rsidP="002E32A5">
            <w:pPr>
              <w:spacing w:before="100" w:beforeAutospacing="1" w:after="100" w:afterAutospacing="1"/>
              <w:jc w:val="both"/>
              <w:rPr>
                <w:rFonts w:ascii="Arial" w:hAnsi="Arial" w:cs="Arial"/>
              </w:rPr>
            </w:pPr>
            <w:r w:rsidRPr="005415CC">
              <w:rPr>
                <w:rFonts w:ascii="Arial" w:hAnsi="Arial" w:cs="Arial"/>
              </w:rPr>
              <w:t>Указываются</w:t>
            </w:r>
            <w:r w:rsidRPr="002E32A5">
              <w:rPr>
                <w:rFonts w:ascii="Arial" w:hAnsi="Arial" w:cs="Arial"/>
              </w:rPr>
              <w:t xml:space="preserve"> показатели в динамике (увеличение/уменьшение в процентах)</w:t>
            </w:r>
            <w:r w:rsidR="00BB6B87">
              <w:rPr>
                <w:rFonts w:ascii="Arial" w:hAnsi="Arial" w:cs="Arial"/>
              </w:rPr>
              <w:t>;</w:t>
            </w:r>
          </w:p>
          <w:p w14:paraId="16264CAD" w14:textId="357D556F" w:rsidR="00B77C01" w:rsidRPr="005415CC" w:rsidRDefault="00BB6B87" w:rsidP="00BB6B87">
            <w:pPr>
              <w:spacing w:before="100" w:beforeAutospacing="1" w:after="100" w:afterAutospacing="1"/>
              <w:jc w:val="both"/>
              <w:rPr>
                <w:rFonts w:ascii="Arial" w:hAnsi="Arial" w:cs="Arial"/>
              </w:rPr>
            </w:pPr>
            <w:r>
              <w:rPr>
                <w:rFonts w:ascii="Arial" w:hAnsi="Arial" w:cs="Arial"/>
              </w:rPr>
              <w:t>в</w:t>
            </w:r>
            <w:r w:rsidR="00B77C01" w:rsidRPr="002E32A5">
              <w:rPr>
                <w:rFonts w:ascii="Arial" w:hAnsi="Arial" w:cs="Arial"/>
              </w:rPr>
              <w:t xml:space="preserve">) обобщенные сведения о случаях причинения </w:t>
            </w:r>
            <w:r>
              <w:rPr>
                <w:rFonts w:ascii="Arial" w:hAnsi="Arial" w:cs="Arial"/>
              </w:rPr>
              <w:t>членами саморегулируемой организации</w:t>
            </w:r>
            <w:r w:rsidR="00B77C01" w:rsidRPr="002E32A5">
              <w:rPr>
                <w:rFonts w:ascii="Arial" w:hAnsi="Arial" w:cs="Arial"/>
              </w:rPr>
              <w:t>, в отношении которых осуществлялись мероприятия</w:t>
            </w:r>
            <w:r>
              <w:rPr>
                <w:rFonts w:ascii="Arial" w:hAnsi="Arial" w:cs="Arial"/>
              </w:rPr>
              <w:t xml:space="preserve"> по контролю</w:t>
            </w:r>
            <w:r w:rsidR="00B77C01" w:rsidRPr="002E32A5">
              <w:rPr>
                <w:rFonts w:ascii="Arial" w:hAnsi="Arial" w:cs="Arial"/>
              </w:rPr>
              <w:t>,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w:t>
            </w:r>
            <w:r w:rsidR="00B77C01" w:rsidRPr="005415CC">
              <w:rPr>
                <w:rFonts w:ascii="Arial" w:hAnsi="Arial" w:cs="Arial"/>
              </w:rPr>
              <w:t>й Федерации, имуществу физических и юридических лиц, безопасности государства, а также о случаях возникновения чрезвычайных ситуаций, аварий на строительных площадках, с указанием количества, размере вреда, причинах, результатах расследования</w:t>
            </w:r>
          </w:p>
          <w:p w14:paraId="565836ED" w14:textId="73103F3D" w:rsidR="00B77C01" w:rsidRPr="005415CC" w:rsidRDefault="00B77C01" w:rsidP="00B77C01">
            <w:pPr>
              <w:spacing w:before="100" w:beforeAutospacing="1" w:after="100" w:afterAutospacing="1"/>
              <w:jc w:val="both"/>
              <w:rPr>
                <w:rFonts w:ascii="Arial" w:hAnsi="Arial" w:cs="Arial"/>
              </w:rPr>
            </w:pPr>
            <w:r w:rsidRPr="005415CC">
              <w:rPr>
                <w:rFonts w:ascii="Arial" w:hAnsi="Arial" w:cs="Arial"/>
              </w:rPr>
              <w:t>Указываются показатели в динамике (увеличение/уменьшение в процентах)</w:t>
            </w:r>
            <w:r w:rsidR="00BB6B87">
              <w:rPr>
                <w:rFonts w:ascii="Arial" w:hAnsi="Arial" w:cs="Arial"/>
              </w:rPr>
              <w:t>;</w:t>
            </w:r>
          </w:p>
          <w:p w14:paraId="11401724" w14:textId="464E91F5" w:rsidR="00B77C01" w:rsidRPr="005415CC" w:rsidRDefault="00BB6B87" w:rsidP="00B77C01">
            <w:pPr>
              <w:spacing w:before="100" w:beforeAutospacing="1" w:after="100" w:afterAutospacing="1"/>
              <w:jc w:val="both"/>
              <w:rPr>
                <w:rFonts w:ascii="Arial" w:hAnsi="Arial" w:cs="Arial"/>
              </w:rPr>
            </w:pPr>
            <w:r>
              <w:rPr>
                <w:rFonts w:ascii="Arial" w:hAnsi="Arial" w:cs="Arial"/>
              </w:rPr>
              <w:t>г</w:t>
            </w:r>
            <w:r w:rsidR="00B77C01" w:rsidRPr="005415CC">
              <w:rPr>
                <w:rFonts w:ascii="Arial" w:hAnsi="Arial" w:cs="Arial"/>
              </w:rPr>
              <w:t>) обобщенные сведения о неисполнении и ненадлежащем исполнении членами саморегулируемой организации договоров строительного подряда, заключенных с использованием конкурентных способов определения подрядчиков, с указанием количества</w:t>
            </w:r>
          </w:p>
          <w:p w14:paraId="593F411A" w14:textId="12243393" w:rsidR="00B77C01" w:rsidRPr="005415CC" w:rsidRDefault="00B77C01" w:rsidP="00B77C01">
            <w:pPr>
              <w:spacing w:before="100" w:beforeAutospacing="1" w:after="100" w:afterAutospacing="1"/>
              <w:jc w:val="both"/>
              <w:rPr>
                <w:rFonts w:ascii="Arial" w:hAnsi="Arial" w:cs="Arial"/>
              </w:rPr>
            </w:pPr>
            <w:r w:rsidRPr="005415CC">
              <w:rPr>
                <w:rFonts w:ascii="Arial" w:hAnsi="Arial" w:cs="Arial"/>
              </w:rPr>
              <w:t>Указываются показатели в динамике (увеличение/уменьшение в процентах)</w:t>
            </w:r>
            <w:r w:rsidR="00BB6B87">
              <w:rPr>
                <w:rFonts w:ascii="Arial" w:hAnsi="Arial" w:cs="Arial"/>
              </w:rPr>
              <w:t>.</w:t>
            </w:r>
          </w:p>
        </w:tc>
      </w:tr>
      <w:tr w:rsidR="00B77C01" w:rsidRPr="005415CC" w14:paraId="27EDE071" w14:textId="77777777" w:rsidTr="00B77C01">
        <w:trPr>
          <w:trHeight w:val="1632"/>
        </w:trPr>
        <w:tc>
          <w:tcPr>
            <w:tcW w:w="2925" w:type="dxa"/>
            <w:tcBorders>
              <w:top w:val="nil"/>
            </w:tcBorders>
            <w:tcMar>
              <w:top w:w="100" w:type="dxa"/>
              <w:left w:w="100" w:type="dxa"/>
              <w:bottom w:w="100" w:type="dxa"/>
              <w:right w:w="100" w:type="dxa"/>
            </w:tcMar>
          </w:tcPr>
          <w:p w14:paraId="5A291B2E" w14:textId="6BC81DCC" w:rsidR="00B77C01" w:rsidRPr="005415CC" w:rsidRDefault="00B77C01" w:rsidP="002E32A5">
            <w:pPr>
              <w:spacing w:before="100" w:beforeAutospacing="1" w:after="100" w:afterAutospacing="1"/>
              <w:rPr>
                <w:rFonts w:ascii="Arial" w:hAnsi="Arial" w:cs="Arial"/>
              </w:rPr>
            </w:pPr>
            <w:r w:rsidRPr="005415CC">
              <w:rPr>
                <w:rFonts w:ascii="Arial" w:hAnsi="Arial" w:cs="Arial"/>
              </w:rPr>
              <w:t>Действия саморегулируемой организации по применению мер дисциплинарного воздействия по результатам контроля</w:t>
            </w:r>
          </w:p>
        </w:tc>
        <w:tc>
          <w:tcPr>
            <w:tcW w:w="6750" w:type="dxa"/>
            <w:tcBorders>
              <w:top w:val="nil"/>
              <w:left w:val="nil"/>
            </w:tcBorders>
            <w:tcMar>
              <w:top w:w="100" w:type="dxa"/>
              <w:left w:w="100" w:type="dxa"/>
              <w:bottom w:w="100" w:type="dxa"/>
              <w:right w:w="100" w:type="dxa"/>
            </w:tcMar>
          </w:tcPr>
          <w:p w14:paraId="64BC3C70" w14:textId="30D56785" w:rsidR="00B77C01" w:rsidRPr="005415CC" w:rsidRDefault="00B77C01" w:rsidP="00B77C01">
            <w:pPr>
              <w:spacing w:before="100" w:beforeAutospacing="1" w:after="100" w:afterAutospacing="1"/>
              <w:jc w:val="both"/>
              <w:rPr>
                <w:rFonts w:ascii="Arial" w:hAnsi="Arial" w:cs="Arial"/>
              </w:rPr>
            </w:pPr>
            <w:r w:rsidRPr="005415CC">
              <w:rPr>
                <w:rFonts w:ascii="Arial" w:hAnsi="Arial" w:cs="Arial"/>
              </w:rPr>
              <w:t>а) обобщенные сведения о применении саморегулируемой организацией по фактам выявленных нарушений мер дисциплинарного воздействия, в том числе в динамике с указанием количества, видов и основания применения мер дисциплинарного воздействия</w:t>
            </w:r>
          </w:p>
          <w:p w14:paraId="24679052" w14:textId="11DB3DE9" w:rsidR="00B77C01" w:rsidRPr="005415CC" w:rsidRDefault="00B77C01" w:rsidP="00B77C01">
            <w:pPr>
              <w:spacing w:before="100" w:beforeAutospacing="1" w:after="100" w:afterAutospacing="1"/>
              <w:jc w:val="both"/>
              <w:rPr>
                <w:rFonts w:ascii="Arial" w:hAnsi="Arial" w:cs="Arial"/>
              </w:rPr>
            </w:pPr>
            <w:r w:rsidRPr="005415CC">
              <w:rPr>
                <w:rFonts w:ascii="Arial" w:hAnsi="Arial" w:cs="Arial"/>
              </w:rPr>
              <w:lastRenderedPageBreak/>
              <w:t>Указываются показатели в динамике (увеличение/уменьшение в процентах)</w:t>
            </w:r>
            <w:r w:rsidR="00BB6B87">
              <w:rPr>
                <w:rFonts w:ascii="Arial" w:hAnsi="Arial" w:cs="Arial"/>
              </w:rPr>
              <w:t>;</w:t>
            </w:r>
          </w:p>
          <w:p w14:paraId="34186864" w14:textId="4E01E810" w:rsidR="00B77C01" w:rsidRPr="005415CC" w:rsidRDefault="00B77C01" w:rsidP="00BB6B87">
            <w:pPr>
              <w:spacing w:before="100" w:beforeAutospacing="1" w:after="100" w:afterAutospacing="1"/>
              <w:jc w:val="both"/>
              <w:rPr>
                <w:rFonts w:ascii="Arial" w:hAnsi="Arial" w:cs="Arial"/>
              </w:rPr>
            </w:pPr>
            <w:r w:rsidRPr="005415CC">
              <w:rPr>
                <w:rFonts w:ascii="Arial" w:hAnsi="Arial" w:cs="Arial"/>
              </w:rPr>
              <w:t xml:space="preserve">б) сведения о способах проведения и </w:t>
            </w:r>
            <w:r w:rsidR="00BB6B87">
              <w:rPr>
                <w:rFonts w:ascii="Arial" w:hAnsi="Arial" w:cs="Arial"/>
              </w:rPr>
              <w:t>количественных показателях</w:t>
            </w:r>
            <w:r w:rsidR="00BB6B87" w:rsidRPr="005415CC">
              <w:rPr>
                <w:rFonts w:ascii="Arial" w:hAnsi="Arial" w:cs="Arial"/>
              </w:rPr>
              <w:t xml:space="preserve"> </w:t>
            </w:r>
            <w:r w:rsidRPr="005415CC">
              <w:rPr>
                <w:rFonts w:ascii="Arial" w:hAnsi="Arial" w:cs="Arial"/>
              </w:rPr>
              <w:t>методической работы с</w:t>
            </w:r>
            <w:r w:rsidR="00BB6B87">
              <w:rPr>
                <w:rFonts w:ascii="Arial" w:hAnsi="Arial" w:cs="Arial"/>
              </w:rPr>
              <w:t xml:space="preserve"> членами саморегулируемой организации</w:t>
            </w:r>
            <w:r w:rsidRPr="005415CC">
              <w:rPr>
                <w:rFonts w:ascii="Arial" w:hAnsi="Arial" w:cs="Arial"/>
              </w:rPr>
              <w:t>, в отношении которых проводятся проверки, направленной на предотвращение нарушений с их стороны</w:t>
            </w:r>
          </w:p>
          <w:p w14:paraId="27698C90" w14:textId="14D49493" w:rsidR="00B77C01" w:rsidRPr="005415CC" w:rsidRDefault="00B77C01" w:rsidP="00B77C01">
            <w:pPr>
              <w:spacing w:before="100" w:beforeAutospacing="1" w:after="100" w:afterAutospacing="1"/>
              <w:jc w:val="both"/>
              <w:rPr>
                <w:rFonts w:ascii="Arial" w:hAnsi="Arial" w:cs="Arial"/>
              </w:rPr>
            </w:pPr>
            <w:r w:rsidRPr="005415CC">
              <w:rPr>
                <w:rFonts w:ascii="Arial" w:hAnsi="Arial" w:cs="Arial"/>
              </w:rPr>
              <w:t>Указываются показатели в динамике (увеличение/уменьшение в процентах)</w:t>
            </w:r>
            <w:r w:rsidR="00BB6B87">
              <w:rPr>
                <w:rFonts w:ascii="Arial" w:hAnsi="Arial" w:cs="Arial"/>
              </w:rPr>
              <w:t>;</w:t>
            </w:r>
          </w:p>
          <w:p w14:paraId="174227B0" w14:textId="714CD4CC" w:rsidR="00B77C01" w:rsidRPr="005415CC" w:rsidRDefault="00B77C01" w:rsidP="00BB6B87">
            <w:pPr>
              <w:spacing w:before="100" w:beforeAutospacing="1" w:after="100" w:afterAutospacing="1"/>
              <w:jc w:val="both"/>
              <w:rPr>
                <w:rFonts w:ascii="Arial" w:hAnsi="Arial" w:cs="Arial"/>
              </w:rPr>
            </w:pPr>
            <w:r w:rsidRPr="005415CC">
              <w:rPr>
                <w:rFonts w:ascii="Arial" w:hAnsi="Arial" w:cs="Arial"/>
              </w:rPr>
              <w:t xml:space="preserve">в) сведения об обжаловании </w:t>
            </w:r>
            <w:r w:rsidR="00BB6B87">
              <w:rPr>
                <w:rFonts w:ascii="Arial" w:hAnsi="Arial" w:cs="Arial"/>
              </w:rPr>
              <w:t>членами саморегулируемой организации</w:t>
            </w:r>
            <w:r w:rsidRPr="005415CC">
              <w:rPr>
                <w:rFonts w:ascii="Arial" w:hAnsi="Arial" w:cs="Arial"/>
              </w:rPr>
              <w:t xml:space="preserve"> оснований и результатов проведения в отношении их мероприятий по контролю</w:t>
            </w:r>
          </w:p>
          <w:p w14:paraId="76048EF9" w14:textId="400A4065" w:rsidR="00B77C01" w:rsidRPr="005415CC" w:rsidRDefault="00B77C01" w:rsidP="00B77C01">
            <w:pPr>
              <w:spacing w:before="100" w:beforeAutospacing="1" w:after="100" w:afterAutospacing="1"/>
              <w:jc w:val="both"/>
              <w:rPr>
                <w:rFonts w:ascii="Arial" w:hAnsi="Arial" w:cs="Arial"/>
              </w:rPr>
            </w:pPr>
            <w:r w:rsidRPr="005415CC">
              <w:rPr>
                <w:rFonts w:ascii="Arial" w:hAnsi="Arial" w:cs="Arial"/>
              </w:rPr>
              <w:t>Указываются показатели в динамике (увеличение/уменьшение в процентах)</w:t>
            </w:r>
            <w:r w:rsidR="00BB6B87">
              <w:rPr>
                <w:rFonts w:ascii="Arial" w:hAnsi="Arial" w:cs="Arial"/>
              </w:rPr>
              <w:t>.</w:t>
            </w:r>
          </w:p>
        </w:tc>
      </w:tr>
      <w:tr w:rsidR="00B77C01" w:rsidRPr="005415CC" w14:paraId="3E85AF01" w14:textId="77777777" w:rsidTr="00B77C01">
        <w:trPr>
          <w:trHeight w:val="1632"/>
        </w:trPr>
        <w:tc>
          <w:tcPr>
            <w:tcW w:w="2925" w:type="dxa"/>
            <w:tcBorders>
              <w:top w:val="nil"/>
            </w:tcBorders>
            <w:tcMar>
              <w:top w:w="100" w:type="dxa"/>
              <w:left w:w="100" w:type="dxa"/>
              <w:bottom w:w="100" w:type="dxa"/>
              <w:right w:w="100" w:type="dxa"/>
            </w:tcMar>
          </w:tcPr>
          <w:p w14:paraId="60A58BCC" w14:textId="4B1ACB02" w:rsidR="00B77C01" w:rsidRPr="005415CC" w:rsidRDefault="00B77C01" w:rsidP="002E32A5">
            <w:pPr>
              <w:spacing w:before="100" w:beforeAutospacing="1" w:after="100" w:afterAutospacing="1"/>
              <w:rPr>
                <w:rFonts w:ascii="Arial" w:hAnsi="Arial" w:cs="Arial"/>
              </w:rPr>
            </w:pPr>
            <w:r w:rsidRPr="005415CC">
              <w:rPr>
                <w:rFonts w:ascii="Arial" w:hAnsi="Arial" w:cs="Arial"/>
              </w:rPr>
              <w:lastRenderedPageBreak/>
              <w:t>Оценка результативности и эффективности контроля</w:t>
            </w:r>
          </w:p>
        </w:tc>
        <w:tc>
          <w:tcPr>
            <w:tcW w:w="6750" w:type="dxa"/>
            <w:tcBorders>
              <w:top w:val="nil"/>
              <w:left w:val="nil"/>
            </w:tcBorders>
            <w:tcMar>
              <w:top w:w="100" w:type="dxa"/>
              <w:left w:w="100" w:type="dxa"/>
              <w:bottom w:w="100" w:type="dxa"/>
              <w:right w:w="100" w:type="dxa"/>
            </w:tcMar>
          </w:tcPr>
          <w:p w14:paraId="49F10626" w14:textId="19E9961C" w:rsidR="00B77C01" w:rsidRPr="005415CC" w:rsidRDefault="00B77C01" w:rsidP="00B77C01">
            <w:pPr>
              <w:spacing w:before="100" w:beforeAutospacing="1" w:after="100" w:afterAutospacing="1"/>
              <w:jc w:val="both"/>
              <w:rPr>
                <w:rFonts w:ascii="Arial" w:hAnsi="Arial" w:cs="Arial"/>
              </w:rPr>
            </w:pPr>
            <w:r w:rsidRPr="005415CC">
              <w:rPr>
                <w:rFonts w:ascii="Arial" w:hAnsi="Arial" w:cs="Arial"/>
              </w:rPr>
              <w:t>показатели результативности и эффективности контроля, а также данные анализа и оценки указанных показателей</w:t>
            </w:r>
          </w:p>
        </w:tc>
      </w:tr>
      <w:tr w:rsidR="00B77C01" w:rsidRPr="005415CC" w14:paraId="2E2F31EB" w14:textId="77777777" w:rsidTr="00B77C01">
        <w:trPr>
          <w:trHeight w:val="977"/>
        </w:trPr>
        <w:tc>
          <w:tcPr>
            <w:tcW w:w="2925" w:type="dxa"/>
            <w:tcBorders>
              <w:top w:val="nil"/>
            </w:tcBorders>
            <w:tcMar>
              <w:top w:w="100" w:type="dxa"/>
              <w:left w:w="100" w:type="dxa"/>
              <w:bottom w:w="100" w:type="dxa"/>
              <w:right w:w="100" w:type="dxa"/>
            </w:tcMar>
          </w:tcPr>
          <w:p w14:paraId="64E3BC4C" w14:textId="656912C8" w:rsidR="00B77C01" w:rsidRPr="005415CC" w:rsidRDefault="00B77C01" w:rsidP="002E32A5">
            <w:pPr>
              <w:spacing w:before="100" w:beforeAutospacing="1" w:after="100" w:afterAutospacing="1"/>
              <w:jc w:val="both"/>
              <w:rPr>
                <w:rFonts w:ascii="Arial" w:hAnsi="Arial" w:cs="Arial"/>
              </w:rPr>
            </w:pPr>
            <w:r w:rsidRPr="005415CC">
              <w:rPr>
                <w:rFonts w:ascii="Arial" w:hAnsi="Arial" w:cs="Arial"/>
              </w:rPr>
              <w:t>Обобщенные выводы и предложения по результатам контроля</w:t>
            </w:r>
          </w:p>
        </w:tc>
        <w:tc>
          <w:tcPr>
            <w:tcW w:w="6750" w:type="dxa"/>
            <w:tcBorders>
              <w:top w:val="nil"/>
              <w:left w:val="nil"/>
            </w:tcBorders>
            <w:tcMar>
              <w:top w:w="100" w:type="dxa"/>
              <w:left w:w="100" w:type="dxa"/>
              <w:bottom w:w="100" w:type="dxa"/>
              <w:right w:w="100" w:type="dxa"/>
            </w:tcMar>
          </w:tcPr>
          <w:p w14:paraId="03A372F5" w14:textId="77777777" w:rsidR="00B77C01" w:rsidRPr="005415CC" w:rsidRDefault="00B77C01" w:rsidP="00B77C01">
            <w:pPr>
              <w:spacing w:before="100" w:beforeAutospacing="1" w:after="100" w:afterAutospacing="1"/>
              <w:jc w:val="both"/>
              <w:rPr>
                <w:rFonts w:ascii="Arial" w:hAnsi="Arial" w:cs="Arial"/>
              </w:rPr>
            </w:pPr>
            <w:r w:rsidRPr="005415CC">
              <w:rPr>
                <w:rFonts w:ascii="Arial" w:hAnsi="Arial" w:cs="Arial"/>
              </w:rPr>
              <w:t>а) выводы и предложения по результатам осуществления контроля, в том числе планируемые показатели его эффективности;</w:t>
            </w:r>
          </w:p>
          <w:p w14:paraId="307DDB4D" w14:textId="2909BA06" w:rsidR="00B77C01" w:rsidRPr="005415CC" w:rsidRDefault="00B77C01" w:rsidP="00BB6B87">
            <w:pPr>
              <w:spacing w:before="100" w:beforeAutospacing="1" w:after="100" w:afterAutospacing="1"/>
              <w:jc w:val="both"/>
              <w:rPr>
                <w:rFonts w:ascii="Arial" w:hAnsi="Arial" w:cs="Arial"/>
              </w:rPr>
            </w:pPr>
            <w:r w:rsidRPr="005415CC">
              <w:rPr>
                <w:rFonts w:ascii="Arial" w:hAnsi="Arial" w:cs="Arial"/>
              </w:rPr>
              <w:t>б) предложения по совершенствованию нормативно-правового регулирования и осуществления контроля по отдельным предметам контроля</w:t>
            </w:r>
            <w:r w:rsidR="00BB6B87">
              <w:rPr>
                <w:rFonts w:ascii="Arial" w:hAnsi="Arial" w:cs="Arial"/>
              </w:rPr>
              <w:t xml:space="preserve"> и видам проверок</w:t>
            </w:r>
            <w:r w:rsidRPr="005415CC">
              <w:rPr>
                <w:rFonts w:ascii="Arial" w:hAnsi="Arial" w:cs="Arial"/>
              </w:rPr>
              <w:t>, по взаимодействию с органами государственной власти;</w:t>
            </w:r>
          </w:p>
          <w:p w14:paraId="704BD47F" w14:textId="7532431B" w:rsidR="00B77C01" w:rsidRPr="005415CC" w:rsidRDefault="00B77C01" w:rsidP="00BB6B87">
            <w:pPr>
              <w:spacing w:before="100" w:beforeAutospacing="1" w:after="100" w:afterAutospacing="1"/>
              <w:jc w:val="both"/>
              <w:rPr>
                <w:rFonts w:ascii="Arial" w:hAnsi="Arial" w:cs="Arial"/>
              </w:rPr>
            </w:pPr>
            <w:r w:rsidRPr="005415CC">
              <w:rPr>
                <w:rFonts w:ascii="Arial" w:hAnsi="Arial" w:cs="Arial"/>
              </w:rPr>
              <w:t>в) выводы и предложения по действиям саморегулируемой организацией по предупреждению нарушений обязательных требований и (или) устранению последствий таких нарушений, а также оценка и прогноз состояния испо</w:t>
            </w:r>
            <w:r>
              <w:rPr>
                <w:rFonts w:ascii="Arial" w:hAnsi="Arial" w:cs="Arial"/>
              </w:rPr>
              <w:t>лнения обязательных требований;</w:t>
            </w:r>
          </w:p>
          <w:p w14:paraId="0FBBAED7" w14:textId="2823FC75" w:rsidR="00B77C01" w:rsidRPr="005415CC" w:rsidRDefault="00B77C01" w:rsidP="00B77C01">
            <w:pPr>
              <w:spacing w:before="100" w:beforeAutospacing="1" w:after="100" w:afterAutospacing="1"/>
              <w:jc w:val="both"/>
              <w:rPr>
                <w:rFonts w:ascii="Arial" w:hAnsi="Arial" w:cs="Arial"/>
              </w:rPr>
            </w:pPr>
            <w:r w:rsidRPr="005415CC">
              <w:rPr>
                <w:rFonts w:ascii="Arial" w:hAnsi="Arial" w:cs="Arial"/>
              </w:rPr>
              <w:t>г) иные предложения, связанные с осуществлением контроля и направленные на повышение его эффективности и сокращение административных ограничений в предпринимательской деятельности, касающихся деятельности саморегулируемой организации по контролю</w:t>
            </w:r>
          </w:p>
        </w:tc>
      </w:tr>
    </w:tbl>
    <w:p w14:paraId="681DA750" w14:textId="77777777" w:rsidR="00577B4E" w:rsidRPr="005415CC" w:rsidRDefault="00577B4E" w:rsidP="00D70B5D">
      <w:pPr>
        <w:spacing w:before="240" w:after="240" w:line="360" w:lineRule="auto"/>
        <w:jc w:val="center"/>
        <w:rPr>
          <w:rFonts w:ascii="Arial" w:hAnsi="Arial" w:cs="Arial"/>
          <w:b/>
          <w:sz w:val="28"/>
          <w:szCs w:val="28"/>
        </w:rPr>
      </w:pPr>
      <w:r w:rsidRPr="005415CC">
        <w:rPr>
          <w:rFonts w:ascii="Arial" w:eastAsia="@BatangChe" w:hAnsi="Arial" w:cs="Arial"/>
          <w:b/>
          <w:bCs/>
          <w:sz w:val="28"/>
          <w:szCs w:val="28"/>
          <w:lang w:eastAsia="ru-RU"/>
        </w:rPr>
        <w:br w:type="page"/>
      </w:r>
    </w:p>
    <w:p w14:paraId="54A895E8" w14:textId="77777777" w:rsidR="00577B4E" w:rsidRPr="005415CC" w:rsidRDefault="00577B4E" w:rsidP="009C1D54">
      <w:pPr>
        <w:spacing w:before="240" w:after="240" w:line="360" w:lineRule="auto"/>
        <w:jc w:val="center"/>
        <w:rPr>
          <w:rFonts w:ascii="Arial" w:hAnsi="Arial" w:cs="Arial"/>
          <w:b/>
        </w:rPr>
      </w:pPr>
      <w:r w:rsidRPr="005415CC">
        <w:rPr>
          <w:rFonts w:ascii="Arial" w:eastAsia="@BatangChe" w:hAnsi="Arial" w:cs="Arial"/>
          <w:b/>
          <w:bCs/>
          <w:sz w:val="28"/>
          <w:szCs w:val="28"/>
          <w:lang w:eastAsia="ru-RU"/>
        </w:rPr>
        <w:lastRenderedPageBreak/>
        <w:t>Приложение П</w:t>
      </w:r>
      <w:r w:rsidRPr="005415CC">
        <w:rPr>
          <w:rFonts w:ascii="Arial" w:eastAsia="@BatangChe" w:hAnsi="Arial" w:cs="Arial"/>
          <w:b/>
          <w:bCs/>
          <w:sz w:val="28"/>
          <w:szCs w:val="28"/>
          <w:lang w:eastAsia="ru-RU"/>
        </w:rPr>
        <w:br/>
      </w:r>
      <w:r w:rsidRPr="005415CC">
        <w:rPr>
          <w:rFonts w:ascii="Arial" w:eastAsia="@BatangChe" w:hAnsi="Arial" w:cs="Arial"/>
        </w:rPr>
        <w:t>(справочное)</w:t>
      </w:r>
    </w:p>
    <w:p w14:paraId="628BCA0F" w14:textId="77777777" w:rsidR="00577B4E" w:rsidRPr="005415CC" w:rsidRDefault="00577B4E" w:rsidP="009C1D54">
      <w:pPr>
        <w:spacing w:before="240" w:after="240" w:line="360" w:lineRule="auto"/>
        <w:jc w:val="center"/>
        <w:rPr>
          <w:rFonts w:ascii="Arial" w:eastAsia="@BatangChe" w:hAnsi="Arial" w:cs="Arial"/>
          <w:b/>
          <w:bCs/>
          <w:sz w:val="28"/>
          <w:szCs w:val="28"/>
          <w:lang w:eastAsia="ru-RU"/>
        </w:rPr>
      </w:pPr>
      <w:r w:rsidRPr="005415CC">
        <w:rPr>
          <w:rFonts w:ascii="Arial" w:eastAsia="@BatangChe" w:hAnsi="Arial" w:cs="Arial"/>
          <w:b/>
          <w:bCs/>
          <w:sz w:val="28"/>
          <w:szCs w:val="28"/>
          <w:lang w:eastAsia="ru-RU"/>
        </w:rPr>
        <w:t>Пример оценки уровня результативности контроля:</w:t>
      </w:r>
    </w:p>
    <w:p w14:paraId="27D3870E" w14:textId="77777777" w:rsidR="00577B4E" w:rsidRPr="005415CC" w:rsidRDefault="00577B4E" w:rsidP="009C1D54">
      <w:pPr>
        <w:spacing w:before="240" w:after="240" w:line="360" w:lineRule="auto"/>
        <w:ind w:firstLine="720"/>
        <w:jc w:val="both"/>
        <w:rPr>
          <w:rFonts w:ascii="Arial" w:hAnsi="Arial" w:cs="Arial"/>
        </w:rPr>
      </w:pPr>
      <w:r w:rsidRPr="005415CC">
        <w:rPr>
          <w:rFonts w:ascii="Arial" w:hAnsi="Arial" w:cs="Arial"/>
        </w:rPr>
        <w:t>Общее число членов саморегулируемой организации - 500.</w:t>
      </w:r>
    </w:p>
    <w:p w14:paraId="78F0E33F" w14:textId="2445553A" w:rsidR="00577B4E" w:rsidRPr="005415CC" w:rsidRDefault="00577B4E" w:rsidP="009C1D54">
      <w:pPr>
        <w:spacing w:before="240" w:after="240" w:line="360" w:lineRule="auto"/>
        <w:ind w:firstLine="720"/>
        <w:jc w:val="both"/>
        <w:rPr>
          <w:rFonts w:ascii="Arial" w:hAnsi="Arial" w:cs="Arial"/>
        </w:rPr>
      </w:pPr>
      <w:r w:rsidRPr="005415CC">
        <w:rPr>
          <w:rFonts w:ascii="Arial" w:hAnsi="Arial" w:cs="Arial"/>
        </w:rPr>
        <w:t>Участвовало в опросе - 50 индивидуальных предпринимателей и 300 юридических лиц (70% от общего числа членов)</w:t>
      </w:r>
      <w:r w:rsidR="00B75483">
        <w:rPr>
          <w:rFonts w:ascii="Arial" w:hAnsi="Arial" w:cs="Arial"/>
        </w:rPr>
        <w:t>.</w:t>
      </w:r>
    </w:p>
    <w:p w14:paraId="4C4AECCF" w14:textId="77777777" w:rsidR="00577B4E" w:rsidRPr="005415CC" w:rsidRDefault="00577B4E" w:rsidP="009C1D54">
      <w:pPr>
        <w:spacing w:before="240" w:after="240" w:line="360" w:lineRule="auto"/>
        <w:ind w:firstLine="720"/>
        <w:jc w:val="both"/>
        <w:rPr>
          <w:rFonts w:ascii="Arial" w:hAnsi="Arial" w:cs="Arial"/>
        </w:rPr>
      </w:pPr>
      <w:r w:rsidRPr="005415CC">
        <w:rPr>
          <w:rFonts w:ascii="Arial" w:hAnsi="Arial" w:cs="Arial"/>
        </w:rPr>
        <w:t>Согласно обобщенным данным опроса, рассчитанным по средним значениям показателей по каждому вопросу:</w:t>
      </w:r>
    </w:p>
    <w:tbl>
      <w:tblPr>
        <w:tblW w:w="9637"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213"/>
        <w:gridCol w:w="3212"/>
        <w:gridCol w:w="3212"/>
      </w:tblGrid>
      <w:tr w:rsidR="00577B4E" w:rsidRPr="005415CC" w14:paraId="6B706ADE" w14:textId="77777777" w:rsidTr="0093240B">
        <w:tc>
          <w:tcPr>
            <w:tcW w:w="3213" w:type="dxa"/>
            <w:tcMar>
              <w:top w:w="100" w:type="dxa"/>
              <w:left w:w="100" w:type="dxa"/>
              <w:bottom w:w="100" w:type="dxa"/>
              <w:right w:w="100" w:type="dxa"/>
            </w:tcMar>
          </w:tcPr>
          <w:p w14:paraId="716BA407" w14:textId="77777777" w:rsidR="00577B4E" w:rsidRPr="005415CC" w:rsidRDefault="00577B4E" w:rsidP="009C1D54">
            <w:pPr>
              <w:widowControl w:val="0"/>
              <w:jc w:val="center"/>
              <w:rPr>
                <w:rFonts w:ascii="Arial" w:hAnsi="Arial" w:cs="Arial"/>
                <w:b/>
                <w:bCs/>
              </w:rPr>
            </w:pPr>
            <w:r w:rsidRPr="005415CC">
              <w:rPr>
                <w:rFonts w:ascii="Arial" w:hAnsi="Arial" w:cs="Arial"/>
                <w:b/>
                <w:bCs/>
              </w:rPr>
              <w:t>показатель</w:t>
            </w:r>
          </w:p>
        </w:tc>
        <w:tc>
          <w:tcPr>
            <w:tcW w:w="3212" w:type="dxa"/>
            <w:tcMar>
              <w:top w:w="100" w:type="dxa"/>
              <w:left w:w="100" w:type="dxa"/>
              <w:bottom w:w="100" w:type="dxa"/>
              <w:right w:w="100" w:type="dxa"/>
            </w:tcMar>
          </w:tcPr>
          <w:p w14:paraId="498090C9" w14:textId="77777777" w:rsidR="00577B4E" w:rsidRPr="005415CC" w:rsidRDefault="00577B4E" w:rsidP="009C1D54">
            <w:pPr>
              <w:widowControl w:val="0"/>
              <w:jc w:val="center"/>
              <w:rPr>
                <w:rFonts w:ascii="Arial" w:hAnsi="Arial" w:cs="Arial"/>
                <w:b/>
                <w:bCs/>
              </w:rPr>
            </w:pPr>
            <w:r w:rsidRPr="005415CC">
              <w:rPr>
                <w:rFonts w:ascii="Arial" w:hAnsi="Arial" w:cs="Arial"/>
                <w:b/>
                <w:bCs/>
              </w:rPr>
              <w:t>значение</w:t>
            </w:r>
          </w:p>
        </w:tc>
        <w:tc>
          <w:tcPr>
            <w:tcW w:w="3212" w:type="dxa"/>
            <w:tcMar>
              <w:top w:w="100" w:type="dxa"/>
              <w:left w:w="100" w:type="dxa"/>
              <w:bottom w:w="100" w:type="dxa"/>
              <w:right w:w="100" w:type="dxa"/>
            </w:tcMar>
          </w:tcPr>
          <w:p w14:paraId="643F4CC1" w14:textId="77777777" w:rsidR="00577B4E" w:rsidRPr="005415CC" w:rsidRDefault="00577B4E" w:rsidP="009C1D54">
            <w:pPr>
              <w:widowControl w:val="0"/>
              <w:jc w:val="center"/>
              <w:rPr>
                <w:rFonts w:ascii="Arial" w:hAnsi="Arial" w:cs="Arial"/>
                <w:b/>
                <w:bCs/>
              </w:rPr>
            </w:pPr>
            <w:r w:rsidRPr="005415CC">
              <w:rPr>
                <w:rFonts w:ascii="Arial" w:hAnsi="Arial" w:cs="Arial"/>
                <w:b/>
                <w:bCs/>
              </w:rPr>
              <w:t>уровень</w:t>
            </w:r>
          </w:p>
        </w:tc>
      </w:tr>
      <w:tr w:rsidR="00577B4E" w:rsidRPr="005415CC" w14:paraId="340507F8" w14:textId="77777777" w:rsidTr="0093240B">
        <w:trPr>
          <w:trHeight w:val="1454"/>
        </w:trPr>
        <w:tc>
          <w:tcPr>
            <w:tcW w:w="3213" w:type="dxa"/>
            <w:tcBorders>
              <w:bottom w:val="single" w:sz="4" w:space="0" w:color="auto"/>
            </w:tcBorders>
            <w:tcMar>
              <w:top w:w="100" w:type="dxa"/>
              <w:left w:w="100" w:type="dxa"/>
              <w:bottom w:w="100" w:type="dxa"/>
              <w:right w:w="100" w:type="dxa"/>
            </w:tcMar>
          </w:tcPr>
          <w:p w14:paraId="01589112" w14:textId="367327C9" w:rsidR="00577B4E" w:rsidRPr="005415CC" w:rsidRDefault="00577B4E" w:rsidP="0093240B">
            <w:pPr>
              <w:spacing w:before="240" w:after="240"/>
              <w:ind w:firstLine="42"/>
              <w:rPr>
                <w:rFonts w:ascii="Arial" w:hAnsi="Arial" w:cs="Arial"/>
              </w:rPr>
            </w:pPr>
            <w:r w:rsidRPr="005415CC">
              <w:rPr>
                <w:rFonts w:ascii="Arial" w:hAnsi="Arial" w:cs="Arial"/>
              </w:rPr>
              <w:t>а) достижение целей саморегулируемой организации</w:t>
            </w:r>
          </w:p>
        </w:tc>
        <w:tc>
          <w:tcPr>
            <w:tcW w:w="3212" w:type="dxa"/>
            <w:tcBorders>
              <w:bottom w:val="single" w:sz="4" w:space="0" w:color="auto"/>
            </w:tcBorders>
            <w:tcMar>
              <w:top w:w="100" w:type="dxa"/>
              <w:left w:w="100" w:type="dxa"/>
              <w:bottom w:w="100" w:type="dxa"/>
              <w:right w:w="100" w:type="dxa"/>
            </w:tcMar>
          </w:tcPr>
          <w:p w14:paraId="3DC2212D" w14:textId="05FE1481" w:rsidR="00577B4E" w:rsidRPr="005415CC" w:rsidRDefault="00C44BFF" w:rsidP="0093240B">
            <w:pPr>
              <w:widowControl w:val="0"/>
              <w:ind w:firstLine="42"/>
              <w:rPr>
                <w:rFonts w:ascii="Arial" w:hAnsi="Arial" w:cs="Arial"/>
              </w:rPr>
            </w:pPr>
            <w:r>
              <w:rPr>
                <w:rFonts w:ascii="Arial" w:hAnsi="Arial" w:cs="Arial"/>
              </w:rPr>
              <w:t>Среднее значение 2,3</w:t>
            </w:r>
          </w:p>
          <w:p w14:paraId="5B7F99AF" w14:textId="77777777" w:rsidR="00577B4E" w:rsidRPr="005415CC" w:rsidRDefault="00577B4E" w:rsidP="0093240B">
            <w:pPr>
              <w:widowControl w:val="0"/>
              <w:ind w:firstLine="42"/>
              <w:rPr>
                <w:rFonts w:ascii="Arial" w:hAnsi="Arial" w:cs="Arial"/>
              </w:rPr>
            </w:pPr>
          </w:p>
          <w:p w14:paraId="1C9F6780" w14:textId="2112564F" w:rsidR="00577B4E" w:rsidRPr="005415CC" w:rsidRDefault="00577B4E" w:rsidP="0093240B">
            <w:pPr>
              <w:widowControl w:val="0"/>
              <w:ind w:firstLine="42"/>
              <w:rPr>
                <w:rFonts w:ascii="Arial" w:hAnsi="Arial" w:cs="Arial"/>
              </w:rPr>
            </w:pPr>
          </w:p>
        </w:tc>
        <w:tc>
          <w:tcPr>
            <w:tcW w:w="3212" w:type="dxa"/>
            <w:tcBorders>
              <w:bottom w:val="single" w:sz="4" w:space="0" w:color="auto"/>
            </w:tcBorders>
            <w:tcMar>
              <w:top w:w="100" w:type="dxa"/>
              <w:left w:w="100" w:type="dxa"/>
              <w:bottom w:w="100" w:type="dxa"/>
              <w:right w:w="100" w:type="dxa"/>
            </w:tcMar>
          </w:tcPr>
          <w:p w14:paraId="2A526508" w14:textId="77777777" w:rsidR="00577B4E" w:rsidRPr="005415CC" w:rsidRDefault="00577B4E" w:rsidP="0093240B">
            <w:pPr>
              <w:widowControl w:val="0"/>
              <w:ind w:firstLine="42"/>
              <w:rPr>
                <w:rFonts w:ascii="Arial" w:hAnsi="Arial" w:cs="Arial"/>
              </w:rPr>
            </w:pPr>
            <w:r w:rsidRPr="005415CC">
              <w:rPr>
                <w:rFonts w:ascii="Arial" w:hAnsi="Arial" w:cs="Arial"/>
              </w:rPr>
              <w:t>низкий</w:t>
            </w:r>
          </w:p>
          <w:p w14:paraId="35FA9AFB" w14:textId="77777777" w:rsidR="00577B4E" w:rsidRPr="005415CC" w:rsidRDefault="00577B4E" w:rsidP="0093240B">
            <w:pPr>
              <w:widowControl w:val="0"/>
              <w:ind w:firstLine="42"/>
              <w:rPr>
                <w:rFonts w:ascii="Arial" w:hAnsi="Arial" w:cs="Arial"/>
              </w:rPr>
            </w:pPr>
          </w:p>
          <w:p w14:paraId="6A185610" w14:textId="77777777" w:rsidR="00577B4E" w:rsidRPr="005415CC" w:rsidRDefault="00577B4E" w:rsidP="0093240B">
            <w:pPr>
              <w:widowControl w:val="0"/>
              <w:ind w:firstLine="42"/>
              <w:rPr>
                <w:rFonts w:ascii="Arial" w:hAnsi="Arial" w:cs="Arial"/>
              </w:rPr>
            </w:pPr>
          </w:p>
          <w:p w14:paraId="42AA9D92" w14:textId="77777777" w:rsidR="00577B4E" w:rsidRPr="005415CC" w:rsidRDefault="00577B4E" w:rsidP="0093240B">
            <w:pPr>
              <w:widowControl w:val="0"/>
              <w:ind w:firstLine="42"/>
              <w:rPr>
                <w:rFonts w:ascii="Arial" w:hAnsi="Arial" w:cs="Arial"/>
              </w:rPr>
            </w:pPr>
          </w:p>
          <w:p w14:paraId="580ADE75" w14:textId="148D530D" w:rsidR="00577B4E" w:rsidRPr="005415CC" w:rsidRDefault="00577B4E" w:rsidP="0093240B">
            <w:pPr>
              <w:widowControl w:val="0"/>
              <w:ind w:firstLine="42"/>
              <w:rPr>
                <w:rFonts w:ascii="Arial" w:hAnsi="Arial" w:cs="Arial"/>
              </w:rPr>
            </w:pPr>
          </w:p>
        </w:tc>
      </w:tr>
      <w:tr w:rsidR="0093240B" w:rsidRPr="005415CC" w14:paraId="201903C7" w14:textId="77777777" w:rsidTr="0093240B">
        <w:trPr>
          <w:trHeight w:val="1454"/>
        </w:trPr>
        <w:tc>
          <w:tcPr>
            <w:tcW w:w="3213" w:type="dxa"/>
            <w:tcBorders>
              <w:bottom w:val="single" w:sz="4" w:space="0" w:color="auto"/>
            </w:tcBorders>
            <w:tcMar>
              <w:top w:w="100" w:type="dxa"/>
              <w:left w:w="100" w:type="dxa"/>
              <w:bottom w:w="100" w:type="dxa"/>
              <w:right w:w="100" w:type="dxa"/>
            </w:tcMar>
          </w:tcPr>
          <w:p w14:paraId="79D6475F" w14:textId="7ACA08CE" w:rsidR="0093240B" w:rsidRPr="005415CC" w:rsidRDefault="0093240B" w:rsidP="0093240B">
            <w:pPr>
              <w:spacing w:before="240" w:after="240"/>
              <w:ind w:firstLine="42"/>
              <w:rPr>
                <w:rFonts w:ascii="Arial" w:hAnsi="Arial" w:cs="Arial"/>
              </w:rPr>
            </w:pPr>
            <w:r w:rsidRPr="005415CC">
              <w:rPr>
                <w:rFonts w:ascii="Arial" w:hAnsi="Arial" w:cs="Arial"/>
              </w:rPr>
              <w:t>б) информированность подконтрольных субъектов об обязательных требованиях и уровня их добровольного соблюдения</w:t>
            </w:r>
          </w:p>
        </w:tc>
        <w:tc>
          <w:tcPr>
            <w:tcW w:w="3212" w:type="dxa"/>
            <w:tcBorders>
              <w:bottom w:val="single" w:sz="4" w:space="0" w:color="auto"/>
            </w:tcBorders>
            <w:tcMar>
              <w:top w:w="100" w:type="dxa"/>
              <w:left w:w="100" w:type="dxa"/>
              <w:bottom w:w="100" w:type="dxa"/>
              <w:right w:w="100" w:type="dxa"/>
            </w:tcMar>
          </w:tcPr>
          <w:p w14:paraId="6DB04470" w14:textId="0C58798B" w:rsidR="0093240B" w:rsidRPr="005415CC" w:rsidRDefault="00C44BFF" w:rsidP="00C44BFF">
            <w:pPr>
              <w:widowControl w:val="0"/>
              <w:ind w:firstLine="42"/>
              <w:rPr>
                <w:rFonts w:ascii="Arial" w:hAnsi="Arial" w:cs="Arial"/>
              </w:rPr>
            </w:pPr>
            <w:r w:rsidRPr="005415CC">
              <w:rPr>
                <w:rFonts w:ascii="Arial" w:hAnsi="Arial" w:cs="Arial"/>
              </w:rPr>
              <w:t>С</w:t>
            </w:r>
            <w:r>
              <w:rPr>
                <w:rFonts w:ascii="Arial" w:hAnsi="Arial" w:cs="Arial"/>
              </w:rPr>
              <w:t>реднее значение 5,7</w:t>
            </w:r>
          </w:p>
          <w:p w14:paraId="2C7D11C2" w14:textId="77777777" w:rsidR="0093240B" w:rsidRPr="005415CC" w:rsidRDefault="0093240B" w:rsidP="0093240B">
            <w:pPr>
              <w:widowControl w:val="0"/>
              <w:ind w:firstLine="42"/>
              <w:rPr>
                <w:rFonts w:ascii="Arial" w:hAnsi="Arial" w:cs="Arial"/>
              </w:rPr>
            </w:pPr>
          </w:p>
        </w:tc>
        <w:tc>
          <w:tcPr>
            <w:tcW w:w="3212" w:type="dxa"/>
            <w:tcBorders>
              <w:bottom w:val="single" w:sz="4" w:space="0" w:color="auto"/>
            </w:tcBorders>
            <w:tcMar>
              <w:top w:w="100" w:type="dxa"/>
              <w:left w:w="100" w:type="dxa"/>
              <w:bottom w:w="100" w:type="dxa"/>
              <w:right w:w="100" w:type="dxa"/>
            </w:tcMar>
          </w:tcPr>
          <w:p w14:paraId="5E7526B5" w14:textId="77777777" w:rsidR="0093240B" w:rsidRPr="005415CC" w:rsidRDefault="0093240B" w:rsidP="0093240B">
            <w:pPr>
              <w:widowControl w:val="0"/>
              <w:ind w:firstLine="42"/>
              <w:rPr>
                <w:rFonts w:ascii="Arial" w:hAnsi="Arial" w:cs="Arial"/>
              </w:rPr>
            </w:pPr>
            <w:r w:rsidRPr="005415CC">
              <w:rPr>
                <w:rFonts w:ascii="Arial" w:hAnsi="Arial" w:cs="Arial"/>
              </w:rPr>
              <w:t>средний</w:t>
            </w:r>
          </w:p>
          <w:p w14:paraId="551EF7E6" w14:textId="77777777" w:rsidR="0093240B" w:rsidRPr="005415CC" w:rsidRDefault="0093240B" w:rsidP="0093240B">
            <w:pPr>
              <w:widowControl w:val="0"/>
              <w:ind w:firstLine="42"/>
              <w:rPr>
                <w:rFonts w:ascii="Arial" w:hAnsi="Arial" w:cs="Arial"/>
              </w:rPr>
            </w:pPr>
          </w:p>
        </w:tc>
      </w:tr>
      <w:tr w:rsidR="0093240B" w:rsidRPr="005415CC" w14:paraId="378C80A1" w14:textId="77777777" w:rsidTr="0093240B">
        <w:trPr>
          <w:trHeight w:val="1454"/>
        </w:trPr>
        <w:tc>
          <w:tcPr>
            <w:tcW w:w="3213" w:type="dxa"/>
            <w:tcBorders>
              <w:bottom w:val="single" w:sz="4" w:space="0" w:color="auto"/>
            </w:tcBorders>
            <w:tcMar>
              <w:top w:w="100" w:type="dxa"/>
              <w:left w:w="100" w:type="dxa"/>
              <w:bottom w:w="100" w:type="dxa"/>
              <w:right w:w="100" w:type="dxa"/>
            </w:tcMar>
          </w:tcPr>
          <w:p w14:paraId="53249E6B" w14:textId="07E3C214" w:rsidR="0093240B" w:rsidRPr="005415CC" w:rsidRDefault="0093240B" w:rsidP="0093240B">
            <w:pPr>
              <w:spacing w:before="240" w:after="240"/>
              <w:ind w:firstLine="42"/>
              <w:rPr>
                <w:rFonts w:ascii="Arial" w:hAnsi="Arial" w:cs="Arial"/>
              </w:rPr>
            </w:pPr>
            <w:r w:rsidRPr="005415CC">
              <w:rPr>
                <w:rFonts w:ascii="Arial" w:hAnsi="Arial" w:cs="Arial"/>
              </w:rPr>
              <w:t>в) влияние контроля на хозяйственную деятельность подконтрольных субъектов</w:t>
            </w:r>
          </w:p>
        </w:tc>
        <w:tc>
          <w:tcPr>
            <w:tcW w:w="3212" w:type="dxa"/>
            <w:tcBorders>
              <w:bottom w:val="single" w:sz="4" w:space="0" w:color="auto"/>
            </w:tcBorders>
            <w:tcMar>
              <w:top w:w="100" w:type="dxa"/>
              <w:left w:w="100" w:type="dxa"/>
              <w:bottom w:w="100" w:type="dxa"/>
              <w:right w:w="100" w:type="dxa"/>
            </w:tcMar>
          </w:tcPr>
          <w:p w14:paraId="21115943" w14:textId="49A4D7CF" w:rsidR="0093240B" w:rsidRPr="005415CC" w:rsidRDefault="00C44BFF" w:rsidP="0093240B">
            <w:pPr>
              <w:widowControl w:val="0"/>
              <w:ind w:firstLine="42"/>
              <w:rPr>
                <w:rFonts w:ascii="Arial" w:hAnsi="Arial" w:cs="Arial"/>
              </w:rPr>
            </w:pPr>
            <w:r>
              <w:rPr>
                <w:rFonts w:ascii="Arial" w:hAnsi="Arial" w:cs="Arial"/>
              </w:rPr>
              <w:t>Среднее значение 1,2</w:t>
            </w:r>
          </w:p>
          <w:p w14:paraId="3EDE42A4" w14:textId="77777777" w:rsidR="0093240B" w:rsidRPr="005415CC" w:rsidRDefault="0093240B" w:rsidP="0093240B">
            <w:pPr>
              <w:widowControl w:val="0"/>
              <w:ind w:firstLine="42"/>
              <w:rPr>
                <w:rFonts w:ascii="Arial" w:hAnsi="Arial" w:cs="Arial"/>
              </w:rPr>
            </w:pPr>
          </w:p>
        </w:tc>
        <w:tc>
          <w:tcPr>
            <w:tcW w:w="3212" w:type="dxa"/>
            <w:tcBorders>
              <w:bottom w:val="single" w:sz="4" w:space="0" w:color="auto"/>
            </w:tcBorders>
            <w:tcMar>
              <w:top w:w="100" w:type="dxa"/>
              <w:left w:w="100" w:type="dxa"/>
              <w:bottom w:w="100" w:type="dxa"/>
              <w:right w:w="100" w:type="dxa"/>
            </w:tcMar>
          </w:tcPr>
          <w:p w14:paraId="03A4B5FE" w14:textId="77777777" w:rsidR="0093240B" w:rsidRPr="005415CC" w:rsidRDefault="0093240B" w:rsidP="0093240B">
            <w:pPr>
              <w:widowControl w:val="0"/>
              <w:ind w:firstLine="42"/>
              <w:rPr>
                <w:rFonts w:ascii="Arial" w:hAnsi="Arial" w:cs="Arial"/>
              </w:rPr>
            </w:pPr>
            <w:r w:rsidRPr="005415CC">
              <w:rPr>
                <w:rFonts w:ascii="Arial" w:hAnsi="Arial" w:cs="Arial"/>
              </w:rPr>
              <w:t>низкий</w:t>
            </w:r>
          </w:p>
          <w:p w14:paraId="6FAF6A43" w14:textId="77777777" w:rsidR="0093240B" w:rsidRPr="005415CC" w:rsidRDefault="0093240B" w:rsidP="0093240B">
            <w:pPr>
              <w:widowControl w:val="0"/>
              <w:ind w:firstLine="42"/>
              <w:rPr>
                <w:rFonts w:ascii="Arial" w:hAnsi="Arial" w:cs="Arial"/>
              </w:rPr>
            </w:pPr>
          </w:p>
        </w:tc>
      </w:tr>
      <w:tr w:rsidR="0093240B" w:rsidRPr="005415CC" w14:paraId="6583EEEE" w14:textId="77777777" w:rsidTr="0093240B">
        <w:trPr>
          <w:trHeight w:val="1454"/>
        </w:trPr>
        <w:tc>
          <w:tcPr>
            <w:tcW w:w="3213" w:type="dxa"/>
            <w:tcBorders>
              <w:bottom w:val="single" w:sz="4" w:space="0" w:color="auto"/>
            </w:tcBorders>
            <w:tcMar>
              <w:top w:w="100" w:type="dxa"/>
              <w:left w:w="100" w:type="dxa"/>
              <w:bottom w:w="100" w:type="dxa"/>
              <w:right w:w="100" w:type="dxa"/>
            </w:tcMar>
          </w:tcPr>
          <w:p w14:paraId="65A33E43" w14:textId="12E353A3" w:rsidR="0093240B" w:rsidRPr="00C44BFF" w:rsidRDefault="0093240B" w:rsidP="0093240B">
            <w:pPr>
              <w:spacing w:before="240" w:after="240"/>
              <w:ind w:firstLine="42"/>
              <w:rPr>
                <w:rFonts w:ascii="Arial" w:hAnsi="Arial" w:cs="Arial"/>
              </w:rPr>
            </w:pPr>
            <w:r w:rsidRPr="00C44BFF">
              <w:rPr>
                <w:rFonts w:ascii="Arial" w:hAnsi="Arial" w:cs="Arial"/>
              </w:rPr>
              <w:t>г) качество реализации своих обязанностей членами контрольного органа саморегулируемой организации</w:t>
            </w:r>
          </w:p>
        </w:tc>
        <w:tc>
          <w:tcPr>
            <w:tcW w:w="3212" w:type="dxa"/>
            <w:tcBorders>
              <w:bottom w:val="single" w:sz="4" w:space="0" w:color="auto"/>
            </w:tcBorders>
            <w:tcMar>
              <w:top w:w="100" w:type="dxa"/>
              <w:left w:w="100" w:type="dxa"/>
              <w:bottom w:w="100" w:type="dxa"/>
              <w:right w:w="100" w:type="dxa"/>
            </w:tcMar>
          </w:tcPr>
          <w:p w14:paraId="42987113" w14:textId="4AD3C642" w:rsidR="0093240B" w:rsidRPr="005415CC" w:rsidRDefault="00C44BFF" w:rsidP="0093240B">
            <w:pPr>
              <w:widowControl w:val="0"/>
              <w:ind w:firstLine="42"/>
              <w:rPr>
                <w:rFonts w:ascii="Arial" w:hAnsi="Arial" w:cs="Arial"/>
              </w:rPr>
            </w:pPr>
            <w:r>
              <w:rPr>
                <w:rFonts w:ascii="Arial" w:hAnsi="Arial" w:cs="Arial"/>
              </w:rPr>
              <w:t>С</w:t>
            </w:r>
            <w:r w:rsidR="0093240B" w:rsidRPr="005415CC">
              <w:rPr>
                <w:rFonts w:ascii="Arial" w:hAnsi="Arial" w:cs="Arial"/>
              </w:rPr>
              <w:t>реднее значение 1</w:t>
            </w:r>
          </w:p>
        </w:tc>
        <w:tc>
          <w:tcPr>
            <w:tcW w:w="3212" w:type="dxa"/>
            <w:tcBorders>
              <w:bottom w:val="single" w:sz="4" w:space="0" w:color="auto"/>
            </w:tcBorders>
            <w:tcMar>
              <w:top w:w="100" w:type="dxa"/>
              <w:left w:w="100" w:type="dxa"/>
              <w:bottom w:w="100" w:type="dxa"/>
              <w:right w:w="100" w:type="dxa"/>
            </w:tcMar>
          </w:tcPr>
          <w:p w14:paraId="348F75FA" w14:textId="77777777" w:rsidR="0093240B" w:rsidRPr="005415CC" w:rsidRDefault="0093240B" w:rsidP="0093240B">
            <w:pPr>
              <w:widowControl w:val="0"/>
              <w:ind w:firstLine="42"/>
              <w:rPr>
                <w:rFonts w:ascii="Arial" w:hAnsi="Arial" w:cs="Arial"/>
              </w:rPr>
            </w:pPr>
            <w:r w:rsidRPr="005415CC">
              <w:rPr>
                <w:rFonts w:ascii="Arial" w:hAnsi="Arial" w:cs="Arial"/>
              </w:rPr>
              <w:t>низкий</w:t>
            </w:r>
          </w:p>
          <w:p w14:paraId="6D36AC7B" w14:textId="77777777" w:rsidR="0093240B" w:rsidRPr="005415CC" w:rsidRDefault="0093240B" w:rsidP="0093240B">
            <w:pPr>
              <w:widowControl w:val="0"/>
              <w:ind w:firstLine="42"/>
              <w:rPr>
                <w:rFonts w:ascii="Arial" w:hAnsi="Arial" w:cs="Arial"/>
              </w:rPr>
            </w:pPr>
          </w:p>
        </w:tc>
      </w:tr>
      <w:tr w:rsidR="0093240B" w:rsidRPr="005415CC" w14:paraId="0C9EE98E" w14:textId="77777777" w:rsidTr="0093240B">
        <w:trPr>
          <w:trHeight w:val="1454"/>
        </w:trPr>
        <w:tc>
          <w:tcPr>
            <w:tcW w:w="3213" w:type="dxa"/>
            <w:tcBorders>
              <w:bottom w:val="single" w:sz="4" w:space="0" w:color="auto"/>
            </w:tcBorders>
            <w:tcMar>
              <w:top w:w="100" w:type="dxa"/>
              <w:left w:w="100" w:type="dxa"/>
              <w:bottom w:w="100" w:type="dxa"/>
              <w:right w:w="100" w:type="dxa"/>
            </w:tcMar>
          </w:tcPr>
          <w:p w14:paraId="34F3FC69" w14:textId="33C0CF48" w:rsidR="0093240B" w:rsidRPr="005415CC" w:rsidRDefault="0093240B" w:rsidP="0093240B">
            <w:pPr>
              <w:spacing w:before="240" w:after="240"/>
              <w:ind w:firstLine="42"/>
              <w:rPr>
                <w:rFonts w:ascii="Arial" w:hAnsi="Arial" w:cs="Arial"/>
              </w:rPr>
            </w:pPr>
            <w:r w:rsidRPr="005415CC">
              <w:rPr>
                <w:rFonts w:ascii="Arial" w:hAnsi="Arial" w:cs="Arial"/>
              </w:rPr>
              <w:lastRenderedPageBreak/>
              <w:t>д) уровень квалификации проверяющих</w:t>
            </w:r>
          </w:p>
        </w:tc>
        <w:tc>
          <w:tcPr>
            <w:tcW w:w="3212" w:type="dxa"/>
            <w:tcBorders>
              <w:bottom w:val="single" w:sz="4" w:space="0" w:color="auto"/>
            </w:tcBorders>
            <w:tcMar>
              <w:top w:w="100" w:type="dxa"/>
              <w:left w:w="100" w:type="dxa"/>
              <w:bottom w:w="100" w:type="dxa"/>
              <w:right w:w="100" w:type="dxa"/>
            </w:tcMar>
          </w:tcPr>
          <w:p w14:paraId="71A398D8" w14:textId="131EC851" w:rsidR="0093240B" w:rsidRPr="005415CC" w:rsidRDefault="00C44BFF" w:rsidP="0093240B">
            <w:pPr>
              <w:widowControl w:val="0"/>
              <w:ind w:firstLine="42"/>
              <w:rPr>
                <w:rFonts w:ascii="Arial" w:hAnsi="Arial" w:cs="Arial"/>
              </w:rPr>
            </w:pPr>
            <w:r>
              <w:rPr>
                <w:rFonts w:ascii="Arial" w:hAnsi="Arial" w:cs="Arial"/>
              </w:rPr>
              <w:t>Среднее значение 1,5</w:t>
            </w:r>
          </w:p>
          <w:p w14:paraId="0F270C2F" w14:textId="77777777" w:rsidR="0093240B" w:rsidRPr="005415CC" w:rsidRDefault="0093240B" w:rsidP="0093240B">
            <w:pPr>
              <w:widowControl w:val="0"/>
              <w:ind w:firstLine="42"/>
              <w:rPr>
                <w:rFonts w:ascii="Arial" w:hAnsi="Arial" w:cs="Arial"/>
              </w:rPr>
            </w:pPr>
          </w:p>
        </w:tc>
        <w:tc>
          <w:tcPr>
            <w:tcW w:w="3212" w:type="dxa"/>
            <w:tcBorders>
              <w:bottom w:val="single" w:sz="4" w:space="0" w:color="auto"/>
            </w:tcBorders>
            <w:tcMar>
              <w:top w:w="100" w:type="dxa"/>
              <w:left w:w="100" w:type="dxa"/>
              <w:bottom w:w="100" w:type="dxa"/>
              <w:right w:w="100" w:type="dxa"/>
            </w:tcMar>
          </w:tcPr>
          <w:p w14:paraId="7EADC24C" w14:textId="77777777" w:rsidR="0093240B" w:rsidRPr="005415CC" w:rsidRDefault="0093240B" w:rsidP="0093240B">
            <w:pPr>
              <w:widowControl w:val="0"/>
              <w:ind w:firstLine="42"/>
              <w:rPr>
                <w:rFonts w:ascii="Arial" w:hAnsi="Arial" w:cs="Arial"/>
              </w:rPr>
            </w:pPr>
            <w:r w:rsidRPr="005415CC">
              <w:rPr>
                <w:rFonts w:ascii="Arial" w:hAnsi="Arial" w:cs="Arial"/>
              </w:rPr>
              <w:t>низкий</w:t>
            </w:r>
          </w:p>
          <w:p w14:paraId="680B17DA" w14:textId="77777777" w:rsidR="0093240B" w:rsidRPr="005415CC" w:rsidRDefault="0093240B" w:rsidP="0093240B">
            <w:pPr>
              <w:widowControl w:val="0"/>
              <w:ind w:firstLine="42"/>
              <w:rPr>
                <w:rFonts w:ascii="Arial" w:hAnsi="Arial" w:cs="Arial"/>
              </w:rPr>
            </w:pPr>
          </w:p>
        </w:tc>
      </w:tr>
      <w:tr w:rsidR="0093240B" w:rsidRPr="005415CC" w14:paraId="7988F88B" w14:textId="77777777" w:rsidTr="0093240B">
        <w:trPr>
          <w:trHeight w:val="1454"/>
        </w:trPr>
        <w:tc>
          <w:tcPr>
            <w:tcW w:w="3213" w:type="dxa"/>
            <w:tcBorders>
              <w:bottom w:val="single" w:sz="4" w:space="0" w:color="auto"/>
            </w:tcBorders>
            <w:tcMar>
              <w:top w:w="100" w:type="dxa"/>
              <w:left w:w="100" w:type="dxa"/>
              <w:bottom w:w="100" w:type="dxa"/>
              <w:right w:w="100" w:type="dxa"/>
            </w:tcMar>
          </w:tcPr>
          <w:p w14:paraId="1C6229E2" w14:textId="06DCCE28" w:rsidR="0093240B" w:rsidRPr="005415CC" w:rsidRDefault="0093240B" w:rsidP="0093240B">
            <w:pPr>
              <w:spacing w:before="240" w:after="240"/>
              <w:ind w:firstLine="42"/>
              <w:rPr>
                <w:rFonts w:ascii="Arial" w:hAnsi="Arial" w:cs="Arial"/>
              </w:rPr>
            </w:pPr>
            <w:r w:rsidRPr="005415CC">
              <w:rPr>
                <w:rFonts w:ascii="Arial" w:hAnsi="Arial" w:cs="Arial"/>
              </w:rPr>
              <w:t>е) практическая польза от контроля саморегулируемой организации</w:t>
            </w:r>
          </w:p>
        </w:tc>
        <w:tc>
          <w:tcPr>
            <w:tcW w:w="3212" w:type="dxa"/>
            <w:tcBorders>
              <w:bottom w:val="single" w:sz="4" w:space="0" w:color="auto"/>
            </w:tcBorders>
            <w:tcMar>
              <w:top w:w="100" w:type="dxa"/>
              <w:left w:w="100" w:type="dxa"/>
              <w:bottom w:w="100" w:type="dxa"/>
              <w:right w:w="100" w:type="dxa"/>
            </w:tcMar>
          </w:tcPr>
          <w:p w14:paraId="7CED7E8E" w14:textId="1A3D2462" w:rsidR="0093240B" w:rsidRPr="005415CC" w:rsidRDefault="00C44BFF" w:rsidP="0093240B">
            <w:pPr>
              <w:widowControl w:val="0"/>
              <w:ind w:firstLine="42"/>
              <w:rPr>
                <w:rFonts w:ascii="Arial" w:hAnsi="Arial" w:cs="Arial"/>
              </w:rPr>
            </w:pPr>
            <w:r>
              <w:rPr>
                <w:rFonts w:ascii="Arial" w:hAnsi="Arial" w:cs="Arial"/>
              </w:rPr>
              <w:t>С</w:t>
            </w:r>
            <w:r w:rsidR="0093240B" w:rsidRPr="005415CC">
              <w:rPr>
                <w:rFonts w:ascii="Arial" w:hAnsi="Arial" w:cs="Arial"/>
              </w:rPr>
              <w:t>реднее значение 2,1</w:t>
            </w:r>
          </w:p>
        </w:tc>
        <w:tc>
          <w:tcPr>
            <w:tcW w:w="3212" w:type="dxa"/>
            <w:tcBorders>
              <w:bottom w:val="single" w:sz="4" w:space="0" w:color="auto"/>
            </w:tcBorders>
            <w:tcMar>
              <w:top w:w="100" w:type="dxa"/>
              <w:left w:w="100" w:type="dxa"/>
              <w:bottom w:w="100" w:type="dxa"/>
              <w:right w:w="100" w:type="dxa"/>
            </w:tcMar>
          </w:tcPr>
          <w:p w14:paraId="6B03CC93" w14:textId="77777777" w:rsidR="0093240B" w:rsidRPr="005415CC" w:rsidRDefault="0093240B" w:rsidP="0093240B">
            <w:pPr>
              <w:widowControl w:val="0"/>
              <w:ind w:firstLine="42"/>
              <w:rPr>
                <w:rFonts w:ascii="Arial" w:hAnsi="Arial" w:cs="Arial"/>
              </w:rPr>
            </w:pPr>
            <w:r w:rsidRPr="005415CC">
              <w:rPr>
                <w:rFonts w:ascii="Arial" w:hAnsi="Arial" w:cs="Arial"/>
              </w:rPr>
              <w:t>низкий</w:t>
            </w:r>
          </w:p>
          <w:p w14:paraId="3E1CFFAA" w14:textId="77777777" w:rsidR="0093240B" w:rsidRPr="005415CC" w:rsidRDefault="0093240B" w:rsidP="0093240B">
            <w:pPr>
              <w:widowControl w:val="0"/>
              <w:ind w:firstLine="42"/>
              <w:rPr>
                <w:rFonts w:ascii="Arial" w:hAnsi="Arial" w:cs="Arial"/>
              </w:rPr>
            </w:pPr>
          </w:p>
        </w:tc>
      </w:tr>
    </w:tbl>
    <w:p w14:paraId="51F5FFF1" w14:textId="092B3A26" w:rsidR="00577B4E" w:rsidRPr="0053649A" w:rsidRDefault="0053649A" w:rsidP="0054234A">
      <w:pPr>
        <w:spacing w:before="240" w:after="240" w:line="360" w:lineRule="auto"/>
        <w:ind w:firstLine="720"/>
        <w:jc w:val="both"/>
        <w:rPr>
          <w:rFonts w:ascii="Arial" w:hAnsi="Arial" w:cs="Arial"/>
        </w:rPr>
      </w:pPr>
      <w:r w:rsidRPr="0053649A">
        <w:rPr>
          <w:rFonts w:ascii="Arial" w:hAnsi="Arial" w:cs="Arial"/>
        </w:rPr>
        <w:t xml:space="preserve">Вывод: </w:t>
      </w:r>
      <w:r w:rsidRPr="005415CC">
        <w:rPr>
          <w:rFonts w:ascii="Arial" w:hAnsi="Arial" w:cs="Arial"/>
        </w:rPr>
        <w:t xml:space="preserve">общий уровень результативности контроля - низкий. Требуются </w:t>
      </w:r>
      <w:r w:rsidR="00C44BFF">
        <w:rPr>
          <w:rFonts w:ascii="Arial" w:hAnsi="Arial" w:cs="Arial"/>
        </w:rPr>
        <w:t xml:space="preserve">срочные </w:t>
      </w:r>
      <w:r w:rsidRPr="005415CC">
        <w:rPr>
          <w:rFonts w:ascii="Arial" w:hAnsi="Arial" w:cs="Arial"/>
        </w:rPr>
        <w:t>корректирующие действ</w:t>
      </w:r>
      <w:r>
        <w:rPr>
          <w:rFonts w:ascii="Arial" w:hAnsi="Arial" w:cs="Arial"/>
        </w:rPr>
        <w:t>ия по всем показателям, кроме «б»</w:t>
      </w:r>
      <w:r w:rsidR="00C44BFF">
        <w:rPr>
          <w:rFonts w:ascii="Arial" w:hAnsi="Arial" w:cs="Arial"/>
        </w:rPr>
        <w:t>.</w:t>
      </w:r>
      <w:r w:rsidR="0054234A">
        <w:rPr>
          <w:rFonts w:ascii="Arial" w:hAnsi="Arial" w:cs="Arial"/>
        </w:rPr>
        <w:t xml:space="preserve"> По показателю «б» требуется корректирующее действие в среднесрочной перспективе.</w:t>
      </w:r>
    </w:p>
    <w:p w14:paraId="65689824" w14:textId="77777777" w:rsidR="00577B4E" w:rsidRPr="005415CC" w:rsidRDefault="00577B4E" w:rsidP="009C1D54">
      <w:pPr>
        <w:spacing w:line="360" w:lineRule="auto"/>
        <w:ind w:firstLine="510"/>
        <w:jc w:val="both"/>
        <w:rPr>
          <w:rFonts w:ascii="Arial" w:hAnsi="Arial" w:cs="Arial"/>
          <w:color w:val="000000"/>
        </w:rPr>
      </w:pPr>
    </w:p>
    <w:p w14:paraId="78A183E0" w14:textId="77777777" w:rsidR="00577B4E" w:rsidRPr="005415CC" w:rsidRDefault="00577B4E" w:rsidP="005B68D1">
      <w:pPr>
        <w:spacing w:before="240" w:after="240" w:line="360" w:lineRule="auto"/>
        <w:jc w:val="center"/>
        <w:rPr>
          <w:rFonts w:ascii="Arial" w:eastAsia="@BatangChe" w:hAnsi="Arial" w:cs="Arial"/>
          <w:b/>
          <w:bCs/>
          <w:sz w:val="28"/>
          <w:szCs w:val="28"/>
          <w:lang w:eastAsia="ru-RU"/>
        </w:rPr>
      </w:pPr>
      <w:r w:rsidRPr="005415CC">
        <w:rPr>
          <w:rFonts w:ascii="Arial" w:eastAsia="@BatangChe" w:hAnsi="Arial" w:cs="Arial"/>
          <w:b/>
          <w:bCs/>
          <w:sz w:val="28"/>
          <w:szCs w:val="28"/>
          <w:lang w:eastAsia="ru-RU"/>
        </w:rPr>
        <w:br w:type="page"/>
      </w:r>
    </w:p>
    <w:p w14:paraId="23A14C78" w14:textId="77777777" w:rsidR="00DF6CA4" w:rsidRDefault="00DF6CA4" w:rsidP="005B68D1">
      <w:pPr>
        <w:spacing w:before="240" w:after="240" w:line="360" w:lineRule="auto"/>
        <w:jc w:val="center"/>
        <w:rPr>
          <w:rFonts w:ascii="Arial" w:eastAsia="@BatangChe" w:hAnsi="Arial" w:cs="Arial"/>
          <w:b/>
          <w:bCs/>
          <w:sz w:val="28"/>
          <w:szCs w:val="28"/>
          <w:lang w:eastAsia="ru-RU"/>
        </w:rPr>
        <w:sectPr w:rsidR="00DF6CA4" w:rsidSect="00614EE1">
          <w:pgSz w:w="11906" w:h="16838" w:code="9"/>
          <w:pgMar w:top="1134" w:right="1418" w:bottom="1134" w:left="851" w:header="284" w:footer="284" w:gutter="0"/>
          <w:pgNumType w:start="108"/>
          <w:cols w:space="708"/>
          <w:rtlGutter/>
          <w:docGrid w:linePitch="360"/>
        </w:sectPr>
      </w:pPr>
    </w:p>
    <w:p w14:paraId="5C7EA9AC" w14:textId="7AF08EAB" w:rsidR="00DF6CA4" w:rsidRPr="005415CC" w:rsidRDefault="00DF6CA4" w:rsidP="00DF6CA4">
      <w:pPr>
        <w:spacing w:before="240" w:after="240" w:line="360" w:lineRule="auto"/>
        <w:jc w:val="center"/>
        <w:rPr>
          <w:rFonts w:ascii="Arial" w:hAnsi="Arial" w:cs="Arial"/>
          <w:b/>
          <w:sz w:val="28"/>
          <w:szCs w:val="28"/>
        </w:rPr>
      </w:pPr>
      <w:r>
        <w:rPr>
          <w:rFonts w:ascii="Arial" w:hAnsi="Arial" w:cs="Arial"/>
          <w:b/>
          <w:sz w:val="28"/>
          <w:szCs w:val="28"/>
        </w:rPr>
        <w:lastRenderedPageBreak/>
        <w:t>Приложение Р</w:t>
      </w:r>
      <w:r w:rsidRPr="005415CC">
        <w:rPr>
          <w:rFonts w:ascii="Arial" w:hAnsi="Arial" w:cs="Arial"/>
          <w:b/>
          <w:sz w:val="28"/>
          <w:szCs w:val="28"/>
        </w:rPr>
        <w:t xml:space="preserve"> </w:t>
      </w:r>
    </w:p>
    <w:p w14:paraId="024022A0" w14:textId="77777777" w:rsidR="00DF6CA4" w:rsidRPr="005415CC" w:rsidRDefault="00DF6CA4" w:rsidP="00DF6CA4">
      <w:pPr>
        <w:spacing w:before="240" w:line="276" w:lineRule="auto"/>
        <w:jc w:val="center"/>
        <w:rPr>
          <w:rFonts w:ascii="Arial" w:hAnsi="Arial" w:cs="Arial"/>
        </w:rPr>
      </w:pPr>
      <w:r w:rsidRPr="005415CC">
        <w:rPr>
          <w:rFonts w:ascii="Arial" w:hAnsi="Arial" w:cs="Arial"/>
        </w:rPr>
        <w:t>(обязательное)</w:t>
      </w:r>
    </w:p>
    <w:p w14:paraId="717D0041" w14:textId="3650246D" w:rsidR="00DF6CA4" w:rsidRPr="005415CC" w:rsidRDefault="00DF6CA4" w:rsidP="00DF6CA4">
      <w:pPr>
        <w:spacing w:before="240" w:line="276" w:lineRule="auto"/>
        <w:jc w:val="center"/>
        <w:rPr>
          <w:rFonts w:ascii="Arial" w:hAnsi="Arial" w:cs="Arial"/>
          <w:b/>
          <w:sz w:val="28"/>
          <w:szCs w:val="28"/>
        </w:rPr>
      </w:pPr>
      <w:r w:rsidRPr="005415CC">
        <w:rPr>
          <w:rFonts w:ascii="Arial" w:hAnsi="Arial" w:cs="Arial"/>
          <w:b/>
          <w:sz w:val="28"/>
          <w:szCs w:val="28"/>
        </w:rPr>
        <w:t xml:space="preserve">Форма </w:t>
      </w:r>
      <w:r>
        <w:rPr>
          <w:rFonts w:ascii="Arial" w:hAnsi="Arial" w:cs="Arial"/>
          <w:b/>
          <w:sz w:val="28"/>
          <w:szCs w:val="28"/>
        </w:rPr>
        <w:t xml:space="preserve">общей информации о проверках, </w:t>
      </w:r>
      <w:r>
        <w:rPr>
          <w:rFonts w:ascii="Arial" w:hAnsi="Arial" w:cs="Arial"/>
          <w:b/>
          <w:sz w:val="28"/>
          <w:szCs w:val="28"/>
        </w:rPr>
        <w:br/>
        <w:t>проведенных в отношении членов саморегулируемой организации</w:t>
      </w:r>
    </w:p>
    <w:p w14:paraId="637FBD4B" w14:textId="77777777" w:rsidR="00DF6CA4" w:rsidRPr="005415CC" w:rsidRDefault="00DF6CA4" w:rsidP="00DF6CA4">
      <w:pPr>
        <w:spacing w:line="276" w:lineRule="auto"/>
        <w:jc w:val="right"/>
        <w:rPr>
          <w:rFonts w:ascii="Arial" w:hAnsi="Arial" w:cs="Arial"/>
          <w:bCs/>
        </w:rPr>
      </w:pPr>
    </w:p>
    <w:p w14:paraId="4507F845" w14:textId="77777777" w:rsidR="00DF6CA4" w:rsidRPr="005415CC" w:rsidRDefault="00DF6CA4" w:rsidP="00DF6CA4">
      <w:pPr>
        <w:spacing w:before="240" w:line="276" w:lineRule="auto"/>
        <w:jc w:val="center"/>
        <w:rPr>
          <w:rFonts w:ascii="Arial" w:hAnsi="Arial" w:cs="Arial"/>
          <w:b/>
        </w:rPr>
      </w:pPr>
      <w:r w:rsidRPr="005415CC">
        <w:rPr>
          <w:rFonts w:ascii="Arial" w:hAnsi="Arial" w:cs="Arial"/>
          <w:b/>
        </w:rPr>
        <w:t>Саморегулируемая организация _______________________________________</w:t>
      </w:r>
    </w:p>
    <w:p w14:paraId="5DCC54AB" w14:textId="75D2EA1D" w:rsidR="00DF6CA4" w:rsidRPr="005415CC" w:rsidRDefault="00DF6CA4" w:rsidP="00DF6CA4">
      <w:pPr>
        <w:spacing w:before="240" w:line="276" w:lineRule="auto"/>
        <w:jc w:val="center"/>
        <w:rPr>
          <w:rFonts w:ascii="Arial" w:hAnsi="Arial" w:cs="Arial"/>
          <w:bCs/>
        </w:rPr>
      </w:pPr>
      <w:r>
        <w:rPr>
          <w:rFonts w:ascii="Arial" w:hAnsi="Arial" w:cs="Arial"/>
          <w:bCs/>
        </w:rPr>
        <w:t>Общая информация о проверках, проведенных в отношении</w:t>
      </w:r>
    </w:p>
    <w:p w14:paraId="286B22C5" w14:textId="31219F2F" w:rsidR="00E30813" w:rsidRPr="005415CC" w:rsidRDefault="00DF6CA4" w:rsidP="00E30813">
      <w:pPr>
        <w:spacing w:before="240" w:line="276" w:lineRule="auto"/>
        <w:jc w:val="center"/>
        <w:rPr>
          <w:rFonts w:ascii="Arial" w:hAnsi="Arial" w:cs="Arial"/>
          <w:bCs/>
        </w:rPr>
      </w:pPr>
      <w:r w:rsidRPr="005415CC">
        <w:rPr>
          <w:rFonts w:ascii="Arial" w:hAnsi="Arial" w:cs="Arial"/>
          <w:bCs/>
        </w:rPr>
        <w:t>членов саморе</w:t>
      </w:r>
      <w:r w:rsidR="00587F61">
        <w:rPr>
          <w:rFonts w:ascii="Arial" w:hAnsi="Arial" w:cs="Arial"/>
          <w:bCs/>
        </w:rPr>
        <w:t>гулируемой организации</w:t>
      </w:r>
    </w:p>
    <w:tbl>
      <w:tblPr>
        <w:tblW w:w="15170" w:type="dxa"/>
        <w:tblInd w:w="-4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10"/>
        <w:gridCol w:w="2589"/>
        <w:gridCol w:w="1807"/>
        <w:gridCol w:w="1843"/>
        <w:gridCol w:w="2410"/>
        <w:gridCol w:w="1842"/>
        <w:gridCol w:w="2268"/>
        <w:gridCol w:w="1701"/>
      </w:tblGrid>
      <w:tr w:rsidR="0064100D" w:rsidRPr="005415CC" w14:paraId="1D8B92E0" w14:textId="23CBC4D4" w:rsidTr="0064100D">
        <w:trPr>
          <w:trHeight w:val="20"/>
        </w:trPr>
        <w:tc>
          <w:tcPr>
            <w:tcW w:w="710"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tcPr>
          <w:p w14:paraId="5B5403DD" w14:textId="77777777" w:rsidR="0064100D" w:rsidRPr="005415CC" w:rsidRDefault="0064100D" w:rsidP="004A1292">
            <w:pPr>
              <w:spacing w:before="100" w:beforeAutospacing="1" w:after="100" w:afterAutospacing="1"/>
              <w:jc w:val="center"/>
              <w:rPr>
                <w:rFonts w:ascii="Arial" w:hAnsi="Arial" w:cs="Arial"/>
                <w:b/>
                <w:sz w:val="20"/>
                <w:szCs w:val="20"/>
              </w:rPr>
            </w:pPr>
            <w:r w:rsidRPr="005415CC">
              <w:rPr>
                <w:rFonts w:ascii="Arial" w:hAnsi="Arial" w:cs="Arial"/>
                <w:b/>
                <w:sz w:val="20"/>
                <w:szCs w:val="20"/>
              </w:rPr>
              <w:t>№</w:t>
            </w:r>
          </w:p>
          <w:p w14:paraId="412517F8" w14:textId="77777777" w:rsidR="0064100D" w:rsidRPr="005415CC" w:rsidRDefault="0064100D" w:rsidP="004A1292">
            <w:pPr>
              <w:spacing w:before="100" w:beforeAutospacing="1" w:after="100" w:afterAutospacing="1"/>
              <w:jc w:val="center"/>
              <w:rPr>
                <w:rFonts w:ascii="Arial" w:hAnsi="Arial" w:cs="Arial"/>
                <w:b/>
                <w:sz w:val="20"/>
                <w:szCs w:val="20"/>
              </w:rPr>
            </w:pPr>
            <w:r w:rsidRPr="005415CC">
              <w:rPr>
                <w:rFonts w:ascii="Arial" w:hAnsi="Arial" w:cs="Arial"/>
                <w:b/>
                <w:sz w:val="20"/>
                <w:szCs w:val="20"/>
              </w:rPr>
              <w:t>п/п</w:t>
            </w:r>
          </w:p>
        </w:tc>
        <w:tc>
          <w:tcPr>
            <w:tcW w:w="258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715580A" w14:textId="77777777" w:rsidR="0064100D" w:rsidRPr="005415CC" w:rsidRDefault="0064100D" w:rsidP="004A1292">
            <w:pPr>
              <w:spacing w:before="100" w:beforeAutospacing="1" w:after="100" w:afterAutospacing="1"/>
              <w:jc w:val="center"/>
              <w:rPr>
                <w:rFonts w:ascii="Arial" w:hAnsi="Arial" w:cs="Arial"/>
                <w:b/>
                <w:sz w:val="20"/>
                <w:szCs w:val="20"/>
              </w:rPr>
            </w:pPr>
            <w:r>
              <w:rPr>
                <w:rFonts w:ascii="Arial" w:hAnsi="Arial" w:cs="Arial"/>
                <w:b/>
                <w:sz w:val="20"/>
                <w:szCs w:val="20"/>
              </w:rPr>
              <w:t>Наименование члена саморегулируемой организации</w:t>
            </w:r>
            <w:r w:rsidRPr="005415CC">
              <w:rPr>
                <w:rFonts w:ascii="Arial" w:hAnsi="Arial" w:cs="Arial"/>
                <w:b/>
                <w:sz w:val="20"/>
                <w:szCs w:val="20"/>
              </w:rPr>
              <w:t>, ОГРН</w:t>
            </w:r>
          </w:p>
        </w:tc>
        <w:tc>
          <w:tcPr>
            <w:tcW w:w="1807" w:type="dxa"/>
            <w:tcBorders>
              <w:top w:val="single" w:sz="8" w:space="0" w:color="000000"/>
              <w:left w:val="single" w:sz="4" w:space="0" w:color="auto"/>
              <w:bottom w:val="nil"/>
              <w:right w:val="single" w:sz="4" w:space="0" w:color="auto"/>
            </w:tcBorders>
          </w:tcPr>
          <w:p w14:paraId="75D8E6C0" w14:textId="23F7DE0D" w:rsidR="0064100D" w:rsidRDefault="0064100D" w:rsidP="004A1292">
            <w:pPr>
              <w:spacing w:before="100" w:beforeAutospacing="1" w:after="100" w:afterAutospacing="1"/>
              <w:jc w:val="center"/>
              <w:rPr>
                <w:rFonts w:ascii="Arial" w:hAnsi="Arial" w:cs="Arial"/>
                <w:b/>
                <w:sz w:val="20"/>
                <w:szCs w:val="20"/>
              </w:rPr>
            </w:pPr>
            <w:r>
              <w:rPr>
                <w:rFonts w:ascii="Arial" w:hAnsi="Arial" w:cs="Arial"/>
                <w:b/>
                <w:sz w:val="20"/>
                <w:szCs w:val="20"/>
              </w:rPr>
              <w:t>Даты начала и завершения проверки</w:t>
            </w:r>
          </w:p>
        </w:tc>
        <w:tc>
          <w:tcPr>
            <w:tcW w:w="1843" w:type="dxa"/>
            <w:tcBorders>
              <w:top w:val="single" w:sz="8" w:space="0" w:color="000000"/>
              <w:left w:val="single" w:sz="4" w:space="0" w:color="auto"/>
              <w:bottom w:val="nil"/>
              <w:right w:val="single" w:sz="4" w:space="0" w:color="auto"/>
            </w:tcBorders>
          </w:tcPr>
          <w:p w14:paraId="1496AFA0" w14:textId="58E370CC" w:rsidR="0064100D" w:rsidRPr="005415CC" w:rsidRDefault="0064100D" w:rsidP="004A1292">
            <w:pPr>
              <w:spacing w:before="100" w:beforeAutospacing="1" w:after="100" w:afterAutospacing="1"/>
              <w:jc w:val="center"/>
              <w:rPr>
                <w:rFonts w:ascii="Arial" w:hAnsi="Arial" w:cs="Arial"/>
                <w:b/>
                <w:sz w:val="20"/>
                <w:szCs w:val="20"/>
              </w:rPr>
            </w:pPr>
            <w:r>
              <w:rPr>
                <w:rFonts w:ascii="Arial" w:hAnsi="Arial" w:cs="Arial"/>
                <w:b/>
                <w:sz w:val="20"/>
                <w:szCs w:val="20"/>
              </w:rPr>
              <w:t>Вид и форма проверки</w:t>
            </w:r>
          </w:p>
        </w:tc>
        <w:tc>
          <w:tcPr>
            <w:tcW w:w="2410" w:type="dxa"/>
            <w:tcBorders>
              <w:top w:val="single" w:sz="8" w:space="0" w:color="000000"/>
              <w:left w:val="single" w:sz="4" w:space="0" w:color="auto"/>
              <w:bottom w:val="nil"/>
              <w:right w:val="single" w:sz="4" w:space="0" w:color="auto"/>
            </w:tcBorders>
          </w:tcPr>
          <w:p w14:paraId="135A9823" w14:textId="58544D1C" w:rsidR="0064100D" w:rsidRDefault="0064100D" w:rsidP="0064100D">
            <w:pPr>
              <w:spacing w:before="100" w:beforeAutospacing="1" w:after="100" w:afterAutospacing="1"/>
              <w:jc w:val="center"/>
              <w:rPr>
                <w:rFonts w:ascii="Arial" w:hAnsi="Arial" w:cs="Arial"/>
                <w:b/>
                <w:sz w:val="20"/>
                <w:szCs w:val="20"/>
              </w:rPr>
            </w:pPr>
            <w:r>
              <w:rPr>
                <w:rFonts w:ascii="Arial" w:hAnsi="Arial" w:cs="Arial"/>
                <w:b/>
                <w:sz w:val="20"/>
                <w:szCs w:val="20"/>
              </w:rPr>
              <w:t>Предмет проверки</w:t>
            </w:r>
          </w:p>
        </w:tc>
        <w:tc>
          <w:tcPr>
            <w:tcW w:w="1842" w:type="dxa"/>
            <w:tcBorders>
              <w:top w:val="single" w:sz="8" w:space="0" w:color="000000"/>
              <w:left w:val="single" w:sz="4" w:space="0" w:color="auto"/>
              <w:bottom w:val="nil"/>
              <w:right w:val="single" w:sz="4" w:space="0" w:color="auto"/>
            </w:tcBorders>
          </w:tcPr>
          <w:p w14:paraId="736DEF1B" w14:textId="2D2E7EA1" w:rsidR="0064100D" w:rsidRDefault="0064100D" w:rsidP="0064100D">
            <w:pPr>
              <w:spacing w:before="100" w:beforeAutospacing="1" w:after="100" w:afterAutospacing="1"/>
              <w:jc w:val="center"/>
              <w:rPr>
                <w:rFonts w:ascii="Arial" w:hAnsi="Arial" w:cs="Arial"/>
                <w:b/>
                <w:sz w:val="20"/>
                <w:szCs w:val="20"/>
              </w:rPr>
            </w:pPr>
            <w:r>
              <w:rPr>
                <w:rFonts w:ascii="Arial" w:hAnsi="Arial" w:cs="Arial"/>
                <w:b/>
                <w:sz w:val="20"/>
                <w:szCs w:val="20"/>
              </w:rPr>
              <w:t>Сведения о наличии или отсутствии нарушений</w:t>
            </w:r>
          </w:p>
        </w:tc>
        <w:tc>
          <w:tcPr>
            <w:tcW w:w="2268" w:type="dxa"/>
            <w:tcBorders>
              <w:top w:val="single" w:sz="8" w:space="0" w:color="000000"/>
              <w:left w:val="single" w:sz="4" w:space="0" w:color="auto"/>
              <w:bottom w:val="nil"/>
              <w:right w:val="single" w:sz="4" w:space="0" w:color="auto"/>
            </w:tcBorders>
          </w:tcPr>
          <w:p w14:paraId="6947C5E4" w14:textId="5909C042" w:rsidR="0064100D" w:rsidRDefault="0064100D" w:rsidP="0064100D">
            <w:pPr>
              <w:spacing w:before="100" w:beforeAutospacing="1" w:after="100" w:afterAutospacing="1"/>
              <w:jc w:val="center"/>
              <w:rPr>
                <w:rFonts w:ascii="Arial" w:hAnsi="Arial" w:cs="Arial"/>
                <w:b/>
                <w:sz w:val="20"/>
                <w:szCs w:val="20"/>
              </w:rPr>
            </w:pPr>
            <w:r>
              <w:rPr>
                <w:rFonts w:ascii="Arial" w:hAnsi="Arial" w:cs="Arial"/>
                <w:b/>
                <w:sz w:val="20"/>
                <w:szCs w:val="20"/>
              </w:rPr>
              <w:t>Сведения о мерах дисциплинарного воздействия, примененных по результатам проверки</w:t>
            </w:r>
          </w:p>
        </w:tc>
        <w:tc>
          <w:tcPr>
            <w:tcW w:w="1701" w:type="dxa"/>
            <w:tcBorders>
              <w:top w:val="single" w:sz="8" w:space="0" w:color="000000"/>
              <w:left w:val="single" w:sz="4" w:space="0" w:color="auto"/>
              <w:bottom w:val="nil"/>
              <w:right w:val="single" w:sz="4" w:space="0" w:color="auto"/>
            </w:tcBorders>
          </w:tcPr>
          <w:p w14:paraId="5B4AC511" w14:textId="1BD9DD23" w:rsidR="0064100D" w:rsidRDefault="0064100D" w:rsidP="00292E07">
            <w:pPr>
              <w:spacing w:before="100" w:beforeAutospacing="1" w:after="100" w:afterAutospacing="1"/>
              <w:jc w:val="center"/>
              <w:rPr>
                <w:rFonts w:ascii="Arial" w:hAnsi="Arial" w:cs="Arial"/>
                <w:b/>
                <w:sz w:val="20"/>
                <w:szCs w:val="20"/>
              </w:rPr>
            </w:pPr>
            <w:r>
              <w:rPr>
                <w:rFonts w:ascii="Arial" w:hAnsi="Arial" w:cs="Arial"/>
                <w:b/>
                <w:sz w:val="20"/>
                <w:szCs w:val="20"/>
              </w:rPr>
              <w:t>Сведения о состоянии устранения выявленных нарушений</w:t>
            </w:r>
          </w:p>
        </w:tc>
      </w:tr>
      <w:tr w:rsidR="0064100D" w:rsidRPr="005415CC" w14:paraId="6231B537" w14:textId="5E770506" w:rsidTr="0064100D">
        <w:trPr>
          <w:trHeight w:val="526"/>
        </w:trPr>
        <w:tc>
          <w:tcPr>
            <w:tcW w:w="710" w:type="dxa"/>
            <w:tcBorders>
              <w:left w:val="single" w:sz="8" w:space="0" w:color="000000"/>
              <w:right w:val="single" w:sz="4" w:space="0" w:color="auto"/>
            </w:tcBorders>
            <w:tcMar>
              <w:top w:w="100" w:type="dxa"/>
              <w:left w:w="100" w:type="dxa"/>
              <w:bottom w:w="100" w:type="dxa"/>
              <w:right w:w="100" w:type="dxa"/>
            </w:tcMar>
          </w:tcPr>
          <w:p w14:paraId="00F95F50" w14:textId="10055545" w:rsidR="0064100D" w:rsidRPr="005415CC" w:rsidRDefault="0064100D" w:rsidP="004A1292">
            <w:pPr>
              <w:spacing w:before="100" w:beforeAutospacing="1" w:after="100" w:afterAutospacing="1"/>
              <w:jc w:val="center"/>
              <w:rPr>
                <w:rFonts w:ascii="Arial" w:hAnsi="Arial" w:cs="Arial"/>
                <w:bCs/>
                <w:sz w:val="20"/>
                <w:szCs w:val="20"/>
              </w:rPr>
            </w:pPr>
          </w:p>
        </w:tc>
        <w:tc>
          <w:tcPr>
            <w:tcW w:w="2589" w:type="dxa"/>
            <w:tcBorders>
              <w:top w:val="single" w:sz="4" w:space="0" w:color="auto"/>
              <w:left w:val="single" w:sz="4" w:space="0" w:color="auto"/>
              <w:right w:val="single" w:sz="4" w:space="0" w:color="auto"/>
            </w:tcBorders>
            <w:tcMar>
              <w:top w:w="100" w:type="dxa"/>
              <w:left w:w="100" w:type="dxa"/>
              <w:bottom w:w="100" w:type="dxa"/>
              <w:right w:w="100" w:type="dxa"/>
            </w:tcMar>
          </w:tcPr>
          <w:p w14:paraId="79CA24B3" w14:textId="77777777" w:rsidR="0064100D" w:rsidRPr="008650A9" w:rsidRDefault="0064100D" w:rsidP="004A1292">
            <w:pPr>
              <w:spacing w:before="100" w:beforeAutospacing="1" w:after="100" w:afterAutospacing="1"/>
              <w:ind w:firstLine="240"/>
              <w:jc w:val="center"/>
              <w:rPr>
                <w:rFonts w:ascii="Arial" w:hAnsi="Arial" w:cs="Arial"/>
                <w:bCs/>
                <w:sz w:val="20"/>
                <w:szCs w:val="20"/>
              </w:rPr>
            </w:pPr>
            <w:r w:rsidRPr="008650A9">
              <w:rPr>
                <w:rFonts w:ascii="Arial" w:hAnsi="Arial" w:cs="Arial"/>
                <w:bCs/>
                <w:sz w:val="20"/>
                <w:szCs w:val="20"/>
              </w:rPr>
              <w:t xml:space="preserve"> </w:t>
            </w:r>
          </w:p>
        </w:tc>
        <w:tc>
          <w:tcPr>
            <w:tcW w:w="1807" w:type="dxa"/>
            <w:tcBorders>
              <w:top w:val="single" w:sz="4" w:space="0" w:color="auto"/>
              <w:left w:val="single" w:sz="4" w:space="0" w:color="auto"/>
              <w:right w:val="single" w:sz="4" w:space="0" w:color="auto"/>
            </w:tcBorders>
          </w:tcPr>
          <w:p w14:paraId="6F7A2C2D" w14:textId="77777777" w:rsidR="0064100D" w:rsidRPr="00051723" w:rsidRDefault="0064100D" w:rsidP="004A1292">
            <w:pPr>
              <w:spacing w:before="100" w:beforeAutospacing="1" w:after="100" w:afterAutospacing="1"/>
              <w:jc w:val="center"/>
              <w:rPr>
                <w:rFonts w:ascii="Arial" w:hAnsi="Arial" w:cs="Arial"/>
                <w:bCs/>
                <w:sz w:val="20"/>
                <w:szCs w:val="20"/>
              </w:rPr>
            </w:pPr>
          </w:p>
        </w:tc>
        <w:tc>
          <w:tcPr>
            <w:tcW w:w="1843" w:type="dxa"/>
            <w:tcBorders>
              <w:top w:val="single" w:sz="4" w:space="0" w:color="auto"/>
              <w:left w:val="single" w:sz="4" w:space="0" w:color="auto"/>
              <w:right w:val="single" w:sz="4" w:space="0" w:color="auto"/>
            </w:tcBorders>
          </w:tcPr>
          <w:p w14:paraId="64DAB7C7" w14:textId="77777777" w:rsidR="0064100D" w:rsidRPr="00051723" w:rsidRDefault="0064100D" w:rsidP="004A1292">
            <w:pPr>
              <w:spacing w:before="100" w:beforeAutospacing="1" w:after="100" w:afterAutospacing="1"/>
              <w:jc w:val="center"/>
              <w:rPr>
                <w:rFonts w:ascii="Arial" w:hAnsi="Arial" w:cs="Arial"/>
                <w:bCs/>
                <w:sz w:val="20"/>
                <w:szCs w:val="20"/>
              </w:rPr>
            </w:pPr>
          </w:p>
        </w:tc>
        <w:tc>
          <w:tcPr>
            <w:tcW w:w="2410" w:type="dxa"/>
            <w:tcBorders>
              <w:top w:val="single" w:sz="4" w:space="0" w:color="auto"/>
              <w:left w:val="single" w:sz="4" w:space="0" w:color="auto"/>
              <w:right w:val="single" w:sz="4" w:space="0" w:color="auto"/>
            </w:tcBorders>
          </w:tcPr>
          <w:p w14:paraId="17AA824B" w14:textId="1DB36CDA" w:rsidR="0064100D" w:rsidRPr="008650A9" w:rsidRDefault="0064100D" w:rsidP="001C09D9">
            <w:pPr>
              <w:spacing w:before="100" w:beforeAutospacing="1" w:after="100" w:afterAutospacing="1"/>
              <w:jc w:val="center"/>
              <w:rPr>
                <w:rFonts w:ascii="Arial" w:hAnsi="Arial" w:cs="Arial"/>
                <w:bCs/>
                <w:sz w:val="20"/>
                <w:szCs w:val="20"/>
              </w:rPr>
            </w:pPr>
          </w:p>
        </w:tc>
        <w:tc>
          <w:tcPr>
            <w:tcW w:w="1842" w:type="dxa"/>
            <w:tcBorders>
              <w:top w:val="single" w:sz="4" w:space="0" w:color="auto"/>
              <w:left w:val="single" w:sz="4" w:space="0" w:color="auto"/>
              <w:right w:val="single" w:sz="4" w:space="0" w:color="auto"/>
            </w:tcBorders>
          </w:tcPr>
          <w:p w14:paraId="129C80E2" w14:textId="77777777" w:rsidR="0064100D" w:rsidRPr="00051723" w:rsidRDefault="0064100D" w:rsidP="00A86A6E">
            <w:pPr>
              <w:spacing w:before="100" w:beforeAutospacing="1" w:after="100" w:afterAutospacing="1"/>
              <w:jc w:val="center"/>
              <w:rPr>
                <w:rFonts w:ascii="Arial" w:hAnsi="Arial" w:cs="Arial"/>
                <w:bCs/>
                <w:sz w:val="20"/>
                <w:szCs w:val="20"/>
              </w:rPr>
            </w:pPr>
          </w:p>
        </w:tc>
        <w:tc>
          <w:tcPr>
            <w:tcW w:w="2268" w:type="dxa"/>
            <w:tcBorders>
              <w:top w:val="single" w:sz="4" w:space="0" w:color="auto"/>
              <w:left w:val="single" w:sz="4" w:space="0" w:color="auto"/>
              <w:right w:val="single" w:sz="4" w:space="0" w:color="auto"/>
            </w:tcBorders>
          </w:tcPr>
          <w:p w14:paraId="180202C2" w14:textId="77777777" w:rsidR="0064100D" w:rsidRPr="00051723" w:rsidRDefault="0064100D" w:rsidP="00A86A6E">
            <w:pPr>
              <w:spacing w:before="100" w:beforeAutospacing="1" w:after="100" w:afterAutospacing="1"/>
              <w:jc w:val="center"/>
              <w:rPr>
                <w:rFonts w:ascii="Arial" w:hAnsi="Arial" w:cs="Arial"/>
                <w:bCs/>
                <w:sz w:val="20"/>
                <w:szCs w:val="20"/>
              </w:rPr>
            </w:pPr>
          </w:p>
        </w:tc>
        <w:tc>
          <w:tcPr>
            <w:tcW w:w="1701" w:type="dxa"/>
            <w:tcBorders>
              <w:top w:val="single" w:sz="4" w:space="0" w:color="auto"/>
              <w:left w:val="single" w:sz="4" w:space="0" w:color="auto"/>
              <w:right w:val="single" w:sz="4" w:space="0" w:color="auto"/>
            </w:tcBorders>
          </w:tcPr>
          <w:p w14:paraId="1708ADF2" w14:textId="77777777" w:rsidR="0064100D" w:rsidRPr="00051723" w:rsidRDefault="0064100D" w:rsidP="00A86A6E">
            <w:pPr>
              <w:spacing w:before="100" w:beforeAutospacing="1" w:after="100" w:afterAutospacing="1"/>
              <w:jc w:val="center"/>
              <w:rPr>
                <w:rFonts w:ascii="Arial" w:hAnsi="Arial" w:cs="Arial"/>
                <w:bCs/>
                <w:sz w:val="20"/>
                <w:szCs w:val="20"/>
              </w:rPr>
            </w:pPr>
          </w:p>
        </w:tc>
      </w:tr>
    </w:tbl>
    <w:p w14:paraId="49765A9A" w14:textId="77777777" w:rsidR="00DF6CA4" w:rsidRDefault="00DF6CA4" w:rsidP="005B68D1">
      <w:pPr>
        <w:spacing w:before="240" w:after="240" w:line="360" w:lineRule="auto"/>
        <w:jc w:val="center"/>
        <w:rPr>
          <w:rFonts w:ascii="Arial" w:eastAsia="@BatangChe" w:hAnsi="Arial" w:cs="Arial"/>
          <w:b/>
          <w:bCs/>
          <w:sz w:val="28"/>
          <w:szCs w:val="28"/>
          <w:lang w:eastAsia="ru-RU"/>
        </w:rPr>
        <w:sectPr w:rsidR="00DF6CA4" w:rsidSect="00DF6CA4">
          <w:pgSz w:w="16817" w:h="11901" w:orient="landscape" w:code="9"/>
          <w:pgMar w:top="1418" w:right="1134" w:bottom="851" w:left="1134" w:header="284" w:footer="284" w:gutter="0"/>
          <w:pgNumType w:start="113"/>
          <w:cols w:space="708"/>
          <w:rtlGutter/>
          <w:docGrid w:linePitch="360"/>
        </w:sectPr>
      </w:pPr>
    </w:p>
    <w:p w14:paraId="674D30AB" w14:textId="7DFF6298" w:rsidR="00577B4E" w:rsidRPr="005415CC" w:rsidRDefault="00577B4E" w:rsidP="005B68D1">
      <w:pPr>
        <w:spacing w:before="240" w:after="240" w:line="360" w:lineRule="auto"/>
        <w:jc w:val="center"/>
        <w:rPr>
          <w:rFonts w:ascii="Arial" w:hAnsi="Arial" w:cs="Arial"/>
          <w:b/>
          <w:bCs/>
          <w:sz w:val="28"/>
          <w:szCs w:val="28"/>
          <w:lang w:eastAsia="ru-RU"/>
        </w:rPr>
      </w:pPr>
      <w:r w:rsidRPr="005415CC">
        <w:rPr>
          <w:rFonts w:ascii="Arial" w:eastAsia="@BatangChe" w:hAnsi="Arial" w:cs="Arial"/>
          <w:b/>
          <w:bCs/>
          <w:sz w:val="28"/>
          <w:szCs w:val="28"/>
          <w:lang w:eastAsia="ru-RU"/>
        </w:rPr>
        <w:lastRenderedPageBreak/>
        <w:t>Библиография</w:t>
      </w:r>
    </w:p>
    <w:p w14:paraId="1750F98C" w14:textId="77777777" w:rsidR="00577B4E" w:rsidRPr="005415CC" w:rsidRDefault="00577B4E" w:rsidP="00E91149">
      <w:pPr>
        <w:spacing w:line="360" w:lineRule="auto"/>
        <w:ind w:firstLine="709"/>
        <w:jc w:val="both"/>
        <w:rPr>
          <w:rFonts w:ascii="Arial" w:hAnsi="Arial" w:cs="Arial"/>
          <w:color w:val="000000"/>
        </w:rPr>
      </w:pPr>
      <w:r w:rsidRPr="005415CC">
        <w:rPr>
          <w:rFonts w:ascii="Arial" w:hAnsi="Arial" w:cs="Arial"/>
          <w:color w:val="000000"/>
        </w:rPr>
        <w:t xml:space="preserve">[1] </w:t>
      </w:r>
      <w:r w:rsidRPr="005415CC">
        <w:rPr>
          <w:rFonts w:ascii="Arial" w:eastAsia="@BatangChe" w:hAnsi="Arial" w:cs="Arial"/>
          <w:color w:val="000000"/>
        </w:rPr>
        <w:t>Градостроительный</w:t>
      </w:r>
      <w:r w:rsidRPr="005415CC">
        <w:rPr>
          <w:rFonts w:ascii="Arial" w:hAnsi="Arial" w:cs="Arial"/>
          <w:color w:val="000000"/>
        </w:rPr>
        <w:t xml:space="preserve"> </w:t>
      </w:r>
      <w:r w:rsidRPr="005415CC">
        <w:rPr>
          <w:rFonts w:ascii="Arial" w:eastAsia="@BatangChe" w:hAnsi="Arial" w:cs="Arial"/>
          <w:color w:val="000000"/>
        </w:rPr>
        <w:t>кодекс</w:t>
      </w:r>
      <w:r w:rsidRPr="005415CC">
        <w:rPr>
          <w:rFonts w:ascii="Arial" w:hAnsi="Arial" w:cs="Arial"/>
          <w:color w:val="000000"/>
        </w:rPr>
        <w:t xml:space="preserve"> </w:t>
      </w:r>
      <w:r w:rsidRPr="005415CC">
        <w:rPr>
          <w:rFonts w:ascii="Arial" w:eastAsia="@BatangChe" w:hAnsi="Arial" w:cs="Arial"/>
          <w:color w:val="000000"/>
        </w:rPr>
        <w:t>Российской</w:t>
      </w:r>
      <w:r w:rsidRPr="005415CC">
        <w:rPr>
          <w:rFonts w:ascii="Arial" w:hAnsi="Arial" w:cs="Arial"/>
          <w:color w:val="000000"/>
        </w:rPr>
        <w:t xml:space="preserve"> </w:t>
      </w:r>
      <w:r w:rsidRPr="005415CC">
        <w:rPr>
          <w:rFonts w:ascii="Arial" w:eastAsia="@BatangChe" w:hAnsi="Arial" w:cs="Arial"/>
          <w:color w:val="000000"/>
        </w:rPr>
        <w:t>Федерации</w:t>
      </w:r>
    </w:p>
    <w:p w14:paraId="18823924" w14:textId="77777777" w:rsidR="00577B4E" w:rsidRPr="005415CC" w:rsidRDefault="00577B4E" w:rsidP="00E91149">
      <w:pPr>
        <w:spacing w:line="360" w:lineRule="auto"/>
        <w:ind w:firstLine="709"/>
        <w:jc w:val="both"/>
        <w:rPr>
          <w:rFonts w:ascii="Arial" w:eastAsia="@BatangChe" w:hAnsi="Arial" w:cs="Arial"/>
          <w:color w:val="000000"/>
        </w:rPr>
      </w:pPr>
      <w:r w:rsidRPr="005415CC">
        <w:rPr>
          <w:rFonts w:ascii="Arial" w:eastAsia="@BatangChe" w:hAnsi="Arial" w:cs="Arial"/>
          <w:color w:val="000000"/>
        </w:rPr>
        <w:t>[2] Гражданский кодекс Российской Федерации</w:t>
      </w:r>
    </w:p>
    <w:p w14:paraId="56D6E647" w14:textId="77777777" w:rsidR="00577B4E" w:rsidRPr="005415CC" w:rsidRDefault="00577B4E" w:rsidP="00E91149">
      <w:pPr>
        <w:spacing w:line="360" w:lineRule="auto"/>
        <w:ind w:firstLine="709"/>
        <w:jc w:val="both"/>
        <w:rPr>
          <w:rFonts w:ascii="Arial" w:eastAsia="@BatangChe" w:hAnsi="Arial" w:cs="Arial"/>
          <w:color w:val="000000"/>
        </w:rPr>
      </w:pPr>
      <w:r w:rsidRPr="005415CC">
        <w:rPr>
          <w:rFonts w:ascii="Arial" w:eastAsia="@BatangChe" w:hAnsi="Arial" w:cs="Arial"/>
          <w:color w:val="000000"/>
        </w:rPr>
        <w:t>[3] Кодекс Российской Федерации об административных правонарушениях</w:t>
      </w:r>
    </w:p>
    <w:p w14:paraId="0D4D2795" w14:textId="77777777" w:rsidR="00577B4E" w:rsidRPr="005415CC" w:rsidRDefault="00577B4E" w:rsidP="00E91149">
      <w:pPr>
        <w:spacing w:line="360" w:lineRule="auto"/>
        <w:ind w:firstLine="709"/>
        <w:jc w:val="both"/>
        <w:rPr>
          <w:rFonts w:ascii="Arial" w:eastAsia="@BatangChe" w:hAnsi="Arial" w:cs="Arial"/>
          <w:color w:val="000000"/>
        </w:rPr>
      </w:pPr>
      <w:r w:rsidRPr="005415CC">
        <w:rPr>
          <w:rFonts w:ascii="Arial" w:eastAsia="@BatangChe" w:hAnsi="Arial" w:cs="Arial"/>
          <w:color w:val="000000"/>
        </w:rPr>
        <w:t>[4] Федеральный закон от 1 декабря 2007 года N 315-ФЗ "О саморегулируемых организациях"</w:t>
      </w:r>
    </w:p>
    <w:p w14:paraId="63F44748" w14:textId="77777777" w:rsidR="00577B4E" w:rsidRPr="005415CC" w:rsidRDefault="00577B4E" w:rsidP="00E91149">
      <w:pPr>
        <w:spacing w:line="360" w:lineRule="auto"/>
        <w:ind w:firstLine="709"/>
        <w:jc w:val="both"/>
        <w:rPr>
          <w:rFonts w:ascii="Arial" w:eastAsia="@BatangChe" w:hAnsi="Arial" w:cs="Arial"/>
          <w:color w:val="000000"/>
        </w:rPr>
      </w:pPr>
      <w:r w:rsidRPr="005415CC">
        <w:rPr>
          <w:rFonts w:ascii="Arial" w:eastAsia="@BatangChe" w:hAnsi="Arial" w:cs="Arial"/>
          <w:color w:val="000000"/>
        </w:rPr>
        <w:t>[5] Федеральный закон от 12 января 1996 года N 7-ФЗ "О некоммерческих организациях"</w:t>
      </w:r>
    </w:p>
    <w:p w14:paraId="2D5F924A" w14:textId="77777777" w:rsidR="00577B4E" w:rsidRPr="005415CC" w:rsidRDefault="00577B4E" w:rsidP="00E91149">
      <w:pPr>
        <w:spacing w:line="360" w:lineRule="auto"/>
        <w:ind w:firstLine="709"/>
        <w:jc w:val="both"/>
        <w:rPr>
          <w:rFonts w:ascii="Arial" w:eastAsia="@BatangChe" w:hAnsi="Arial" w:cs="Arial"/>
          <w:color w:val="000000"/>
        </w:rPr>
      </w:pPr>
      <w:r w:rsidRPr="005415CC">
        <w:rPr>
          <w:rFonts w:ascii="Arial" w:eastAsia="@BatangChe" w:hAnsi="Arial" w:cs="Arial"/>
          <w:color w:val="000000"/>
        </w:rPr>
        <w:t>[6] Федеральный закон от 29 декабря 2004 года N 191-ФЗ "О введении в действие Градостроительного кодекса Российской Федерации"</w:t>
      </w:r>
    </w:p>
    <w:p w14:paraId="467BE165" w14:textId="77777777" w:rsidR="00577B4E" w:rsidRPr="005415CC" w:rsidRDefault="00577B4E" w:rsidP="00E91149">
      <w:pPr>
        <w:spacing w:line="360" w:lineRule="auto"/>
        <w:ind w:firstLine="709"/>
        <w:jc w:val="both"/>
        <w:rPr>
          <w:rFonts w:ascii="Arial" w:eastAsia="@BatangChe" w:hAnsi="Arial" w:cs="Arial"/>
          <w:color w:val="000000"/>
        </w:rPr>
      </w:pPr>
      <w:r w:rsidRPr="005415CC">
        <w:rPr>
          <w:rFonts w:ascii="Arial" w:eastAsia="@BatangChe" w:hAnsi="Arial" w:cs="Arial"/>
          <w:color w:val="000000"/>
        </w:rPr>
        <w:t>[7] Федеральный закон от 2 мая 2006 года N 59-ФЗ "О порядке рассмотрения обращений граждан Российской Федерации"</w:t>
      </w:r>
    </w:p>
    <w:p w14:paraId="1982C898" w14:textId="77777777" w:rsidR="00577B4E" w:rsidRPr="005415CC" w:rsidRDefault="00577B4E" w:rsidP="00E91149">
      <w:pPr>
        <w:spacing w:line="360" w:lineRule="auto"/>
        <w:ind w:firstLine="709"/>
        <w:jc w:val="both"/>
        <w:rPr>
          <w:rFonts w:ascii="Arial" w:eastAsia="@BatangChe" w:hAnsi="Arial" w:cs="Arial"/>
          <w:color w:val="000000"/>
        </w:rPr>
      </w:pPr>
      <w:r w:rsidRPr="005415CC">
        <w:rPr>
          <w:rFonts w:ascii="Arial" w:eastAsia="@BatangChe" w:hAnsi="Arial" w:cs="Arial"/>
          <w:color w:val="000000"/>
        </w:rPr>
        <w:t>[8] Федеральный закон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49562E15" w14:textId="77777777" w:rsidR="00577B4E" w:rsidRPr="005415CC" w:rsidRDefault="00577B4E" w:rsidP="00E91149">
      <w:pPr>
        <w:spacing w:line="360" w:lineRule="auto"/>
        <w:ind w:firstLine="709"/>
        <w:jc w:val="both"/>
        <w:rPr>
          <w:rFonts w:ascii="Arial" w:eastAsia="@BatangChe" w:hAnsi="Arial" w:cs="Arial"/>
          <w:color w:val="000000"/>
        </w:rPr>
      </w:pPr>
      <w:r w:rsidRPr="005415CC">
        <w:rPr>
          <w:rFonts w:ascii="Arial" w:eastAsia="@BatangChe" w:hAnsi="Arial" w:cs="Arial"/>
          <w:color w:val="000000"/>
        </w:rPr>
        <w:t>[9] Федеральный закон от 5 апреля 2013 г. N 44-ФЗ "О контрактной системе в сфере закупок товаров, работ, услуг для обеспечения государственных и муниципальных нужд"</w:t>
      </w:r>
    </w:p>
    <w:p w14:paraId="0A32C4AF" w14:textId="77777777" w:rsidR="00577B4E" w:rsidRPr="005415CC" w:rsidRDefault="00577B4E" w:rsidP="00E91149">
      <w:pPr>
        <w:spacing w:line="360" w:lineRule="auto"/>
        <w:ind w:firstLine="709"/>
        <w:jc w:val="both"/>
        <w:rPr>
          <w:rFonts w:ascii="Arial" w:eastAsia="@BatangChe" w:hAnsi="Arial" w:cs="Arial"/>
          <w:color w:val="000000"/>
        </w:rPr>
      </w:pPr>
      <w:r w:rsidRPr="005415CC">
        <w:rPr>
          <w:rFonts w:ascii="Arial" w:eastAsia="@BatangChe" w:hAnsi="Arial" w:cs="Arial"/>
          <w:color w:val="000000"/>
        </w:rPr>
        <w:t>[10] Федеральный закон от 18 июля 2011 г. N 223-ФЗ "О закупках товаров, работ, услуг отдельными видами юридических лиц"</w:t>
      </w:r>
    </w:p>
    <w:p w14:paraId="58B01403" w14:textId="77777777" w:rsidR="00577B4E" w:rsidRPr="005415CC" w:rsidRDefault="00577B4E" w:rsidP="00E91149">
      <w:pPr>
        <w:spacing w:line="360" w:lineRule="auto"/>
        <w:ind w:firstLine="709"/>
        <w:jc w:val="both"/>
        <w:rPr>
          <w:rFonts w:ascii="Arial" w:eastAsia="@BatangChe" w:hAnsi="Arial" w:cs="Arial"/>
          <w:color w:val="000000"/>
        </w:rPr>
      </w:pPr>
      <w:r w:rsidRPr="005415CC">
        <w:rPr>
          <w:rFonts w:ascii="Arial" w:eastAsia="@BatangChe" w:hAnsi="Arial" w:cs="Arial"/>
          <w:color w:val="000000"/>
        </w:rPr>
        <w:t>[11] Федеральный закон от 6 апреля 2011 г. N 63-ФЗ "Об электронной подписи"</w:t>
      </w:r>
    </w:p>
    <w:p w14:paraId="75FC97E5" w14:textId="77777777" w:rsidR="00577B4E" w:rsidRPr="005415CC" w:rsidRDefault="00577B4E" w:rsidP="00E91149">
      <w:pPr>
        <w:spacing w:line="360" w:lineRule="auto"/>
        <w:ind w:firstLine="709"/>
        <w:jc w:val="both"/>
        <w:rPr>
          <w:rFonts w:ascii="Arial" w:eastAsia="@BatangChe" w:hAnsi="Arial" w:cs="Arial"/>
          <w:color w:val="000000"/>
        </w:rPr>
      </w:pPr>
      <w:r w:rsidRPr="005415CC">
        <w:rPr>
          <w:rFonts w:ascii="Arial" w:eastAsia="@BatangChe" w:hAnsi="Arial" w:cs="Arial"/>
          <w:color w:val="000000"/>
        </w:rPr>
        <w:t>[12] Федеральный закон от 27 июля 2006 г. № 149-ФЗ «Об информации, информационных технологиях и о защите информации»</w:t>
      </w:r>
    </w:p>
    <w:p w14:paraId="765C201A" w14:textId="77777777" w:rsidR="00577B4E" w:rsidRPr="005415CC" w:rsidRDefault="00577B4E" w:rsidP="00E91149">
      <w:pPr>
        <w:spacing w:line="360" w:lineRule="auto"/>
        <w:ind w:firstLine="709"/>
        <w:jc w:val="both"/>
        <w:rPr>
          <w:rFonts w:ascii="Arial" w:eastAsia="@BatangChe" w:hAnsi="Arial" w:cs="Arial"/>
          <w:color w:val="000000"/>
        </w:rPr>
      </w:pPr>
      <w:r w:rsidRPr="005415CC">
        <w:rPr>
          <w:rFonts w:ascii="Arial" w:eastAsia="@BatangChe" w:hAnsi="Arial" w:cs="Arial"/>
          <w:color w:val="000000"/>
        </w:rPr>
        <w:t>[13] Федеральный закон от 27 июля 2006 г. № 152-ФЗ «О персональных данных»;</w:t>
      </w:r>
    </w:p>
    <w:p w14:paraId="474885A6" w14:textId="77777777" w:rsidR="00577B4E" w:rsidRPr="005415CC" w:rsidRDefault="00577B4E" w:rsidP="00E91149">
      <w:pPr>
        <w:spacing w:line="360" w:lineRule="auto"/>
        <w:ind w:firstLine="709"/>
        <w:jc w:val="both"/>
        <w:rPr>
          <w:rFonts w:ascii="Arial" w:eastAsia="@BatangChe" w:hAnsi="Arial" w:cs="Arial"/>
          <w:color w:val="000000"/>
        </w:rPr>
      </w:pPr>
      <w:r w:rsidRPr="005415CC">
        <w:rPr>
          <w:rFonts w:ascii="Arial" w:eastAsia="@BatangChe" w:hAnsi="Arial" w:cs="Arial"/>
          <w:color w:val="000000"/>
        </w:rPr>
        <w:t>[14] Федеральный закон от 27 декабря 2002 г. N 184-ФЗ "О техническом регулировании"</w:t>
      </w:r>
    </w:p>
    <w:p w14:paraId="443C030D" w14:textId="77777777" w:rsidR="00577B4E" w:rsidRPr="005415CC" w:rsidRDefault="00577B4E" w:rsidP="00E91149">
      <w:pPr>
        <w:spacing w:line="360" w:lineRule="auto"/>
        <w:ind w:firstLine="709"/>
        <w:jc w:val="both"/>
        <w:rPr>
          <w:rFonts w:ascii="Arial" w:eastAsia="@BatangChe" w:hAnsi="Arial" w:cs="Arial"/>
          <w:color w:val="000000"/>
        </w:rPr>
      </w:pPr>
      <w:r w:rsidRPr="005415CC">
        <w:rPr>
          <w:rFonts w:ascii="Arial" w:eastAsia="@BatangChe" w:hAnsi="Arial" w:cs="Arial"/>
          <w:color w:val="000000"/>
        </w:rPr>
        <w:t>[15] Федеральный закон “Технический регламент по безопасности объектов капитального строительства”</w:t>
      </w:r>
    </w:p>
    <w:p w14:paraId="4D4DEA14" w14:textId="77777777" w:rsidR="00577B4E" w:rsidRPr="005415CC" w:rsidRDefault="00577B4E" w:rsidP="00E91149">
      <w:pPr>
        <w:spacing w:line="360" w:lineRule="auto"/>
        <w:ind w:firstLine="709"/>
        <w:jc w:val="both"/>
        <w:rPr>
          <w:rFonts w:ascii="Arial" w:eastAsia="@BatangChe" w:hAnsi="Arial" w:cs="Arial"/>
          <w:color w:val="000000"/>
        </w:rPr>
      </w:pPr>
      <w:r w:rsidRPr="005415CC">
        <w:rPr>
          <w:rFonts w:ascii="Arial" w:eastAsia="@BatangChe" w:hAnsi="Arial" w:cs="Arial"/>
          <w:color w:val="000000"/>
        </w:rPr>
        <w:t>[16] Постановление Правительства Российской Федерации от 1 февраля 2006 года N 54 "О государственном строительном надзоре в Российской Федерации"</w:t>
      </w:r>
    </w:p>
    <w:p w14:paraId="4119F1BC" w14:textId="77777777" w:rsidR="00577B4E" w:rsidRPr="005415CC" w:rsidRDefault="00577B4E" w:rsidP="00E91149">
      <w:pPr>
        <w:spacing w:line="360" w:lineRule="auto"/>
        <w:ind w:firstLine="709"/>
        <w:jc w:val="both"/>
        <w:rPr>
          <w:rFonts w:ascii="Arial" w:eastAsia="@BatangChe" w:hAnsi="Arial" w:cs="Arial"/>
          <w:color w:val="000000"/>
        </w:rPr>
      </w:pPr>
      <w:r w:rsidRPr="005415CC">
        <w:rPr>
          <w:rFonts w:ascii="Arial" w:eastAsia="@BatangChe" w:hAnsi="Arial" w:cs="Arial"/>
          <w:color w:val="000000"/>
        </w:rPr>
        <w:t xml:space="preserve">[17] Постановление Правительства Российской Федерации от 5 апреля 2010 года N 215 "Об утверждении Правил подготовки докладов об осуществлении </w:t>
      </w:r>
      <w:r w:rsidRPr="005415CC">
        <w:rPr>
          <w:rFonts w:ascii="Arial" w:eastAsia="@BatangChe" w:hAnsi="Arial" w:cs="Arial"/>
          <w:color w:val="000000"/>
        </w:rPr>
        <w:lastRenderedPageBreak/>
        <w:t>государственного контроля (надзора), муниципального контроля в соответствующих сферах деятельности и об эффективности такого контроля (надзора)"</w:t>
      </w:r>
    </w:p>
    <w:p w14:paraId="1B5B856D" w14:textId="77777777" w:rsidR="00577B4E" w:rsidRPr="005415CC" w:rsidRDefault="00577B4E" w:rsidP="00E91149">
      <w:pPr>
        <w:spacing w:line="360" w:lineRule="auto"/>
        <w:ind w:firstLine="709"/>
        <w:jc w:val="both"/>
        <w:rPr>
          <w:rFonts w:ascii="Arial" w:eastAsia="@BatangChe" w:hAnsi="Arial" w:cs="Arial"/>
          <w:color w:val="000000"/>
        </w:rPr>
      </w:pPr>
      <w:r w:rsidRPr="005415CC">
        <w:rPr>
          <w:rFonts w:ascii="Arial" w:eastAsia="@BatangChe" w:hAnsi="Arial" w:cs="Arial"/>
          <w:color w:val="000000"/>
        </w:rPr>
        <w:t>[18] Постановления Правительства Российской Федерации от 1 июля 2016 г. N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w:t>
      </w:r>
    </w:p>
    <w:p w14:paraId="211A6F0E" w14:textId="77777777" w:rsidR="00577B4E" w:rsidRPr="005415CC" w:rsidRDefault="00577B4E" w:rsidP="00E91149">
      <w:pPr>
        <w:spacing w:line="360" w:lineRule="auto"/>
        <w:ind w:firstLine="709"/>
        <w:jc w:val="both"/>
        <w:rPr>
          <w:rFonts w:ascii="Arial" w:eastAsia="@BatangChe" w:hAnsi="Arial" w:cs="Arial"/>
          <w:color w:val="000000"/>
        </w:rPr>
      </w:pPr>
      <w:r w:rsidRPr="005415CC">
        <w:rPr>
          <w:rFonts w:ascii="Arial" w:eastAsia="@BatangChe" w:hAnsi="Arial" w:cs="Arial"/>
          <w:color w:val="000000"/>
        </w:rPr>
        <w:t>[19] Постановление Правительства РФ от 15 мая 2017 № 570 «Об установлении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государственному и (или) муниципальному контрактам, и о внесении изменений в Правила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w:t>
      </w:r>
    </w:p>
    <w:p w14:paraId="0E23385E" w14:textId="77777777" w:rsidR="00577B4E" w:rsidRPr="005415CC" w:rsidRDefault="00577B4E" w:rsidP="00E91149">
      <w:pPr>
        <w:spacing w:line="360" w:lineRule="auto"/>
        <w:ind w:firstLine="709"/>
        <w:jc w:val="both"/>
        <w:rPr>
          <w:rFonts w:ascii="Arial" w:eastAsia="@BatangChe" w:hAnsi="Arial" w:cs="Arial"/>
          <w:color w:val="000000"/>
        </w:rPr>
      </w:pPr>
      <w:r w:rsidRPr="005415CC">
        <w:rPr>
          <w:rFonts w:ascii="Arial" w:eastAsia="@BatangChe" w:hAnsi="Arial" w:cs="Arial"/>
          <w:color w:val="000000"/>
        </w:rPr>
        <w:t>[20] Постановление Правительства РФ от 11 мая 2017 № 559 «Об утверждении минимальных требований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ремонт особо опасных, технически сложных и уникальных объектов».</w:t>
      </w:r>
    </w:p>
    <w:p w14:paraId="78361E2D" w14:textId="77777777" w:rsidR="00577B4E" w:rsidRPr="005415CC" w:rsidRDefault="00577B4E" w:rsidP="00E91149">
      <w:pPr>
        <w:spacing w:line="360" w:lineRule="auto"/>
        <w:ind w:firstLine="709"/>
        <w:jc w:val="both"/>
        <w:rPr>
          <w:rFonts w:ascii="Arial" w:eastAsia="@BatangChe" w:hAnsi="Arial" w:cs="Arial"/>
          <w:color w:val="000000"/>
        </w:rPr>
      </w:pPr>
      <w:r w:rsidRPr="005415CC">
        <w:rPr>
          <w:rFonts w:ascii="Arial" w:eastAsia="@BatangChe" w:hAnsi="Arial" w:cs="Arial"/>
          <w:color w:val="000000"/>
        </w:rPr>
        <w:t>[21] Распоряжение Правительства Российской Федерации от 17 мая 2016 г. N 934-р “Об утверждении Основных направлений разработки и внедрения системы оценки результативности и эффективности контрольно-надзорной деятельности”</w:t>
      </w:r>
    </w:p>
    <w:p w14:paraId="4F308EBF" w14:textId="77777777" w:rsidR="00577B4E" w:rsidRPr="005415CC" w:rsidRDefault="00577B4E" w:rsidP="00E91149">
      <w:pPr>
        <w:spacing w:line="360" w:lineRule="auto"/>
        <w:ind w:firstLine="709"/>
        <w:jc w:val="both"/>
        <w:rPr>
          <w:rFonts w:ascii="Arial" w:eastAsia="@BatangChe" w:hAnsi="Arial" w:cs="Arial"/>
          <w:color w:val="000000"/>
        </w:rPr>
      </w:pPr>
      <w:r w:rsidRPr="005415CC">
        <w:rPr>
          <w:rFonts w:ascii="Arial" w:eastAsia="@BatangChe" w:hAnsi="Arial" w:cs="Arial"/>
          <w:color w:val="000000"/>
        </w:rPr>
        <w:t>[22] Постановление Правительства РФ от 8 ноября 2013 г. N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14E10C88" w14:textId="77777777" w:rsidR="00577B4E" w:rsidRPr="005415CC" w:rsidRDefault="00577B4E" w:rsidP="00E91149">
      <w:pPr>
        <w:spacing w:line="360" w:lineRule="auto"/>
        <w:ind w:firstLine="709"/>
        <w:jc w:val="both"/>
        <w:rPr>
          <w:rFonts w:ascii="Arial" w:eastAsia="@BatangChe" w:hAnsi="Arial" w:cs="Arial"/>
          <w:color w:val="000000"/>
        </w:rPr>
      </w:pPr>
      <w:r w:rsidRPr="005415CC">
        <w:rPr>
          <w:rFonts w:ascii="Arial" w:eastAsia="@BatangChe" w:hAnsi="Arial" w:cs="Arial"/>
          <w:color w:val="000000"/>
        </w:rPr>
        <w:t xml:space="preserve">[23] Приказ Министерства экономического развития Российской Федерации от 31 декабря 2013 года N 803 "Об утверждении Требований к обеспечению саморегулируемыми организациями доступа к документам и информации, </w:t>
      </w:r>
      <w:r w:rsidRPr="005415CC">
        <w:rPr>
          <w:rFonts w:ascii="Arial" w:eastAsia="@BatangChe" w:hAnsi="Arial" w:cs="Arial"/>
          <w:color w:val="000000"/>
        </w:rPr>
        <w:lastRenderedPageBreak/>
        <w:t>подлежащим обязательному размещению на официальных сайтах саморегулируемых организаций, а также требований к технологическим, программным, лингвистическим средствам обеспечения пользования официальными сайтами таких саморегулируемых организаций"</w:t>
      </w:r>
    </w:p>
    <w:p w14:paraId="18AA7A67" w14:textId="77777777" w:rsidR="00577B4E" w:rsidRPr="005415CC" w:rsidRDefault="00577B4E" w:rsidP="00E91149">
      <w:pPr>
        <w:spacing w:line="360" w:lineRule="auto"/>
        <w:ind w:firstLine="709"/>
        <w:jc w:val="both"/>
        <w:rPr>
          <w:rFonts w:ascii="Arial" w:eastAsia="@BatangChe" w:hAnsi="Arial" w:cs="Arial"/>
          <w:color w:val="000000"/>
        </w:rPr>
      </w:pPr>
      <w:r w:rsidRPr="005415CC">
        <w:rPr>
          <w:rFonts w:ascii="Arial" w:eastAsia="@BatangChe" w:hAnsi="Arial" w:cs="Arial"/>
          <w:color w:val="000000"/>
        </w:rPr>
        <w:t>[24] Приказ от 25 июля 2013 года N 325 Федеральной службы по экологическому, технологическому и атомному надзору «Об утверждении Административного регламента по исполнению Федеральной службой по экологическому, технологическому и атомному надзору государственной функции по осуществлению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и капитального ремонта объектов капитального строительства» (с изменениями на 26 мая 2017 года)</w:t>
      </w:r>
    </w:p>
    <w:p w14:paraId="5F266F59" w14:textId="77777777" w:rsidR="00577B4E" w:rsidRPr="005415CC" w:rsidRDefault="00577B4E" w:rsidP="00E91149">
      <w:pPr>
        <w:spacing w:line="360" w:lineRule="auto"/>
        <w:ind w:firstLine="709"/>
        <w:jc w:val="both"/>
        <w:rPr>
          <w:rFonts w:ascii="Arial" w:eastAsia="@BatangChe" w:hAnsi="Arial" w:cs="Arial"/>
          <w:color w:val="000000"/>
        </w:rPr>
      </w:pPr>
      <w:r w:rsidRPr="005415CC">
        <w:rPr>
          <w:rFonts w:ascii="Arial" w:eastAsia="@BatangChe" w:hAnsi="Arial" w:cs="Arial"/>
          <w:color w:val="000000"/>
        </w:rPr>
        <w:t>[25] Приказ Министерства строительства и жилищно-коммунального хозяйства РФ от 10 апреля 2017 г. N 699/пр "Об утверждении Методики расчета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при выполнении инженерных изысканий, подготовке проектной документации, строительстве, реконструкции, капитальном ремонте особо опасных, технически сложных и уникальных объектов"</w:t>
      </w:r>
    </w:p>
    <w:p w14:paraId="608A906F" w14:textId="77777777" w:rsidR="00577B4E" w:rsidRPr="005415CC" w:rsidRDefault="00577B4E" w:rsidP="00E91149">
      <w:pPr>
        <w:spacing w:line="360" w:lineRule="auto"/>
        <w:ind w:firstLine="709"/>
        <w:jc w:val="both"/>
        <w:rPr>
          <w:rFonts w:ascii="Arial" w:eastAsia="@BatangChe" w:hAnsi="Arial" w:cs="Arial"/>
          <w:color w:val="000000"/>
        </w:rPr>
      </w:pPr>
      <w:r w:rsidRPr="005415CC">
        <w:rPr>
          <w:rFonts w:ascii="Arial" w:eastAsia="@BatangChe" w:hAnsi="Arial" w:cs="Arial"/>
          <w:color w:val="000000"/>
        </w:rPr>
        <w:t>[26] Приказ Министерства строительства и жилищно-коммунального хозяйства РФ от 10 апреля 2017 г. N 700/пр "Об утверждении Порядка уведомления саморегулируемой организации, основанной на членстве лиц, выполняющих инженерные изыскания, саморегулируемой организации, основанной на членстве лиц, осуществляющих подготовку проектной документации, саморегулируемой организации, основанной на членстве лиц, осуществляющих строительство, членом указанной саморегулируемой организации о фактическом совокупном размере обязательств соответственно по договорам подряда на выполнение инженерных изысканий, договорам подряда на подготовку проектной документации, договорам строительного подряда, заключенным таким лицом в течение отчетного года с использованием конкурентных способов заключения договоров"</w:t>
      </w:r>
    </w:p>
    <w:p w14:paraId="3ED3C9C4" w14:textId="77777777" w:rsidR="00577B4E" w:rsidRPr="005415CC" w:rsidRDefault="00577B4E" w:rsidP="00E91149">
      <w:pPr>
        <w:spacing w:line="360" w:lineRule="auto"/>
        <w:ind w:firstLine="709"/>
        <w:jc w:val="both"/>
        <w:rPr>
          <w:rFonts w:ascii="Arial" w:eastAsia="@BatangChe" w:hAnsi="Arial" w:cs="Arial"/>
          <w:color w:val="000000"/>
        </w:rPr>
      </w:pPr>
      <w:r w:rsidRPr="005415CC">
        <w:rPr>
          <w:rFonts w:ascii="Arial" w:eastAsia="@BatangChe" w:hAnsi="Arial" w:cs="Arial"/>
          <w:color w:val="000000"/>
        </w:rPr>
        <w:t>[27] Земельный кодекс Российской Федерации</w:t>
      </w:r>
    </w:p>
    <w:p w14:paraId="5DF03D11" w14:textId="7D8809D6" w:rsidR="00577B4E" w:rsidRDefault="004A7832" w:rsidP="00E91149">
      <w:pPr>
        <w:spacing w:line="360" w:lineRule="auto"/>
        <w:ind w:firstLine="709"/>
        <w:jc w:val="both"/>
        <w:rPr>
          <w:rFonts w:ascii="Arial" w:hAnsi="Arial" w:cs="Arial"/>
        </w:rPr>
      </w:pPr>
      <w:r w:rsidRPr="002E32A5">
        <w:rPr>
          <w:rFonts w:ascii="Arial" w:hAnsi="Arial" w:cs="Arial"/>
        </w:rPr>
        <w:lastRenderedPageBreak/>
        <w:t xml:space="preserve">[28] </w:t>
      </w:r>
      <w:r w:rsidR="00577B4E" w:rsidRPr="005415CC">
        <w:rPr>
          <w:rFonts w:ascii="Arial" w:hAnsi="Arial" w:cs="Arial"/>
        </w:rPr>
        <w:t>Методические рекомендации по публикации открытых данных государственными органами и органами местного самоуправления, а также технические требования к публикации открытых да</w:t>
      </w:r>
      <w:r w:rsidR="00E63612">
        <w:rPr>
          <w:rFonts w:ascii="Arial" w:hAnsi="Arial" w:cs="Arial"/>
        </w:rPr>
        <w:t xml:space="preserve"> </w:t>
      </w:r>
      <w:r w:rsidR="00577B4E" w:rsidRPr="005415CC">
        <w:rPr>
          <w:rFonts w:ascii="Arial" w:hAnsi="Arial" w:cs="Arial"/>
        </w:rPr>
        <w:t>нных. Версия 3.0, протокол заседания Правительственной комиссии по координации деятельности Открытого Правительства от 29.05.2014 № 4, абз. 12 п.1</w:t>
      </w:r>
    </w:p>
    <w:p w14:paraId="40FE26C4" w14:textId="27ED39E0" w:rsidR="00ED142B" w:rsidRPr="005415CC" w:rsidRDefault="00ED142B" w:rsidP="00E91149">
      <w:pPr>
        <w:spacing w:line="360" w:lineRule="auto"/>
        <w:ind w:firstLine="709"/>
        <w:jc w:val="both"/>
        <w:rPr>
          <w:rFonts w:ascii="Arial" w:eastAsia="@BatangChe" w:hAnsi="Arial" w:cs="Arial"/>
          <w:color w:val="000000"/>
        </w:rPr>
      </w:pPr>
      <w:r>
        <w:rPr>
          <w:rFonts w:ascii="Arial" w:hAnsi="Arial" w:cs="Arial"/>
        </w:rPr>
        <w:t>[29</w:t>
      </w:r>
      <w:r w:rsidRPr="002E5416">
        <w:rPr>
          <w:rFonts w:ascii="Arial" w:hAnsi="Arial" w:cs="Arial"/>
        </w:rPr>
        <w:t xml:space="preserve">] </w:t>
      </w:r>
      <w:r>
        <w:rPr>
          <w:rFonts w:ascii="Arial" w:hAnsi="Arial" w:cs="Arial"/>
        </w:rPr>
        <w:t>Федеральный закон от 27.07.2006 № 152-ФЗ «О персональных данных»</w:t>
      </w:r>
    </w:p>
    <w:p w14:paraId="64639F59" w14:textId="77777777" w:rsidR="00577B4E" w:rsidRPr="005415CC" w:rsidRDefault="00577B4E" w:rsidP="00574897">
      <w:pPr>
        <w:spacing w:line="360" w:lineRule="auto"/>
        <w:ind w:firstLine="510"/>
        <w:jc w:val="both"/>
        <w:rPr>
          <w:rFonts w:ascii="Arial" w:hAnsi="Arial" w:cs="Arial"/>
        </w:rPr>
      </w:pPr>
    </w:p>
    <w:p w14:paraId="5CE501EE" w14:textId="77777777" w:rsidR="00577B4E" w:rsidRPr="005415CC" w:rsidRDefault="00577B4E" w:rsidP="00574897">
      <w:pPr>
        <w:spacing w:line="360" w:lineRule="auto"/>
        <w:ind w:firstLine="510"/>
        <w:jc w:val="both"/>
        <w:rPr>
          <w:rFonts w:ascii="Arial" w:hAnsi="Arial" w:cs="Arial"/>
        </w:rPr>
      </w:pPr>
      <w:r w:rsidRPr="005415CC">
        <w:rPr>
          <w:rFonts w:ascii="Arial" w:hAnsi="Arial" w:cs="Arial"/>
        </w:rPr>
        <w:br w:type="page"/>
      </w:r>
    </w:p>
    <w:p w14:paraId="5887F72E" w14:textId="77777777" w:rsidR="00577B4E" w:rsidRPr="005415CC" w:rsidRDefault="00577B4E" w:rsidP="00653598">
      <w:pPr>
        <w:pStyle w:val="a4"/>
        <w:tabs>
          <w:tab w:val="left" w:pos="708"/>
        </w:tabs>
        <w:spacing w:line="360" w:lineRule="auto"/>
        <w:jc w:val="center"/>
        <w:rPr>
          <w:rFonts w:ascii="Arial" w:hAnsi="Arial" w:cs="Arial"/>
          <w:szCs w:val="24"/>
        </w:rPr>
      </w:pPr>
      <w:r w:rsidRPr="005415CC">
        <w:rPr>
          <w:rFonts w:ascii="Arial" w:eastAsia="@BatangChe" w:hAnsi="Arial" w:cs="Arial"/>
          <w:szCs w:val="24"/>
        </w:rPr>
        <w:lastRenderedPageBreak/>
        <w:t>ОКС</w:t>
      </w:r>
      <w:r w:rsidRPr="005415CC">
        <w:rPr>
          <w:rFonts w:ascii="Arial" w:hAnsi="Arial" w:cs="Arial"/>
          <w:szCs w:val="24"/>
        </w:rPr>
        <w:t xml:space="preserve"> _______</w:t>
      </w:r>
    </w:p>
    <w:p w14:paraId="732272E1" w14:textId="77777777" w:rsidR="00577B4E" w:rsidRPr="005415CC" w:rsidRDefault="00577B4E" w:rsidP="00C341B9">
      <w:pPr>
        <w:pStyle w:val="a4"/>
        <w:tabs>
          <w:tab w:val="left" w:pos="708"/>
        </w:tabs>
        <w:spacing w:line="360" w:lineRule="auto"/>
        <w:jc w:val="both"/>
        <w:rPr>
          <w:rFonts w:ascii="Arial" w:hAnsi="Arial" w:cs="Arial"/>
          <w:szCs w:val="24"/>
        </w:rPr>
      </w:pPr>
    </w:p>
    <w:p w14:paraId="0B9E1368" w14:textId="77777777" w:rsidR="00577B4E" w:rsidRPr="005415CC" w:rsidRDefault="00577B4E" w:rsidP="00653598">
      <w:pPr>
        <w:pStyle w:val="a4"/>
        <w:tabs>
          <w:tab w:val="left" w:pos="708"/>
        </w:tabs>
        <w:spacing w:line="360" w:lineRule="auto"/>
        <w:jc w:val="both"/>
        <w:rPr>
          <w:rFonts w:ascii="Arial" w:hAnsi="Arial" w:cs="Arial"/>
          <w:szCs w:val="24"/>
        </w:rPr>
      </w:pPr>
      <w:r w:rsidRPr="005415CC">
        <w:rPr>
          <w:rFonts w:ascii="Arial" w:eastAsia="@BatangChe" w:hAnsi="Arial" w:cs="Arial"/>
          <w:szCs w:val="24"/>
        </w:rPr>
        <w:t>Ключевые</w:t>
      </w:r>
      <w:r w:rsidRPr="005415CC">
        <w:rPr>
          <w:rFonts w:ascii="Arial" w:hAnsi="Arial" w:cs="Arial"/>
          <w:szCs w:val="24"/>
        </w:rPr>
        <w:t xml:space="preserve"> </w:t>
      </w:r>
      <w:r w:rsidRPr="005415CC">
        <w:rPr>
          <w:rFonts w:ascii="Arial" w:eastAsia="@BatangChe" w:hAnsi="Arial" w:cs="Arial"/>
          <w:szCs w:val="24"/>
        </w:rPr>
        <w:t>слова</w:t>
      </w:r>
      <w:r w:rsidRPr="005415CC">
        <w:rPr>
          <w:rFonts w:ascii="Arial" w:hAnsi="Arial" w:cs="Arial"/>
          <w:szCs w:val="24"/>
        </w:rPr>
        <w:t xml:space="preserve">: </w:t>
      </w:r>
      <w:r w:rsidRPr="005415CC">
        <w:rPr>
          <w:rFonts w:ascii="Arial" w:eastAsia="@BatangChe" w:hAnsi="Arial" w:cs="Arial"/>
          <w:szCs w:val="24"/>
        </w:rPr>
        <w:t>стандарт</w:t>
      </w:r>
      <w:r w:rsidRPr="005415CC">
        <w:rPr>
          <w:rFonts w:ascii="Arial" w:hAnsi="Arial" w:cs="Arial"/>
          <w:szCs w:val="24"/>
        </w:rPr>
        <w:t xml:space="preserve"> деятельности саморегулируемой </w:t>
      </w:r>
      <w:r w:rsidRPr="005415CC">
        <w:rPr>
          <w:rFonts w:ascii="Arial" w:eastAsia="@BatangChe" w:hAnsi="Arial" w:cs="Arial"/>
          <w:szCs w:val="24"/>
        </w:rPr>
        <w:t>организации</w:t>
      </w:r>
      <w:r w:rsidRPr="005415CC">
        <w:rPr>
          <w:rFonts w:ascii="Arial" w:hAnsi="Arial" w:cs="Arial"/>
          <w:szCs w:val="24"/>
        </w:rPr>
        <w:t xml:space="preserve">, </w:t>
      </w:r>
      <w:r w:rsidRPr="005415CC">
        <w:rPr>
          <w:rFonts w:ascii="Arial" w:eastAsia="@BatangChe" w:hAnsi="Arial" w:cs="Arial"/>
          <w:szCs w:val="24"/>
        </w:rPr>
        <w:t>контроль деятельности членов саморегулируемой организации</w:t>
      </w:r>
    </w:p>
    <w:p w14:paraId="4A5B4563" w14:textId="77777777" w:rsidR="00577B4E" w:rsidRPr="005415CC" w:rsidRDefault="00577B4E" w:rsidP="00C341B9">
      <w:pPr>
        <w:pStyle w:val="a4"/>
        <w:pBdr>
          <w:bottom w:val="single" w:sz="12" w:space="1" w:color="auto"/>
        </w:pBdr>
        <w:tabs>
          <w:tab w:val="left" w:pos="708"/>
        </w:tabs>
        <w:jc w:val="both"/>
        <w:rPr>
          <w:rFonts w:ascii="Arial" w:hAnsi="Arial" w:cs="Arial"/>
          <w:sz w:val="28"/>
        </w:rPr>
      </w:pPr>
    </w:p>
    <w:p w14:paraId="2A81C12E" w14:textId="77777777" w:rsidR="00577B4E" w:rsidRPr="005415CC" w:rsidRDefault="00577B4E" w:rsidP="00C341B9">
      <w:pPr>
        <w:pStyle w:val="a4"/>
        <w:tabs>
          <w:tab w:val="left" w:pos="708"/>
        </w:tabs>
        <w:jc w:val="both"/>
        <w:rPr>
          <w:rFonts w:ascii="Arial" w:hAnsi="Arial" w:cs="Arial"/>
        </w:rPr>
      </w:pPr>
    </w:p>
    <w:p w14:paraId="4EDCCFDC" w14:textId="77777777" w:rsidR="00577B4E" w:rsidRPr="005415CC" w:rsidRDefault="00577B4E" w:rsidP="00C341B9">
      <w:pPr>
        <w:spacing w:line="360" w:lineRule="auto"/>
        <w:ind w:firstLine="510"/>
        <w:jc w:val="both"/>
        <w:rPr>
          <w:rFonts w:ascii="Arial" w:hAnsi="Arial" w:cs="Arial"/>
        </w:rPr>
      </w:pPr>
    </w:p>
    <w:p w14:paraId="081F1613" w14:textId="77777777" w:rsidR="00577B4E" w:rsidRPr="005415CC" w:rsidRDefault="00577B4E" w:rsidP="00574897">
      <w:pPr>
        <w:spacing w:line="360" w:lineRule="auto"/>
        <w:ind w:firstLine="510"/>
        <w:jc w:val="both"/>
        <w:rPr>
          <w:rFonts w:ascii="Arial" w:hAnsi="Arial" w:cs="Arial"/>
        </w:rPr>
      </w:pPr>
    </w:p>
    <w:sectPr w:rsidR="00577B4E" w:rsidRPr="005415CC" w:rsidSect="00292E07">
      <w:pgSz w:w="11906" w:h="16838" w:code="9"/>
      <w:pgMar w:top="1134" w:right="1418" w:bottom="1134" w:left="851" w:header="284" w:footer="284" w:gutter="0"/>
      <w:pgNumType w:start="114"/>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C0C67B" w14:textId="77777777" w:rsidR="00095513" w:rsidRDefault="00095513" w:rsidP="001F379F">
      <w:r>
        <w:separator/>
      </w:r>
    </w:p>
  </w:endnote>
  <w:endnote w:type="continuationSeparator" w:id="0">
    <w:p w14:paraId="7C274849" w14:textId="77777777" w:rsidR="00095513" w:rsidRDefault="00095513" w:rsidP="001F3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BatangChe">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7536045"/>
      <w:docPartObj>
        <w:docPartGallery w:val="Page Numbers (Bottom of Page)"/>
        <w:docPartUnique/>
      </w:docPartObj>
    </w:sdtPr>
    <w:sdtEndPr/>
    <w:sdtContent>
      <w:p w14:paraId="3DBFE9E0" w14:textId="5D0BC7BE" w:rsidR="0044465C" w:rsidRDefault="0044465C">
        <w:pPr>
          <w:pStyle w:val="af0"/>
          <w:jc w:val="right"/>
        </w:pPr>
        <w:r>
          <w:fldChar w:fldCharType="begin"/>
        </w:r>
        <w:r>
          <w:instrText>PAGE   \* MERGEFORMAT</w:instrText>
        </w:r>
        <w:r>
          <w:fldChar w:fldCharType="separate"/>
        </w:r>
        <w:r w:rsidR="0068464A">
          <w:rPr>
            <w:noProof/>
          </w:rPr>
          <w:t>II</w:t>
        </w:r>
        <w:r>
          <w:fldChar w:fldCharType="end"/>
        </w:r>
      </w:p>
    </w:sdtContent>
  </w:sdt>
  <w:p w14:paraId="061D3833" w14:textId="77777777" w:rsidR="0044465C" w:rsidRDefault="0044465C" w:rsidP="001C35FF">
    <w:pPr>
      <w:pStyle w:val="af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2BFAA9" w14:textId="77777777" w:rsidR="0044465C" w:rsidRPr="00CB05CD" w:rsidRDefault="0044465C" w:rsidP="004626F3">
    <w:pPr>
      <w:pStyle w:val="af0"/>
      <w:framePr w:wrap="none" w:vAnchor="text" w:hAnchor="margin" w:xAlign="outside" w:y="1"/>
      <w:rPr>
        <w:rStyle w:val="afc"/>
        <w:rFonts w:ascii="Times New Roman" w:hAnsi="Times New Roman" w:cs="Arial"/>
      </w:rPr>
    </w:pPr>
    <w:r w:rsidRPr="00CB05CD">
      <w:rPr>
        <w:rStyle w:val="afc"/>
        <w:rFonts w:ascii="Times New Roman" w:hAnsi="Times New Roman" w:cs="Arial"/>
      </w:rPr>
      <w:fldChar w:fldCharType="begin"/>
    </w:r>
    <w:r w:rsidRPr="00CB05CD">
      <w:rPr>
        <w:rStyle w:val="afc"/>
        <w:rFonts w:ascii="Times New Roman" w:hAnsi="Times New Roman" w:cs="Arial"/>
      </w:rPr>
      <w:instrText xml:space="preserve">PAGE  </w:instrText>
    </w:r>
    <w:r w:rsidRPr="00CB05CD">
      <w:rPr>
        <w:rStyle w:val="afc"/>
        <w:rFonts w:ascii="Times New Roman" w:hAnsi="Times New Roman" w:cs="Arial"/>
      </w:rPr>
      <w:fldChar w:fldCharType="separate"/>
    </w:r>
    <w:r w:rsidR="0068464A">
      <w:rPr>
        <w:rStyle w:val="afc"/>
        <w:rFonts w:ascii="Times New Roman" w:hAnsi="Times New Roman" w:cs="Arial"/>
        <w:noProof/>
      </w:rPr>
      <w:t>15</w:t>
    </w:r>
    <w:r w:rsidRPr="00CB05CD">
      <w:rPr>
        <w:rStyle w:val="afc"/>
        <w:rFonts w:ascii="Times New Roman" w:hAnsi="Times New Roman" w:cs="Arial"/>
      </w:rPr>
      <w:fldChar w:fldCharType="end"/>
    </w:r>
  </w:p>
  <w:p w14:paraId="5E3BEA67" w14:textId="3338730E" w:rsidR="0044465C" w:rsidRDefault="0044465C" w:rsidP="00A22751">
    <w:pPr>
      <w:pStyle w:val="af0"/>
      <w:tabs>
        <w:tab w:val="left" w:pos="13316"/>
      </w:tabs>
      <w:ind w:right="360" w:firstLine="360"/>
    </w:pPr>
    <w:r>
      <w:tab/>
    </w:r>
    <w:r>
      <w:tab/>
    </w:r>
    <w:r>
      <w:tab/>
    </w:r>
  </w:p>
  <w:p w14:paraId="3B9C566C" w14:textId="77777777" w:rsidR="0044465C" w:rsidRDefault="0044465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CCD007" w14:textId="77777777" w:rsidR="00095513" w:rsidRDefault="00095513" w:rsidP="001F379F">
      <w:r>
        <w:separator/>
      </w:r>
    </w:p>
  </w:footnote>
  <w:footnote w:type="continuationSeparator" w:id="0">
    <w:p w14:paraId="5229AE13" w14:textId="77777777" w:rsidR="00095513" w:rsidRDefault="00095513" w:rsidP="001F379F">
      <w:r>
        <w:continuationSeparator/>
      </w:r>
    </w:p>
  </w:footnote>
  <w:footnote w:id="1">
    <w:p w14:paraId="25D6F241" w14:textId="77777777" w:rsidR="0044465C" w:rsidRDefault="0044465C" w:rsidP="00E84250">
      <w:pPr>
        <w:pStyle w:val="af"/>
      </w:pPr>
      <w:r>
        <w:rPr>
          <w:rStyle w:val="a8"/>
        </w:rPr>
        <w:footnoteRef/>
      </w:r>
      <w:r>
        <w:t xml:space="preserve"> </w:t>
      </w:r>
      <w:r w:rsidRPr="0006286D">
        <w:t xml:space="preserve">Контрольный орган </w:t>
      </w:r>
      <w:r>
        <w:t xml:space="preserve">саморегулируемой организации </w:t>
      </w:r>
      <w:r w:rsidRPr="0006286D">
        <w:t>может внести в систему по любому пункту информацию, полученную в ходе осуществления деятельности по контролю</w:t>
      </w:r>
      <w:r>
        <w:t>.</w:t>
      </w:r>
    </w:p>
  </w:footnote>
  <w:footnote w:id="2">
    <w:p w14:paraId="4218674D" w14:textId="77777777" w:rsidR="0044465C" w:rsidRDefault="0044465C" w:rsidP="00D70B5D">
      <w:pPr>
        <w:jc w:val="both"/>
      </w:pPr>
      <w:r>
        <w:rPr>
          <w:vertAlign w:val="superscript"/>
        </w:rPr>
        <w:footnoteRef/>
      </w:r>
      <w:r>
        <w:rPr>
          <w:sz w:val="20"/>
          <w:szCs w:val="20"/>
        </w:rPr>
        <w:t xml:space="preserve"> Контроль соблюдения требований стандартов НОСТРОЙ на процессы выполнения работ осуществляется с учетом требований СТО НОСТРОЙ  5.9 </w:t>
      </w:r>
    </w:p>
  </w:footnote>
  <w:footnote w:id="3">
    <w:p w14:paraId="3D3FDDF3" w14:textId="77777777" w:rsidR="0044465C" w:rsidRDefault="0044465C">
      <w:pPr>
        <w:pStyle w:val="af"/>
      </w:pPr>
      <w:r>
        <w:rPr>
          <w:rStyle w:val="a8"/>
        </w:rPr>
        <w:footnoteRef/>
      </w:r>
      <w:r>
        <w:t xml:space="preserve"> </w:t>
      </w:r>
      <w:r w:rsidRPr="00E769B8">
        <w:t>Прилагаются материалы проверки (объяснения, обоснования, материалы и т.д., полученные в ходе проверки)</w:t>
      </w:r>
    </w:p>
  </w:footnote>
  <w:footnote w:id="4">
    <w:p w14:paraId="5632791C" w14:textId="77777777" w:rsidR="0044465C" w:rsidRDefault="0044465C">
      <w:pPr>
        <w:pStyle w:val="af"/>
      </w:pPr>
      <w:r>
        <w:rPr>
          <w:rStyle w:val="a8"/>
        </w:rPr>
        <w:footnoteRef/>
      </w:r>
      <w:r>
        <w:t xml:space="preserve"> Р</w:t>
      </w:r>
      <w:r w:rsidRPr="008A397E">
        <w:t>азработан</w:t>
      </w:r>
      <w:r>
        <w:t>о</w:t>
      </w:r>
      <w:r w:rsidRPr="002E32A5">
        <w:t xml:space="preserve"> в соответствии с Приказом  Министерства строительства и жилищно-коммунального хозяйства Российской Федерации от 10.04.2017 г. № 700/пр [26]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AFA07D" w14:textId="77777777" w:rsidR="0044465C" w:rsidRDefault="0044465C">
    <w:pPr>
      <w:pStyle w:val="a4"/>
      <w:rPr>
        <w:rFonts w:ascii="Arial" w:hAnsi="Arial" w:cs="Arial"/>
        <w:b/>
        <w:color w:val="7F7F7F"/>
        <w:sz w:val="20"/>
      </w:rPr>
    </w:pPr>
  </w:p>
  <w:p w14:paraId="21ACBCAB" w14:textId="77777777" w:rsidR="0044465C" w:rsidRPr="00CD08E5" w:rsidRDefault="0044465C">
    <w:pPr>
      <w:pStyle w:val="a4"/>
      <w:rPr>
        <w:b/>
        <w:color w:val="7F7F7F"/>
        <w:sz w:val="20"/>
      </w:rPr>
    </w:pPr>
    <w:r w:rsidRPr="00CD08E5">
      <w:rPr>
        <w:rFonts w:eastAsia="@BatangChe"/>
        <w:b/>
        <w:color w:val="7F7F7F"/>
        <w:sz w:val="20"/>
      </w:rPr>
      <w:t>СТО</w:t>
    </w:r>
    <w:r w:rsidRPr="00CD08E5">
      <w:rPr>
        <w:b/>
        <w:color w:val="7F7F7F"/>
        <w:sz w:val="20"/>
      </w:rPr>
      <w:t xml:space="preserve"> </w:t>
    </w:r>
    <w:r w:rsidRPr="00CD08E5">
      <w:rPr>
        <w:rFonts w:eastAsia="@BatangChe"/>
        <w:b/>
        <w:color w:val="7F7F7F"/>
        <w:sz w:val="20"/>
      </w:rPr>
      <w:t>НОСТРОЙ</w:t>
    </w:r>
    <w:r>
      <w:rPr>
        <w:b/>
        <w:color w:val="7F7F7F"/>
        <w:sz w:val="20"/>
      </w:rPr>
      <w:t xml:space="preserve"> 5.4</w:t>
    </w:r>
    <w:r w:rsidRPr="00CD08E5">
      <w:rPr>
        <w:b/>
        <w:color w:val="7F7F7F"/>
        <w:sz w:val="20"/>
      </w:rPr>
      <w:t xml:space="preserve"> </w:t>
    </w:r>
  </w:p>
  <w:p w14:paraId="7ACEBD1E" w14:textId="77777777" w:rsidR="0044465C" w:rsidRPr="00CD08E5" w:rsidRDefault="0044465C">
    <w:pPr>
      <w:pStyle w:val="a4"/>
      <w:rPr>
        <w:i/>
        <w:iCs/>
      </w:rPr>
    </w:pPr>
    <w:r w:rsidRPr="00CD08E5">
      <w:rPr>
        <w:rFonts w:eastAsia="@BatangChe"/>
        <w:b/>
        <w:i/>
        <w:iCs/>
        <w:color w:val="7F7F7F"/>
        <w:sz w:val="20"/>
      </w:rPr>
      <w:t>Проект</w:t>
    </w:r>
    <w:r w:rsidRPr="00CD08E5">
      <w:rPr>
        <w:b/>
        <w:i/>
        <w:iCs/>
        <w:color w:val="7F7F7F"/>
        <w:sz w:val="20"/>
      </w:rPr>
      <w:t xml:space="preserve"> </w:t>
    </w:r>
    <w:r w:rsidRPr="00CD08E5">
      <w:rPr>
        <w:rFonts w:eastAsia="@BatangChe"/>
        <w:b/>
        <w:i/>
        <w:iCs/>
        <w:color w:val="7F7F7F"/>
        <w:sz w:val="20"/>
      </w:rPr>
      <w:t>первая</w:t>
    </w:r>
    <w:r w:rsidRPr="00CD08E5">
      <w:rPr>
        <w:b/>
        <w:i/>
        <w:iCs/>
        <w:color w:val="7F7F7F"/>
        <w:sz w:val="20"/>
      </w:rPr>
      <w:t xml:space="preserve"> </w:t>
    </w:r>
    <w:r w:rsidRPr="00CD08E5">
      <w:rPr>
        <w:rFonts w:eastAsia="@BatangChe"/>
        <w:b/>
        <w:i/>
        <w:iCs/>
        <w:color w:val="7F7F7F"/>
        <w:sz w:val="20"/>
      </w:rPr>
      <w:t>редакция</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69C9ED" w14:textId="77777777" w:rsidR="0044465C" w:rsidRDefault="0044465C">
    <w:pPr>
      <w:pStyle w:val="a4"/>
      <w:jc w:val="right"/>
    </w:pPr>
  </w:p>
  <w:p w14:paraId="7374517A" w14:textId="77777777" w:rsidR="0044465C" w:rsidRPr="00D978E0" w:rsidRDefault="0044465C" w:rsidP="00794F8D">
    <w:pPr>
      <w:pStyle w:val="a4"/>
      <w:jc w:val="right"/>
      <w:rPr>
        <w:rFonts w:ascii="Arial" w:hAnsi="Arial" w:cs="Arial"/>
        <w:b/>
        <w:color w:val="7F7F7F"/>
        <w:sz w:val="20"/>
      </w:rPr>
    </w:pPr>
    <w:r w:rsidRPr="00D978E0">
      <w:rPr>
        <w:rFonts w:ascii="Arial" w:hAnsi="Arial" w:cs="Arial"/>
        <w:sz w:val="22"/>
        <w:szCs w:val="22"/>
      </w:rPr>
      <w:t xml:space="preserve">                                                                     </w:t>
    </w:r>
    <w:r w:rsidRPr="00D978E0">
      <w:rPr>
        <w:rFonts w:ascii="Arial" w:eastAsia="@BatangChe" w:hAnsi="Arial" w:cs="Arial"/>
        <w:b/>
        <w:color w:val="7F7F7F"/>
        <w:sz w:val="20"/>
      </w:rPr>
      <w:t>СТО</w:t>
    </w:r>
    <w:r w:rsidRPr="00D978E0">
      <w:rPr>
        <w:rFonts w:ascii="Arial" w:hAnsi="Arial" w:cs="Arial"/>
        <w:b/>
        <w:color w:val="7F7F7F"/>
        <w:sz w:val="20"/>
      </w:rPr>
      <w:t xml:space="preserve"> </w:t>
    </w:r>
    <w:r w:rsidRPr="00D978E0">
      <w:rPr>
        <w:rFonts w:ascii="Arial" w:eastAsia="@BatangChe" w:hAnsi="Arial" w:cs="Arial"/>
        <w:b/>
        <w:color w:val="7F7F7F"/>
        <w:sz w:val="20"/>
      </w:rPr>
      <w:t>НОСТРОЙ</w:t>
    </w:r>
    <w:r w:rsidRPr="00D978E0">
      <w:rPr>
        <w:rFonts w:ascii="Arial" w:hAnsi="Arial" w:cs="Arial"/>
        <w:b/>
        <w:color w:val="7F7F7F"/>
        <w:sz w:val="20"/>
      </w:rPr>
      <w:t xml:space="preserve"> 5.4 </w:t>
    </w:r>
  </w:p>
  <w:p w14:paraId="5066A0FE" w14:textId="77777777" w:rsidR="0044465C" w:rsidRPr="00D978E0" w:rsidRDefault="0044465C" w:rsidP="00794F8D">
    <w:pPr>
      <w:pStyle w:val="a4"/>
      <w:jc w:val="right"/>
      <w:rPr>
        <w:rFonts w:ascii="Arial" w:hAnsi="Arial" w:cs="Arial"/>
        <w:b/>
        <w:i/>
        <w:iCs/>
        <w:color w:val="7F7F7F"/>
        <w:sz w:val="20"/>
      </w:rPr>
    </w:pPr>
    <w:r w:rsidRPr="00D978E0">
      <w:rPr>
        <w:rFonts w:ascii="Arial" w:eastAsia="@BatangChe" w:hAnsi="Arial" w:cs="Arial"/>
        <w:b/>
        <w:i/>
        <w:iCs/>
        <w:color w:val="7F7F7F"/>
        <w:sz w:val="20"/>
      </w:rPr>
      <w:t>Проект</w:t>
    </w:r>
    <w:r w:rsidRPr="00D978E0">
      <w:rPr>
        <w:rFonts w:ascii="Arial" w:hAnsi="Arial" w:cs="Arial"/>
        <w:b/>
        <w:i/>
        <w:iCs/>
        <w:color w:val="7F7F7F"/>
        <w:sz w:val="20"/>
      </w:rPr>
      <w:t xml:space="preserve"> </w:t>
    </w:r>
    <w:r w:rsidRPr="00D978E0">
      <w:rPr>
        <w:rFonts w:ascii="Arial" w:eastAsia="@BatangChe" w:hAnsi="Arial" w:cs="Arial"/>
        <w:b/>
        <w:i/>
        <w:iCs/>
        <w:color w:val="7F7F7F"/>
        <w:sz w:val="20"/>
      </w:rPr>
      <w:t>первая</w:t>
    </w:r>
    <w:r w:rsidRPr="00D978E0">
      <w:rPr>
        <w:rFonts w:ascii="Arial" w:hAnsi="Arial" w:cs="Arial"/>
        <w:b/>
        <w:i/>
        <w:iCs/>
        <w:color w:val="7F7F7F"/>
        <w:sz w:val="20"/>
      </w:rPr>
      <w:t xml:space="preserve"> </w:t>
    </w:r>
    <w:r w:rsidRPr="00D978E0">
      <w:rPr>
        <w:rFonts w:ascii="Arial" w:eastAsia="@BatangChe" w:hAnsi="Arial" w:cs="Arial"/>
        <w:b/>
        <w:i/>
        <w:iCs/>
        <w:color w:val="7F7F7F"/>
        <w:sz w:val="20"/>
      </w:rPr>
      <w:t>редакция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4"/>
    <w:multiLevelType w:val="multilevel"/>
    <w:tmpl w:val="A6F23FC2"/>
    <w:lvl w:ilvl="0">
      <w:start w:val="2"/>
      <w:numFmt w:val="decimal"/>
      <w:isLgl/>
      <w:lvlText w:val="%1.1."/>
      <w:lvlJc w:val="left"/>
      <w:pPr>
        <w:tabs>
          <w:tab w:val="num" w:pos="849"/>
        </w:tabs>
        <w:ind w:left="849"/>
      </w:pPr>
      <w:rPr>
        <w:rFonts w:cs="Times New Roman" w:hint="default"/>
        <w:color w:val="000000"/>
        <w:position w:val="0"/>
        <w:sz w:val="24"/>
      </w:rPr>
    </w:lvl>
    <w:lvl w:ilvl="1">
      <w:start w:val="1"/>
      <w:numFmt w:val="lowerLetter"/>
      <w:lvlText w:val="%2."/>
      <w:lvlJc w:val="left"/>
      <w:pPr>
        <w:tabs>
          <w:tab w:val="num" w:pos="360"/>
        </w:tabs>
        <w:ind w:left="360" w:firstLine="1080"/>
      </w:pPr>
      <w:rPr>
        <w:rFonts w:cs="Times New Roman" w:hint="default"/>
        <w:color w:val="000000"/>
        <w:position w:val="0"/>
        <w:sz w:val="28"/>
      </w:rPr>
    </w:lvl>
    <w:lvl w:ilvl="2">
      <w:start w:val="1"/>
      <w:numFmt w:val="lowerRoman"/>
      <w:lvlText w:val="%3."/>
      <w:lvlJc w:val="left"/>
      <w:pPr>
        <w:tabs>
          <w:tab w:val="num" w:pos="400"/>
        </w:tabs>
        <w:ind w:left="400" w:firstLine="1760"/>
      </w:pPr>
      <w:rPr>
        <w:rFonts w:cs="Times New Roman" w:hint="default"/>
        <w:color w:val="000000"/>
        <w:position w:val="0"/>
        <w:sz w:val="28"/>
      </w:rPr>
    </w:lvl>
    <w:lvl w:ilvl="3">
      <w:start w:val="1"/>
      <w:numFmt w:val="decimal"/>
      <w:isLgl/>
      <w:lvlText w:val="%4."/>
      <w:lvlJc w:val="left"/>
      <w:pPr>
        <w:tabs>
          <w:tab w:val="num" w:pos="360"/>
        </w:tabs>
        <w:ind w:left="360" w:firstLine="2520"/>
      </w:pPr>
      <w:rPr>
        <w:rFonts w:cs="Times New Roman" w:hint="default"/>
        <w:color w:val="000000"/>
        <w:position w:val="0"/>
        <w:sz w:val="24"/>
        <w:szCs w:val="24"/>
      </w:rPr>
    </w:lvl>
    <w:lvl w:ilvl="4">
      <w:start w:val="1"/>
      <w:numFmt w:val="lowerLetter"/>
      <w:lvlText w:val="%5."/>
      <w:lvlJc w:val="left"/>
      <w:pPr>
        <w:tabs>
          <w:tab w:val="num" w:pos="360"/>
        </w:tabs>
        <w:ind w:left="360" w:firstLine="3240"/>
      </w:pPr>
      <w:rPr>
        <w:rFonts w:cs="Times New Roman" w:hint="default"/>
        <w:color w:val="000000"/>
        <w:position w:val="0"/>
        <w:sz w:val="28"/>
      </w:rPr>
    </w:lvl>
    <w:lvl w:ilvl="5">
      <w:start w:val="1"/>
      <w:numFmt w:val="lowerRoman"/>
      <w:lvlText w:val="%6."/>
      <w:lvlJc w:val="left"/>
      <w:pPr>
        <w:tabs>
          <w:tab w:val="num" w:pos="400"/>
        </w:tabs>
        <w:ind w:left="400" w:firstLine="3920"/>
      </w:pPr>
      <w:rPr>
        <w:rFonts w:cs="Times New Roman" w:hint="default"/>
        <w:color w:val="000000"/>
        <w:position w:val="0"/>
        <w:sz w:val="28"/>
      </w:rPr>
    </w:lvl>
    <w:lvl w:ilvl="6">
      <w:start w:val="1"/>
      <w:numFmt w:val="decimal"/>
      <w:isLgl/>
      <w:lvlText w:val="%7."/>
      <w:lvlJc w:val="left"/>
      <w:pPr>
        <w:tabs>
          <w:tab w:val="num" w:pos="360"/>
        </w:tabs>
        <w:ind w:left="360" w:firstLine="4680"/>
      </w:pPr>
      <w:rPr>
        <w:rFonts w:cs="Times New Roman" w:hint="default"/>
        <w:color w:val="000000"/>
        <w:position w:val="0"/>
        <w:sz w:val="28"/>
      </w:rPr>
    </w:lvl>
    <w:lvl w:ilvl="7">
      <w:start w:val="1"/>
      <w:numFmt w:val="lowerLetter"/>
      <w:lvlText w:val="%8."/>
      <w:lvlJc w:val="left"/>
      <w:pPr>
        <w:tabs>
          <w:tab w:val="num" w:pos="360"/>
        </w:tabs>
        <w:ind w:left="360" w:firstLine="5400"/>
      </w:pPr>
      <w:rPr>
        <w:rFonts w:cs="Times New Roman" w:hint="default"/>
        <w:color w:val="000000"/>
        <w:position w:val="0"/>
        <w:sz w:val="28"/>
      </w:rPr>
    </w:lvl>
    <w:lvl w:ilvl="8">
      <w:start w:val="1"/>
      <w:numFmt w:val="lowerRoman"/>
      <w:lvlText w:val="%9."/>
      <w:lvlJc w:val="left"/>
      <w:pPr>
        <w:tabs>
          <w:tab w:val="num" w:pos="400"/>
        </w:tabs>
        <w:ind w:left="400" w:firstLine="6080"/>
      </w:pPr>
      <w:rPr>
        <w:rFonts w:cs="Times New Roman" w:hint="default"/>
        <w:color w:val="000000"/>
        <w:position w:val="0"/>
        <w:sz w:val="28"/>
      </w:rPr>
    </w:lvl>
  </w:abstractNum>
  <w:abstractNum w:abstractNumId="2">
    <w:nsid w:val="00000008"/>
    <w:multiLevelType w:val="singleLevel"/>
    <w:tmpl w:val="00000008"/>
    <w:name w:val="WW8Num7"/>
    <w:lvl w:ilvl="0">
      <w:start w:val="5"/>
      <w:numFmt w:val="bullet"/>
      <w:lvlText w:val="–"/>
      <w:lvlJc w:val="left"/>
      <w:pPr>
        <w:tabs>
          <w:tab w:val="num" w:pos="1260"/>
        </w:tabs>
        <w:ind w:left="1260" w:hanging="360"/>
      </w:pPr>
      <w:rPr>
        <w:rFonts w:ascii="Times New Roman" w:hAnsi="Times New Roman"/>
        <w:sz w:val="24"/>
      </w:rPr>
    </w:lvl>
  </w:abstractNum>
  <w:abstractNum w:abstractNumId="3">
    <w:nsid w:val="00000009"/>
    <w:multiLevelType w:val="singleLevel"/>
    <w:tmpl w:val="00000009"/>
    <w:name w:val="WW8Num8"/>
    <w:lvl w:ilvl="0">
      <w:start w:val="2"/>
      <w:numFmt w:val="bullet"/>
      <w:lvlText w:val="-"/>
      <w:lvlJc w:val="left"/>
      <w:pPr>
        <w:tabs>
          <w:tab w:val="num" w:pos="720"/>
        </w:tabs>
        <w:ind w:left="720" w:hanging="360"/>
      </w:pPr>
      <w:rPr>
        <w:rFonts w:ascii="Times New Roman" w:hAnsi="Times New Roman"/>
      </w:rPr>
    </w:lvl>
  </w:abstractNum>
  <w:abstractNum w:abstractNumId="4">
    <w:nsid w:val="0000000A"/>
    <w:multiLevelType w:val="multilevel"/>
    <w:tmpl w:val="0000000A"/>
    <w:lvl w:ilvl="0">
      <w:start w:val="1"/>
      <w:numFmt w:val="decimal"/>
      <w:lvlText w:val="%1"/>
      <w:lvlJc w:val="left"/>
      <w:pPr>
        <w:tabs>
          <w:tab w:val="num" w:pos="720"/>
        </w:tabs>
        <w:ind w:left="720" w:hanging="360"/>
      </w:pPr>
      <w:rPr>
        <w:rFonts w:cs="Times New Roman"/>
      </w:rPr>
    </w:lvl>
    <w:lvl w:ilvl="1">
      <w:numFmt w:val="none"/>
      <w:suff w:val="nothing"/>
      <w:lvlText w:val=""/>
      <w:lvlJc w:val="left"/>
      <w:pPr>
        <w:tabs>
          <w:tab w:val="num" w:pos="0"/>
        </w:tabs>
      </w:pPr>
      <w:rPr>
        <w:rFonts w:cs="Times New Roman"/>
      </w:rPr>
    </w:lvl>
    <w:lvl w:ilvl="2">
      <w:numFmt w:val="none"/>
      <w:suff w:val="nothing"/>
      <w:lvlText w:val=""/>
      <w:lvlJc w:val="left"/>
      <w:pPr>
        <w:tabs>
          <w:tab w:val="num" w:pos="0"/>
        </w:tabs>
      </w:pPr>
      <w:rPr>
        <w:rFonts w:cs="Times New Roman"/>
      </w:rPr>
    </w:lvl>
    <w:lvl w:ilvl="3">
      <w:numFmt w:val="none"/>
      <w:suff w:val="nothing"/>
      <w:lvlText w:val=""/>
      <w:lvlJc w:val="left"/>
      <w:pPr>
        <w:tabs>
          <w:tab w:val="num" w:pos="0"/>
        </w:tabs>
      </w:pPr>
      <w:rPr>
        <w:rFonts w:cs="Times New Roman"/>
      </w:rPr>
    </w:lvl>
    <w:lvl w:ilvl="4">
      <w:numFmt w:val="none"/>
      <w:suff w:val="nothing"/>
      <w:lvlText w:val=""/>
      <w:lvlJc w:val="left"/>
      <w:pPr>
        <w:tabs>
          <w:tab w:val="num" w:pos="0"/>
        </w:tabs>
      </w:pPr>
      <w:rPr>
        <w:rFonts w:cs="Times New Roman"/>
      </w:rPr>
    </w:lvl>
    <w:lvl w:ilvl="5">
      <w:numFmt w:val="none"/>
      <w:suff w:val="nothing"/>
      <w:lvlText w:val=""/>
      <w:lvlJc w:val="left"/>
      <w:pPr>
        <w:tabs>
          <w:tab w:val="num" w:pos="0"/>
        </w:tabs>
      </w:pPr>
      <w:rPr>
        <w:rFonts w:cs="Times New Roman"/>
      </w:rPr>
    </w:lvl>
    <w:lvl w:ilvl="6">
      <w:numFmt w:val="none"/>
      <w:suff w:val="nothing"/>
      <w:lvlText w:val=""/>
      <w:lvlJc w:val="left"/>
      <w:pPr>
        <w:tabs>
          <w:tab w:val="num" w:pos="0"/>
        </w:tabs>
      </w:pPr>
      <w:rPr>
        <w:rFonts w:cs="Times New Roman"/>
      </w:rPr>
    </w:lvl>
    <w:lvl w:ilvl="7">
      <w:numFmt w:val="none"/>
      <w:suff w:val="nothing"/>
      <w:lvlText w:val=""/>
      <w:lvlJc w:val="left"/>
      <w:pPr>
        <w:tabs>
          <w:tab w:val="num" w:pos="0"/>
        </w:tabs>
      </w:pPr>
      <w:rPr>
        <w:rFonts w:cs="Times New Roman"/>
      </w:rPr>
    </w:lvl>
    <w:lvl w:ilvl="8">
      <w:numFmt w:val="none"/>
      <w:suff w:val="nothing"/>
      <w:lvlText w:val=""/>
      <w:lvlJc w:val="left"/>
      <w:pPr>
        <w:tabs>
          <w:tab w:val="num" w:pos="0"/>
        </w:tabs>
      </w:pPr>
      <w:rPr>
        <w:rFonts w:cs="Times New Roman"/>
      </w:rPr>
    </w:lvl>
  </w:abstractNum>
  <w:abstractNum w:abstractNumId="5">
    <w:nsid w:val="00072918"/>
    <w:multiLevelType w:val="multilevel"/>
    <w:tmpl w:val="1DC454B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firstLine="349"/>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6">
    <w:nsid w:val="01D27445"/>
    <w:multiLevelType w:val="hybridMultilevel"/>
    <w:tmpl w:val="0AB29CCA"/>
    <w:lvl w:ilvl="0" w:tplc="84D45C02">
      <w:start w:val="6"/>
      <w:numFmt w:val="decimal"/>
      <w:lvlText w:val="%1."/>
      <w:lvlJc w:val="left"/>
      <w:pPr>
        <w:ind w:left="1070" w:hanging="360"/>
      </w:pPr>
      <w:rPr>
        <w:rFonts w:cs="Times New Roman" w:hint="default"/>
        <w:b w:val="0"/>
        <w:i w:val="0"/>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7">
    <w:nsid w:val="16D239CA"/>
    <w:multiLevelType w:val="hybridMultilevel"/>
    <w:tmpl w:val="74EC18EA"/>
    <w:lvl w:ilvl="0" w:tplc="1988D6BE">
      <w:start w:val="1"/>
      <w:numFmt w:val="bullet"/>
      <w:lvlText w:val="•"/>
      <w:lvlJc w:val="left"/>
      <w:pPr>
        <w:tabs>
          <w:tab w:val="num" w:pos="720"/>
        </w:tabs>
        <w:ind w:left="720" w:hanging="360"/>
      </w:pPr>
      <w:rPr>
        <w:rFonts w:ascii="Times New Roman" w:hAnsi="Times New Roman" w:hint="default"/>
      </w:rPr>
    </w:lvl>
    <w:lvl w:ilvl="1" w:tplc="F13060CE">
      <w:numFmt w:val="bullet"/>
      <w:lvlText w:val="•"/>
      <w:lvlJc w:val="left"/>
      <w:pPr>
        <w:tabs>
          <w:tab w:val="num" w:pos="1440"/>
        </w:tabs>
        <w:ind w:left="1440" w:hanging="360"/>
      </w:pPr>
      <w:rPr>
        <w:rFonts w:ascii="Times New Roman" w:hAnsi="Times New Roman" w:hint="default"/>
      </w:rPr>
    </w:lvl>
    <w:lvl w:ilvl="2" w:tplc="47A4DA74" w:tentative="1">
      <w:start w:val="1"/>
      <w:numFmt w:val="bullet"/>
      <w:lvlText w:val="•"/>
      <w:lvlJc w:val="left"/>
      <w:pPr>
        <w:tabs>
          <w:tab w:val="num" w:pos="2160"/>
        </w:tabs>
        <w:ind w:left="2160" w:hanging="360"/>
      </w:pPr>
      <w:rPr>
        <w:rFonts w:ascii="Times New Roman" w:hAnsi="Times New Roman" w:hint="default"/>
      </w:rPr>
    </w:lvl>
    <w:lvl w:ilvl="3" w:tplc="22FC96F4" w:tentative="1">
      <w:start w:val="1"/>
      <w:numFmt w:val="bullet"/>
      <w:lvlText w:val="•"/>
      <w:lvlJc w:val="left"/>
      <w:pPr>
        <w:tabs>
          <w:tab w:val="num" w:pos="2880"/>
        </w:tabs>
        <w:ind w:left="2880" w:hanging="360"/>
      </w:pPr>
      <w:rPr>
        <w:rFonts w:ascii="Times New Roman" w:hAnsi="Times New Roman" w:hint="default"/>
      </w:rPr>
    </w:lvl>
    <w:lvl w:ilvl="4" w:tplc="7FAE995E" w:tentative="1">
      <w:start w:val="1"/>
      <w:numFmt w:val="bullet"/>
      <w:lvlText w:val="•"/>
      <w:lvlJc w:val="left"/>
      <w:pPr>
        <w:tabs>
          <w:tab w:val="num" w:pos="3600"/>
        </w:tabs>
        <w:ind w:left="3600" w:hanging="360"/>
      </w:pPr>
      <w:rPr>
        <w:rFonts w:ascii="Times New Roman" w:hAnsi="Times New Roman" w:hint="default"/>
      </w:rPr>
    </w:lvl>
    <w:lvl w:ilvl="5" w:tplc="3300E04C" w:tentative="1">
      <w:start w:val="1"/>
      <w:numFmt w:val="bullet"/>
      <w:lvlText w:val="•"/>
      <w:lvlJc w:val="left"/>
      <w:pPr>
        <w:tabs>
          <w:tab w:val="num" w:pos="4320"/>
        </w:tabs>
        <w:ind w:left="4320" w:hanging="360"/>
      </w:pPr>
      <w:rPr>
        <w:rFonts w:ascii="Times New Roman" w:hAnsi="Times New Roman" w:hint="default"/>
      </w:rPr>
    </w:lvl>
    <w:lvl w:ilvl="6" w:tplc="507AF24E" w:tentative="1">
      <w:start w:val="1"/>
      <w:numFmt w:val="bullet"/>
      <w:lvlText w:val="•"/>
      <w:lvlJc w:val="left"/>
      <w:pPr>
        <w:tabs>
          <w:tab w:val="num" w:pos="5040"/>
        </w:tabs>
        <w:ind w:left="5040" w:hanging="360"/>
      </w:pPr>
      <w:rPr>
        <w:rFonts w:ascii="Times New Roman" w:hAnsi="Times New Roman" w:hint="default"/>
      </w:rPr>
    </w:lvl>
    <w:lvl w:ilvl="7" w:tplc="3700540C" w:tentative="1">
      <w:start w:val="1"/>
      <w:numFmt w:val="bullet"/>
      <w:lvlText w:val="•"/>
      <w:lvlJc w:val="left"/>
      <w:pPr>
        <w:tabs>
          <w:tab w:val="num" w:pos="5760"/>
        </w:tabs>
        <w:ind w:left="5760" w:hanging="360"/>
      </w:pPr>
      <w:rPr>
        <w:rFonts w:ascii="Times New Roman" w:hAnsi="Times New Roman" w:hint="default"/>
      </w:rPr>
    </w:lvl>
    <w:lvl w:ilvl="8" w:tplc="B366BDC2" w:tentative="1">
      <w:start w:val="1"/>
      <w:numFmt w:val="bullet"/>
      <w:lvlText w:val="•"/>
      <w:lvlJc w:val="left"/>
      <w:pPr>
        <w:tabs>
          <w:tab w:val="num" w:pos="6480"/>
        </w:tabs>
        <w:ind w:left="6480" w:hanging="360"/>
      </w:pPr>
      <w:rPr>
        <w:rFonts w:ascii="Times New Roman" w:hAnsi="Times New Roman" w:hint="default"/>
      </w:rPr>
    </w:lvl>
  </w:abstractNum>
  <w:abstractNum w:abstractNumId="8">
    <w:nsid w:val="211F4BBC"/>
    <w:multiLevelType w:val="hybridMultilevel"/>
    <w:tmpl w:val="5E8CA8CA"/>
    <w:lvl w:ilvl="0" w:tplc="ED8E019E">
      <w:start w:val="3"/>
      <w:numFmt w:val="decimal"/>
      <w:lvlText w:val="%1."/>
      <w:lvlJc w:val="left"/>
      <w:pPr>
        <w:ind w:left="107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3424EF0"/>
    <w:multiLevelType w:val="hybridMultilevel"/>
    <w:tmpl w:val="133A16D8"/>
    <w:lvl w:ilvl="0" w:tplc="7B5266E6">
      <w:start w:val="1"/>
      <w:numFmt w:val="decimal"/>
      <w:lvlText w:val="%1"/>
      <w:lvlJc w:val="left"/>
      <w:pPr>
        <w:ind w:left="1429" w:hanging="360"/>
      </w:pPr>
      <w:rPr>
        <w:rFonts w:cs="Times New Roman" w:hint="default"/>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0">
    <w:nsid w:val="2E6A4D22"/>
    <w:multiLevelType w:val="hybridMultilevel"/>
    <w:tmpl w:val="AB6CC0C8"/>
    <w:lvl w:ilvl="0" w:tplc="4358E7F8">
      <w:start w:val="1"/>
      <w:numFmt w:val="bullet"/>
      <w:lvlText w:val="•"/>
      <w:lvlJc w:val="left"/>
      <w:pPr>
        <w:tabs>
          <w:tab w:val="num" w:pos="720"/>
        </w:tabs>
        <w:ind w:left="720" w:hanging="360"/>
      </w:pPr>
      <w:rPr>
        <w:rFonts w:ascii="Times New Roman" w:hAnsi="Times New Roman" w:hint="default"/>
      </w:rPr>
    </w:lvl>
    <w:lvl w:ilvl="1" w:tplc="AEA6C418">
      <w:numFmt w:val="bullet"/>
      <w:lvlText w:val="•"/>
      <w:lvlJc w:val="left"/>
      <w:pPr>
        <w:tabs>
          <w:tab w:val="num" w:pos="1440"/>
        </w:tabs>
        <w:ind w:left="1440" w:hanging="360"/>
      </w:pPr>
      <w:rPr>
        <w:rFonts w:ascii="Times New Roman" w:hAnsi="Times New Roman" w:hint="default"/>
      </w:rPr>
    </w:lvl>
    <w:lvl w:ilvl="2" w:tplc="8918C164" w:tentative="1">
      <w:start w:val="1"/>
      <w:numFmt w:val="bullet"/>
      <w:lvlText w:val="•"/>
      <w:lvlJc w:val="left"/>
      <w:pPr>
        <w:tabs>
          <w:tab w:val="num" w:pos="2160"/>
        </w:tabs>
        <w:ind w:left="2160" w:hanging="360"/>
      </w:pPr>
      <w:rPr>
        <w:rFonts w:ascii="Times New Roman" w:hAnsi="Times New Roman" w:hint="default"/>
      </w:rPr>
    </w:lvl>
    <w:lvl w:ilvl="3" w:tplc="8B5AA77C" w:tentative="1">
      <w:start w:val="1"/>
      <w:numFmt w:val="bullet"/>
      <w:lvlText w:val="•"/>
      <w:lvlJc w:val="left"/>
      <w:pPr>
        <w:tabs>
          <w:tab w:val="num" w:pos="2880"/>
        </w:tabs>
        <w:ind w:left="2880" w:hanging="360"/>
      </w:pPr>
      <w:rPr>
        <w:rFonts w:ascii="Times New Roman" w:hAnsi="Times New Roman" w:hint="default"/>
      </w:rPr>
    </w:lvl>
    <w:lvl w:ilvl="4" w:tplc="D2B02422" w:tentative="1">
      <w:start w:val="1"/>
      <w:numFmt w:val="bullet"/>
      <w:lvlText w:val="•"/>
      <w:lvlJc w:val="left"/>
      <w:pPr>
        <w:tabs>
          <w:tab w:val="num" w:pos="3600"/>
        </w:tabs>
        <w:ind w:left="3600" w:hanging="360"/>
      </w:pPr>
      <w:rPr>
        <w:rFonts w:ascii="Times New Roman" w:hAnsi="Times New Roman" w:hint="default"/>
      </w:rPr>
    </w:lvl>
    <w:lvl w:ilvl="5" w:tplc="B258863E" w:tentative="1">
      <w:start w:val="1"/>
      <w:numFmt w:val="bullet"/>
      <w:lvlText w:val="•"/>
      <w:lvlJc w:val="left"/>
      <w:pPr>
        <w:tabs>
          <w:tab w:val="num" w:pos="4320"/>
        </w:tabs>
        <w:ind w:left="4320" w:hanging="360"/>
      </w:pPr>
      <w:rPr>
        <w:rFonts w:ascii="Times New Roman" w:hAnsi="Times New Roman" w:hint="default"/>
      </w:rPr>
    </w:lvl>
    <w:lvl w:ilvl="6" w:tplc="7F48549A" w:tentative="1">
      <w:start w:val="1"/>
      <w:numFmt w:val="bullet"/>
      <w:lvlText w:val="•"/>
      <w:lvlJc w:val="left"/>
      <w:pPr>
        <w:tabs>
          <w:tab w:val="num" w:pos="5040"/>
        </w:tabs>
        <w:ind w:left="5040" w:hanging="360"/>
      </w:pPr>
      <w:rPr>
        <w:rFonts w:ascii="Times New Roman" w:hAnsi="Times New Roman" w:hint="default"/>
      </w:rPr>
    </w:lvl>
    <w:lvl w:ilvl="7" w:tplc="2A44012C" w:tentative="1">
      <w:start w:val="1"/>
      <w:numFmt w:val="bullet"/>
      <w:lvlText w:val="•"/>
      <w:lvlJc w:val="left"/>
      <w:pPr>
        <w:tabs>
          <w:tab w:val="num" w:pos="5760"/>
        </w:tabs>
        <w:ind w:left="5760" w:hanging="360"/>
      </w:pPr>
      <w:rPr>
        <w:rFonts w:ascii="Times New Roman" w:hAnsi="Times New Roman" w:hint="default"/>
      </w:rPr>
    </w:lvl>
    <w:lvl w:ilvl="8" w:tplc="5936D024" w:tentative="1">
      <w:start w:val="1"/>
      <w:numFmt w:val="bullet"/>
      <w:lvlText w:val="•"/>
      <w:lvlJc w:val="left"/>
      <w:pPr>
        <w:tabs>
          <w:tab w:val="num" w:pos="6480"/>
        </w:tabs>
        <w:ind w:left="6480" w:hanging="360"/>
      </w:pPr>
      <w:rPr>
        <w:rFonts w:ascii="Times New Roman" w:hAnsi="Times New Roman" w:hint="default"/>
      </w:rPr>
    </w:lvl>
  </w:abstractNum>
  <w:abstractNum w:abstractNumId="11">
    <w:nsid w:val="3F130DF1"/>
    <w:multiLevelType w:val="hybridMultilevel"/>
    <w:tmpl w:val="483C8988"/>
    <w:lvl w:ilvl="0" w:tplc="F42A78F2">
      <w:start w:val="1"/>
      <w:numFmt w:val="decimal"/>
      <w:lvlText w:val="%1."/>
      <w:lvlJc w:val="left"/>
      <w:pPr>
        <w:ind w:left="870" w:hanging="360"/>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12">
    <w:nsid w:val="4013649F"/>
    <w:multiLevelType w:val="hybridMultilevel"/>
    <w:tmpl w:val="43A0E5DA"/>
    <w:lvl w:ilvl="0" w:tplc="BBBEFAFC">
      <w:start w:val="5"/>
      <w:numFmt w:val="bullet"/>
      <w:lvlText w:val="-"/>
      <w:lvlJc w:val="left"/>
      <w:pPr>
        <w:tabs>
          <w:tab w:val="num" w:pos="1141"/>
        </w:tabs>
        <w:ind w:left="1141" w:hanging="360"/>
      </w:pPr>
      <w:rPr>
        <w:rFonts w:ascii="Times New Roman" w:eastAsia="Times New Roman" w:hAnsi="Times New Roman" w:hint="default"/>
      </w:rPr>
    </w:lvl>
    <w:lvl w:ilvl="1" w:tplc="04190003" w:tentative="1">
      <w:start w:val="1"/>
      <w:numFmt w:val="bullet"/>
      <w:lvlText w:val="o"/>
      <w:lvlJc w:val="left"/>
      <w:pPr>
        <w:tabs>
          <w:tab w:val="num" w:pos="1861"/>
        </w:tabs>
        <w:ind w:left="1861" w:hanging="360"/>
      </w:pPr>
      <w:rPr>
        <w:rFonts w:ascii="Courier New" w:hAnsi="Courier New" w:hint="default"/>
      </w:rPr>
    </w:lvl>
    <w:lvl w:ilvl="2" w:tplc="04190005" w:tentative="1">
      <w:start w:val="1"/>
      <w:numFmt w:val="bullet"/>
      <w:lvlText w:val=""/>
      <w:lvlJc w:val="left"/>
      <w:pPr>
        <w:tabs>
          <w:tab w:val="num" w:pos="2581"/>
        </w:tabs>
        <w:ind w:left="2581" w:hanging="360"/>
      </w:pPr>
      <w:rPr>
        <w:rFonts w:ascii="Wingdings" w:hAnsi="Wingdings" w:hint="default"/>
      </w:rPr>
    </w:lvl>
    <w:lvl w:ilvl="3" w:tplc="04190001" w:tentative="1">
      <w:start w:val="1"/>
      <w:numFmt w:val="bullet"/>
      <w:lvlText w:val=""/>
      <w:lvlJc w:val="left"/>
      <w:pPr>
        <w:tabs>
          <w:tab w:val="num" w:pos="3301"/>
        </w:tabs>
        <w:ind w:left="3301" w:hanging="360"/>
      </w:pPr>
      <w:rPr>
        <w:rFonts w:ascii="Symbol" w:hAnsi="Symbol" w:hint="default"/>
      </w:rPr>
    </w:lvl>
    <w:lvl w:ilvl="4" w:tplc="04190003" w:tentative="1">
      <w:start w:val="1"/>
      <w:numFmt w:val="bullet"/>
      <w:lvlText w:val="o"/>
      <w:lvlJc w:val="left"/>
      <w:pPr>
        <w:tabs>
          <w:tab w:val="num" w:pos="4021"/>
        </w:tabs>
        <w:ind w:left="4021" w:hanging="360"/>
      </w:pPr>
      <w:rPr>
        <w:rFonts w:ascii="Courier New" w:hAnsi="Courier New" w:hint="default"/>
      </w:rPr>
    </w:lvl>
    <w:lvl w:ilvl="5" w:tplc="04190005" w:tentative="1">
      <w:start w:val="1"/>
      <w:numFmt w:val="bullet"/>
      <w:lvlText w:val=""/>
      <w:lvlJc w:val="left"/>
      <w:pPr>
        <w:tabs>
          <w:tab w:val="num" w:pos="4741"/>
        </w:tabs>
        <w:ind w:left="4741" w:hanging="360"/>
      </w:pPr>
      <w:rPr>
        <w:rFonts w:ascii="Wingdings" w:hAnsi="Wingdings" w:hint="default"/>
      </w:rPr>
    </w:lvl>
    <w:lvl w:ilvl="6" w:tplc="04190001" w:tentative="1">
      <w:start w:val="1"/>
      <w:numFmt w:val="bullet"/>
      <w:lvlText w:val=""/>
      <w:lvlJc w:val="left"/>
      <w:pPr>
        <w:tabs>
          <w:tab w:val="num" w:pos="5461"/>
        </w:tabs>
        <w:ind w:left="5461" w:hanging="360"/>
      </w:pPr>
      <w:rPr>
        <w:rFonts w:ascii="Symbol" w:hAnsi="Symbol" w:hint="default"/>
      </w:rPr>
    </w:lvl>
    <w:lvl w:ilvl="7" w:tplc="04190003" w:tentative="1">
      <w:start w:val="1"/>
      <w:numFmt w:val="bullet"/>
      <w:lvlText w:val="o"/>
      <w:lvlJc w:val="left"/>
      <w:pPr>
        <w:tabs>
          <w:tab w:val="num" w:pos="6181"/>
        </w:tabs>
        <w:ind w:left="6181" w:hanging="360"/>
      </w:pPr>
      <w:rPr>
        <w:rFonts w:ascii="Courier New" w:hAnsi="Courier New" w:hint="default"/>
      </w:rPr>
    </w:lvl>
    <w:lvl w:ilvl="8" w:tplc="04190005" w:tentative="1">
      <w:start w:val="1"/>
      <w:numFmt w:val="bullet"/>
      <w:lvlText w:val=""/>
      <w:lvlJc w:val="left"/>
      <w:pPr>
        <w:tabs>
          <w:tab w:val="num" w:pos="6901"/>
        </w:tabs>
        <w:ind w:left="6901" w:hanging="360"/>
      </w:pPr>
      <w:rPr>
        <w:rFonts w:ascii="Wingdings" w:hAnsi="Wingdings" w:hint="default"/>
      </w:rPr>
    </w:lvl>
  </w:abstractNum>
  <w:abstractNum w:abstractNumId="13">
    <w:nsid w:val="41080D00"/>
    <w:multiLevelType w:val="hybridMultilevel"/>
    <w:tmpl w:val="4A1A5140"/>
    <w:lvl w:ilvl="0" w:tplc="DCA2C5D0">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4">
    <w:nsid w:val="44AD5601"/>
    <w:multiLevelType w:val="hybridMultilevel"/>
    <w:tmpl w:val="3EBAC002"/>
    <w:lvl w:ilvl="0" w:tplc="997EF486">
      <w:start w:val="1"/>
      <w:numFmt w:val="bullet"/>
      <w:lvlText w:val="•"/>
      <w:lvlJc w:val="left"/>
      <w:pPr>
        <w:tabs>
          <w:tab w:val="num" w:pos="720"/>
        </w:tabs>
        <w:ind w:left="720" w:hanging="360"/>
      </w:pPr>
      <w:rPr>
        <w:rFonts w:ascii="Times New Roman" w:hAnsi="Times New Roman" w:hint="default"/>
      </w:rPr>
    </w:lvl>
    <w:lvl w:ilvl="1" w:tplc="648A5D80">
      <w:numFmt w:val="bullet"/>
      <w:lvlText w:val="•"/>
      <w:lvlJc w:val="left"/>
      <w:pPr>
        <w:tabs>
          <w:tab w:val="num" w:pos="3338"/>
        </w:tabs>
        <w:ind w:left="3338" w:hanging="360"/>
      </w:pPr>
      <w:rPr>
        <w:rFonts w:ascii="Times New Roman" w:hAnsi="Times New Roman" w:hint="default"/>
      </w:rPr>
    </w:lvl>
    <w:lvl w:ilvl="2" w:tplc="5B6E0110" w:tentative="1">
      <w:start w:val="1"/>
      <w:numFmt w:val="bullet"/>
      <w:lvlText w:val="•"/>
      <w:lvlJc w:val="left"/>
      <w:pPr>
        <w:tabs>
          <w:tab w:val="num" w:pos="2160"/>
        </w:tabs>
        <w:ind w:left="2160" w:hanging="360"/>
      </w:pPr>
      <w:rPr>
        <w:rFonts w:ascii="Times New Roman" w:hAnsi="Times New Roman" w:hint="default"/>
      </w:rPr>
    </w:lvl>
    <w:lvl w:ilvl="3" w:tplc="1480D996" w:tentative="1">
      <w:start w:val="1"/>
      <w:numFmt w:val="bullet"/>
      <w:lvlText w:val="•"/>
      <w:lvlJc w:val="left"/>
      <w:pPr>
        <w:tabs>
          <w:tab w:val="num" w:pos="2880"/>
        </w:tabs>
        <w:ind w:left="2880" w:hanging="360"/>
      </w:pPr>
      <w:rPr>
        <w:rFonts w:ascii="Times New Roman" w:hAnsi="Times New Roman" w:hint="default"/>
      </w:rPr>
    </w:lvl>
    <w:lvl w:ilvl="4" w:tplc="03E6F0D4" w:tentative="1">
      <w:start w:val="1"/>
      <w:numFmt w:val="bullet"/>
      <w:lvlText w:val="•"/>
      <w:lvlJc w:val="left"/>
      <w:pPr>
        <w:tabs>
          <w:tab w:val="num" w:pos="3600"/>
        </w:tabs>
        <w:ind w:left="3600" w:hanging="360"/>
      </w:pPr>
      <w:rPr>
        <w:rFonts w:ascii="Times New Roman" w:hAnsi="Times New Roman" w:hint="default"/>
      </w:rPr>
    </w:lvl>
    <w:lvl w:ilvl="5" w:tplc="829C134C" w:tentative="1">
      <w:start w:val="1"/>
      <w:numFmt w:val="bullet"/>
      <w:lvlText w:val="•"/>
      <w:lvlJc w:val="left"/>
      <w:pPr>
        <w:tabs>
          <w:tab w:val="num" w:pos="4320"/>
        </w:tabs>
        <w:ind w:left="4320" w:hanging="360"/>
      </w:pPr>
      <w:rPr>
        <w:rFonts w:ascii="Times New Roman" w:hAnsi="Times New Roman" w:hint="default"/>
      </w:rPr>
    </w:lvl>
    <w:lvl w:ilvl="6" w:tplc="A028B8C4" w:tentative="1">
      <w:start w:val="1"/>
      <w:numFmt w:val="bullet"/>
      <w:lvlText w:val="•"/>
      <w:lvlJc w:val="left"/>
      <w:pPr>
        <w:tabs>
          <w:tab w:val="num" w:pos="5040"/>
        </w:tabs>
        <w:ind w:left="5040" w:hanging="360"/>
      </w:pPr>
      <w:rPr>
        <w:rFonts w:ascii="Times New Roman" w:hAnsi="Times New Roman" w:hint="default"/>
      </w:rPr>
    </w:lvl>
    <w:lvl w:ilvl="7" w:tplc="C2002CCE" w:tentative="1">
      <w:start w:val="1"/>
      <w:numFmt w:val="bullet"/>
      <w:lvlText w:val="•"/>
      <w:lvlJc w:val="left"/>
      <w:pPr>
        <w:tabs>
          <w:tab w:val="num" w:pos="5760"/>
        </w:tabs>
        <w:ind w:left="5760" w:hanging="360"/>
      </w:pPr>
      <w:rPr>
        <w:rFonts w:ascii="Times New Roman" w:hAnsi="Times New Roman" w:hint="default"/>
      </w:rPr>
    </w:lvl>
    <w:lvl w:ilvl="8" w:tplc="5750F01A" w:tentative="1">
      <w:start w:val="1"/>
      <w:numFmt w:val="bullet"/>
      <w:lvlText w:val="•"/>
      <w:lvlJc w:val="left"/>
      <w:pPr>
        <w:tabs>
          <w:tab w:val="num" w:pos="6480"/>
        </w:tabs>
        <w:ind w:left="6480" w:hanging="360"/>
      </w:pPr>
      <w:rPr>
        <w:rFonts w:ascii="Times New Roman" w:hAnsi="Times New Roman" w:hint="default"/>
      </w:rPr>
    </w:lvl>
  </w:abstractNum>
  <w:abstractNum w:abstractNumId="15">
    <w:nsid w:val="4F117443"/>
    <w:multiLevelType w:val="hybridMultilevel"/>
    <w:tmpl w:val="15968F10"/>
    <w:lvl w:ilvl="0" w:tplc="04190001">
      <w:start w:val="7"/>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2C4644E"/>
    <w:multiLevelType w:val="hybridMultilevel"/>
    <w:tmpl w:val="B8B4676E"/>
    <w:lvl w:ilvl="0" w:tplc="B96857C6">
      <w:start w:val="6"/>
      <w:numFmt w:val="bullet"/>
      <w:lvlText w:val="-"/>
      <w:lvlJc w:val="left"/>
      <w:pPr>
        <w:tabs>
          <w:tab w:val="num" w:pos="1776"/>
        </w:tabs>
        <w:ind w:left="1776"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7">
    <w:nsid w:val="538D7D08"/>
    <w:multiLevelType w:val="hybridMultilevel"/>
    <w:tmpl w:val="80663216"/>
    <w:lvl w:ilvl="0" w:tplc="97BA2608">
      <w:start w:val="1"/>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18">
    <w:nsid w:val="53CD28B4"/>
    <w:multiLevelType w:val="multilevel"/>
    <w:tmpl w:val="9210D70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nsid w:val="58CE1B14"/>
    <w:multiLevelType w:val="hybridMultilevel"/>
    <w:tmpl w:val="40CC3232"/>
    <w:lvl w:ilvl="0" w:tplc="F8D6F218">
      <w:start w:val="1"/>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20">
    <w:nsid w:val="692A48BA"/>
    <w:multiLevelType w:val="hybridMultilevel"/>
    <w:tmpl w:val="4CB41A5E"/>
    <w:lvl w:ilvl="0" w:tplc="0419000F">
      <w:start w:val="6"/>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696E67B5"/>
    <w:multiLevelType w:val="hybridMultilevel"/>
    <w:tmpl w:val="6672B810"/>
    <w:lvl w:ilvl="0" w:tplc="9FBC8434">
      <w:start w:val="1"/>
      <w:numFmt w:val="decimal"/>
      <w:lvlText w:val="%1."/>
      <w:lvlJc w:val="left"/>
      <w:pPr>
        <w:ind w:left="1287" w:hanging="720"/>
      </w:pPr>
      <w:rPr>
        <w:rFonts w:cs="Times New Roman" w:hint="default"/>
        <w:b w:val="0"/>
        <w:sz w:val="24"/>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2">
    <w:nsid w:val="6B4F0710"/>
    <w:multiLevelType w:val="hybridMultilevel"/>
    <w:tmpl w:val="CE04E408"/>
    <w:lvl w:ilvl="0" w:tplc="DD9AEE5C">
      <w:start w:val="6"/>
      <w:numFmt w:val="decimal"/>
      <w:lvlText w:val="%1."/>
      <w:lvlJc w:val="left"/>
      <w:pPr>
        <w:ind w:left="1500" w:hanging="9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3">
    <w:nsid w:val="6CFD7616"/>
    <w:multiLevelType w:val="hybridMultilevel"/>
    <w:tmpl w:val="DECE1FCC"/>
    <w:lvl w:ilvl="0" w:tplc="A46096D4">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4">
    <w:nsid w:val="6DA35DC3"/>
    <w:multiLevelType w:val="multilevel"/>
    <w:tmpl w:val="7B665638"/>
    <w:lvl w:ilvl="0">
      <w:start w:val="5"/>
      <w:numFmt w:val="decimal"/>
      <w:lvlText w:val="%1"/>
      <w:lvlJc w:val="left"/>
      <w:pPr>
        <w:ind w:left="375" w:hanging="375"/>
      </w:pPr>
      <w:rPr>
        <w:rFonts w:cs="Times New Roman" w:hint="default"/>
      </w:rPr>
    </w:lvl>
    <w:lvl w:ilvl="1">
      <w:start w:val="6"/>
      <w:numFmt w:val="decimal"/>
      <w:lvlText w:val="%1.%2"/>
      <w:lvlJc w:val="left"/>
      <w:pPr>
        <w:ind w:left="1084" w:hanging="37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5">
    <w:nsid w:val="6E657974"/>
    <w:multiLevelType w:val="hybridMultilevel"/>
    <w:tmpl w:val="50A2CC6E"/>
    <w:lvl w:ilvl="0" w:tplc="112AE936">
      <w:start w:val="6"/>
      <w:numFmt w:val="decimal"/>
      <w:lvlText w:val="%1."/>
      <w:lvlJc w:val="left"/>
      <w:pPr>
        <w:ind w:left="1069" w:hanging="360"/>
      </w:pPr>
      <w:rPr>
        <w:rFonts w:cs="Times New Roman" w:hint="default"/>
        <w:b w:val="0"/>
        <w:i w:val="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2"/>
  </w:num>
  <w:num w:numId="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0"/>
  </w:num>
  <w:num w:numId="5">
    <w:abstractNumId w:val="4"/>
  </w:num>
  <w:num w:numId="6">
    <w:abstractNumId w:val="3"/>
  </w:num>
  <w:num w:numId="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5"/>
  </w:num>
  <w:num w:numId="10">
    <w:abstractNumId w:val="20"/>
  </w:num>
  <w:num w:numId="11">
    <w:abstractNumId w:val="22"/>
  </w:num>
  <w:num w:numId="12">
    <w:abstractNumId w:val="19"/>
  </w:num>
  <w:num w:numId="13">
    <w:abstractNumId w:val="9"/>
  </w:num>
  <w:num w:numId="14">
    <w:abstractNumId w:val="23"/>
  </w:num>
  <w:num w:numId="15">
    <w:abstractNumId w:val="13"/>
  </w:num>
  <w:num w:numId="16">
    <w:abstractNumId w:val="24"/>
  </w:num>
  <w:num w:numId="17">
    <w:abstractNumId w:val="15"/>
  </w:num>
  <w:num w:numId="18">
    <w:abstractNumId w:val="17"/>
  </w:num>
  <w:num w:numId="19">
    <w:abstractNumId w:val="8"/>
  </w:num>
  <w:num w:numId="20">
    <w:abstractNumId w:val="1"/>
  </w:num>
  <w:num w:numId="21">
    <w:abstractNumId w:val="21"/>
  </w:num>
  <w:num w:numId="22">
    <w:abstractNumId w:val="18"/>
  </w:num>
  <w:num w:numId="23">
    <w:abstractNumId w:val="11"/>
  </w:num>
  <w:num w:numId="24">
    <w:abstractNumId w:val="7"/>
  </w:num>
  <w:num w:numId="25">
    <w:abstractNumId w:val="10"/>
  </w:num>
  <w:num w:numId="26">
    <w:abstractNumId w:val="14"/>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ru-RU" w:vendorID="64" w:dllVersion="131078" w:nlCheck="1" w:checkStyle="0"/>
  <w:defaultTabStop w:val="708"/>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C78"/>
    <w:rsid w:val="00000402"/>
    <w:rsid w:val="00000641"/>
    <w:rsid w:val="00000EF8"/>
    <w:rsid w:val="000019ED"/>
    <w:rsid w:val="000030EE"/>
    <w:rsid w:val="00003566"/>
    <w:rsid w:val="0000424E"/>
    <w:rsid w:val="000052D8"/>
    <w:rsid w:val="00006289"/>
    <w:rsid w:val="00006538"/>
    <w:rsid w:val="000069B0"/>
    <w:rsid w:val="000070CC"/>
    <w:rsid w:val="00011ED8"/>
    <w:rsid w:val="0001264D"/>
    <w:rsid w:val="00012D7A"/>
    <w:rsid w:val="00014BBE"/>
    <w:rsid w:val="00015216"/>
    <w:rsid w:val="000158E4"/>
    <w:rsid w:val="000169A9"/>
    <w:rsid w:val="00017F84"/>
    <w:rsid w:val="0002129D"/>
    <w:rsid w:val="00021363"/>
    <w:rsid w:val="000213CA"/>
    <w:rsid w:val="000216F9"/>
    <w:rsid w:val="00021CD6"/>
    <w:rsid w:val="00021F06"/>
    <w:rsid w:val="00022534"/>
    <w:rsid w:val="00023C88"/>
    <w:rsid w:val="000248EB"/>
    <w:rsid w:val="000263A1"/>
    <w:rsid w:val="0002699A"/>
    <w:rsid w:val="00026BDA"/>
    <w:rsid w:val="00030A1E"/>
    <w:rsid w:val="00031D44"/>
    <w:rsid w:val="00032BA0"/>
    <w:rsid w:val="00033B57"/>
    <w:rsid w:val="00033CC8"/>
    <w:rsid w:val="00034003"/>
    <w:rsid w:val="00034B53"/>
    <w:rsid w:val="00035E79"/>
    <w:rsid w:val="00035FF5"/>
    <w:rsid w:val="000369FD"/>
    <w:rsid w:val="00036FD3"/>
    <w:rsid w:val="00037791"/>
    <w:rsid w:val="000414E9"/>
    <w:rsid w:val="00041686"/>
    <w:rsid w:val="000416EB"/>
    <w:rsid w:val="00042F85"/>
    <w:rsid w:val="00043188"/>
    <w:rsid w:val="000437AB"/>
    <w:rsid w:val="00043E55"/>
    <w:rsid w:val="00044759"/>
    <w:rsid w:val="000462B1"/>
    <w:rsid w:val="00046650"/>
    <w:rsid w:val="000503E6"/>
    <w:rsid w:val="00050DEC"/>
    <w:rsid w:val="00051723"/>
    <w:rsid w:val="00051924"/>
    <w:rsid w:val="00053BD6"/>
    <w:rsid w:val="00053DD5"/>
    <w:rsid w:val="00055BCC"/>
    <w:rsid w:val="00056869"/>
    <w:rsid w:val="00056DE5"/>
    <w:rsid w:val="00057664"/>
    <w:rsid w:val="00057BBB"/>
    <w:rsid w:val="00060466"/>
    <w:rsid w:val="00061F9D"/>
    <w:rsid w:val="000620F9"/>
    <w:rsid w:val="0006286D"/>
    <w:rsid w:val="00063827"/>
    <w:rsid w:val="000639CB"/>
    <w:rsid w:val="000645E6"/>
    <w:rsid w:val="000650AE"/>
    <w:rsid w:val="000658AA"/>
    <w:rsid w:val="00065A5E"/>
    <w:rsid w:val="00066578"/>
    <w:rsid w:val="000671C3"/>
    <w:rsid w:val="00067235"/>
    <w:rsid w:val="0006759E"/>
    <w:rsid w:val="00070482"/>
    <w:rsid w:val="00070773"/>
    <w:rsid w:val="00070D47"/>
    <w:rsid w:val="00070EC8"/>
    <w:rsid w:val="00073061"/>
    <w:rsid w:val="000731F4"/>
    <w:rsid w:val="00073978"/>
    <w:rsid w:val="000739CF"/>
    <w:rsid w:val="00075057"/>
    <w:rsid w:val="00075060"/>
    <w:rsid w:val="0007510F"/>
    <w:rsid w:val="00075ADC"/>
    <w:rsid w:val="00076264"/>
    <w:rsid w:val="00076C08"/>
    <w:rsid w:val="000773FD"/>
    <w:rsid w:val="00077E1C"/>
    <w:rsid w:val="0008142D"/>
    <w:rsid w:val="00081BD9"/>
    <w:rsid w:val="00082285"/>
    <w:rsid w:val="0008267C"/>
    <w:rsid w:val="000835EE"/>
    <w:rsid w:val="00083C46"/>
    <w:rsid w:val="00084D28"/>
    <w:rsid w:val="00084D6E"/>
    <w:rsid w:val="00084DFA"/>
    <w:rsid w:val="00084F05"/>
    <w:rsid w:val="0008532D"/>
    <w:rsid w:val="00086107"/>
    <w:rsid w:val="00087B68"/>
    <w:rsid w:val="00090229"/>
    <w:rsid w:val="00091017"/>
    <w:rsid w:val="00091344"/>
    <w:rsid w:val="00093CCE"/>
    <w:rsid w:val="00093E9B"/>
    <w:rsid w:val="00093FCD"/>
    <w:rsid w:val="00095513"/>
    <w:rsid w:val="00096BED"/>
    <w:rsid w:val="000975DD"/>
    <w:rsid w:val="000A120F"/>
    <w:rsid w:val="000A12E0"/>
    <w:rsid w:val="000A1C7A"/>
    <w:rsid w:val="000A1D62"/>
    <w:rsid w:val="000A2725"/>
    <w:rsid w:val="000A2844"/>
    <w:rsid w:val="000A2B48"/>
    <w:rsid w:val="000A3994"/>
    <w:rsid w:val="000A541F"/>
    <w:rsid w:val="000A5A7C"/>
    <w:rsid w:val="000A5CEE"/>
    <w:rsid w:val="000A65E4"/>
    <w:rsid w:val="000A6984"/>
    <w:rsid w:val="000A7DC6"/>
    <w:rsid w:val="000B0851"/>
    <w:rsid w:val="000B190B"/>
    <w:rsid w:val="000B2A7C"/>
    <w:rsid w:val="000B3286"/>
    <w:rsid w:val="000B3657"/>
    <w:rsid w:val="000B3DB8"/>
    <w:rsid w:val="000B4839"/>
    <w:rsid w:val="000B558A"/>
    <w:rsid w:val="000B5BAC"/>
    <w:rsid w:val="000B5F72"/>
    <w:rsid w:val="000B7D53"/>
    <w:rsid w:val="000C0196"/>
    <w:rsid w:val="000C04F9"/>
    <w:rsid w:val="000C13AD"/>
    <w:rsid w:val="000C1EB3"/>
    <w:rsid w:val="000C3357"/>
    <w:rsid w:val="000C3740"/>
    <w:rsid w:val="000C3A39"/>
    <w:rsid w:val="000C43A6"/>
    <w:rsid w:val="000C4820"/>
    <w:rsid w:val="000C675F"/>
    <w:rsid w:val="000C69F1"/>
    <w:rsid w:val="000C6DED"/>
    <w:rsid w:val="000C75FD"/>
    <w:rsid w:val="000D056A"/>
    <w:rsid w:val="000D1467"/>
    <w:rsid w:val="000D28B8"/>
    <w:rsid w:val="000D3011"/>
    <w:rsid w:val="000D34BF"/>
    <w:rsid w:val="000D3FD3"/>
    <w:rsid w:val="000D54D8"/>
    <w:rsid w:val="000D77E1"/>
    <w:rsid w:val="000E230D"/>
    <w:rsid w:val="000E2836"/>
    <w:rsid w:val="000E47CA"/>
    <w:rsid w:val="000E5035"/>
    <w:rsid w:val="000E5F5F"/>
    <w:rsid w:val="000E7433"/>
    <w:rsid w:val="000E7EB8"/>
    <w:rsid w:val="000F0F9C"/>
    <w:rsid w:val="000F10F1"/>
    <w:rsid w:val="000F1E54"/>
    <w:rsid w:val="000F244E"/>
    <w:rsid w:val="000F24F6"/>
    <w:rsid w:val="000F2C6F"/>
    <w:rsid w:val="000F388B"/>
    <w:rsid w:val="000F53E9"/>
    <w:rsid w:val="000F6183"/>
    <w:rsid w:val="000F7213"/>
    <w:rsid w:val="0010066D"/>
    <w:rsid w:val="00100B33"/>
    <w:rsid w:val="00101453"/>
    <w:rsid w:val="001016B8"/>
    <w:rsid w:val="001024B4"/>
    <w:rsid w:val="00102517"/>
    <w:rsid w:val="00102C27"/>
    <w:rsid w:val="00105298"/>
    <w:rsid w:val="00105A30"/>
    <w:rsid w:val="00105BF5"/>
    <w:rsid w:val="00106DA2"/>
    <w:rsid w:val="00107F6A"/>
    <w:rsid w:val="001101F7"/>
    <w:rsid w:val="0011038F"/>
    <w:rsid w:val="00110C26"/>
    <w:rsid w:val="00110C9F"/>
    <w:rsid w:val="00114721"/>
    <w:rsid w:val="00114C52"/>
    <w:rsid w:val="00114C85"/>
    <w:rsid w:val="0011521E"/>
    <w:rsid w:val="00117919"/>
    <w:rsid w:val="00117F3E"/>
    <w:rsid w:val="00120927"/>
    <w:rsid w:val="001211BE"/>
    <w:rsid w:val="00121860"/>
    <w:rsid w:val="0012187A"/>
    <w:rsid w:val="00121962"/>
    <w:rsid w:val="00121B21"/>
    <w:rsid w:val="001228CB"/>
    <w:rsid w:val="001233B9"/>
    <w:rsid w:val="00125E64"/>
    <w:rsid w:val="0012637C"/>
    <w:rsid w:val="00126480"/>
    <w:rsid w:val="00126D6D"/>
    <w:rsid w:val="00127047"/>
    <w:rsid w:val="00127511"/>
    <w:rsid w:val="001275B8"/>
    <w:rsid w:val="00127E4A"/>
    <w:rsid w:val="00127F4B"/>
    <w:rsid w:val="00131268"/>
    <w:rsid w:val="00131807"/>
    <w:rsid w:val="00131C6D"/>
    <w:rsid w:val="00132AE7"/>
    <w:rsid w:val="00134EAE"/>
    <w:rsid w:val="00137071"/>
    <w:rsid w:val="00137158"/>
    <w:rsid w:val="00137D38"/>
    <w:rsid w:val="00140E4A"/>
    <w:rsid w:val="00141319"/>
    <w:rsid w:val="00141C10"/>
    <w:rsid w:val="001429F4"/>
    <w:rsid w:val="001436AA"/>
    <w:rsid w:val="00144393"/>
    <w:rsid w:val="001452E2"/>
    <w:rsid w:val="001454DD"/>
    <w:rsid w:val="00145B48"/>
    <w:rsid w:val="00146806"/>
    <w:rsid w:val="00146B9C"/>
    <w:rsid w:val="00146E9F"/>
    <w:rsid w:val="00150623"/>
    <w:rsid w:val="0015112C"/>
    <w:rsid w:val="00151687"/>
    <w:rsid w:val="00151A96"/>
    <w:rsid w:val="0015364A"/>
    <w:rsid w:val="00153A85"/>
    <w:rsid w:val="00153E99"/>
    <w:rsid w:val="00155642"/>
    <w:rsid w:val="00155C9D"/>
    <w:rsid w:val="00157657"/>
    <w:rsid w:val="00157835"/>
    <w:rsid w:val="00160082"/>
    <w:rsid w:val="001607FC"/>
    <w:rsid w:val="001608C7"/>
    <w:rsid w:val="001618FE"/>
    <w:rsid w:val="001620C8"/>
    <w:rsid w:val="00165062"/>
    <w:rsid w:val="00165409"/>
    <w:rsid w:val="00166307"/>
    <w:rsid w:val="0016665B"/>
    <w:rsid w:val="00166CCE"/>
    <w:rsid w:val="00166D87"/>
    <w:rsid w:val="00167688"/>
    <w:rsid w:val="00167DC1"/>
    <w:rsid w:val="001705B3"/>
    <w:rsid w:val="00170611"/>
    <w:rsid w:val="00170FE9"/>
    <w:rsid w:val="00173E24"/>
    <w:rsid w:val="00173F6C"/>
    <w:rsid w:val="00176089"/>
    <w:rsid w:val="00176273"/>
    <w:rsid w:val="001763D6"/>
    <w:rsid w:val="00177851"/>
    <w:rsid w:val="00177913"/>
    <w:rsid w:val="00180077"/>
    <w:rsid w:val="00180786"/>
    <w:rsid w:val="00180F8C"/>
    <w:rsid w:val="00181334"/>
    <w:rsid w:val="00182103"/>
    <w:rsid w:val="00182807"/>
    <w:rsid w:val="00182FF1"/>
    <w:rsid w:val="001840A6"/>
    <w:rsid w:val="00184136"/>
    <w:rsid w:val="00184168"/>
    <w:rsid w:val="0018461D"/>
    <w:rsid w:val="00185A6D"/>
    <w:rsid w:val="00186655"/>
    <w:rsid w:val="00187143"/>
    <w:rsid w:val="00187266"/>
    <w:rsid w:val="001879D2"/>
    <w:rsid w:val="00187E11"/>
    <w:rsid w:val="00190335"/>
    <w:rsid w:val="001908D4"/>
    <w:rsid w:val="001911D7"/>
    <w:rsid w:val="00191700"/>
    <w:rsid w:val="00192838"/>
    <w:rsid w:val="001934A0"/>
    <w:rsid w:val="0019492B"/>
    <w:rsid w:val="001954E7"/>
    <w:rsid w:val="00195A0B"/>
    <w:rsid w:val="001962A9"/>
    <w:rsid w:val="001968D3"/>
    <w:rsid w:val="00196D22"/>
    <w:rsid w:val="00196D99"/>
    <w:rsid w:val="001970C2"/>
    <w:rsid w:val="001A1A69"/>
    <w:rsid w:val="001A21BE"/>
    <w:rsid w:val="001A2AD9"/>
    <w:rsid w:val="001A30E6"/>
    <w:rsid w:val="001A3883"/>
    <w:rsid w:val="001A4AA8"/>
    <w:rsid w:val="001A4B62"/>
    <w:rsid w:val="001A51FD"/>
    <w:rsid w:val="001A5AA0"/>
    <w:rsid w:val="001A5B62"/>
    <w:rsid w:val="001A5BA6"/>
    <w:rsid w:val="001A5E8A"/>
    <w:rsid w:val="001A77A8"/>
    <w:rsid w:val="001B0B7C"/>
    <w:rsid w:val="001B10E8"/>
    <w:rsid w:val="001B2F54"/>
    <w:rsid w:val="001B3AA7"/>
    <w:rsid w:val="001B5713"/>
    <w:rsid w:val="001B5CC2"/>
    <w:rsid w:val="001B5E97"/>
    <w:rsid w:val="001B7217"/>
    <w:rsid w:val="001C091A"/>
    <w:rsid w:val="001C09D9"/>
    <w:rsid w:val="001C1749"/>
    <w:rsid w:val="001C1793"/>
    <w:rsid w:val="001C271E"/>
    <w:rsid w:val="001C35FF"/>
    <w:rsid w:val="001C4E4D"/>
    <w:rsid w:val="001C5E5F"/>
    <w:rsid w:val="001C7150"/>
    <w:rsid w:val="001C767F"/>
    <w:rsid w:val="001C793F"/>
    <w:rsid w:val="001C7BB7"/>
    <w:rsid w:val="001D000D"/>
    <w:rsid w:val="001D0340"/>
    <w:rsid w:val="001D0F16"/>
    <w:rsid w:val="001D3454"/>
    <w:rsid w:val="001D35EE"/>
    <w:rsid w:val="001D378E"/>
    <w:rsid w:val="001D3E4C"/>
    <w:rsid w:val="001D3E63"/>
    <w:rsid w:val="001D49B2"/>
    <w:rsid w:val="001D4A6F"/>
    <w:rsid w:val="001D50A0"/>
    <w:rsid w:val="001D65AB"/>
    <w:rsid w:val="001D664E"/>
    <w:rsid w:val="001D6BB8"/>
    <w:rsid w:val="001D6F61"/>
    <w:rsid w:val="001D7BAC"/>
    <w:rsid w:val="001D7DE3"/>
    <w:rsid w:val="001D7DF2"/>
    <w:rsid w:val="001E07DD"/>
    <w:rsid w:val="001E10EA"/>
    <w:rsid w:val="001E1407"/>
    <w:rsid w:val="001E1EC8"/>
    <w:rsid w:val="001E214B"/>
    <w:rsid w:val="001E29C3"/>
    <w:rsid w:val="001E3A6D"/>
    <w:rsid w:val="001E3B18"/>
    <w:rsid w:val="001E4B6D"/>
    <w:rsid w:val="001E536B"/>
    <w:rsid w:val="001E5848"/>
    <w:rsid w:val="001E59A3"/>
    <w:rsid w:val="001E7AFE"/>
    <w:rsid w:val="001E7D4E"/>
    <w:rsid w:val="001F13F9"/>
    <w:rsid w:val="001F1D28"/>
    <w:rsid w:val="001F20D6"/>
    <w:rsid w:val="001F2100"/>
    <w:rsid w:val="001F21D9"/>
    <w:rsid w:val="001F3699"/>
    <w:rsid w:val="001F379F"/>
    <w:rsid w:val="001F5067"/>
    <w:rsid w:val="001F6678"/>
    <w:rsid w:val="001F784A"/>
    <w:rsid w:val="0020089B"/>
    <w:rsid w:val="00200C7B"/>
    <w:rsid w:val="00201429"/>
    <w:rsid w:val="0020154B"/>
    <w:rsid w:val="00204B0E"/>
    <w:rsid w:val="00205C79"/>
    <w:rsid w:val="00206078"/>
    <w:rsid w:val="002063B7"/>
    <w:rsid w:val="00206430"/>
    <w:rsid w:val="00206463"/>
    <w:rsid w:val="00207379"/>
    <w:rsid w:val="002106D8"/>
    <w:rsid w:val="00210AF3"/>
    <w:rsid w:val="00210FA4"/>
    <w:rsid w:val="00211A21"/>
    <w:rsid w:val="00212332"/>
    <w:rsid w:val="00214E5A"/>
    <w:rsid w:val="00215256"/>
    <w:rsid w:val="00215A59"/>
    <w:rsid w:val="0021672C"/>
    <w:rsid w:val="0022157C"/>
    <w:rsid w:val="0022193A"/>
    <w:rsid w:val="0022310D"/>
    <w:rsid w:val="002240CD"/>
    <w:rsid w:val="00225E24"/>
    <w:rsid w:val="0022618B"/>
    <w:rsid w:val="0022626F"/>
    <w:rsid w:val="00226298"/>
    <w:rsid w:val="00227DC2"/>
    <w:rsid w:val="00230714"/>
    <w:rsid w:val="00231DC5"/>
    <w:rsid w:val="00232ADA"/>
    <w:rsid w:val="00233C71"/>
    <w:rsid w:val="00234B59"/>
    <w:rsid w:val="00234F1E"/>
    <w:rsid w:val="00235274"/>
    <w:rsid w:val="002361E3"/>
    <w:rsid w:val="002365F7"/>
    <w:rsid w:val="002368E8"/>
    <w:rsid w:val="002373A8"/>
    <w:rsid w:val="00237897"/>
    <w:rsid w:val="00237982"/>
    <w:rsid w:val="002379AA"/>
    <w:rsid w:val="00237E31"/>
    <w:rsid w:val="00240500"/>
    <w:rsid w:val="00240741"/>
    <w:rsid w:val="002413B8"/>
    <w:rsid w:val="00242312"/>
    <w:rsid w:val="0024359F"/>
    <w:rsid w:val="00245513"/>
    <w:rsid w:val="0024570E"/>
    <w:rsid w:val="00245E41"/>
    <w:rsid w:val="00246090"/>
    <w:rsid w:val="00250C66"/>
    <w:rsid w:val="00250F61"/>
    <w:rsid w:val="00251109"/>
    <w:rsid w:val="00251AE5"/>
    <w:rsid w:val="00252459"/>
    <w:rsid w:val="002529CC"/>
    <w:rsid w:val="00252B04"/>
    <w:rsid w:val="00252CDC"/>
    <w:rsid w:val="00252D98"/>
    <w:rsid w:val="00253239"/>
    <w:rsid w:val="002557DB"/>
    <w:rsid w:val="002568EC"/>
    <w:rsid w:val="0026017A"/>
    <w:rsid w:val="00261084"/>
    <w:rsid w:val="00261737"/>
    <w:rsid w:val="002618A5"/>
    <w:rsid w:val="00261B36"/>
    <w:rsid w:val="00262087"/>
    <w:rsid w:val="00262856"/>
    <w:rsid w:val="002628D6"/>
    <w:rsid w:val="00262C8A"/>
    <w:rsid w:val="00262E1C"/>
    <w:rsid w:val="00264ACD"/>
    <w:rsid w:val="00264E6B"/>
    <w:rsid w:val="00265172"/>
    <w:rsid w:val="00265462"/>
    <w:rsid w:val="00266178"/>
    <w:rsid w:val="002677C0"/>
    <w:rsid w:val="0026783D"/>
    <w:rsid w:val="00270283"/>
    <w:rsid w:val="002725E8"/>
    <w:rsid w:val="00272989"/>
    <w:rsid w:val="00275D41"/>
    <w:rsid w:val="0027619E"/>
    <w:rsid w:val="00276BC6"/>
    <w:rsid w:val="00276F16"/>
    <w:rsid w:val="0027736F"/>
    <w:rsid w:val="002773A3"/>
    <w:rsid w:val="0028035C"/>
    <w:rsid w:val="002832B8"/>
    <w:rsid w:val="00283E4D"/>
    <w:rsid w:val="00284709"/>
    <w:rsid w:val="00284F4D"/>
    <w:rsid w:val="002861EB"/>
    <w:rsid w:val="002866D6"/>
    <w:rsid w:val="0028771C"/>
    <w:rsid w:val="00291419"/>
    <w:rsid w:val="00292D53"/>
    <w:rsid w:val="00292E07"/>
    <w:rsid w:val="002935E8"/>
    <w:rsid w:val="002944DC"/>
    <w:rsid w:val="0029464D"/>
    <w:rsid w:val="002956DF"/>
    <w:rsid w:val="002970A3"/>
    <w:rsid w:val="00297A42"/>
    <w:rsid w:val="002A08ED"/>
    <w:rsid w:val="002A0937"/>
    <w:rsid w:val="002A3106"/>
    <w:rsid w:val="002A3236"/>
    <w:rsid w:val="002A44D1"/>
    <w:rsid w:val="002A4607"/>
    <w:rsid w:val="002A49ED"/>
    <w:rsid w:val="002A59C7"/>
    <w:rsid w:val="002A6774"/>
    <w:rsid w:val="002A6BB7"/>
    <w:rsid w:val="002A727C"/>
    <w:rsid w:val="002B0205"/>
    <w:rsid w:val="002B0F63"/>
    <w:rsid w:val="002B14E5"/>
    <w:rsid w:val="002B1702"/>
    <w:rsid w:val="002B2988"/>
    <w:rsid w:val="002B326E"/>
    <w:rsid w:val="002B4297"/>
    <w:rsid w:val="002B59AC"/>
    <w:rsid w:val="002B5BEB"/>
    <w:rsid w:val="002B6260"/>
    <w:rsid w:val="002B6651"/>
    <w:rsid w:val="002B682D"/>
    <w:rsid w:val="002B70F4"/>
    <w:rsid w:val="002B7426"/>
    <w:rsid w:val="002C18CC"/>
    <w:rsid w:val="002C1E77"/>
    <w:rsid w:val="002C335C"/>
    <w:rsid w:val="002C4204"/>
    <w:rsid w:val="002C555E"/>
    <w:rsid w:val="002C5767"/>
    <w:rsid w:val="002C5F10"/>
    <w:rsid w:val="002C5FE5"/>
    <w:rsid w:val="002C62D9"/>
    <w:rsid w:val="002C7983"/>
    <w:rsid w:val="002C7A83"/>
    <w:rsid w:val="002D009B"/>
    <w:rsid w:val="002D181F"/>
    <w:rsid w:val="002D1F14"/>
    <w:rsid w:val="002D2638"/>
    <w:rsid w:val="002D2699"/>
    <w:rsid w:val="002D3431"/>
    <w:rsid w:val="002D3D6F"/>
    <w:rsid w:val="002D44F6"/>
    <w:rsid w:val="002D513C"/>
    <w:rsid w:val="002D637B"/>
    <w:rsid w:val="002D73A5"/>
    <w:rsid w:val="002D75EB"/>
    <w:rsid w:val="002D7B5F"/>
    <w:rsid w:val="002E046C"/>
    <w:rsid w:val="002E06AF"/>
    <w:rsid w:val="002E0BF1"/>
    <w:rsid w:val="002E1F8C"/>
    <w:rsid w:val="002E2761"/>
    <w:rsid w:val="002E2A45"/>
    <w:rsid w:val="002E2D82"/>
    <w:rsid w:val="002E2D86"/>
    <w:rsid w:val="002E32A5"/>
    <w:rsid w:val="002E3CF6"/>
    <w:rsid w:val="002E42D7"/>
    <w:rsid w:val="002E513A"/>
    <w:rsid w:val="002E5929"/>
    <w:rsid w:val="002E5FE5"/>
    <w:rsid w:val="002E612B"/>
    <w:rsid w:val="002E6A68"/>
    <w:rsid w:val="002E7F6E"/>
    <w:rsid w:val="002F0542"/>
    <w:rsid w:val="002F0636"/>
    <w:rsid w:val="002F2172"/>
    <w:rsid w:val="002F2364"/>
    <w:rsid w:val="002F2F77"/>
    <w:rsid w:val="002F4782"/>
    <w:rsid w:val="002F50E6"/>
    <w:rsid w:val="002F5BFB"/>
    <w:rsid w:val="002F5EE9"/>
    <w:rsid w:val="002F71E4"/>
    <w:rsid w:val="002F72A8"/>
    <w:rsid w:val="002F7389"/>
    <w:rsid w:val="002F7CBF"/>
    <w:rsid w:val="00300E7A"/>
    <w:rsid w:val="00302181"/>
    <w:rsid w:val="0030263D"/>
    <w:rsid w:val="00303145"/>
    <w:rsid w:val="00303B6C"/>
    <w:rsid w:val="00304C55"/>
    <w:rsid w:val="003059BA"/>
    <w:rsid w:val="00307570"/>
    <w:rsid w:val="00307C7F"/>
    <w:rsid w:val="003100AD"/>
    <w:rsid w:val="00312632"/>
    <w:rsid w:val="00313439"/>
    <w:rsid w:val="00315254"/>
    <w:rsid w:val="0031747B"/>
    <w:rsid w:val="00317B16"/>
    <w:rsid w:val="00317E6E"/>
    <w:rsid w:val="0032036C"/>
    <w:rsid w:val="00320404"/>
    <w:rsid w:val="00320AA1"/>
    <w:rsid w:val="00323640"/>
    <w:rsid w:val="00324E3E"/>
    <w:rsid w:val="00324FB1"/>
    <w:rsid w:val="003251CE"/>
    <w:rsid w:val="00325DEA"/>
    <w:rsid w:val="0032632B"/>
    <w:rsid w:val="00326739"/>
    <w:rsid w:val="00327AAE"/>
    <w:rsid w:val="00330D3B"/>
    <w:rsid w:val="0033379C"/>
    <w:rsid w:val="00334A78"/>
    <w:rsid w:val="0033523C"/>
    <w:rsid w:val="00335A6A"/>
    <w:rsid w:val="003367EA"/>
    <w:rsid w:val="00336AF4"/>
    <w:rsid w:val="00336C56"/>
    <w:rsid w:val="00337271"/>
    <w:rsid w:val="00337F47"/>
    <w:rsid w:val="003402BE"/>
    <w:rsid w:val="00340C44"/>
    <w:rsid w:val="0034143C"/>
    <w:rsid w:val="003416AE"/>
    <w:rsid w:val="0034187F"/>
    <w:rsid w:val="00341C9B"/>
    <w:rsid w:val="00343493"/>
    <w:rsid w:val="00343BCD"/>
    <w:rsid w:val="00344160"/>
    <w:rsid w:val="00344D55"/>
    <w:rsid w:val="003450BB"/>
    <w:rsid w:val="00345701"/>
    <w:rsid w:val="00347390"/>
    <w:rsid w:val="00347F9D"/>
    <w:rsid w:val="003502CB"/>
    <w:rsid w:val="00350649"/>
    <w:rsid w:val="003515CC"/>
    <w:rsid w:val="00351664"/>
    <w:rsid w:val="00351A0D"/>
    <w:rsid w:val="0035245B"/>
    <w:rsid w:val="00353039"/>
    <w:rsid w:val="003531DC"/>
    <w:rsid w:val="003540FA"/>
    <w:rsid w:val="00361F81"/>
    <w:rsid w:val="00362372"/>
    <w:rsid w:val="00363694"/>
    <w:rsid w:val="00364A31"/>
    <w:rsid w:val="0036530E"/>
    <w:rsid w:val="00365A5B"/>
    <w:rsid w:val="00366DF5"/>
    <w:rsid w:val="00367598"/>
    <w:rsid w:val="003675CA"/>
    <w:rsid w:val="0036785B"/>
    <w:rsid w:val="00367B88"/>
    <w:rsid w:val="003707A6"/>
    <w:rsid w:val="00370A48"/>
    <w:rsid w:val="00371C20"/>
    <w:rsid w:val="00371FB8"/>
    <w:rsid w:val="0037231A"/>
    <w:rsid w:val="00372BC3"/>
    <w:rsid w:val="0037381E"/>
    <w:rsid w:val="003741D2"/>
    <w:rsid w:val="003743B7"/>
    <w:rsid w:val="0037461C"/>
    <w:rsid w:val="00374A68"/>
    <w:rsid w:val="003762BF"/>
    <w:rsid w:val="00381A18"/>
    <w:rsid w:val="003821F2"/>
    <w:rsid w:val="00383A02"/>
    <w:rsid w:val="00383A7F"/>
    <w:rsid w:val="00385179"/>
    <w:rsid w:val="0038797E"/>
    <w:rsid w:val="0039031B"/>
    <w:rsid w:val="00390377"/>
    <w:rsid w:val="0039038C"/>
    <w:rsid w:val="0039068A"/>
    <w:rsid w:val="0039104A"/>
    <w:rsid w:val="003910AA"/>
    <w:rsid w:val="00392E08"/>
    <w:rsid w:val="00393B87"/>
    <w:rsid w:val="00393F78"/>
    <w:rsid w:val="0039428B"/>
    <w:rsid w:val="00394438"/>
    <w:rsid w:val="003945B9"/>
    <w:rsid w:val="0039503F"/>
    <w:rsid w:val="00395417"/>
    <w:rsid w:val="003969E9"/>
    <w:rsid w:val="00396FDF"/>
    <w:rsid w:val="003975BA"/>
    <w:rsid w:val="00397FAA"/>
    <w:rsid w:val="003A1273"/>
    <w:rsid w:val="003A14D7"/>
    <w:rsid w:val="003A2173"/>
    <w:rsid w:val="003A26CB"/>
    <w:rsid w:val="003A293E"/>
    <w:rsid w:val="003A2B9C"/>
    <w:rsid w:val="003A344E"/>
    <w:rsid w:val="003A3481"/>
    <w:rsid w:val="003A350B"/>
    <w:rsid w:val="003A3EE2"/>
    <w:rsid w:val="003A41E1"/>
    <w:rsid w:val="003A442E"/>
    <w:rsid w:val="003A4979"/>
    <w:rsid w:val="003A525E"/>
    <w:rsid w:val="003A57A1"/>
    <w:rsid w:val="003A5AF6"/>
    <w:rsid w:val="003A6459"/>
    <w:rsid w:val="003A74FA"/>
    <w:rsid w:val="003A7738"/>
    <w:rsid w:val="003B0582"/>
    <w:rsid w:val="003B10C2"/>
    <w:rsid w:val="003B17AA"/>
    <w:rsid w:val="003B217C"/>
    <w:rsid w:val="003B2B2E"/>
    <w:rsid w:val="003B31DC"/>
    <w:rsid w:val="003B46D5"/>
    <w:rsid w:val="003B4C36"/>
    <w:rsid w:val="003B4FCE"/>
    <w:rsid w:val="003B5338"/>
    <w:rsid w:val="003B5349"/>
    <w:rsid w:val="003B5483"/>
    <w:rsid w:val="003B58BE"/>
    <w:rsid w:val="003B5BF2"/>
    <w:rsid w:val="003B5C1D"/>
    <w:rsid w:val="003B674B"/>
    <w:rsid w:val="003B69FB"/>
    <w:rsid w:val="003B7946"/>
    <w:rsid w:val="003C0FC8"/>
    <w:rsid w:val="003C1088"/>
    <w:rsid w:val="003C11CA"/>
    <w:rsid w:val="003C18E5"/>
    <w:rsid w:val="003C2052"/>
    <w:rsid w:val="003C2BF6"/>
    <w:rsid w:val="003C4364"/>
    <w:rsid w:val="003C7250"/>
    <w:rsid w:val="003C77C6"/>
    <w:rsid w:val="003C7E67"/>
    <w:rsid w:val="003D011D"/>
    <w:rsid w:val="003D0A26"/>
    <w:rsid w:val="003D141E"/>
    <w:rsid w:val="003D1C05"/>
    <w:rsid w:val="003D38F2"/>
    <w:rsid w:val="003D3A3D"/>
    <w:rsid w:val="003D3F7C"/>
    <w:rsid w:val="003E0A72"/>
    <w:rsid w:val="003E17D2"/>
    <w:rsid w:val="003E1A44"/>
    <w:rsid w:val="003E43BA"/>
    <w:rsid w:val="003E445F"/>
    <w:rsid w:val="003E45EA"/>
    <w:rsid w:val="003E56A7"/>
    <w:rsid w:val="003E65F4"/>
    <w:rsid w:val="003E6C1B"/>
    <w:rsid w:val="003E75E8"/>
    <w:rsid w:val="003E769B"/>
    <w:rsid w:val="003E76D9"/>
    <w:rsid w:val="003F02FF"/>
    <w:rsid w:val="003F04DB"/>
    <w:rsid w:val="003F083F"/>
    <w:rsid w:val="003F0B9F"/>
    <w:rsid w:val="003F1948"/>
    <w:rsid w:val="003F2730"/>
    <w:rsid w:val="003F2745"/>
    <w:rsid w:val="003F49EC"/>
    <w:rsid w:val="003F5D2A"/>
    <w:rsid w:val="003F627C"/>
    <w:rsid w:val="003F6C29"/>
    <w:rsid w:val="003F734B"/>
    <w:rsid w:val="003F7DC6"/>
    <w:rsid w:val="004003BA"/>
    <w:rsid w:val="004015B0"/>
    <w:rsid w:val="00401CB2"/>
    <w:rsid w:val="00403789"/>
    <w:rsid w:val="0040453A"/>
    <w:rsid w:val="00405970"/>
    <w:rsid w:val="00405DF3"/>
    <w:rsid w:val="00406B6D"/>
    <w:rsid w:val="00406F26"/>
    <w:rsid w:val="0040713D"/>
    <w:rsid w:val="00410411"/>
    <w:rsid w:val="0041048C"/>
    <w:rsid w:val="00410DDA"/>
    <w:rsid w:val="00411401"/>
    <w:rsid w:val="00411A17"/>
    <w:rsid w:val="00412267"/>
    <w:rsid w:val="00412C9A"/>
    <w:rsid w:val="0041301D"/>
    <w:rsid w:val="004130A0"/>
    <w:rsid w:val="004134F1"/>
    <w:rsid w:val="0041419B"/>
    <w:rsid w:val="0041451C"/>
    <w:rsid w:val="004151DF"/>
    <w:rsid w:val="00415915"/>
    <w:rsid w:val="00420C8A"/>
    <w:rsid w:val="00421B1D"/>
    <w:rsid w:val="00421E5F"/>
    <w:rsid w:val="00422758"/>
    <w:rsid w:val="00422B40"/>
    <w:rsid w:val="00422E0B"/>
    <w:rsid w:val="004234CC"/>
    <w:rsid w:val="004237E9"/>
    <w:rsid w:val="004242A6"/>
    <w:rsid w:val="00425117"/>
    <w:rsid w:val="004255E0"/>
    <w:rsid w:val="0042700B"/>
    <w:rsid w:val="004337EC"/>
    <w:rsid w:val="00434596"/>
    <w:rsid w:val="00434784"/>
    <w:rsid w:val="00434BC9"/>
    <w:rsid w:val="00434BDD"/>
    <w:rsid w:val="004351DB"/>
    <w:rsid w:val="004354D3"/>
    <w:rsid w:val="004354F1"/>
    <w:rsid w:val="004369C0"/>
    <w:rsid w:val="004418DE"/>
    <w:rsid w:val="00441C2B"/>
    <w:rsid w:val="004425D7"/>
    <w:rsid w:val="00442BB9"/>
    <w:rsid w:val="00443055"/>
    <w:rsid w:val="0044424B"/>
    <w:rsid w:val="0044465C"/>
    <w:rsid w:val="004460B4"/>
    <w:rsid w:val="00450421"/>
    <w:rsid w:val="00451123"/>
    <w:rsid w:val="00451687"/>
    <w:rsid w:val="0045201E"/>
    <w:rsid w:val="004526C8"/>
    <w:rsid w:val="00452944"/>
    <w:rsid w:val="00452DD7"/>
    <w:rsid w:val="004536A6"/>
    <w:rsid w:val="00456599"/>
    <w:rsid w:val="00456D19"/>
    <w:rsid w:val="00457308"/>
    <w:rsid w:val="004574FA"/>
    <w:rsid w:val="00457BB5"/>
    <w:rsid w:val="00457EC0"/>
    <w:rsid w:val="00457F01"/>
    <w:rsid w:val="00457F4D"/>
    <w:rsid w:val="00460DBC"/>
    <w:rsid w:val="004626F3"/>
    <w:rsid w:val="004632CF"/>
    <w:rsid w:val="004636C7"/>
    <w:rsid w:val="004638EC"/>
    <w:rsid w:val="00463C3E"/>
    <w:rsid w:val="00463EC5"/>
    <w:rsid w:val="00464753"/>
    <w:rsid w:val="004650D5"/>
    <w:rsid w:val="00465229"/>
    <w:rsid w:val="004670BC"/>
    <w:rsid w:val="004710EA"/>
    <w:rsid w:val="00471EF0"/>
    <w:rsid w:val="00472BA1"/>
    <w:rsid w:val="004739F2"/>
    <w:rsid w:val="00474A65"/>
    <w:rsid w:val="00475D35"/>
    <w:rsid w:val="0047615F"/>
    <w:rsid w:val="00476189"/>
    <w:rsid w:val="004761E8"/>
    <w:rsid w:val="004761EF"/>
    <w:rsid w:val="004765DA"/>
    <w:rsid w:val="00477075"/>
    <w:rsid w:val="004777BE"/>
    <w:rsid w:val="004779E9"/>
    <w:rsid w:val="00480AB3"/>
    <w:rsid w:val="004816E3"/>
    <w:rsid w:val="004823A9"/>
    <w:rsid w:val="004839B8"/>
    <w:rsid w:val="00483AB4"/>
    <w:rsid w:val="00483E55"/>
    <w:rsid w:val="00484497"/>
    <w:rsid w:val="00485244"/>
    <w:rsid w:val="00486D58"/>
    <w:rsid w:val="00486E3D"/>
    <w:rsid w:val="004870E9"/>
    <w:rsid w:val="0048721F"/>
    <w:rsid w:val="00487BEA"/>
    <w:rsid w:val="00491A4D"/>
    <w:rsid w:val="00491B8B"/>
    <w:rsid w:val="004926F0"/>
    <w:rsid w:val="004959B6"/>
    <w:rsid w:val="004967EE"/>
    <w:rsid w:val="004A02BF"/>
    <w:rsid w:val="004A02EF"/>
    <w:rsid w:val="004A06CA"/>
    <w:rsid w:val="004A18EE"/>
    <w:rsid w:val="004A2DE9"/>
    <w:rsid w:val="004A36F2"/>
    <w:rsid w:val="004A3CBE"/>
    <w:rsid w:val="004A41F3"/>
    <w:rsid w:val="004A539F"/>
    <w:rsid w:val="004A7832"/>
    <w:rsid w:val="004B00BD"/>
    <w:rsid w:val="004B2177"/>
    <w:rsid w:val="004B25DD"/>
    <w:rsid w:val="004B299F"/>
    <w:rsid w:val="004B2DEE"/>
    <w:rsid w:val="004B3FAF"/>
    <w:rsid w:val="004B3FE2"/>
    <w:rsid w:val="004B535A"/>
    <w:rsid w:val="004B549D"/>
    <w:rsid w:val="004B653B"/>
    <w:rsid w:val="004B6A9A"/>
    <w:rsid w:val="004B6E04"/>
    <w:rsid w:val="004B6EA7"/>
    <w:rsid w:val="004B71EB"/>
    <w:rsid w:val="004B7712"/>
    <w:rsid w:val="004B78F1"/>
    <w:rsid w:val="004B7EC2"/>
    <w:rsid w:val="004C2212"/>
    <w:rsid w:val="004C24F1"/>
    <w:rsid w:val="004C26E5"/>
    <w:rsid w:val="004C2DCA"/>
    <w:rsid w:val="004C456C"/>
    <w:rsid w:val="004C4696"/>
    <w:rsid w:val="004C4ED6"/>
    <w:rsid w:val="004C4F3D"/>
    <w:rsid w:val="004C5A1F"/>
    <w:rsid w:val="004C6D5F"/>
    <w:rsid w:val="004C785B"/>
    <w:rsid w:val="004D015B"/>
    <w:rsid w:val="004D036C"/>
    <w:rsid w:val="004D03A9"/>
    <w:rsid w:val="004D1968"/>
    <w:rsid w:val="004D235F"/>
    <w:rsid w:val="004D24D0"/>
    <w:rsid w:val="004D3BCE"/>
    <w:rsid w:val="004D4CD1"/>
    <w:rsid w:val="004D5844"/>
    <w:rsid w:val="004D5C1E"/>
    <w:rsid w:val="004D7757"/>
    <w:rsid w:val="004D7781"/>
    <w:rsid w:val="004D7AAE"/>
    <w:rsid w:val="004D7B78"/>
    <w:rsid w:val="004D7C4E"/>
    <w:rsid w:val="004D7DAE"/>
    <w:rsid w:val="004D7F34"/>
    <w:rsid w:val="004E00FE"/>
    <w:rsid w:val="004E04A6"/>
    <w:rsid w:val="004E2136"/>
    <w:rsid w:val="004E2E69"/>
    <w:rsid w:val="004E38EB"/>
    <w:rsid w:val="004E3B02"/>
    <w:rsid w:val="004E45F2"/>
    <w:rsid w:val="004E4785"/>
    <w:rsid w:val="004E484D"/>
    <w:rsid w:val="004E5232"/>
    <w:rsid w:val="004E5A03"/>
    <w:rsid w:val="004E6C62"/>
    <w:rsid w:val="004E720F"/>
    <w:rsid w:val="004E7804"/>
    <w:rsid w:val="004E7A03"/>
    <w:rsid w:val="004E7C87"/>
    <w:rsid w:val="004F1BA4"/>
    <w:rsid w:val="004F1E14"/>
    <w:rsid w:val="004F2DCA"/>
    <w:rsid w:val="004F2E35"/>
    <w:rsid w:val="004F353F"/>
    <w:rsid w:val="004F3A63"/>
    <w:rsid w:val="004F48EA"/>
    <w:rsid w:val="004F55CB"/>
    <w:rsid w:val="004F5682"/>
    <w:rsid w:val="004F6220"/>
    <w:rsid w:val="004F6775"/>
    <w:rsid w:val="004F6DAF"/>
    <w:rsid w:val="004F7D70"/>
    <w:rsid w:val="00500869"/>
    <w:rsid w:val="00500A0A"/>
    <w:rsid w:val="00500A79"/>
    <w:rsid w:val="00500BC7"/>
    <w:rsid w:val="005013FE"/>
    <w:rsid w:val="005015A5"/>
    <w:rsid w:val="00502858"/>
    <w:rsid w:val="00503008"/>
    <w:rsid w:val="005038AB"/>
    <w:rsid w:val="005038BE"/>
    <w:rsid w:val="00504173"/>
    <w:rsid w:val="00504998"/>
    <w:rsid w:val="00504F33"/>
    <w:rsid w:val="0050514E"/>
    <w:rsid w:val="00505E15"/>
    <w:rsid w:val="0050606D"/>
    <w:rsid w:val="00506CA0"/>
    <w:rsid w:val="00507019"/>
    <w:rsid w:val="005070EC"/>
    <w:rsid w:val="0050716B"/>
    <w:rsid w:val="005073FF"/>
    <w:rsid w:val="005113BA"/>
    <w:rsid w:val="00511536"/>
    <w:rsid w:val="0051170B"/>
    <w:rsid w:val="00512159"/>
    <w:rsid w:val="00512370"/>
    <w:rsid w:val="00513688"/>
    <w:rsid w:val="00514168"/>
    <w:rsid w:val="00514BCE"/>
    <w:rsid w:val="005158A3"/>
    <w:rsid w:val="00516330"/>
    <w:rsid w:val="00516BC9"/>
    <w:rsid w:val="0051722E"/>
    <w:rsid w:val="00517992"/>
    <w:rsid w:val="00520591"/>
    <w:rsid w:val="0052088A"/>
    <w:rsid w:val="00520C6A"/>
    <w:rsid w:val="00520D66"/>
    <w:rsid w:val="005223B9"/>
    <w:rsid w:val="0052325B"/>
    <w:rsid w:val="005235DE"/>
    <w:rsid w:val="005238DC"/>
    <w:rsid w:val="00523E52"/>
    <w:rsid w:val="00524F73"/>
    <w:rsid w:val="00526C75"/>
    <w:rsid w:val="00526E45"/>
    <w:rsid w:val="0052773B"/>
    <w:rsid w:val="0053051D"/>
    <w:rsid w:val="005308FF"/>
    <w:rsid w:val="00531266"/>
    <w:rsid w:val="005347C4"/>
    <w:rsid w:val="00534C37"/>
    <w:rsid w:val="0053547B"/>
    <w:rsid w:val="005354F3"/>
    <w:rsid w:val="00535A90"/>
    <w:rsid w:val="00535F04"/>
    <w:rsid w:val="00536339"/>
    <w:rsid w:val="0053649A"/>
    <w:rsid w:val="00540146"/>
    <w:rsid w:val="00540754"/>
    <w:rsid w:val="00540F2F"/>
    <w:rsid w:val="005415CC"/>
    <w:rsid w:val="00541E23"/>
    <w:rsid w:val="0054234A"/>
    <w:rsid w:val="0054258E"/>
    <w:rsid w:val="00542689"/>
    <w:rsid w:val="005434FE"/>
    <w:rsid w:val="0054392A"/>
    <w:rsid w:val="00543AF2"/>
    <w:rsid w:val="00544060"/>
    <w:rsid w:val="00544B1C"/>
    <w:rsid w:val="00544C5C"/>
    <w:rsid w:val="00544D3C"/>
    <w:rsid w:val="005450F1"/>
    <w:rsid w:val="00547AED"/>
    <w:rsid w:val="005504AB"/>
    <w:rsid w:val="00550C00"/>
    <w:rsid w:val="00552107"/>
    <w:rsid w:val="00552E87"/>
    <w:rsid w:val="00553168"/>
    <w:rsid w:val="00553661"/>
    <w:rsid w:val="0055394B"/>
    <w:rsid w:val="00553F03"/>
    <w:rsid w:val="00554906"/>
    <w:rsid w:val="0055524D"/>
    <w:rsid w:val="00555ED3"/>
    <w:rsid w:val="00556620"/>
    <w:rsid w:val="00556AF3"/>
    <w:rsid w:val="00556D4C"/>
    <w:rsid w:val="00557AA6"/>
    <w:rsid w:val="0056037D"/>
    <w:rsid w:val="00560CA0"/>
    <w:rsid w:val="00561621"/>
    <w:rsid w:val="005619D6"/>
    <w:rsid w:val="00562386"/>
    <w:rsid w:val="00562D6C"/>
    <w:rsid w:val="00564716"/>
    <w:rsid w:val="0056480C"/>
    <w:rsid w:val="00565B0C"/>
    <w:rsid w:val="005675F7"/>
    <w:rsid w:val="005710D0"/>
    <w:rsid w:val="0057122A"/>
    <w:rsid w:val="00571E17"/>
    <w:rsid w:val="005744E3"/>
    <w:rsid w:val="00574897"/>
    <w:rsid w:val="0057557E"/>
    <w:rsid w:val="00576131"/>
    <w:rsid w:val="00576906"/>
    <w:rsid w:val="0057780C"/>
    <w:rsid w:val="005778AF"/>
    <w:rsid w:val="00577B4E"/>
    <w:rsid w:val="0058017B"/>
    <w:rsid w:val="0058294B"/>
    <w:rsid w:val="00582F4A"/>
    <w:rsid w:val="0058407F"/>
    <w:rsid w:val="00584665"/>
    <w:rsid w:val="00585189"/>
    <w:rsid w:val="00585CD7"/>
    <w:rsid w:val="00586539"/>
    <w:rsid w:val="005866AA"/>
    <w:rsid w:val="00586A99"/>
    <w:rsid w:val="00586B71"/>
    <w:rsid w:val="00587B0D"/>
    <w:rsid w:val="00587D6E"/>
    <w:rsid w:val="00587F61"/>
    <w:rsid w:val="005902C5"/>
    <w:rsid w:val="005909D2"/>
    <w:rsid w:val="00591891"/>
    <w:rsid w:val="005919B6"/>
    <w:rsid w:val="00591D95"/>
    <w:rsid w:val="005924F5"/>
    <w:rsid w:val="005928A3"/>
    <w:rsid w:val="00593B8D"/>
    <w:rsid w:val="005945AE"/>
    <w:rsid w:val="00595132"/>
    <w:rsid w:val="005952F6"/>
    <w:rsid w:val="00595BD2"/>
    <w:rsid w:val="00596D61"/>
    <w:rsid w:val="005A04CF"/>
    <w:rsid w:val="005A0CCF"/>
    <w:rsid w:val="005A2EF0"/>
    <w:rsid w:val="005A36C1"/>
    <w:rsid w:val="005A5FC3"/>
    <w:rsid w:val="005A66CF"/>
    <w:rsid w:val="005A7052"/>
    <w:rsid w:val="005A75E6"/>
    <w:rsid w:val="005B07C3"/>
    <w:rsid w:val="005B0CEE"/>
    <w:rsid w:val="005B1F37"/>
    <w:rsid w:val="005B2ACB"/>
    <w:rsid w:val="005B2DE5"/>
    <w:rsid w:val="005B3537"/>
    <w:rsid w:val="005B427B"/>
    <w:rsid w:val="005B447F"/>
    <w:rsid w:val="005B49BA"/>
    <w:rsid w:val="005B5AD0"/>
    <w:rsid w:val="005B5F59"/>
    <w:rsid w:val="005B624A"/>
    <w:rsid w:val="005B6427"/>
    <w:rsid w:val="005B669F"/>
    <w:rsid w:val="005B68D1"/>
    <w:rsid w:val="005B6E66"/>
    <w:rsid w:val="005C1F81"/>
    <w:rsid w:val="005C25DC"/>
    <w:rsid w:val="005C37C9"/>
    <w:rsid w:val="005C3C9E"/>
    <w:rsid w:val="005C3D8D"/>
    <w:rsid w:val="005C3FC6"/>
    <w:rsid w:val="005C4C10"/>
    <w:rsid w:val="005C4C82"/>
    <w:rsid w:val="005C5C4E"/>
    <w:rsid w:val="005C7EB7"/>
    <w:rsid w:val="005D0315"/>
    <w:rsid w:val="005D1CC1"/>
    <w:rsid w:val="005D251C"/>
    <w:rsid w:val="005D342F"/>
    <w:rsid w:val="005D37C6"/>
    <w:rsid w:val="005D442B"/>
    <w:rsid w:val="005D53BF"/>
    <w:rsid w:val="005D6011"/>
    <w:rsid w:val="005D6057"/>
    <w:rsid w:val="005D60B2"/>
    <w:rsid w:val="005D6192"/>
    <w:rsid w:val="005D6499"/>
    <w:rsid w:val="005D693B"/>
    <w:rsid w:val="005D7717"/>
    <w:rsid w:val="005D7892"/>
    <w:rsid w:val="005D7B15"/>
    <w:rsid w:val="005E033E"/>
    <w:rsid w:val="005E2028"/>
    <w:rsid w:val="005E2452"/>
    <w:rsid w:val="005E24E2"/>
    <w:rsid w:val="005E3363"/>
    <w:rsid w:val="005E33D9"/>
    <w:rsid w:val="005E403B"/>
    <w:rsid w:val="005E434A"/>
    <w:rsid w:val="005E4656"/>
    <w:rsid w:val="005E4B3C"/>
    <w:rsid w:val="005E5499"/>
    <w:rsid w:val="005E5788"/>
    <w:rsid w:val="005E5E9E"/>
    <w:rsid w:val="005E7E80"/>
    <w:rsid w:val="005F0350"/>
    <w:rsid w:val="005F1000"/>
    <w:rsid w:val="005F1484"/>
    <w:rsid w:val="005F2AA7"/>
    <w:rsid w:val="005F3851"/>
    <w:rsid w:val="005F4587"/>
    <w:rsid w:val="005F4633"/>
    <w:rsid w:val="005F46D0"/>
    <w:rsid w:val="005F5B5C"/>
    <w:rsid w:val="005F62A1"/>
    <w:rsid w:val="00600718"/>
    <w:rsid w:val="006012B8"/>
    <w:rsid w:val="00604955"/>
    <w:rsid w:val="00605CF0"/>
    <w:rsid w:val="006062B8"/>
    <w:rsid w:val="006063D5"/>
    <w:rsid w:val="0060671A"/>
    <w:rsid w:val="00606A78"/>
    <w:rsid w:val="00607256"/>
    <w:rsid w:val="00610A8F"/>
    <w:rsid w:val="006119E2"/>
    <w:rsid w:val="00611EA6"/>
    <w:rsid w:val="006120AE"/>
    <w:rsid w:val="00612895"/>
    <w:rsid w:val="00613010"/>
    <w:rsid w:val="00613C89"/>
    <w:rsid w:val="0061418D"/>
    <w:rsid w:val="00614BC6"/>
    <w:rsid w:val="00614EE1"/>
    <w:rsid w:val="00616FC8"/>
    <w:rsid w:val="006204E4"/>
    <w:rsid w:val="0062095F"/>
    <w:rsid w:val="00620A25"/>
    <w:rsid w:val="00622044"/>
    <w:rsid w:val="0062215F"/>
    <w:rsid w:val="006221F0"/>
    <w:rsid w:val="00622330"/>
    <w:rsid w:val="00622AEB"/>
    <w:rsid w:val="00622F02"/>
    <w:rsid w:val="00623A6C"/>
    <w:rsid w:val="00623B06"/>
    <w:rsid w:val="006243AD"/>
    <w:rsid w:val="00625F69"/>
    <w:rsid w:val="00627D81"/>
    <w:rsid w:val="006304BE"/>
    <w:rsid w:val="006305B6"/>
    <w:rsid w:val="00632C53"/>
    <w:rsid w:val="00633C88"/>
    <w:rsid w:val="00635329"/>
    <w:rsid w:val="006365A4"/>
    <w:rsid w:val="00640208"/>
    <w:rsid w:val="00640468"/>
    <w:rsid w:val="00640AC9"/>
    <w:rsid w:val="00640ADC"/>
    <w:rsid w:val="00640D06"/>
    <w:rsid w:val="00640E9A"/>
    <w:rsid w:val="0064100D"/>
    <w:rsid w:val="00641A40"/>
    <w:rsid w:val="006429E1"/>
    <w:rsid w:val="006439B2"/>
    <w:rsid w:val="00644FD8"/>
    <w:rsid w:val="006454C7"/>
    <w:rsid w:val="00645E7C"/>
    <w:rsid w:val="006467F2"/>
    <w:rsid w:val="00646813"/>
    <w:rsid w:val="00646F8B"/>
    <w:rsid w:val="0064741D"/>
    <w:rsid w:val="00650044"/>
    <w:rsid w:val="006503D0"/>
    <w:rsid w:val="006510AC"/>
    <w:rsid w:val="00651A3A"/>
    <w:rsid w:val="00651CA4"/>
    <w:rsid w:val="0065230C"/>
    <w:rsid w:val="006529CB"/>
    <w:rsid w:val="00653211"/>
    <w:rsid w:val="00653598"/>
    <w:rsid w:val="0065388D"/>
    <w:rsid w:val="00654445"/>
    <w:rsid w:val="0065458D"/>
    <w:rsid w:val="00654A5B"/>
    <w:rsid w:val="00655AC9"/>
    <w:rsid w:val="0065655D"/>
    <w:rsid w:val="00656F30"/>
    <w:rsid w:val="00657572"/>
    <w:rsid w:val="006620E9"/>
    <w:rsid w:val="00662998"/>
    <w:rsid w:val="00663F2C"/>
    <w:rsid w:val="006655F5"/>
    <w:rsid w:val="006659ED"/>
    <w:rsid w:val="00666C58"/>
    <w:rsid w:val="00670812"/>
    <w:rsid w:val="00671256"/>
    <w:rsid w:val="00672D87"/>
    <w:rsid w:val="006733E6"/>
    <w:rsid w:val="00673C08"/>
    <w:rsid w:val="00674093"/>
    <w:rsid w:val="0067454B"/>
    <w:rsid w:val="006758E9"/>
    <w:rsid w:val="0068192D"/>
    <w:rsid w:val="006819DF"/>
    <w:rsid w:val="00682D51"/>
    <w:rsid w:val="00683196"/>
    <w:rsid w:val="00683407"/>
    <w:rsid w:val="00683513"/>
    <w:rsid w:val="00683CD3"/>
    <w:rsid w:val="00683FB6"/>
    <w:rsid w:val="00684305"/>
    <w:rsid w:val="0068464A"/>
    <w:rsid w:val="00684DB9"/>
    <w:rsid w:val="0068662C"/>
    <w:rsid w:val="00686A3F"/>
    <w:rsid w:val="006874D6"/>
    <w:rsid w:val="0069099D"/>
    <w:rsid w:val="00690BAD"/>
    <w:rsid w:val="006913DE"/>
    <w:rsid w:val="0069161F"/>
    <w:rsid w:val="006923CF"/>
    <w:rsid w:val="00692706"/>
    <w:rsid w:val="00692A09"/>
    <w:rsid w:val="006935E1"/>
    <w:rsid w:val="006948BD"/>
    <w:rsid w:val="00696013"/>
    <w:rsid w:val="00696263"/>
    <w:rsid w:val="00696953"/>
    <w:rsid w:val="006969E1"/>
    <w:rsid w:val="00696A01"/>
    <w:rsid w:val="00696B8E"/>
    <w:rsid w:val="0069793B"/>
    <w:rsid w:val="006A1020"/>
    <w:rsid w:val="006A1251"/>
    <w:rsid w:val="006A15FA"/>
    <w:rsid w:val="006A1747"/>
    <w:rsid w:val="006A1B05"/>
    <w:rsid w:val="006A2EFD"/>
    <w:rsid w:val="006A31EB"/>
    <w:rsid w:val="006A3858"/>
    <w:rsid w:val="006A4404"/>
    <w:rsid w:val="006A6914"/>
    <w:rsid w:val="006A6987"/>
    <w:rsid w:val="006A6BEA"/>
    <w:rsid w:val="006A6CDA"/>
    <w:rsid w:val="006A6F12"/>
    <w:rsid w:val="006A7FC5"/>
    <w:rsid w:val="006B04F0"/>
    <w:rsid w:val="006B09EA"/>
    <w:rsid w:val="006B280F"/>
    <w:rsid w:val="006B2B62"/>
    <w:rsid w:val="006B31F2"/>
    <w:rsid w:val="006B4302"/>
    <w:rsid w:val="006B43B7"/>
    <w:rsid w:val="006B4715"/>
    <w:rsid w:val="006B4D1E"/>
    <w:rsid w:val="006B62B6"/>
    <w:rsid w:val="006B6E3F"/>
    <w:rsid w:val="006B7366"/>
    <w:rsid w:val="006B74C1"/>
    <w:rsid w:val="006B7613"/>
    <w:rsid w:val="006C066C"/>
    <w:rsid w:val="006C07E3"/>
    <w:rsid w:val="006C1307"/>
    <w:rsid w:val="006C1B70"/>
    <w:rsid w:val="006C1DF3"/>
    <w:rsid w:val="006C2ACD"/>
    <w:rsid w:val="006C2D7B"/>
    <w:rsid w:val="006C3715"/>
    <w:rsid w:val="006C3783"/>
    <w:rsid w:val="006C43CB"/>
    <w:rsid w:val="006C4ACB"/>
    <w:rsid w:val="006C57DA"/>
    <w:rsid w:val="006C5A63"/>
    <w:rsid w:val="006C5ABE"/>
    <w:rsid w:val="006C5B7D"/>
    <w:rsid w:val="006C65CE"/>
    <w:rsid w:val="006C6884"/>
    <w:rsid w:val="006C6A0F"/>
    <w:rsid w:val="006C6E97"/>
    <w:rsid w:val="006D0E82"/>
    <w:rsid w:val="006D2A36"/>
    <w:rsid w:val="006D480F"/>
    <w:rsid w:val="006D4D73"/>
    <w:rsid w:val="006D5109"/>
    <w:rsid w:val="006D70BF"/>
    <w:rsid w:val="006D73C6"/>
    <w:rsid w:val="006D793B"/>
    <w:rsid w:val="006E0BD1"/>
    <w:rsid w:val="006E0C11"/>
    <w:rsid w:val="006E1820"/>
    <w:rsid w:val="006E1907"/>
    <w:rsid w:val="006E192F"/>
    <w:rsid w:val="006E205F"/>
    <w:rsid w:val="006E239F"/>
    <w:rsid w:val="006E2786"/>
    <w:rsid w:val="006E3D63"/>
    <w:rsid w:val="006E64DA"/>
    <w:rsid w:val="006E77DF"/>
    <w:rsid w:val="006E7D66"/>
    <w:rsid w:val="006F1EFD"/>
    <w:rsid w:val="006F2180"/>
    <w:rsid w:val="006F261F"/>
    <w:rsid w:val="006F3EED"/>
    <w:rsid w:val="006F4755"/>
    <w:rsid w:val="006F4EAC"/>
    <w:rsid w:val="006F6701"/>
    <w:rsid w:val="007009B6"/>
    <w:rsid w:val="00701097"/>
    <w:rsid w:val="00701BB2"/>
    <w:rsid w:val="007022FB"/>
    <w:rsid w:val="007024C4"/>
    <w:rsid w:val="007024FD"/>
    <w:rsid w:val="00702C4D"/>
    <w:rsid w:val="00704615"/>
    <w:rsid w:val="00707DCE"/>
    <w:rsid w:val="007103AA"/>
    <w:rsid w:val="00712171"/>
    <w:rsid w:val="00712A39"/>
    <w:rsid w:val="00713D4D"/>
    <w:rsid w:val="00714074"/>
    <w:rsid w:val="00714C33"/>
    <w:rsid w:val="00715A9C"/>
    <w:rsid w:val="00716C10"/>
    <w:rsid w:val="00717774"/>
    <w:rsid w:val="00720312"/>
    <w:rsid w:val="0072039C"/>
    <w:rsid w:val="007206A2"/>
    <w:rsid w:val="0072122B"/>
    <w:rsid w:val="0072435B"/>
    <w:rsid w:val="007247C8"/>
    <w:rsid w:val="0072502B"/>
    <w:rsid w:val="007250B9"/>
    <w:rsid w:val="0072533A"/>
    <w:rsid w:val="00726493"/>
    <w:rsid w:val="0072677F"/>
    <w:rsid w:val="00727C92"/>
    <w:rsid w:val="00730350"/>
    <w:rsid w:val="00730AB0"/>
    <w:rsid w:val="0073106B"/>
    <w:rsid w:val="00731272"/>
    <w:rsid w:val="00731706"/>
    <w:rsid w:val="007331DD"/>
    <w:rsid w:val="0073337B"/>
    <w:rsid w:val="007334BC"/>
    <w:rsid w:val="00734E00"/>
    <w:rsid w:val="00735406"/>
    <w:rsid w:val="00735D7B"/>
    <w:rsid w:val="00736479"/>
    <w:rsid w:val="0074023D"/>
    <w:rsid w:val="007417F8"/>
    <w:rsid w:val="00741A6C"/>
    <w:rsid w:val="00741F53"/>
    <w:rsid w:val="00742D5D"/>
    <w:rsid w:val="00743D3C"/>
    <w:rsid w:val="00744199"/>
    <w:rsid w:val="007473E6"/>
    <w:rsid w:val="007475F1"/>
    <w:rsid w:val="00747D28"/>
    <w:rsid w:val="00750A8F"/>
    <w:rsid w:val="00751287"/>
    <w:rsid w:val="007519E1"/>
    <w:rsid w:val="00751C22"/>
    <w:rsid w:val="00751F3E"/>
    <w:rsid w:val="007521B9"/>
    <w:rsid w:val="00753880"/>
    <w:rsid w:val="007543ED"/>
    <w:rsid w:val="00754773"/>
    <w:rsid w:val="00754A7E"/>
    <w:rsid w:val="00754C30"/>
    <w:rsid w:val="0075508A"/>
    <w:rsid w:val="00755313"/>
    <w:rsid w:val="007572AC"/>
    <w:rsid w:val="00760258"/>
    <w:rsid w:val="00761928"/>
    <w:rsid w:val="00761D65"/>
    <w:rsid w:val="007626D1"/>
    <w:rsid w:val="00762990"/>
    <w:rsid w:val="00763465"/>
    <w:rsid w:val="00763A97"/>
    <w:rsid w:val="007657C6"/>
    <w:rsid w:val="00765BDC"/>
    <w:rsid w:val="00766034"/>
    <w:rsid w:val="007709A1"/>
    <w:rsid w:val="00770B13"/>
    <w:rsid w:val="00770CAC"/>
    <w:rsid w:val="00771FC7"/>
    <w:rsid w:val="00774049"/>
    <w:rsid w:val="007746D5"/>
    <w:rsid w:val="007746F8"/>
    <w:rsid w:val="007763B9"/>
    <w:rsid w:val="00776B7A"/>
    <w:rsid w:val="00776F7F"/>
    <w:rsid w:val="00777139"/>
    <w:rsid w:val="0077728D"/>
    <w:rsid w:val="00780CF1"/>
    <w:rsid w:val="00781336"/>
    <w:rsid w:val="00782477"/>
    <w:rsid w:val="00782AA7"/>
    <w:rsid w:val="00783011"/>
    <w:rsid w:val="00784383"/>
    <w:rsid w:val="00784D60"/>
    <w:rsid w:val="007866C4"/>
    <w:rsid w:val="00786BB6"/>
    <w:rsid w:val="00790CEB"/>
    <w:rsid w:val="00790CFE"/>
    <w:rsid w:val="007911EF"/>
    <w:rsid w:val="00791538"/>
    <w:rsid w:val="00791622"/>
    <w:rsid w:val="00792812"/>
    <w:rsid w:val="007933D2"/>
    <w:rsid w:val="007933F0"/>
    <w:rsid w:val="007935C4"/>
    <w:rsid w:val="0079415E"/>
    <w:rsid w:val="00794594"/>
    <w:rsid w:val="00794F8D"/>
    <w:rsid w:val="007958F8"/>
    <w:rsid w:val="00795BA5"/>
    <w:rsid w:val="007960C3"/>
    <w:rsid w:val="0079750C"/>
    <w:rsid w:val="00797794"/>
    <w:rsid w:val="007A02A9"/>
    <w:rsid w:val="007A1835"/>
    <w:rsid w:val="007A18E3"/>
    <w:rsid w:val="007A1993"/>
    <w:rsid w:val="007A3993"/>
    <w:rsid w:val="007A4E28"/>
    <w:rsid w:val="007A549B"/>
    <w:rsid w:val="007A740E"/>
    <w:rsid w:val="007A7743"/>
    <w:rsid w:val="007A7B47"/>
    <w:rsid w:val="007B0B90"/>
    <w:rsid w:val="007B0C78"/>
    <w:rsid w:val="007B11C9"/>
    <w:rsid w:val="007B23B9"/>
    <w:rsid w:val="007B2669"/>
    <w:rsid w:val="007B304A"/>
    <w:rsid w:val="007B358D"/>
    <w:rsid w:val="007B444F"/>
    <w:rsid w:val="007B47E5"/>
    <w:rsid w:val="007B4A57"/>
    <w:rsid w:val="007B4C70"/>
    <w:rsid w:val="007B5AE0"/>
    <w:rsid w:val="007B613F"/>
    <w:rsid w:val="007B6F00"/>
    <w:rsid w:val="007C070B"/>
    <w:rsid w:val="007C0E44"/>
    <w:rsid w:val="007C1167"/>
    <w:rsid w:val="007C18F8"/>
    <w:rsid w:val="007C1E33"/>
    <w:rsid w:val="007C274E"/>
    <w:rsid w:val="007C2EB7"/>
    <w:rsid w:val="007C302E"/>
    <w:rsid w:val="007C35C5"/>
    <w:rsid w:val="007C3E88"/>
    <w:rsid w:val="007C3F23"/>
    <w:rsid w:val="007C5676"/>
    <w:rsid w:val="007C5D4A"/>
    <w:rsid w:val="007C6257"/>
    <w:rsid w:val="007C6ECB"/>
    <w:rsid w:val="007C6EE3"/>
    <w:rsid w:val="007C7845"/>
    <w:rsid w:val="007C784D"/>
    <w:rsid w:val="007C7A5E"/>
    <w:rsid w:val="007C7D2B"/>
    <w:rsid w:val="007D0611"/>
    <w:rsid w:val="007D06BC"/>
    <w:rsid w:val="007D0B5B"/>
    <w:rsid w:val="007D5C44"/>
    <w:rsid w:val="007D60DE"/>
    <w:rsid w:val="007D62C6"/>
    <w:rsid w:val="007D6F40"/>
    <w:rsid w:val="007D73B7"/>
    <w:rsid w:val="007D7471"/>
    <w:rsid w:val="007D77AE"/>
    <w:rsid w:val="007D7B44"/>
    <w:rsid w:val="007E013E"/>
    <w:rsid w:val="007E033C"/>
    <w:rsid w:val="007E0B27"/>
    <w:rsid w:val="007E1AB9"/>
    <w:rsid w:val="007E20D4"/>
    <w:rsid w:val="007E3DCE"/>
    <w:rsid w:val="007E54B2"/>
    <w:rsid w:val="007E6DDB"/>
    <w:rsid w:val="007E6EF9"/>
    <w:rsid w:val="007F19D1"/>
    <w:rsid w:val="007F2336"/>
    <w:rsid w:val="007F3094"/>
    <w:rsid w:val="007F32F9"/>
    <w:rsid w:val="007F4ED4"/>
    <w:rsid w:val="007F5A8D"/>
    <w:rsid w:val="007F6B30"/>
    <w:rsid w:val="007F7773"/>
    <w:rsid w:val="007F7B2D"/>
    <w:rsid w:val="007F7D25"/>
    <w:rsid w:val="00800C86"/>
    <w:rsid w:val="00801163"/>
    <w:rsid w:val="008015B6"/>
    <w:rsid w:val="00801D2E"/>
    <w:rsid w:val="00803B81"/>
    <w:rsid w:val="00804E92"/>
    <w:rsid w:val="00805B2C"/>
    <w:rsid w:val="008066A8"/>
    <w:rsid w:val="00807361"/>
    <w:rsid w:val="008075DA"/>
    <w:rsid w:val="008104F1"/>
    <w:rsid w:val="008109EA"/>
    <w:rsid w:val="008117E9"/>
    <w:rsid w:val="008118B7"/>
    <w:rsid w:val="00811A23"/>
    <w:rsid w:val="00812A57"/>
    <w:rsid w:val="00812D26"/>
    <w:rsid w:val="008139B1"/>
    <w:rsid w:val="00813F4E"/>
    <w:rsid w:val="00815134"/>
    <w:rsid w:val="0081595A"/>
    <w:rsid w:val="008164ED"/>
    <w:rsid w:val="008166C1"/>
    <w:rsid w:val="0081675C"/>
    <w:rsid w:val="00816BE9"/>
    <w:rsid w:val="00817E94"/>
    <w:rsid w:val="00820249"/>
    <w:rsid w:val="00820DF2"/>
    <w:rsid w:val="00822337"/>
    <w:rsid w:val="0082259A"/>
    <w:rsid w:val="00822993"/>
    <w:rsid w:val="00824689"/>
    <w:rsid w:val="0082599E"/>
    <w:rsid w:val="00826698"/>
    <w:rsid w:val="00827430"/>
    <w:rsid w:val="00827EBE"/>
    <w:rsid w:val="00827FEC"/>
    <w:rsid w:val="00830801"/>
    <w:rsid w:val="00831B8A"/>
    <w:rsid w:val="008343D2"/>
    <w:rsid w:val="00834567"/>
    <w:rsid w:val="00834CCA"/>
    <w:rsid w:val="00834F83"/>
    <w:rsid w:val="00835734"/>
    <w:rsid w:val="00836395"/>
    <w:rsid w:val="008367A1"/>
    <w:rsid w:val="008403F5"/>
    <w:rsid w:val="0084042D"/>
    <w:rsid w:val="00841BFB"/>
    <w:rsid w:val="008424C6"/>
    <w:rsid w:val="00844212"/>
    <w:rsid w:val="00844237"/>
    <w:rsid w:val="00844D44"/>
    <w:rsid w:val="00845404"/>
    <w:rsid w:val="00845436"/>
    <w:rsid w:val="00845588"/>
    <w:rsid w:val="00845A83"/>
    <w:rsid w:val="00845FD2"/>
    <w:rsid w:val="008460D3"/>
    <w:rsid w:val="00846919"/>
    <w:rsid w:val="00846C4A"/>
    <w:rsid w:val="008478FD"/>
    <w:rsid w:val="00847ACE"/>
    <w:rsid w:val="00847C5A"/>
    <w:rsid w:val="00850E11"/>
    <w:rsid w:val="00852BA4"/>
    <w:rsid w:val="008532B4"/>
    <w:rsid w:val="00853853"/>
    <w:rsid w:val="008540EA"/>
    <w:rsid w:val="0085435A"/>
    <w:rsid w:val="008550BE"/>
    <w:rsid w:val="00855594"/>
    <w:rsid w:val="0085578C"/>
    <w:rsid w:val="008561EC"/>
    <w:rsid w:val="00860091"/>
    <w:rsid w:val="00860206"/>
    <w:rsid w:val="008611C6"/>
    <w:rsid w:val="00861C7C"/>
    <w:rsid w:val="008623F4"/>
    <w:rsid w:val="00862D89"/>
    <w:rsid w:val="008630BF"/>
    <w:rsid w:val="0086327A"/>
    <w:rsid w:val="00863949"/>
    <w:rsid w:val="008650A9"/>
    <w:rsid w:val="008659A4"/>
    <w:rsid w:val="00865EE3"/>
    <w:rsid w:val="008677ED"/>
    <w:rsid w:val="00867EF8"/>
    <w:rsid w:val="008706BA"/>
    <w:rsid w:val="0087103A"/>
    <w:rsid w:val="0087131C"/>
    <w:rsid w:val="00871F76"/>
    <w:rsid w:val="008728A1"/>
    <w:rsid w:val="00872E01"/>
    <w:rsid w:val="00875140"/>
    <w:rsid w:val="00875C67"/>
    <w:rsid w:val="008762C2"/>
    <w:rsid w:val="00880431"/>
    <w:rsid w:val="008817FD"/>
    <w:rsid w:val="00882557"/>
    <w:rsid w:val="0088301C"/>
    <w:rsid w:val="008851B7"/>
    <w:rsid w:val="00886212"/>
    <w:rsid w:val="008875D5"/>
    <w:rsid w:val="0088773D"/>
    <w:rsid w:val="00887894"/>
    <w:rsid w:val="00887B0C"/>
    <w:rsid w:val="00887D4E"/>
    <w:rsid w:val="00890238"/>
    <w:rsid w:val="00890CD5"/>
    <w:rsid w:val="00890F80"/>
    <w:rsid w:val="008913F6"/>
    <w:rsid w:val="00891E2E"/>
    <w:rsid w:val="0089226A"/>
    <w:rsid w:val="00893BC5"/>
    <w:rsid w:val="0089464F"/>
    <w:rsid w:val="00895392"/>
    <w:rsid w:val="0089628F"/>
    <w:rsid w:val="008977BA"/>
    <w:rsid w:val="008A1E0D"/>
    <w:rsid w:val="008A220E"/>
    <w:rsid w:val="008A22A2"/>
    <w:rsid w:val="008A2F13"/>
    <w:rsid w:val="008A3547"/>
    <w:rsid w:val="008A397E"/>
    <w:rsid w:val="008A4778"/>
    <w:rsid w:val="008A49D5"/>
    <w:rsid w:val="008A5728"/>
    <w:rsid w:val="008A5AD0"/>
    <w:rsid w:val="008A5F7A"/>
    <w:rsid w:val="008A6305"/>
    <w:rsid w:val="008A6B2B"/>
    <w:rsid w:val="008A7484"/>
    <w:rsid w:val="008A74CE"/>
    <w:rsid w:val="008A7B86"/>
    <w:rsid w:val="008B082F"/>
    <w:rsid w:val="008B1273"/>
    <w:rsid w:val="008B238E"/>
    <w:rsid w:val="008B2A41"/>
    <w:rsid w:val="008B2ADE"/>
    <w:rsid w:val="008B3291"/>
    <w:rsid w:val="008B3782"/>
    <w:rsid w:val="008B4335"/>
    <w:rsid w:val="008B48F5"/>
    <w:rsid w:val="008B4F21"/>
    <w:rsid w:val="008B5830"/>
    <w:rsid w:val="008B64C1"/>
    <w:rsid w:val="008B6E49"/>
    <w:rsid w:val="008B6EBA"/>
    <w:rsid w:val="008C0433"/>
    <w:rsid w:val="008C152C"/>
    <w:rsid w:val="008C167A"/>
    <w:rsid w:val="008C171C"/>
    <w:rsid w:val="008C2CCE"/>
    <w:rsid w:val="008C30A1"/>
    <w:rsid w:val="008C456B"/>
    <w:rsid w:val="008C4760"/>
    <w:rsid w:val="008C56EA"/>
    <w:rsid w:val="008C6219"/>
    <w:rsid w:val="008C6609"/>
    <w:rsid w:val="008C74F4"/>
    <w:rsid w:val="008D008D"/>
    <w:rsid w:val="008D0125"/>
    <w:rsid w:val="008D133A"/>
    <w:rsid w:val="008D160F"/>
    <w:rsid w:val="008D1B1A"/>
    <w:rsid w:val="008D2462"/>
    <w:rsid w:val="008D34DC"/>
    <w:rsid w:val="008D3522"/>
    <w:rsid w:val="008D3599"/>
    <w:rsid w:val="008D3B6D"/>
    <w:rsid w:val="008D3CA6"/>
    <w:rsid w:val="008D43F8"/>
    <w:rsid w:val="008D52DB"/>
    <w:rsid w:val="008D76B9"/>
    <w:rsid w:val="008E0E52"/>
    <w:rsid w:val="008E14B4"/>
    <w:rsid w:val="008E28BD"/>
    <w:rsid w:val="008E2AB7"/>
    <w:rsid w:val="008E356F"/>
    <w:rsid w:val="008E3729"/>
    <w:rsid w:val="008E48F3"/>
    <w:rsid w:val="008E4A3D"/>
    <w:rsid w:val="008E5BCB"/>
    <w:rsid w:val="008F01C0"/>
    <w:rsid w:val="008F0984"/>
    <w:rsid w:val="008F1BE7"/>
    <w:rsid w:val="008F2432"/>
    <w:rsid w:val="008F3C86"/>
    <w:rsid w:val="008F437A"/>
    <w:rsid w:val="008F45A1"/>
    <w:rsid w:val="008F4B6E"/>
    <w:rsid w:val="008F5655"/>
    <w:rsid w:val="008F662A"/>
    <w:rsid w:val="009005FC"/>
    <w:rsid w:val="009010C6"/>
    <w:rsid w:val="009014EC"/>
    <w:rsid w:val="00901761"/>
    <w:rsid w:val="00901B44"/>
    <w:rsid w:val="009034D4"/>
    <w:rsid w:val="00903E9A"/>
    <w:rsid w:val="00904298"/>
    <w:rsid w:val="00904F9C"/>
    <w:rsid w:val="00906274"/>
    <w:rsid w:val="00907B76"/>
    <w:rsid w:val="00911CD2"/>
    <w:rsid w:val="009122D8"/>
    <w:rsid w:val="009147E3"/>
    <w:rsid w:val="009150E0"/>
    <w:rsid w:val="00915A1C"/>
    <w:rsid w:val="0091623E"/>
    <w:rsid w:val="009172CB"/>
    <w:rsid w:val="0092032B"/>
    <w:rsid w:val="00920834"/>
    <w:rsid w:val="0092126E"/>
    <w:rsid w:val="0092128C"/>
    <w:rsid w:val="00921849"/>
    <w:rsid w:val="009224EB"/>
    <w:rsid w:val="009243F3"/>
    <w:rsid w:val="00924803"/>
    <w:rsid w:val="009249A1"/>
    <w:rsid w:val="00924A99"/>
    <w:rsid w:val="00924BBF"/>
    <w:rsid w:val="00924CAD"/>
    <w:rsid w:val="00925971"/>
    <w:rsid w:val="00926018"/>
    <w:rsid w:val="00927C19"/>
    <w:rsid w:val="00930E8B"/>
    <w:rsid w:val="00931D86"/>
    <w:rsid w:val="0093240B"/>
    <w:rsid w:val="00933CF5"/>
    <w:rsid w:val="00933D87"/>
    <w:rsid w:val="0093518A"/>
    <w:rsid w:val="00935A8D"/>
    <w:rsid w:val="009373E1"/>
    <w:rsid w:val="0093783B"/>
    <w:rsid w:val="00937B30"/>
    <w:rsid w:val="00937E1C"/>
    <w:rsid w:val="009405EF"/>
    <w:rsid w:val="009425A9"/>
    <w:rsid w:val="00942748"/>
    <w:rsid w:val="00943C1A"/>
    <w:rsid w:val="00944C6D"/>
    <w:rsid w:val="00947BCE"/>
    <w:rsid w:val="0095011D"/>
    <w:rsid w:val="009518F3"/>
    <w:rsid w:val="00951C28"/>
    <w:rsid w:val="0095330A"/>
    <w:rsid w:val="00953C40"/>
    <w:rsid w:val="00954001"/>
    <w:rsid w:val="00954CBF"/>
    <w:rsid w:val="009551F9"/>
    <w:rsid w:val="00955C7B"/>
    <w:rsid w:val="00957AF0"/>
    <w:rsid w:val="00957BDD"/>
    <w:rsid w:val="00957EF4"/>
    <w:rsid w:val="00960271"/>
    <w:rsid w:val="009605F9"/>
    <w:rsid w:val="009607BA"/>
    <w:rsid w:val="00961CED"/>
    <w:rsid w:val="00961EAB"/>
    <w:rsid w:val="00962D7E"/>
    <w:rsid w:val="00963B8D"/>
    <w:rsid w:val="00963D67"/>
    <w:rsid w:val="00963FB9"/>
    <w:rsid w:val="00964A04"/>
    <w:rsid w:val="00964AB7"/>
    <w:rsid w:val="00964C8F"/>
    <w:rsid w:val="0096529D"/>
    <w:rsid w:val="00970273"/>
    <w:rsid w:val="00970399"/>
    <w:rsid w:val="00970B29"/>
    <w:rsid w:val="009717D5"/>
    <w:rsid w:val="00971EC0"/>
    <w:rsid w:val="00972EBF"/>
    <w:rsid w:val="009730BE"/>
    <w:rsid w:val="009734A6"/>
    <w:rsid w:val="00974BCE"/>
    <w:rsid w:val="009751DD"/>
    <w:rsid w:val="00975D2D"/>
    <w:rsid w:val="009770B6"/>
    <w:rsid w:val="009800DB"/>
    <w:rsid w:val="0098041C"/>
    <w:rsid w:val="00980BEF"/>
    <w:rsid w:val="00982922"/>
    <w:rsid w:val="00982A7B"/>
    <w:rsid w:val="00982B50"/>
    <w:rsid w:val="00985D01"/>
    <w:rsid w:val="009863E7"/>
    <w:rsid w:val="00986549"/>
    <w:rsid w:val="00986564"/>
    <w:rsid w:val="009907C3"/>
    <w:rsid w:val="00991B21"/>
    <w:rsid w:val="00992A29"/>
    <w:rsid w:val="00993CCD"/>
    <w:rsid w:val="00995B0E"/>
    <w:rsid w:val="009967BB"/>
    <w:rsid w:val="00997920"/>
    <w:rsid w:val="009A23E1"/>
    <w:rsid w:val="009A37F1"/>
    <w:rsid w:val="009A4857"/>
    <w:rsid w:val="009A4A4E"/>
    <w:rsid w:val="009A52CD"/>
    <w:rsid w:val="009B0519"/>
    <w:rsid w:val="009B05A6"/>
    <w:rsid w:val="009B0630"/>
    <w:rsid w:val="009B103D"/>
    <w:rsid w:val="009B1247"/>
    <w:rsid w:val="009B1539"/>
    <w:rsid w:val="009B1919"/>
    <w:rsid w:val="009B1C3D"/>
    <w:rsid w:val="009B243F"/>
    <w:rsid w:val="009B33E2"/>
    <w:rsid w:val="009B38CF"/>
    <w:rsid w:val="009B38D3"/>
    <w:rsid w:val="009B395C"/>
    <w:rsid w:val="009B4779"/>
    <w:rsid w:val="009B47C0"/>
    <w:rsid w:val="009B47C5"/>
    <w:rsid w:val="009B5387"/>
    <w:rsid w:val="009B604C"/>
    <w:rsid w:val="009B7EAB"/>
    <w:rsid w:val="009C0C9C"/>
    <w:rsid w:val="009C120C"/>
    <w:rsid w:val="009C15D1"/>
    <w:rsid w:val="009C1B0B"/>
    <w:rsid w:val="009C1D54"/>
    <w:rsid w:val="009C3771"/>
    <w:rsid w:val="009C39C4"/>
    <w:rsid w:val="009C3BB7"/>
    <w:rsid w:val="009C3E4D"/>
    <w:rsid w:val="009C467C"/>
    <w:rsid w:val="009C634A"/>
    <w:rsid w:val="009D00B0"/>
    <w:rsid w:val="009D1535"/>
    <w:rsid w:val="009D16BB"/>
    <w:rsid w:val="009D1D98"/>
    <w:rsid w:val="009D314E"/>
    <w:rsid w:val="009D31D0"/>
    <w:rsid w:val="009D320A"/>
    <w:rsid w:val="009D3646"/>
    <w:rsid w:val="009D37D8"/>
    <w:rsid w:val="009D3893"/>
    <w:rsid w:val="009D5C28"/>
    <w:rsid w:val="009D6318"/>
    <w:rsid w:val="009D6E0F"/>
    <w:rsid w:val="009E0514"/>
    <w:rsid w:val="009E0F22"/>
    <w:rsid w:val="009E1035"/>
    <w:rsid w:val="009E1F53"/>
    <w:rsid w:val="009E2992"/>
    <w:rsid w:val="009E2B0C"/>
    <w:rsid w:val="009E3491"/>
    <w:rsid w:val="009E4500"/>
    <w:rsid w:val="009E4855"/>
    <w:rsid w:val="009E4940"/>
    <w:rsid w:val="009E5707"/>
    <w:rsid w:val="009E6938"/>
    <w:rsid w:val="009E6C9E"/>
    <w:rsid w:val="009E70C5"/>
    <w:rsid w:val="009E7F9D"/>
    <w:rsid w:val="009F107F"/>
    <w:rsid w:val="009F1AC8"/>
    <w:rsid w:val="009F1DA5"/>
    <w:rsid w:val="009F241A"/>
    <w:rsid w:val="009F25E7"/>
    <w:rsid w:val="009F2D15"/>
    <w:rsid w:val="009F56A2"/>
    <w:rsid w:val="009F56AB"/>
    <w:rsid w:val="009F5CD9"/>
    <w:rsid w:val="009F5FDC"/>
    <w:rsid w:val="009F73CE"/>
    <w:rsid w:val="009F76FC"/>
    <w:rsid w:val="00A00410"/>
    <w:rsid w:val="00A00714"/>
    <w:rsid w:val="00A00752"/>
    <w:rsid w:val="00A00EE5"/>
    <w:rsid w:val="00A01138"/>
    <w:rsid w:val="00A011B5"/>
    <w:rsid w:val="00A02624"/>
    <w:rsid w:val="00A028E6"/>
    <w:rsid w:val="00A034A6"/>
    <w:rsid w:val="00A03508"/>
    <w:rsid w:val="00A04E25"/>
    <w:rsid w:val="00A05059"/>
    <w:rsid w:val="00A0688F"/>
    <w:rsid w:val="00A06FCE"/>
    <w:rsid w:val="00A0747E"/>
    <w:rsid w:val="00A0777D"/>
    <w:rsid w:val="00A10227"/>
    <w:rsid w:val="00A102D0"/>
    <w:rsid w:val="00A10B05"/>
    <w:rsid w:val="00A11AFE"/>
    <w:rsid w:val="00A120C4"/>
    <w:rsid w:val="00A1235D"/>
    <w:rsid w:val="00A12FD2"/>
    <w:rsid w:val="00A13236"/>
    <w:rsid w:val="00A13360"/>
    <w:rsid w:val="00A1360E"/>
    <w:rsid w:val="00A13D54"/>
    <w:rsid w:val="00A15430"/>
    <w:rsid w:val="00A157C3"/>
    <w:rsid w:val="00A1674C"/>
    <w:rsid w:val="00A174E1"/>
    <w:rsid w:val="00A17593"/>
    <w:rsid w:val="00A17A38"/>
    <w:rsid w:val="00A17A78"/>
    <w:rsid w:val="00A17CDA"/>
    <w:rsid w:val="00A20073"/>
    <w:rsid w:val="00A20937"/>
    <w:rsid w:val="00A21970"/>
    <w:rsid w:val="00A2210F"/>
    <w:rsid w:val="00A22323"/>
    <w:rsid w:val="00A22751"/>
    <w:rsid w:val="00A23972"/>
    <w:rsid w:val="00A2445D"/>
    <w:rsid w:val="00A24995"/>
    <w:rsid w:val="00A24A8F"/>
    <w:rsid w:val="00A24C21"/>
    <w:rsid w:val="00A257F3"/>
    <w:rsid w:val="00A258E5"/>
    <w:rsid w:val="00A2649E"/>
    <w:rsid w:val="00A26B5D"/>
    <w:rsid w:val="00A26E30"/>
    <w:rsid w:val="00A26F93"/>
    <w:rsid w:val="00A27D98"/>
    <w:rsid w:val="00A3086F"/>
    <w:rsid w:val="00A30BDF"/>
    <w:rsid w:val="00A31444"/>
    <w:rsid w:val="00A31879"/>
    <w:rsid w:val="00A31C98"/>
    <w:rsid w:val="00A32175"/>
    <w:rsid w:val="00A32185"/>
    <w:rsid w:val="00A32A76"/>
    <w:rsid w:val="00A33943"/>
    <w:rsid w:val="00A33CFF"/>
    <w:rsid w:val="00A35904"/>
    <w:rsid w:val="00A36853"/>
    <w:rsid w:val="00A369BC"/>
    <w:rsid w:val="00A36D8B"/>
    <w:rsid w:val="00A36DE8"/>
    <w:rsid w:val="00A36F8E"/>
    <w:rsid w:val="00A37839"/>
    <w:rsid w:val="00A37AF0"/>
    <w:rsid w:val="00A41F89"/>
    <w:rsid w:val="00A42C3E"/>
    <w:rsid w:val="00A45613"/>
    <w:rsid w:val="00A4608E"/>
    <w:rsid w:val="00A4649F"/>
    <w:rsid w:val="00A46632"/>
    <w:rsid w:val="00A46EE6"/>
    <w:rsid w:val="00A470E6"/>
    <w:rsid w:val="00A4789A"/>
    <w:rsid w:val="00A504D3"/>
    <w:rsid w:val="00A50B4D"/>
    <w:rsid w:val="00A52081"/>
    <w:rsid w:val="00A53336"/>
    <w:rsid w:val="00A53DD7"/>
    <w:rsid w:val="00A55D26"/>
    <w:rsid w:val="00A56191"/>
    <w:rsid w:val="00A565AA"/>
    <w:rsid w:val="00A56ABC"/>
    <w:rsid w:val="00A56FDC"/>
    <w:rsid w:val="00A57D05"/>
    <w:rsid w:val="00A57D1D"/>
    <w:rsid w:val="00A57FB6"/>
    <w:rsid w:val="00A60462"/>
    <w:rsid w:val="00A6053F"/>
    <w:rsid w:val="00A62D74"/>
    <w:rsid w:val="00A62E97"/>
    <w:rsid w:val="00A632BF"/>
    <w:rsid w:val="00A6449E"/>
    <w:rsid w:val="00A649BB"/>
    <w:rsid w:val="00A6507B"/>
    <w:rsid w:val="00A702BC"/>
    <w:rsid w:val="00A70671"/>
    <w:rsid w:val="00A70B2F"/>
    <w:rsid w:val="00A713E6"/>
    <w:rsid w:val="00A72863"/>
    <w:rsid w:val="00A7435F"/>
    <w:rsid w:val="00A74B04"/>
    <w:rsid w:val="00A751F0"/>
    <w:rsid w:val="00A75403"/>
    <w:rsid w:val="00A77702"/>
    <w:rsid w:val="00A77892"/>
    <w:rsid w:val="00A80478"/>
    <w:rsid w:val="00A80F9B"/>
    <w:rsid w:val="00A81A8F"/>
    <w:rsid w:val="00A82B55"/>
    <w:rsid w:val="00A8346B"/>
    <w:rsid w:val="00A83AFD"/>
    <w:rsid w:val="00A83FA9"/>
    <w:rsid w:val="00A84116"/>
    <w:rsid w:val="00A8473B"/>
    <w:rsid w:val="00A85743"/>
    <w:rsid w:val="00A85D09"/>
    <w:rsid w:val="00A86935"/>
    <w:rsid w:val="00A86A6E"/>
    <w:rsid w:val="00A86EF2"/>
    <w:rsid w:val="00A87660"/>
    <w:rsid w:val="00A87AF9"/>
    <w:rsid w:val="00A9020B"/>
    <w:rsid w:val="00A90259"/>
    <w:rsid w:val="00A9051F"/>
    <w:rsid w:val="00A90FD0"/>
    <w:rsid w:val="00A91555"/>
    <w:rsid w:val="00A94D7E"/>
    <w:rsid w:val="00A9527F"/>
    <w:rsid w:val="00A95E29"/>
    <w:rsid w:val="00A97424"/>
    <w:rsid w:val="00A97711"/>
    <w:rsid w:val="00A97D56"/>
    <w:rsid w:val="00AA1964"/>
    <w:rsid w:val="00AA1B64"/>
    <w:rsid w:val="00AA29A3"/>
    <w:rsid w:val="00AA332D"/>
    <w:rsid w:val="00AA504E"/>
    <w:rsid w:val="00AA518B"/>
    <w:rsid w:val="00AA579F"/>
    <w:rsid w:val="00AA6BB4"/>
    <w:rsid w:val="00AA71F7"/>
    <w:rsid w:val="00AA74A3"/>
    <w:rsid w:val="00AA7BBC"/>
    <w:rsid w:val="00AB065F"/>
    <w:rsid w:val="00AB0AF5"/>
    <w:rsid w:val="00AB0BDA"/>
    <w:rsid w:val="00AB1CD2"/>
    <w:rsid w:val="00AB2DFA"/>
    <w:rsid w:val="00AB30B4"/>
    <w:rsid w:val="00AB3B8D"/>
    <w:rsid w:val="00AB40AD"/>
    <w:rsid w:val="00AB4668"/>
    <w:rsid w:val="00AB5247"/>
    <w:rsid w:val="00AB67AE"/>
    <w:rsid w:val="00AB74A3"/>
    <w:rsid w:val="00AC05C6"/>
    <w:rsid w:val="00AC11C1"/>
    <w:rsid w:val="00AC1882"/>
    <w:rsid w:val="00AC1A98"/>
    <w:rsid w:val="00AC20B1"/>
    <w:rsid w:val="00AC2537"/>
    <w:rsid w:val="00AC3174"/>
    <w:rsid w:val="00AC3AF1"/>
    <w:rsid w:val="00AC4135"/>
    <w:rsid w:val="00AC42B9"/>
    <w:rsid w:val="00AC6259"/>
    <w:rsid w:val="00AC684E"/>
    <w:rsid w:val="00AC72DC"/>
    <w:rsid w:val="00AD0816"/>
    <w:rsid w:val="00AD1709"/>
    <w:rsid w:val="00AD2186"/>
    <w:rsid w:val="00AD294C"/>
    <w:rsid w:val="00AD44E8"/>
    <w:rsid w:val="00AD476A"/>
    <w:rsid w:val="00AD4E72"/>
    <w:rsid w:val="00AD5D41"/>
    <w:rsid w:val="00AD5DC9"/>
    <w:rsid w:val="00AD7A9A"/>
    <w:rsid w:val="00AE001D"/>
    <w:rsid w:val="00AE0139"/>
    <w:rsid w:val="00AE0AEA"/>
    <w:rsid w:val="00AE1D4C"/>
    <w:rsid w:val="00AE1EFB"/>
    <w:rsid w:val="00AE2E14"/>
    <w:rsid w:val="00AE2F80"/>
    <w:rsid w:val="00AE351C"/>
    <w:rsid w:val="00AE4075"/>
    <w:rsid w:val="00AE61A9"/>
    <w:rsid w:val="00AF1519"/>
    <w:rsid w:val="00AF173D"/>
    <w:rsid w:val="00AF222D"/>
    <w:rsid w:val="00AF3A7B"/>
    <w:rsid w:val="00AF5DCD"/>
    <w:rsid w:val="00AF6658"/>
    <w:rsid w:val="00AF67B9"/>
    <w:rsid w:val="00AF6CD2"/>
    <w:rsid w:val="00AF7A37"/>
    <w:rsid w:val="00B0025B"/>
    <w:rsid w:val="00B01A4D"/>
    <w:rsid w:val="00B01A54"/>
    <w:rsid w:val="00B01BD6"/>
    <w:rsid w:val="00B0216F"/>
    <w:rsid w:val="00B02704"/>
    <w:rsid w:val="00B02822"/>
    <w:rsid w:val="00B039F8"/>
    <w:rsid w:val="00B047DB"/>
    <w:rsid w:val="00B05DA7"/>
    <w:rsid w:val="00B06A25"/>
    <w:rsid w:val="00B06C9A"/>
    <w:rsid w:val="00B06DC1"/>
    <w:rsid w:val="00B0723C"/>
    <w:rsid w:val="00B07362"/>
    <w:rsid w:val="00B07A5C"/>
    <w:rsid w:val="00B10B11"/>
    <w:rsid w:val="00B1137B"/>
    <w:rsid w:val="00B1203C"/>
    <w:rsid w:val="00B14769"/>
    <w:rsid w:val="00B14B0B"/>
    <w:rsid w:val="00B15EDF"/>
    <w:rsid w:val="00B16B98"/>
    <w:rsid w:val="00B16CFB"/>
    <w:rsid w:val="00B17BDF"/>
    <w:rsid w:val="00B203DA"/>
    <w:rsid w:val="00B217E7"/>
    <w:rsid w:val="00B22969"/>
    <w:rsid w:val="00B23CB2"/>
    <w:rsid w:val="00B24AE5"/>
    <w:rsid w:val="00B24EB2"/>
    <w:rsid w:val="00B2534F"/>
    <w:rsid w:val="00B25AD0"/>
    <w:rsid w:val="00B266AA"/>
    <w:rsid w:val="00B2794F"/>
    <w:rsid w:val="00B27DA1"/>
    <w:rsid w:val="00B27DAA"/>
    <w:rsid w:val="00B3045F"/>
    <w:rsid w:val="00B30C10"/>
    <w:rsid w:val="00B30EB6"/>
    <w:rsid w:val="00B32720"/>
    <w:rsid w:val="00B32ED3"/>
    <w:rsid w:val="00B3499D"/>
    <w:rsid w:val="00B35799"/>
    <w:rsid w:val="00B35CC3"/>
    <w:rsid w:val="00B35F71"/>
    <w:rsid w:val="00B36FC6"/>
    <w:rsid w:val="00B379BB"/>
    <w:rsid w:val="00B41585"/>
    <w:rsid w:val="00B41E85"/>
    <w:rsid w:val="00B4249C"/>
    <w:rsid w:val="00B4296B"/>
    <w:rsid w:val="00B42F49"/>
    <w:rsid w:val="00B4301D"/>
    <w:rsid w:val="00B43553"/>
    <w:rsid w:val="00B44423"/>
    <w:rsid w:val="00B44880"/>
    <w:rsid w:val="00B46E15"/>
    <w:rsid w:val="00B5087A"/>
    <w:rsid w:val="00B50B17"/>
    <w:rsid w:val="00B514F4"/>
    <w:rsid w:val="00B51557"/>
    <w:rsid w:val="00B52F09"/>
    <w:rsid w:val="00B538E5"/>
    <w:rsid w:val="00B53BF5"/>
    <w:rsid w:val="00B53C81"/>
    <w:rsid w:val="00B55229"/>
    <w:rsid w:val="00B55AD7"/>
    <w:rsid w:val="00B5716C"/>
    <w:rsid w:val="00B57FDE"/>
    <w:rsid w:val="00B609E1"/>
    <w:rsid w:val="00B61D7D"/>
    <w:rsid w:val="00B61D9E"/>
    <w:rsid w:val="00B61DCA"/>
    <w:rsid w:val="00B6321F"/>
    <w:rsid w:val="00B63F0F"/>
    <w:rsid w:val="00B6455A"/>
    <w:rsid w:val="00B6468D"/>
    <w:rsid w:val="00B64A33"/>
    <w:rsid w:val="00B65125"/>
    <w:rsid w:val="00B6550B"/>
    <w:rsid w:val="00B66311"/>
    <w:rsid w:val="00B6634F"/>
    <w:rsid w:val="00B663DF"/>
    <w:rsid w:val="00B66A39"/>
    <w:rsid w:val="00B66C7E"/>
    <w:rsid w:val="00B66D30"/>
    <w:rsid w:val="00B671A5"/>
    <w:rsid w:val="00B712FE"/>
    <w:rsid w:val="00B7131E"/>
    <w:rsid w:val="00B71DBF"/>
    <w:rsid w:val="00B71FFA"/>
    <w:rsid w:val="00B73AA8"/>
    <w:rsid w:val="00B75483"/>
    <w:rsid w:val="00B75666"/>
    <w:rsid w:val="00B75E27"/>
    <w:rsid w:val="00B76674"/>
    <w:rsid w:val="00B7679D"/>
    <w:rsid w:val="00B76E60"/>
    <w:rsid w:val="00B77214"/>
    <w:rsid w:val="00B77C01"/>
    <w:rsid w:val="00B8187B"/>
    <w:rsid w:val="00B820FD"/>
    <w:rsid w:val="00B82CF1"/>
    <w:rsid w:val="00B83821"/>
    <w:rsid w:val="00B84E11"/>
    <w:rsid w:val="00B851E7"/>
    <w:rsid w:val="00B86085"/>
    <w:rsid w:val="00B872D4"/>
    <w:rsid w:val="00B903B4"/>
    <w:rsid w:val="00B90467"/>
    <w:rsid w:val="00B90B2F"/>
    <w:rsid w:val="00B91FCA"/>
    <w:rsid w:val="00B9294D"/>
    <w:rsid w:val="00B92B5D"/>
    <w:rsid w:val="00B93B7C"/>
    <w:rsid w:val="00B93E72"/>
    <w:rsid w:val="00B948F7"/>
    <w:rsid w:val="00B950F7"/>
    <w:rsid w:val="00B95273"/>
    <w:rsid w:val="00B96402"/>
    <w:rsid w:val="00B96C04"/>
    <w:rsid w:val="00B96D9A"/>
    <w:rsid w:val="00B970E0"/>
    <w:rsid w:val="00B97136"/>
    <w:rsid w:val="00BA0D91"/>
    <w:rsid w:val="00BA144B"/>
    <w:rsid w:val="00BA235C"/>
    <w:rsid w:val="00BA2ACD"/>
    <w:rsid w:val="00BA3678"/>
    <w:rsid w:val="00BA3ADC"/>
    <w:rsid w:val="00BA7173"/>
    <w:rsid w:val="00BA7269"/>
    <w:rsid w:val="00BB008C"/>
    <w:rsid w:val="00BB08E0"/>
    <w:rsid w:val="00BB0D2F"/>
    <w:rsid w:val="00BB25F4"/>
    <w:rsid w:val="00BB2881"/>
    <w:rsid w:val="00BB2B42"/>
    <w:rsid w:val="00BB2C3E"/>
    <w:rsid w:val="00BB3E9B"/>
    <w:rsid w:val="00BB43B1"/>
    <w:rsid w:val="00BB5D53"/>
    <w:rsid w:val="00BB5F9A"/>
    <w:rsid w:val="00BB6B87"/>
    <w:rsid w:val="00BB75E9"/>
    <w:rsid w:val="00BB797D"/>
    <w:rsid w:val="00BB7ED5"/>
    <w:rsid w:val="00BC0427"/>
    <w:rsid w:val="00BC0797"/>
    <w:rsid w:val="00BC0F9A"/>
    <w:rsid w:val="00BC17F5"/>
    <w:rsid w:val="00BC1A86"/>
    <w:rsid w:val="00BC2592"/>
    <w:rsid w:val="00BC27C3"/>
    <w:rsid w:val="00BC2ADC"/>
    <w:rsid w:val="00BC2FF0"/>
    <w:rsid w:val="00BC30D1"/>
    <w:rsid w:val="00BC31AF"/>
    <w:rsid w:val="00BC36CC"/>
    <w:rsid w:val="00BC37FA"/>
    <w:rsid w:val="00BC6B02"/>
    <w:rsid w:val="00BC6E74"/>
    <w:rsid w:val="00BC6F03"/>
    <w:rsid w:val="00BC6F42"/>
    <w:rsid w:val="00BC70CA"/>
    <w:rsid w:val="00BC718F"/>
    <w:rsid w:val="00BC7F3D"/>
    <w:rsid w:val="00BD1101"/>
    <w:rsid w:val="00BD189B"/>
    <w:rsid w:val="00BD4C05"/>
    <w:rsid w:val="00BD51FF"/>
    <w:rsid w:val="00BD5A37"/>
    <w:rsid w:val="00BD5CFE"/>
    <w:rsid w:val="00BD7984"/>
    <w:rsid w:val="00BD7CF2"/>
    <w:rsid w:val="00BE3549"/>
    <w:rsid w:val="00BE37F6"/>
    <w:rsid w:val="00BE4558"/>
    <w:rsid w:val="00BE4E16"/>
    <w:rsid w:val="00BE6EF3"/>
    <w:rsid w:val="00BE7295"/>
    <w:rsid w:val="00BF19C5"/>
    <w:rsid w:val="00BF2262"/>
    <w:rsid w:val="00BF2B38"/>
    <w:rsid w:val="00BF3AA8"/>
    <w:rsid w:val="00BF3E19"/>
    <w:rsid w:val="00BF3EF2"/>
    <w:rsid w:val="00BF48B1"/>
    <w:rsid w:val="00BF521C"/>
    <w:rsid w:val="00BF56B7"/>
    <w:rsid w:val="00BF5D7E"/>
    <w:rsid w:val="00BF704D"/>
    <w:rsid w:val="00BF71D1"/>
    <w:rsid w:val="00BF7EC0"/>
    <w:rsid w:val="00BF7F70"/>
    <w:rsid w:val="00C00E86"/>
    <w:rsid w:val="00C01608"/>
    <w:rsid w:val="00C01E78"/>
    <w:rsid w:val="00C02ABD"/>
    <w:rsid w:val="00C02F37"/>
    <w:rsid w:val="00C02FEE"/>
    <w:rsid w:val="00C02FFA"/>
    <w:rsid w:val="00C030A1"/>
    <w:rsid w:val="00C038F0"/>
    <w:rsid w:val="00C03BDE"/>
    <w:rsid w:val="00C04667"/>
    <w:rsid w:val="00C04D29"/>
    <w:rsid w:val="00C04FCE"/>
    <w:rsid w:val="00C05ADE"/>
    <w:rsid w:val="00C05B13"/>
    <w:rsid w:val="00C0635A"/>
    <w:rsid w:val="00C06E28"/>
    <w:rsid w:val="00C078DE"/>
    <w:rsid w:val="00C0795A"/>
    <w:rsid w:val="00C07D94"/>
    <w:rsid w:val="00C1045D"/>
    <w:rsid w:val="00C10D23"/>
    <w:rsid w:val="00C11643"/>
    <w:rsid w:val="00C11980"/>
    <w:rsid w:val="00C12CA0"/>
    <w:rsid w:val="00C12D7A"/>
    <w:rsid w:val="00C136F3"/>
    <w:rsid w:val="00C14594"/>
    <w:rsid w:val="00C157F8"/>
    <w:rsid w:val="00C15B58"/>
    <w:rsid w:val="00C162A9"/>
    <w:rsid w:val="00C16EB9"/>
    <w:rsid w:val="00C17177"/>
    <w:rsid w:val="00C17BEA"/>
    <w:rsid w:val="00C17CDE"/>
    <w:rsid w:val="00C2016A"/>
    <w:rsid w:val="00C20C00"/>
    <w:rsid w:val="00C20ED2"/>
    <w:rsid w:val="00C216AF"/>
    <w:rsid w:val="00C21DE0"/>
    <w:rsid w:val="00C221CE"/>
    <w:rsid w:val="00C23A53"/>
    <w:rsid w:val="00C24EEC"/>
    <w:rsid w:val="00C25362"/>
    <w:rsid w:val="00C27677"/>
    <w:rsid w:val="00C277C2"/>
    <w:rsid w:val="00C27A62"/>
    <w:rsid w:val="00C27E04"/>
    <w:rsid w:val="00C30136"/>
    <w:rsid w:val="00C301DA"/>
    <w:rsid w:val="00C30E4F"/>
    <w:rsid w:val="00C30FB7"/>
    <w:rsid w:val="00C3188A"/>
    <w:rsid w:val="00C31A43"/>
    <w:rsid w:val="00C321BD"/>
    <w:rsid w:val="00C324D8"/>
    <w:rsid w:val="00C325FB"/>
    <w:rsid w:val="00C32B0B"/>
    <w:rsid w:val="00C341B9"/>
    <w:rsid w:val="00C34236"/>
    <w:rsid w:val="00C3424C"/>
    <w:rsid w:val="00C3446C"/>
    <w:rsid w:val="00C3451B"/>
    <w:rsid w:val="00C37310"/>
    <w:rsid w:val="00C37816"/>
    <w:rsid w:val="00C37995"/>
    <w:rsid w:val="00C3799E"/>
    <w:rsid w:val="00C4097E"/>
    <w:rsid w:val="00C41987"/>
    <w:rsid w:val="00C42EFC"/>
    <w:rsid w:val="00C43BA6"/>
    <w:rsid w:val="00C43C15"/>
    <w:rsid w:val="00C43E6C"/>
    <w:rsid w:val="00C44889"/>
    <w:rsid w:val="00C44BFF"/>
    <w:rsid w:val="00C44DA9"/>
    <w:rsid w:val="00C45311"/>
    <w:rsid w:val="00C45AD4"/>
    <w:rsid w:val="00C463BD"/>
    <w:rsid w:val="00C464C1"/>
    <w:rsid w:val="00C47447"/>
    <w:rsid w:val="00C47D4C"/>
    <w:rsid w:val="00C50254"/>
    <w:rsid w:val="00C5186F"/>
    <w:rsid w:val="00C518AB"/>
    <w:rsid w:val="00C51B00"/>
    <w:rsid w:val="00C520AF"/>
    <w:rsid w:val="00C5260B"/>
    <w:rsid w:val="00C52A68"/>
    <w:rsid w:val="00C52C3B"/>
    <w:rsid w:val="00C52D9F"/>
    <w:rsid w:val="00C52DD2"/>
    <w:rsid w:val="00C55018"/>
    <w:rsid w:val="00C55214"/>
    <w:rsid w:val="00C5589D"/>
    <w:rsid w:val="00C55D58"/>
    <w:rsid w:val="00C56975"/>
    <w:rsid w:val="00C56FBC"/>
    <w:rsid w:val="00C624B0"/>
    <w:rsid w:val="00C62B8A"/>
    <w:rsid w:val="00C630F7"/>
    <w:rsid w:val="00C63B4A"/>
    <w:rsid w:val="00C63B84"/>
    <w:rsid w:val="00C647B6"/>
    <w:rsid w:val="00C66E09"/>
    <w:rsid w:val="00C66E4E"/>
    <w:rsid w:val="00C676AC"/>
    <w:rsid w:val="00C706F6"/>
    <w:rsid w:val="00C71106"/>
    <w:rsid w:val="00C713C4"/>
    <w:rsid w:val="00C7144B"/>
    <w:rsid w:val="00C714A3"/>
    <w:rsid w:val="00C71587"/>
    <w:rsid w:val="00C7385F"/>
    <w:rsid w:val="00C739AB"/>
    <w:rsid w:val="00C73D98"/>
    <w:rsid w:val="00C746C2"/>
    <w:rsid w:val="00C755B0"/>
    <w:rsid w:val="00C7762B"/>
    <w:rsid w:val="00C77E73"/>
    <w:rsid w:val="00C80179"/>
    <w:rsid w:val="00C80760"/>
    <w:rsid w:val="00C8286B"/>
    <w:rsid w:val="00C82F95"/>
    <w:rsid w:val="00C83A6C"/>
    <w:rsid w:val="00C841B7"/>
    <w:rsid w:val="00C841DF"/>
    <w:rsid w:val="00C84A12"/>
    <w:rsid w:val="00C84B95"/>
    <w:rsid w:val="00C84FFF"/>
    <w:rsid w:val="00C86569"/>
    <w:rsid w:val="00C8699C"/>
    <w:rsid w:val="00C86B62"/>
    <w:rsid w:val="00C86FB6"/>
    <w:rsid w:val="00C87A2B"/>
    <w:rsid w:val="00C921C7"/>
    <w:rsid w:val="00C925E8"/>
    <w:rsid w:val="00C92698"/>
    <w:rsid w:val="00C92BCF"/>
    <w:rsid w:val="00C933E5"/>
    <w:rsid w:val="00C948D7"/>
    <w:rsid w:val="00C9659E"/>
    <w:rsid w:val="00C96825"/>
    <w:rsid w:val="00C96F73"/>
    <w:rsid w:val="00C97053"/>
    <w:rsid w:val="00C972B0"/>
    <w:rsid w:val="00C976B7"/>
    <w:rsid w:val="00CA0771"/>
    <w:rsid w:val="00CA0F46"/>
    <w:rsid w:val="00CA0F7D"/>
    <w:rsid w:val="00CA1035"/>
    <w:rsid w:val="00CA30D0"/>
    <w:rsid w:val="00CA3516"/>
    <w:rsid w:val="00CA46F7"/>
    <w:rsid w:val="00CA6A8C"/>
    <w:rsid w:val="00CA6C88"/>
    <w:rsid w:val="00CB05CD"/>
    <w:rsid w:val="00CB1163"/>
    <w:rsid w:val="00CB1AD3"/>
    <w:rsid w:val="00CB1B76"/>
    <w:rsid w:val="00CB1DA8"/>
    <w:rsid w:val="00CB330D"/>
    <w:rsid w:val="00CB37B5"/>
    <w:rsid w:val="00CB3C83"/>
    <w:rsid w:val="00CB3E3D"/>
    <w:rsid w:val="00CB3EC8"/>
    <w:rsid w:val="00CB4206"/>
    <w:rsid w:val="00CB4447"/>
    <w:rsid w:val="00CB4DCF"/>
    <w:rsid w:val="00CB51E6"/>
    <w:rsid w:val="00CB5375"/>
    <w:rsid w:val="00CB53A5"/>
    <w:rsid w:val="00CB589F"/>
    <w:rsid w:val="00CB625C"/>
    <w:rsid w:val="00CB771E"/>
    <w:rsid w:val="00CB7810"/>
    <w:rsid w:val="00CC00B3"/>
    <w:rsid w:val="00CC00B8"/>
    <w:rsid w:val="00CC095B"/>
    <w:rsid w:val="00CC0987"/>
    <w:rsid w:val="00CC13A3"/>
    <w:rsid w:val="00CC14C5"/>
    <w:rsid w:val="00CC154F"/>
    <w:rsid w:val="00CC1616"/>
    <w:rsid w:val="00CC262F"/>
    <w:rsid w:val="00CC31B4"/>
    <w:rsid w:val="00CC4097"/>
    <w:rsid w:val="00CC498E"/>
    <w:rsid w:val="00CC4BAD"/>
    <w:rsid w:val="00CC5B9C"/>
    <w:rsid w:val="00CC5CA4"/>
    <w:rsid w:val="00CC5F0B"/>
    <w:rsid w:val="00CC6030"/>
    <w:rsid w:val="00CC7A69"/>
    <w:rsid w:val="00CD07B9"/>
    <w:rsid w:val="00CD0878"/>
    <w:rsid w:val="00CD08E5"/>
    <w:rsid w:val="00CD090C"/>
    <w:rsid w:val="00CD2773"/>
    <w:rsid w:val="00CD2F11"/>
    <w:rsid w:val="00CD35CC"/>
    <w:rsid w:val="00CD4018"/>
    <w:rsid w:val="00CD4359"/>
    <w:rsid w:val="00CD56A7"/>
    <w:rsid w:val="00CD6486"/>
    <w:rsid w:val="00CD67E3"/>
    <w:rsid w:val="00CD76F1"/>
    <w:rsid w:val="00CD779D"/>
    <w:rsid w:val="00CE0229"/>
    <w:rsid w:val="00CE09A0"/>
    <w:rsid w:val="00CE0F55"/>
    <w:rsid w:val="00CE44B3"/>
    <w:rsid w:val="00CE59B5"/>
    <w:rsid w:val="00CE5A1E"/>
    <w:rsid w:val="00CE5DB6"/>
    <w:rsid w:val="00CE6042"/>
    <w:rsid w:val="00CE63F2"/>
    <w:rsid w:val="00CE69C5"/>
    <w:rsid w:val="00CF0108"/>
    <w:rsid w:val="00CF1E78"/>
    <w:rsid w:val="00CF2FA1"/>
    <w:rsid w:val="00CF3105"/>
    <w:rsid w:val="00CF4584"/>
    <w:rsid w:val="00CF496C"/>
    <w:rsid w:val="00CF4C8F"/>
    <w:rsid w:val="00CF5F5D"/>
    <w:rsid w:val="00CF67A7"/>
    <w:rsid w:val="00CF67E3"/>
    <w:rsid w:val="00CF6905"/>
    <w:rsid w:val="00CF6B4A"/>
    <w:rsid w:val="00D01421"/>
    <w:rsid w:val="00D01596"/>
    <w:rsid w:val="00D0359E"/>
    <w:rsid w:val="00D03B59"/>
    <w:rsid w:val="00D040A0"/>
    <w:rsid w:val="00D04B68"/>
    <w:rsid w:val="00D04DBA"/>
    <w:rsid w:val="00D07EE6"/>
    <w:rsid w:val="00D102D2"/>
    <w:rsid w:val="00D10367"/>
    <w:rsid w:val="00D103C1"/>
    <w:rsid w:val="00D1056A"/>
    <w:rsid w:val="00D11CBE"/>
    <w:rsid w:val="00D11DF3"/>
    <w:rsid w:val="00D129D7"/>
    <w:rsid w:val="00D12AFC"/>
    <w:rsid w:val="00D13475"/>
    <w:rsid w:val="00D13636"/>
    <w:rsid w:val="00D1404D"/>
    <w:rsid w:val="00D1437F"/>
    <w:rsid w:val="00D148C9"/>
    <w:rsid w:val="00D14AC2"/>
    <w:rsid w:val="00D1526B"/>
    <w:rsid w:val="00D15330"/>
    <w:rsid w:val="00D15826"/>
    <w:rsid w:val="00D162E5"/>
    <w:rsid w:val="00D16DCA"/>
    <w:rsid w:val="00D2005D"/>
    <w:rsid w:val="00D20205"/>
    <w:rsid w:val="00D20905"/>
    <w:rsid w:val="00D21D55"/>
    <w:rsid w:val="00D2217E"/>
    <w:rsid w:val="00D22DD3"/>
    <w:rsid w:val="00D231AD"/>
    <w:rsid w:val="00D233BA"/>
    <w:rsid w:val="00D23D78"/>
    <w:rsid w:val="00D24732"/>
    <w:rsid w:val="00D25378"/>
    <w:rsid w:val="00D2540E"/>
    <w:rsid w:val="00D257EA"/>
    <w:rsid w:val="00D275C5"/>
    <w:rsid w:val="00D27DBE"/>
    <w:rsid w:val="00D3086D"/>
    <w:rsid w:val="00D30EAF"/>
    <w:rsid w:val="00D31180"/>
    <w:rsid w:val="00D355DB"/>
    <w:rsid w:val="00D37C7A"/>
    <w:rsid w:val="00D40678"/>
    <w:rsid w:val="00D40772"/>
    <w:rsid w:val="00D411F4"/>
    <w:rsid w:val="00D41B4A"/>
    <w:rsid w:val="00D4337E"/>
    <w:rsid w:val="00D438BD"/>
    <w:rsid w:val="00D4412F"/>
    <w:rsid w:val="00D45AC8"/>
    <w:rsid w:val="00D46ADB"/>
    <w:rsid w:val="00D46B0C"/>
    <w:rsid w:val="00D46D22"/>
    <w:rsid w:val="00D470EC"/>
    <w:rsid w:val="00D47916"/>
    <w:rsid w:val="00D47DC6"/>
    <w:rsid w:val="00D50047"/>
    <w:rsid w:val="00D505C6"/>
    <w:rsid w:val="00D51040"/>
    <w:rsid w:val="00D517F2"/>
    <w:rsid w:val="00D519C8"/>
    <w:rsid w:val="00D51DF8"/>
    <w:rsid w:val="00D51EDD"/>
    <w:rsid w:val="00D5265E"/>
    <w:rsid w:val="00D52976"/>
    <w:rsid w:val="00D5324E"/>
    <w:rsid w:val="00D53700"/>
    <w:rsid w:val="00D54519"/>
    <w:rsid w:val="00D56F3B"/>
    <w:rsid w:val="00D6028E"/>
    <w:rsid w:val="00D60705"/>
    <w:rsid w:val="00D60BF5"/>
    <w:rsid w:val="00D612DB"/>
    <w:rsid w:val="00D6163F"/>
    <w:rsid w:val="00D61AE3"/>
    <w:rsid w:val="00D61E7E"/>
    <w:rsid w:val="00D62381"/>
    <w:rsid w:val="00D63198"/>
    <w:rsid w:val="00D643E2"/>
    <w:rsid w:val="00D64558"/>
    <w:rsid w:val="00D649EE"/>
    <w:rsid w:val="00D64D6A"/>
    <w:rsid w:val="00D65264"/>
    <w:rsid w:val="00D65481"/>
    <w:rsid w:val="00D65883"/>
    <w:rsid w:val="00D65F0B"/>
    <w:rsid w:val="00D668B1"/>
    <w:rsid w:val="00D675B4"/>
    <w:rsid w:val="00D70462"/>
    <w:rsid w:val="00D705C6"/>
    <w:rsid w:val="00D70B5D"/>
    <w:rsid w:val="00D7102D"/>
    <w:rsid w:val="00D7318F"/>
    <w:rsid w:val="00D7406F"/>
    <w:rsid w:val="00D742DD"/>
    <w:rsid w:val="00D74700"/>
    <w:rsid w:val="00D74A5A"/>
    <w:rsid w:val="00D75BC8"/>
    <w:rsid w:val="00D75BE8"/>
    <w:rsid w:val="00D768F7"/>
    <w:rsid w:val="00D77706"/>
    <w:rsid w:val="00D778A3"/>
    <w:rsid w:val="00D77C02"/>
    <w:rsid w:val="00D80916"/>
    <w:rsid w:val="00D81320"/>
    <w:rsid w:val="00D82A73"/>
    <w:rsid w:val="00D82C50"/>
    <w:rsid w:val="00D83CE3"/>
    <w:rsid w:val="00D84FFB"/>
    <w:rsid w:val="00D90EEF"/>
    <w:rsid w:val="00D90F78"/>
    <w:rsid w:val="00D92354"/>
    <w:rsid w:val="00D925E5"/>
    <w:rsid w:val="00D92D1C"/>
    <w:rsid w:val="00D93BC6"/>
    <w:rsid w:val="00D93CD0"/>
    <w:rsid w:val="00D94927"/>
    <w:rsid w:val="00D953AF"/>
    <w:rsid w:val="00D9578C"/>
    <w:rsid w:val="00D9713A"/>
    <w:rsid w:val="00D97704"/>
    <w:rsid w:val="00D978E0"/>
    <w:rsid w:val="00D97AC6"/>
    <w:rsid w:val="00DA0EF3"/>
    <w:rsid w:val="00DA1B10"/>
    <w:rsid w:val="00DA2171"/>
    <w:rsid w:val="00DA236F"/>
    <w:rsid w:val="00DA242B"/>
    <w:rsid w:val="00DA2529"/>
    <w:rsid w:val="00DA2C87"/>
    <w:rsid w:val="00DA2D1D"/>
    <w:rsid w:val="00DA3F39"/>
    <w:rsid w:val="00DA5194"/>
    <w:rsid w:val="00DA5D99"/>
    <w:rsid w:val="00DA6586"/>
    <w:rsid w:val="00DA7C79"/>
    <w:rsid w:val="00DB06B1"/>
    <w:rsid w:val="00DB0A50"/>
    <w:rsid w:val="00DB1A75"/>
    <w:rsid w:val="00DB2248"/>
    <w:rsid w:val="00DB2C3F"/>
    <w:rsid w:val="00DB2EDC"/>
    <w:rsid w:val="00DB3477"/>
    <w:rsid w:val="00DB36CD"/>
    <w:rsid w:val="00DB3C97"/>
    <w:rsid w:val="00DB4DC1"/>
    <w:rsid w:val="00DB623A"/>
    <w:rsid w:val="00DB77C9"/>
    <w:rsid w:val="00DC0262"/>
    <w:rsid w:val="00DC030B"/>
    <w:rsid w:val="00DC0541"/>
    <w:rsid w:val="00DC06E0"/>
    <w:rsid w:val="00DC11DC"/>
    <w:rsid w:val="00DC1460"/>
    <w:rsid w:val="00DC1487"/>
    <w:rsid w:val="00DC1863"/>
    <w:rsid w:val="00DC1B77"/>
    <w:rsid w:val="00DC2580"/>
    <w:rsid w:val="00DC36CD"/>
    <w:rsid w:val="00DC37D7"/>
    <w:rsid w:val="00DC4D93"/>
    <w:rsid w:val="00DC52A8"/>
    <w:rsid w:val="00DC5B3E"/>
    <w:rsid w:val="00DC5E0D"/>
    <w:rsid w:val="00DC60FB"/>
    <w:rsid w:val="00DC6F7A"/>
    <w:rsid w:val="00DC724B"/>
    <w:rsid w:val="00DC73DB"/>
    <w:rsid w:val="00DC7B19"/>
    <w:rsid w:val="00DC7BB4"/>
    <w:rsid w:val="00DD0BFE"/>
    <w:rsid w:val="00DD1959"/>
    <w:rsid w:val="00DD2379"/>
    <w:rsid w:val="00DD2719"/>
    <w:rsid w:val="00DD2A1A"/>
    <w:rsid w:val="00DD3C51"/>
    <w:rsid w:val="00DD3FC7"/>
    <w:rsid w:val="00DD4AF6"/>
    <w:rsid w:val="00DD4CEA"/>
    <w:rsid w:val="00DD4E8B"/>
    <w:rsid w:val="00DD6267"/>
    <w:rsid w:val="00DD7664"/>
    <w:rsid w:val="00DE0204"/>
    <w:rsid w:val="00DE17F0"/>
    <w:rsid w:val="00DE2FE1"/>
    <w:rsid w:val="00DE3553"/>
    <w:rsid w:val="00DE40D6"/>
    <w:rsid w:val="00DE46A5"/>
    <w:rsid w:val="00DE4F54"/>
    <w:rsid w:val="00DE51DA"/>
    <w:rsid w:val="00DE703B"/>
    <w:rsid w:val="00DE73BB"/>
    <w:rsid w:val="00DE7BD7"/>
    <w:rsid w:val="00DE7E22"/>
    <w:rsid w:val="00DF0AFC"/>
    <w:rsid w:val="00DF0C3C"/>
    <w:rsid w:val="00DF1F32"/>
    <w:rsid w:val="00DF22DE"/>
    <w:rsid w:val="00DF2532"/>
    <w:rsid w:val="00DF26A9"/>
    <w:rsid w:val="00DF336E"/>
    <w:rsid w:val="00DF36C7"/>
    <w:rsid w:val="00DF50E8"/>
    <w:rsid w:val="00DF5BE4"/>
    <w:rsid w:val="00DF5D3C"/>
    <w:rsid w:val="00DF6A5D"/>
    <w:rsid w:val="00DF6CA4"/>
    <w:rsid w:val="00E00305"/>
    <w:rsid w:val="00E008AC"/>
    <w:rsid w:val="00E010BA"/>
    <w:rsid w:val="00E01801"/>
    <w:rsid w:val="00E018E0"/>
    <w:rsid w:val="00E03899"/>
    <w:rsid w:val="00E03D37"/>
    <w:rsid w:val="00E05977"/>
    <w:rsid w:val="00E059F9"/>
    <w:rsid w:val="00E05BC4"/>
    <w:rsid w:val="00E06209"/>
    <w:rsid w:val="00E068A8"/>
    <w:rsid w:val="00E0755B"/>
    <w:rsid w:val="00E07762"/>
    <w:rsid w:val="00E10785"/>
    <w:rsid w:val="00E107C8"/>
    <w:rsid w:val="00E10FFF"/>
    <w:rsid w:val="00E112FE"/>
    <w:rsid w:val="00E114CB"/>
    <w:rsid w:val="00E121C7"/>
    <w:rsid w:val="00E137E6"/>
    <w:rsid w:val="00E13AE1"/>
    <w:rsid w:val="00E13B28"/>
    <w:rsid w:val="00E14662"/>
    <w:rsid w:val="00E14B89"/>
    <w:rsid w:val="00E155E3"/>
    <w:rsid w:val="00E15D61"/>
    <w:rsid w:val="00E16202"/>
    <w:rsid w:val="00E16C1C"/>
    <w:rsid w:val="00E173B9"/>
    <w:rsid w:val="00E2138E"/>
    <w:rsid w:val="00E21E0C"/>
    <w:rsid w:val="00E21EE4"/>
    <w:rsid w:val="00E22913"/>
    <w:rsid w:val="00E22EF0"/>
    <w:rsid w:val="00E2408B"/>
    <w:rsid w:val="00E25EFF"/>
    <w:rsid w:val="00E27638"/>
    <w:rsid w:val="00E30255"/>
    <w:rsid w:val="00E30813"/>
    <w:rsid w:val="00E30BF0"/>
    <w:rsid w:val="00E31DC8"/>
    <w:rsid w:val="00E324C2"/>
    <w:rsid w:val="00E32712"/>
    <w:rsid w:val="00E32A46"/>
    <w:rsid w:val="00E33D57"/>
    <w:rsid w:val="00E3522D"/>
    <w:rsid w:val="00E35624"/>
    <w:rsid w:val="00E35DC3"/>
    <w:rsid w:val="00E3628C"/>
    <w:rsid w:val="00E36495"/>
    <w:rsid w:val="00E37BE6"/>
    <w:rsid w:val="00E405B2"/>
    <w:rsid w:val="00E40FCE"/>
    <w:rsid w:val="00E42F54"/>
    <w:rsid w:val="00E4398D"/>
    <w:rsid w:val="00E46013"/>
    <w:rsid w:val="00E465F3"/>
    <w:rsid w:val="00E473CC"/>
    <w:rsid w:val="00E47CC9"/>
    <w:rsid w:val="00E516A0"/>
    <w:rsid w:val="00E51CBB"/>
    <w:rsid w:val="00E52F3E"/>
    <w:rsid w:val="00E53FE0"/>
    <w:rsid w:val="00E549A1"/>
    <w:rsid w:val="00E54A7E"/>
    <w:rsid w:val="00E55777"/>
    <w:rsid w:val="00E55D88"/>
    <w:rsid w:val="00E5603A"/>
    <w:rsid w:val="00E56664"/>
    <w:rsid w:val="00E57B69"/>
    <w:rsid w:val="00E604FE"/>
    <w:rsid w:val="00E6062C"/>
    <w:rsid w:val="00E607A6"/>
    <w:rsid w:val="00E61609"/>
    <w:rsid w:val="00E62CEF"/>
    <w:rsid w:val="00E63336"/>
    <w:rsid w:val="00E63612"/>
    <w:rsid w:val="00E63790"/>
    <w:rsid w:val="00E644EA"/>
    <w:rsid w:val="00E645ED"/>
    <w:rsid w:val="00E64E45"/>
    <w:rsid w:val="00E65825"/>
    <w:rsid w:val="00E66635"/>
    <w:rsid w:val="00E703BD"/>
    <w:rsid w:val="00E7054A"/>
    <w:rsid w:val="00E70819"/>
    <w:rsid w:val="00E7265B"/>
    <w:rsid w:val="00E72E55"/>
    <w:rsid w:val="00E769B8"/>
    <w:rsid w:val="00E77AF5"/>
    <w:rsid w:val="00E80191"/>
    <w:rsid w:val="00E80CF4"/>
    <w:rsid w:val="00E81201"/>
    <w:rsid w:val="00E8121F"/>
    <w:rsid w:val="00E8274E"/>
    <w:rsid w:val="00E82AA9"/>
    <w:rsid w:val="00E839D9"/>
    <w:rsid w:val="00E83F9B"/>
    <w:rsid w:val="00E84250"/>
    <w:rsid w:val="00E84436"/>
    <w:rsid w:val="00E85333"/>
    <w:rsid w:val="00E8559D"/>
    <w:rsid w:val="00E858AC"/>
    <w:rsid w:val="00E86C84"/>
    <w:rsid w:val="00E86D21"/>
    <w:rsid w:val="00E87811"/>
    <w:rsid w:val="00E91149"/>
    <w:rsid w:val="00E925EE"/>
    <w:rsid w:val="00E927EB"/>
    <w:rsid w:val="00E94262"/>
    <w:rsid w:val="00E949AB"/>
    <w:rsid w:val="00E94ECB"/>
    <w:rsid w:val="00E94F27"/>
    <w:rsid w:val="00E9554F"/>
    <w:rsid w:val="00E9687A"/>
    <w:rsid w:val="00E96946"/>
    <w:rsid w:val="00E973E7"/>
    <w:rsid w:val="00E97DAD"/>
    <w:rsid w:val="00EA0BE8"/>
    <w:rsid w:val="00EA125A"/>
    <w:rsid w:val="00EA135A"/>
    <w:rsid w:val="00EA2090"/>
    <w:rsid w:val="00EA22F7"/>
    <w:rsid w:val="00EA2341"/>
    <w:rsid w:val="00EA24D4"/>
    <w:rsid w:val="00EA25F1"/>
    <w:rsid w:val="00EA27A3"/>
    <w:rsid w:val="00EA2ED9"/>
    <w:rsid w:val="00EA4A5B"/>
    <w:rsid w:val="00EA4AD1"/>
    <w:rsid w:val="00EA57BA"/>
    <w:rsid w:val="00EA583F"/>
    <w:rsid w:val="00EA5B46"/>
    <w:rsid w:val="00EA5BAB"/>
    <w:rsid w:val="00EA645D"/>
    <w:rsid w:val="00EA6AD2"/>
    <w:rsid w:val="00EA765C"/>
    <w:rsid w:val="00EA7B75"/>
    <w:rsid w:val="00EB0D66"/>
    <w:rsid w:val="00EB15DA"/>
    <w:rsid w:val="00EB15E0"/>
    <w:rsid w:val="00EB253A"/>
    <w:rsid w:val="00EB2562"/>
    <w:rsid w:val="00EB2DE4"/>
    <w:rsid w:val="00EB35DB"/>
    <w:rsid w:val="00EB536E"/>
    <w:rsid w:val="00EB5B8A"/>
    <w:rsid w:val="00EB6B50"/>
    <w:rsid w:val="00EB7ADF"/>
    <w:rsid w:val="00EC06BA"/>
    <w:rsid w:val="00EC075B"/>
    <w:rsid w:val="00EC0CD0"/>
    <w:rsid w:val="00EC0CE2"/>
    <w:rsid w:val="00EC258E"/>
    <w:rsid w:val="00EC259D"/>
    <w:rsid w:val="00EC262D"/>
    <w:rsid w:val="00EC269E"/>
    <w:rsid w:val="00EC2AA8"/>
    <w:rsid w:val="00EC3962"/>
    <w:rsid w:val="00EC396E"/>
    <w:rsid w:val="00EC3B38"/>
    <w:rsid w:val="00EC426B"/>
    <w:rsid w:val="00EC4AC5"/>
    <w:rsid w:val="00EC4BCB"/>
    <w:rsid w:val="00EC4DCC"/>
    <w:rsid w:val="00EC55D9"/>
    <w:rsid w:val="00EC64BC"/>
    <w:rsid w:val="00EC730D"/>
    <w:rsid w:val="00EC74E3"/>
    <w:rsid w:val="00EC75BE"/>
    <w:rsid w:val="00EC7C9E"/>
    <w:rsid w:val="00ED11E2"/>
    <w:rsid w:val="00ED142B"/>
    <w:rsid w:val="00ED1610"/>
    <w:rsid w:val="00ED23D4"/>
    <w:rsid w:val="00ED2674"/>
    <w:rsid w:val="00ED3830"/>
    <w:rsid w:val="00ED4C80"/>
    <w:rsid w:val="00ED5195"/>
    <w:rsid w:val="00ED5BAE"/>
    <w:rsid w:val="00ED6285"/>
    <w:rsid w:val="00ED6C27"/>
    <w:rsid w:val="00ED7A15"/>
    <w:rsid w:val="00EE0245"/>
    <w:rsid w:val="00EE0624"/>
    <w:rsid w:val="00EE214F"/>
    <w:rsid w:val="00EE25F1"/>
    <w:rsid w:val="00EE27DF"/>
    <w:rsid w:val="00EE2BCB"/>
    <w:rsid w:val="00EE3DF3"/>
    <w:rsid w:val="00EE461C"/>
    <w:rsid w:val="00EE4629"/>
    <w:rsid w:val="00EE48F6"/>
    <w:rsid w:val="00EE49C6"/>
    <w:rsid w:val="00EE4A0A"/>
    <w:rsid w:val="00EE51C4"/>
    <w:rsid w:val="00EE5455"/>
    <w:rsid w:val="00EF0A76"/>
    <w:rsid w:val="00EF0B89"/>
    <w:rsid w:val="00EF0EAD"/>
    <w:rsid w:val="00EF19A8"/>
    <w:rsid w:val="00EF2792"/>
    <w:rsid w:val="00EF2E68"/>
    <w:rsid w:val="00EF3A5D"/>
    <w:rsid w:val="00EF3FB2"/>
    <w:rsid w:val="00EF4E0D"/>
    <w:rsid w:val="00EF5026"/>
    <w:rsid w:val="00EF50EE"/>
    <w:rsid w:val="00EF64AF"/>
    <w:rsid w:val="00EF6FB2"/>
    <w:rsid w:val="00EF7ADC"/>
    <w:rsid w:val="00F0277E"/>
    <w:rsid w:val="00F02947"/>
    <w:rsid w:val="00F02F45"/>
    <w:rsid w:val="00F030C8"/>
    <w:rsid w:val="00F04BF4"/>
    <w:rsid w:val="00F04D69"/>
    <w:rsid w:val="00F053AC"/>
    <w:rsid w:val="00F05D57"/>
    <w:rsid w:val="00F068F5"/>
    <w:rsid w:val="00F0703D"/>
    <w:rsid w:val="00F0718B"/>
    <w:rsid w:val="00F0782B"/>
    <w:rsid w:val="00F1082D"/>
    <w:rsid w:val="00F10B95"/>
    <w:rsid w:val="00F112BB"/>
    <w:rsid w:val="00F121B8"/>
    <w:rsid w:val="00F12395"/>
    <w:rsid w:val="00F12F23"/>
    <w:rsid w:val="00F1577C"/>
    <w:rsid w:val="00F15C68"/>
    <w:rsid w:val="00F160FE"/>
    <w:rsid w:val="00F162E0"/>
    <w:rsid w:val="00F174D7"/>
    <w:rsid w:val="00F17542"/>
    <w:rsid w:val="00F200CF"/>
    <w:rsid w:val="00F201AD"/>
    <w:rsid w:val="00F20320"/>
    <w:rsid w:val="00F21E69"/>
    <w:rsid w:val="00F21E8F"/>
    <w:rsid w:val="00F22C00"/>
    <w:rsid w:val="00F23B2A"/>
    <w:rsid w:val="00F24748"/>
    <w:rsid w:val="00F24A01"/>
    <w:rsid w:val="00F24A61"/>
    <w:rsid w:val="00F24E6F"/>
    <w:rsid w:val="00F25E0F"/>
    <w:rsid w:val="00F26D75"/>
    <w:rsid w:val="00F271A2"/>
    <w:rsid w:val="00F2730A"/>
    <w:rsid w:val="00F276FE"/>
    <w:rsid w:val="00F27DEF"/>
    <w:rsid w:val="00F27EC6"/>
    <w:rsid w:val="00F308E3"/>
    <w:rsid w:val="00F310F9"/>
    <w:rsid w:val="00F31D71"/>
    <w:rsid w:val="00F33080"/>
    <w:rsid w:val="00F34755"/>
    <w:rsid w:val="00F347CE"/>
    <w:rsid w:val="00F34F40"/>
    <w:rsid w:val="00F353DF"/>
    <w:rsid w:val="00F35C54"/>
    <w:rsid w:val="00F36435"/>
    <w:rsid w:val="00F37097"/>
    <w:rsid w:val="00F37E61"/>
    <w:rsid w:val="00F40BD2"/>
    <w:rsid w:val="00F40D71"/>
    <w:rsid w:val="00F41082"/>
    <w:rsid w:val="00F41D88"/>
    <w:rsid w:val="00F4293B"/>
    <w:rsid w:val="00F430EA"/>
    <w:rsid w:val="00F43254"/>
    <w:rsid w:val="00F43B64"/>
    <w:rsid w:val="00F44583"/>
    <w:rsid w:val="00F44BF7"/>
    <w:rsid w:val="00F45D30"/>
    <w:rsid w:val="00F468FF"/>
    <w:rsid w:val="00F46D49"/>
    <w:rsid w:val="00F470D5"/>
    <w:rsid w:val="00F50E59"/>
    <w:rsid w:val="00F5106A"/>
    <w:rsid w:val="00F51967"/>
    <w:rsid w:val="00F53089"/>
    <w:rsid w:val="00F5310D"/>
    <w:rsid w:val="00F538D7"/>
    <w:rsid w:val="00F53976"/>
    <w:rsid w:val="00F54714"/>
    <w:rsid w:val="00F54D79"/>
    <w:rsid w:val="00F551D3"/>
    <w:rsid w:val="00F5585E"/>
    <w:rsid w:val="00F55A67"/>
    <w:rsid w:val="00F56339"/>
    <w:rsid w:val="00F571CE"/>
    <w:rsid w:val="00F6001A"/>
    <w:rsid w:val="00F60A3E"/>
    <w:rsid w:val="00F611D1"/>
    <w:rsid w:val="00F613DB"/>
    <w:rsid w:val="00F635AD"/>
    <w:rsid w:val="00F6633D"/>
    <w:rsid w:val="00F66888"/>
    <w:rsid w:val="00F70236"/>
    <w:rsid w:val="00F70515"/>
    <w:rsid w:val="00F713AB"/>
    <w:rsid w:val="00F7180D"/>
    <w:rsid w:val="00F73148"/>
    <w:rsid w:val="00F734B2"/>
    <w:rsid w:val="00F73B13"/>
    <w:rsid w:val="00F7570D"/>
    <w:rsid w:val="00F75723"/>
    <w:rsid w:val="00F7641B"/>
    <w:rsid w:val="00F76A33"/>
    <w:rsid w:val="00F816E8"/>
    <w:rsid w:val="00F82896"/>
    <w:rsid w:val="00F83060"/>
    <w:rsid w:val="00F83FA0"/>
    <w:rsid w:val="00F840D1"/>
    <w:rsid w:val="00F84CAE"/>
    <w:rsid w:val="00F85511"/>
    <w:rsid w:val="00F85BF5"/>
    <w:rsid w:val="00F86102"/>
    <w:rsid w:val="00F87819"/>
    <w:rsid w:val="00F87A1C"/>
    <w:rsid w:val="00F913F5"/>
    <w:rsid w:val="00F9150E"/>
    <w:rsid w:val="00F9197F"/>
    <w:rsid w:val="00F92371"/>
    <w:rsid w:val="00F932F6"/>
    <w:rsid w:val="00F94448"/>
    <w:rsid w:val="00F94E5F"/>
    <w:rsid w:val="00F95035"/>
    <w:rsid w:val="00F95DE0"/>
    <w:rsid w:val="00F960F1"/>
    <w:rsid w:val="00FA00E6"/>
    <w:rsid w:val="00FA0231"/>
    <w:rsid w:val="00FA064B"/>
    <w:rsid w:val="00FA0F51"/>
    <w:rsid w:val="00FA18E8"/>
    <w:rsid w:val="00FA21E4"/>
    <w:rsid w:val="00FA2E18"/>
    <w:rsid w:val="00FA3316"/>
    <w:rsid w:val="00FA42D5"/>
    <w:rsid w:val="00FA51D0"/>
    <w:rsid w:val="00FA5A35"/>
    <w:rsid w:val="00FA612D"/>
    <w:rsid w:val="00FA7A85"/>
    <w:rsid w:val="00FB01D2"/>
    <w:rsid w:val="00FB14EA"/>
    <w:rsid w:val="00FB15BD"/>
    <w:rsid w:val="00FB2D12"/>
    <w:rsid w:val="00FB375A"/>
    <w:rsid w:val="00FB4568"/>
    <w:rsid w:val="00FB5701"/>
    <w:rsid w:val="00FB70DB"/>
    <w:rsid w:val="00FB7444"/>
    <w:rsid w:val="00FB7EDC"/>
    <w:rsid w:val="00FC2E61"/>
    <w:rsid w:val="00FC2F4A"/>
    <w:rsid w:val="00FC3184"/>
    <w:rsid w:val="00FC4C0F"/>
    <w:rsid w:val="00FC7035"/>
    <w:rsid w:val="00FD0263"/>
    <w:rsid w:val="00FD12DE"/>
    <w:rsid w:val="00FD1F1A"/>
    <w:rsid w:val="00FD228D"/>
    <w:rsid w:val="00FD256A"/>
    <w:rsid w:val="00FD27F0"/>
    <w:rsid w:val="00FD3DC6"/>
    <w:rsid w:val="00FD4073"/>
    <w:rsid w:val="00FD42B4"/>
    <w:rsid w:val="00FD4549"/>
    <w:rsid w:val="00FD47E3"/>
    <w:rsid w:val="00FD51F7"/>
    <w:rsid w:val="00FD77FF"/>
    <w:rsid w:val="00FD7A65"/>
    <w:rsid w:val="00FE00F6"/>
    <w:rsid w:val="00FE2C83"/>
    <w:rsid w:val="00FE365F"/>
    <w:rsid w:val="00FE47CE"/>
    <w:rsid w:val="00FE4D82"/>
    <w:rsid w:val="00FE62B6"/>
    <w:rsid w:val="00FE679D"/>
    <w:rsid w:val="00FE6EF3"/>
    <w:rsid w:val="00FE6F59"/>
    <w:rsid w:val="00FE76A0"/>
    <w:rsid w:val="00FE7AD9"/>
    <w:rsid w:val="00FF02F0"/>
    <w:rsid w:val="00FF1E35"/>
    <w:rsid w:val="00FF2C09"/>
    <w:rsid w:val="00FF319B"/>
    <w:rsid w:val="00FF4584"/>
    <w:rsid w:val="00FF64F7"/>
    <w:rsid w:val="00FF71D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896FD8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semiHidden="1" w:unhideWhenUsed="1"/>
    <w:lsdException w:name="line number" w:semiHidden="1" w:unhideWhenUsed="1"/>
    <w:lsdException w:name="page number" w:semiHidden="1" w:unhideWhenUsed="1"/>
    <w:lsdException w:name="endnote reference" w:locked="1" w:semiHidden="1" w:uiPriority="0" w:unhideWhenUsed="1"/>
    <w:lsdException w:name="endnote text" w:locked="1"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47CA"/>
    <w:rPr>
      <w:rFonts w:ascii="Times New Roman" w:hAnsi="Times New Roman" w:cs="Times New Roman"/>
      <w:sz w:val="24"/>
      <w:szCs w:val="24"/>
      <w:lang w:eastAsia="zh-CN"/>
    </w:rPr>
  </w:style>
  <w:style w:type="paragraph" w:styleId="1">
    <w:name w:val="heading 1"/>
    <w:basedOn w:val="a"/>
    <w:next w:val="a"/>
    <w:link w:val="10"/>
    <w:uiPriority w:val="99"/>
    <w:qFormat/>
    <w:rsid w:val="00DC0541"/>
    <w:pPr>
      <w:keepNext/>
      <w:keepLines/>
      <w:spacing w:before="480" w:line="276" w:lineRule="auto"/>
      <w:outlineLvl w:val="0"/>
    </w:pPr>
    <w:rPr>
      <w:rFonts w:ascii="Cambria" w:hAnsi="Cambria"/>
      <w:b/>
      <w:bCs/>
      <w:color w:val="365F91"/>
      <w:sz w:val="28"/>
      <w:szCs w:val="28"/>
      <w:lang w:eastAsia="ru-RU"/>
    </w:rPr>
  </w:style>
  <w:style w:type="paragraph" w:styleId="2">
    <w:name w:val="heading 2"/>
    <w:basedOn w:val="a"/>
    <w:next w:val="a"/>
    <w:link w:val="20"/>
    <w:uiPriority w:val="99"/>
    <w:qFormat/>
    <w:rsid w:val="00535F04"/>
    <w:pPr>
      <w:keepNext/>
      <w:keepLines/>
      <w:spacing w:before="360" w:after="80"/>
      <w:contextualSpacing/>
      <w:outlineLvl w:val="1"/>
    </w:pPr>
    <w:rPr>
      <w:b/>
      <w:color w:val="000000"/>
      <w:sz w:val="36"/>
      <w:szCs w:val="36"/>
    </w:rPr>
  </w:style>
  <w:style w:type="paragraph" w:styleId="3">
    <w:name w:val="heading 3"/>
    <w:basedOn w:val="a"/>
    <w:next w:val="a"/>
    <w:link w:val="30"/>
    <w:uiPriority w:val="99"/>
    <w:qFormat/>
    <w:rsid w:val="00210AF3"/>
    <w:pPr>
      <w:keepNext/>
      <w:keepLines/>
      <w:spacing w:before="200" w:line="276" w:lineRule="auto"/>
      <w:outlineLvl w:val="2"/>
    </w:pPr>
    <w:rPr>
      <w:rFonts w:ascii="Cambria" w:hAnsi="Cambria"/>
      <w:b/>
      <w:bCs/>
      <w:color w:val="4F81BD"/>
      <w:sz w:val="22"/>
      <w:szCs w:val="22"/>
      <w:lang w:eastAsia="ru-RU"/>
    </w:rPr>
  </w:style>
  <w:style w:type="paragraph" w:styleId="4">
    <w:name w:val="heading 4"/>
    <w:basedOn w:val="a"/>
    <w:next w:val="a"/>
    <w:link w:val="40"/>
    <w:uiPriority w:val="99"/>
    <w:qFormat/>
    <w:rsid w:val="00DC7B19"/>
    <w:pPr>
      <w:keepNext/>
      <w:keepLines/>
      <w:spacing w:before="200" w:line="276" w:lineRule="auto"/>
      <w:outlineLvl w:val="3"/>
    </w:pPr>
    <w:rPr>
      <w:rFonts w:ascii="Cambria" w:hAnsi="Cambria"/>
      <w:b/>
      <w:bCs/>
      <w:i/>
      <w:iCs/>
      <w:color w:val="4F81BD"/>
      <w:sz w:val="22"/>
      <w:szCs w:val="22"/>
      <w:lang w:eastAsia="ru-RU"/>
    </w:rPr>
  </w:style>
  <w:style w:type="paragraph" w:styleId="5">
    <w:name w:val="heading 5"/>
    <w:basedOn w:val="a"/>
    <w:next w:val="a"/>
    <w:link w:val="50"/>
    <w:uiPriority w:val="99"/>
    <w:qFormat/>
    <w:rsid w:val="00DC0541"/>
    <w:pPr>
      <w:keepNext/>
      <w:keepLines/>
      <w:spacing w:before="200" w:line="276" w:lineRule="auto"/>
      <w:outlineLvl w:val="4"/>
    </w:pPr>
    <w:rPr>
      <w:rFonts w:ascii="Cambria" w:hAnsi="Cambria"/>
      <w:color w:val="243F60"/>
      <w:sz w:val="22"/>
      <w:szCs w:val="22"/>
      <w:lang w:eastAsia="ru-RU"/>
    </w:rPr>
  </w:style>
  <w:style w:type="paragraph" w:styleId="6">
    <w:name w:val="heading 6"/>
    <w:basedOn w:val="a"/>
    <w:next w:val="a"/>
    <w:link w:val="60"/>
    <w:uiPriority w:val="99"/>
    <w:qFormat/>
    <w:rsid w:val="007B0C78"/>
    <w:pPr>
      <w:keepNext/>
      <w:spacing w:line="360" w:lineRule="auto"/>
      <w:jc w:val="center"/>
      <w:outlineLvl w:val="5"/>
    </w:pPr>
    <w:rPr>
      <w:rFonts w:ascii="Calibri" w:hAnsi="Calibri"/>
      <w:sz w:val="28"/>
      <w:szCs w:val="28"/>
      <w:lang w:eastAsia="ru-RU"/>
    </w:rPr>
  </w:style>
  <w:style w:type="paragraph" w:styleId="7">
    <w:name w:val="heading 7"/>
    <w:basedOn w:val="a"/>
    <w:next w:val="a"/>
    <w:link w:val="70"/>
    <w:uiPriority w:val="99"/>
    <w:qFormat/>
    <w:rsid w:val="00060466"/>
    <w:pPr>
      <w:keepNext/>
      <w:keepLines/>
      <w:spacing w:before="200" w:line="276" w:lineRule="auto"/>
      <w:outlineLvl w:val="6"/>
    </w:pPr>
    <w:rPr>
      <w:rFonts w:ascii="Cambria" w:hAnsi="Cambria"/>
      <w:i/>
      <w:iCs/>
      <w:color w:val="404040"/>
      <w:sz w:val="22"/>
      <w:szCs w:val="22"/>
      <w:lang w:eastAsia="ru-RU"/>
    </w:rPr>
  </w:style>
  <w:style w:type="paragraph" w:styleId="8">
    <w:name w:val="heading 8"/>
    <w:basedOn w:val="a"/>
    <w:next w:val="a"/>
    <w:link w:val="80"/>
    <w:uiPriority w:val="99"/>
    <w:qFormat/>
    <w:rsid w:val="00DC0541"/>
    <w:pPr>
      <w:spacing w:before="240" w:after="60"/>
      <w:outlineLvl w:val="7"/>
    </w:pPr>
    <w:rPr>
      <w:i/>
      <w:iCs/>
      <w:lang w:eastAsia="ru-RU"/>
    </w:rPr>
  </w:style>
  <w:style w:type="paragraph" w:styleId="9">
    <w:name w:val="heading 9"/>
    <w:basedOn w:val="a"/>
    <w:next w:val="a"/>
    <w:link w:val="90"/>
    <w:uiPriority w:val="99"/>
    <w:qFormat/>
    <w:rsid w:val="007B0C78"/>
    <w:pPr>
      <w:keepNext/>
      <w:spacing w:line="360" w:lineRule="auto"/>
      <w:jc w:val="right"/>
      <w:outlineLvl w:val="8"/>
    </w:pPr>
    <w:rPr>
      <w:rFonts w:ascii="Calibri" w:hAnsi="Calibri"/>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C0541"/>
    <w:rPr>
      <w:rFonts w:ascii="Cambria" w:hAnsi="Cambria" w:cs="Times New Roman"/>
      <w:b/>
      <w:bCs/>
      <w:color w:val="365F91"/>
      <w:sz w:val="28"/>
      <w:szCs w:val="28"/>
    </w:rPr>
  </w:style>
  <w:style w:type="character" w:customStyle="1" w:styleId="20">
    <w:name w:val="Заголовок 2 Знак"/>
    <w:basedOn w:val="a0"/>
    <w:link w:val="2"/>
    <w:uiPriority w:val="99"/>
    <w:locked/>
    <w:rsid w:val="00535F04"/>
    <w:rPr>
      <w:rFonts w:ascii="Times New Roman" w:hAnsi="Times New Roman" w:cs="Times New Roman"/>
      <w:b/>
      <w:color w:val="000000"/>
      <w:sz w:val="36"/>
      <w:szCs w:val="36"/>
      <w:lang w:eastAsia="zh-CN"/>
    </w:rPr>
  </w:style>
  <w:style w:type="character" w:customStyle="1" w:styleId="30">
    <w:name w:val="Заголовок 3 Знак"/>
    <w:basedOn w:val="a0"/>
    <w:link w:val="3"/>
    <w:uiPriority w:val="99"/>
    <w:locked/>
    <w:rsid w:val="00210AF3"/>
    <w:rPr>
      <w:rFonts w:ascii="Cambria" w:hAnsi="Cambria" w:cs="Times New Roman"/>
      <w:b/>
      <w:bCs/>
      <w:color w:val="4F81BD"/>
    </w:rPr>
  </w:style>
  <w:style w:type="character" w:customStyle="1" w:styleId="40">
    <w:name w:val="Заголовок 4 Знак"/>
    <w:basedOn w:val="a0"/>
    <w:link w:val="4"/>
    <w:uiPriority w:val="99"/>
    <w:locked/>
    <w:rsid w:val="00DC7B19"/>
    <w:rPr>
      <w:rFonts w:ascii="Cambria" w:hAnsi="Cambria" w:cs="Times New Roman"/>
      <w:b/>
      <w:bCs/>
      <w:i/>
      <w:iCs/>
      <w:color w:val="4F81BD"/>
    </w:rPr>
  </w:style>
  <w:style w:type="character" w:customStyle="1" w:styleId="50">
    <w:name w:val="Заголовок 5 Знак"/>
    <w:basedOn w:val="a0"/>
    <w:link w:val="5"/>
    <w:uiPriority w:val="99"/>
    <w:semiHidden/>
    <w:locked/>
    <w:rsid w:val="00DC0541"/>
    <w:rPr>
      <w:rFonts w:ascii="Cambria" w:hAnsi="Cambria" w:cs="Times New Roman"/>
      <w:color w:val="243F60"/>
    </w:rPr>
  </w:style>
  <w:style w:type="character" w:customStyle="1" w:styleId="60">
    <w:name w:val="Заголовок 6 Знак"/>
    <w:basedOn w:val="a0"/>
    <w:link w:val="6"/>
    <w:uiPriority w:val="99"/>
    <w:locked/>
    <w:rsid w:val="007B0C78"/>
    <w:rPr>
      <w:rFonts w:ascii="Calibri" w:hAnsi="Calibri" w:cs="Times New Roman"/>
      <w:sz w:val="28"/>
      <w:szCs w:val="28"/>
    </w:rPr>
  </w:style>
  <w:style w:type="character" w:customStyle="1" w:styleId="70">
    <w:name w:val="Заголовок 7 Знак"/>
    <w:basedOn w:val="a0"/>
    <w:link w:val="7"/>
    <w:uiPriority w:val="99"/>
    <w:semiHidden/>
    <w:locked/>
    <w:rsid w:val="00060466"/>
    <w:rPr>
      <w:rFonts w:ascii="Cambria" w:hAnsi="Cambria" w:cs="Times New Roman"/>
      <w:i/>
      <w:iCs/>
      <w:color w:val="404040"/>
    </w:rPr>
  </w:style>
  <w:style w:type="character" w:customStyle="1" w:styleId="80">
    <w:name w:val="Заголовок 8 Знак"/>
    <w:basedOn w:val="a0"/>
    <w:link w:val="8"/>
    <w:uiPriority w:val="99"/>
    <w:locked/>
    <w:rsid w:val="00DC0541"/>
    <w:rPr>
      <w:rFonts w:ascii="Times New Roman" w:hAnsi="Times New Roman" w:cs="Times New Roman"/>
      <w:i/>
      <w:iCs/>
      <w:sz w:val="24"/>
      <w:szCs w:val="24"/>
    </w:rPr>
  </w:style>
  <w:style w:type="character" w:customStyle="1" w:styleId="90">
    <w:name w:val="Заголовок 9 Знак"/>
    <w:basedOn w:val="a0"/>
    <w:link w:val="9"/>
    <w:uiPriority w:val="99"/>
    <w:locked/>
    <w:rsid w:val="007B0C78"/>
    <w:rPr>
      <w:rFonts w:ascii="Calibri" w:hAnsi="Calibri" w:cs="Times New Roman"/>
      <w:b/>
      <w:bCs/>
      <w:sz w:val="28"/>
      <w:szCs w:val="28"/>
    </w:rPr>
  </w:style>
  <w:style w:type="character" w:customStyle="1" w:styleId="a3">
    <w:name w:val="_ИНЙИТПМ аТИР"/>
    <w:basedOn w:val="a0"/>
    <w:uiPriority w:val="99"/>
    <w:rsid w:val="00E465F3"/>
    <w:rPr>
      <w:rFonts w:ascii="Cambria" w:hAnsi="Cambria" w:cs="Times New Roman"/>
      <w:b/>
      <w:bCs/>
      <w:kern w:val="28"/>
      <w:sz w:val="32"/>
      <w:szCs w:val="32"/>
      <w:lang w:eastAsia="zh-CN"/>
    </w:rPr>
  </w:style>
  <w:style w:type="paragraph" w:styleId="a4">
    <w:name w:val="header"/>
    <w:basedOn w:val="a"/>
    <w:link w:val="11"/>
    <w:uiPriority w:val="99"/>
    <w:rsid w:val="00DC0541"/>
    <w:pPr>
      <w:tabs>
        <w:tab w:val="center" w:pos="4677"/>
        <w:tab w:val="right" w:pos="9355"/>
      </w:tabs>
    </w:pPr>
    <w:rPr>
      <w:szCs w:val="20"/>
      <w:lang w:eastAsia="ru-RU"/>
    </w:rPr>
  </w:style>
  <w:style w:type="character" w:customStyle="1" w:styleId="11">
    <w:name w:val="Верхний колонтитул Знак1"/>
    <w:basedOn w:val="a0"/>
    <w:link w:val="a4"/>
    <w:uiPriority w:val="99"/>
    <w:locked/>
    <w:rsid w:val="00DC0541"/>
    <w:rPr>
      <w:rFonts w:ascii="Times New Roman" w:hAnsi="Times New Roman" w:cs="Times New Roman"/>
      <w:sz w:val="20"/>
      <w:szCs w:val="20"/>
    </w:rPr>
  </w:style>
  <w:style w:type="paragraph" w:styleId="a5">
    <w:name w:val="Body Text Indent"/>
    <w:basedOn w:val="a"/>
    <w:link w:val="12"/>
    <w:uiPriority w:val="99"/>
    <w:rsid w:val="00DC7B19"/>
    <w:pPr>
      <w:spacing w:after="120" w:line="276" w:lineRule="auto"/>
      <w:ind w:left="283"/>
    </w:pPr>
    <w:rPr>
      <w:rFonts w:ascii="Calibri" w:hAnsi="Calibri"/>
      <w:sz w:val="22"/>
      <w:szCs w:val="22"/>
      <w:lang w:eastAsia="ru-RU"/>
    </w:rPr>
  </w:style>
  <w:style w:type="character" w:customStyle="1" w:styleId="12">
    <w:name w:val="Основной текст с отступом Знак1"/>
    <w:basedOn w:val="a0"/>
    <w:link w:val="a5"/>
    <w:uiPriority w:val="99"/>
    <w:locked/>
    <w:rsid w:val="00DC7B19"/>
    <w:rPr>
      <w:rFonts w:cs="Times New Roman"/>
    </w:rPr>
  </w:style>
  <w:style w:type="paragraph" w:styleId="a6">
    <w:name w:val="List Paragraph"/>
    <w:basedOn w:val="a"/>
    <w:uiPriority w:val="99"/>
    <w:qFormat/>
    <w:rsid w:val="00585189"/>
    <w:pPr>
      <w:spacing w:after="200" w:line="276" w:lineRule="auto"/>
      <w:ind w:left="720"/>
      <w:contextualSpacing/>
    </w:pPr>
    <w:rPr>
      <w:rFonts w:ascii="Calibri" w:hAnsi="Calibri"/>
      <w:sz w:val="22"/>
      <w:szCs w:val="22"/>
      <w:lang w:eastAsia="ru-RU"/>
    </w:rPr>
  </w:style>
  <w:style w:type="character" w:customStyle="1" w:styleId="13">
    <w:name w:val="Основной текст Знак1"/>
    <w:basedOn w:val="a0"/>
    <w:link w:val="a7"/>
    <w:uiPriority w:val="99"/>
    <w:semiHidden/>
    <w:locked/>
    <w:rsid w:val="00DC7B19"/>
    <w:rPr>
      <w:rFonts w:cs="Times New Roman"/>
    </w:rPr>
  </w:style>
  <w:style w:type="character" w:customStyle="1" w:styleId="31">
    <w:name w:val="_ЦТФЙТФО ШМРЦШ Ц ФШЦШЧХФУ 3 аТИР"/>
    <w:basedOn w:val="a0"/>
    <w:uiPriority w:val="99"/>
    <w:semiHidden/>
    <w:rsid w:val="00E465F3"/>
    <w:rPr>
      <w:rFonts w:ascii="Times New Roman" w:hAnsi="Times New Roman" w:cs="Times New Roman"/>
      <w:sz w:val="16"/>
      <w:szCs w:val="16"/>
      <w:lang w:eastAsia="zh-CN"/>
    </w:rPr>
  </w:style>
  <w:style w:type="paragraph" w:customStyle="1" w:styleId="310">
    <w:name w:val="__Р”_Р”_ …‘__… _ ”…_…ЛЂ”– 31"/>
    <w:basedOn w:val="a"/>
    <w:uiPriority w:val="99"/>
    <w:rsid w:val="00E55777"/>
    <w:pPr>
      <w:suppressAutoHyphens/>
      <w:spacing w:line="360" w:lineRule="auto"/>
      <w:ind w:firstLine="720"/>
      <w:jc w:val="both"/>
    </w:pPr>
    <w:rPr>
      <w:lang w:eastAsia="ar-SA"/>
    </w:rPr>
  </w:style>
  <w:style w:type="character" w:styleId="a8">
    <w:name w:val="footnote reference"/>
    <w:basedOn w:val="a0"/>
    <w:uiPriority w:val="99"/>
    <w:semiHidden/>
    <w:rsid w:val="00F94E5F"/>
    <w:rPr>
      <w:rFonts w:cs="Times New Roman"/>
      <w:vertAlign w:val="superscript"/>
    </w:rPr>
  </w:style>
  <w:style w:type="paragraph" w:styleId="a9">
    <w:name w:val="Title"/>
    <w:basedOn w:val="a"/>
    <w:link w:val="aa"/>
    <w:uiPriority w:val="99"/>
    <w:qFormat/>
    <w:rsid w:val="007B0C78"/>
    <w:pPr>
      <w:numPr>
        <w:ilvl w:val="12"/>
      </w:numPr>
      <w:jc w:val="center"/>
    </w:pPr>
    <w:rPr>
      <w:rFonts w:ascii="Calibri" w:hAnsi="Calibri"/>
      <w:b/>
      <w:bCs/>
      <w:sz w:val="28"/>
      <w:szCs w:val="28"/>
      <w:lang w:eastAsia="ru-RU"/>
    </w:rPr>
  </w:style>
  <w:style w:type="character" w:customStyle="1" w:styleId="aa">
    <w:name w:val="Название Знак"/>
    <w:basedOn w:val="a0"/>
    <w:link w:val="a9"/>
    <w:uiPriority w:val="99"/>
    <w:locked/>
    <w:rsid w:val="007B0C78"/>
    <w:rPr>
      <w:rFonts w:ascii="Calibri" w:hAnsi="Calibri" w:cs="Times New Roman"/>
      <w:b/>
      <w:bCs/>
      <w:sz w:val="28"/>
      <w:szCs w:val="28"/>
    </w:rPr>
  </w:style>
  <w:style w:type="paragraph" w:styleId="32">
    <w:name w:val="Body Text Indent 3"/>
    <w:basedOn w:val="a"/>
    <w:link w:val="33"/>
    <w:uiPriority w:val="99"/>
    <w:semiHidden/>
    <w:rsid w:val="000620F9"/>
    <w:pPr>
      <w:spacing w:after="120"/>
      <w:ind w:left="283"/>
    </w:pPr>
    <w:rPr>
      <w:sz w:val="16"/>
      <w:szCs w:val="16"/>
    </w:rPr>
  </w:style>
  <w:style w:type="character" w:customStyle="1" w:styleId="33">
    <w:name w:val="Основной текст с отступом 3 Знак"/>
    <w:basedOn w:val="a0"/>
    <w:link w:val="32"/>
    <w:uiPriority w:val="99"/>
    <w:semiHidden/>
    <w:locked/>
    <w:rsid w:val="000620F9"/>
    <w:rPr>
      <w:rFonts w:cs="Times New Roman"/>
      <w:sz w:val="16"/>
      <w:szCs w:val="16"/>
    </w:rPr>
  </w:style>
  <w:style w:type="table" w:styleId="ab">
    <w:name w:val="Table Grid"/>
    <w:basedOn w:val="a1"/>
    <w:uiPriority w:val="99"/>
    <w:rsid w:val="00F04D69"/>
    <w:rPr>
      <w:rFonts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Balloon Text"/>
    <w:basedOn w:val="a"/>
    <w:link w:val="ad"/>
    <w:uiPriority w:val="99"/>
    <w:semiHidden/>
    <w:rsid w:val="00276F16"/>
    <w:rPr>
      <w:rFonts w:ascii="Tahoma" w:hAnsi="Tahoma" w:cs="Tahoma"/>
      <w:sz w:val="16"/>
      <w:szCs w:val="16"/>
    </w:rPr>
  </w:style>
  <w:style w:type="character" w:customStyle="1" w:styleId="ad">
    <w:name w:val="Текст выноски Знак"/>
    <w:basedOn w:val="a0"/>
    <w:link w:val="ac"/>
    <w:uiPriority w:val="99"/>
    <w:semiHidden/>
    <w:locked/>
    <w:rsid w:val="00276F16"/>
    <w:rPr>
      <w:rFonts w:ascii="Tahoma" w:hAnsi="Tahoma" w:cs="Tahoma"/>
      <w:sz w:val="16"/>
      <w:szCs w:val="16"/>
    </w:rPr>
  </w:style>
  <w:style w:type="character" w:customStyle="1" w:styleId="ae">
    <w:name w:val="Текст сноски Знак"/>
    <w:basedOn w:val="a0"/>
    <w:link w:val="af"/>
    <w:uiPriority w:val="99"/>
    <w:semiHidden/>
    <w:locked/>
    <w:rsid w:val="00F94E5F"/>
    <w:rPr>
      <w:rFonts w:ascii="Times New Roman" w:hAnsi="Times New Roman" w:cs="Times New Roman"/>
    </w:rPr>
  </w:style>
  <w:style w:type="paragraph" w:styleId="34">
    <w:name w:val="Body Text 3"/>
    <w:basedOn w:val="a"/>
    <w:link w:val="35"/>
    <w:uiPriority w:val="99"/>
    <w:rsid w:val="00E55777"/>
    <w:pPr>
      <w:spacing w:line="360" w:lineRule="auto"/>
      <w:jc w:val="both"/>
    </w:pPr>
    <w:rPr>
      <w:b/>
      <w:bCs/>
      <w:szCs w:val="20"/>
      <w:lang w:eastAsia="ru-RU"/>
    </w:rPr>
  </w:style>
  <w:style w:type="character" w:customStyle="1" w:styleId="35">
    <w:name w:val="Основной текст 3 Знак"/>
    <w:basedOn w:val="a0"/>
    <w:link w:val="34"/>
    <w:uiPriority w:val="99"/>
    <w:locked/>
    <w:rsid w:val="00E55777"/>
    <w:rPr>
      <w:rFonts w:ascii="Times New Roman" w:hAnsi="Times New Roman" w:cs="Times New Roman"/>
      <w:b/>
      <w:bCs/>
      <w:sz w:val="20"/>
      <w:szCs w:val="20"/>
    </w:rPr>
  </w:style>
  <w:style w:type="character" w:customStyle="1" w:styleId="14">
    <w:name w:val="Нижний колонтитул Знак1"/>
    <w:basedOn w:val="a0"/>
    <w:link w:val="af0"/>
    <w:uiPriority w:val="99"/>
    <w:locked/>
    <w:rsid w:val="001F379F"/>
    <w:rPr>
      <w:rFonts w:cs="Times New Roman"/>
    </w:rPr>
  </w:style>
  <w:style w:type="paragraph" w:styleId="a7">
    <w:name w:val="Body Text"/>
    <w:basedOn w:val="a"/>
    <w:link w:val="13"/>
    <w:uiPriority w:val="99"/>
    <w:semiHidden/>
    <w:rsid w:val="00DC7B19"/>
    <w:pPr>
      <w:spacing w:after="120" w:line="276" w:lineRule="auto"/>
    </w:pPr>
    <w:rPr>
      <w:rFonts w:ascii="Calibri" w:hAnsi="Calibri"/>
      <w:sz w:val="22"/>
      <w:szCs w:val="22"/>
      <w:lang w:eastAsia="ru-RU"/>
    </w:rPr>
  </w:style>
  <w:style w:type="character" w:customStyle="1" w:styleId="BodyTextChar1">
    <w:name w:val="Body Text Char1"/>
    <w:basedOn w:val="a0"/>
    <w:uiPriority w:val="99"/>
    <w:semiHidden/>
    <w:rsid w:val="001C0DF5"/>
    <w:rPr>
      <w:rFonts w:ascii="Times New Roman" w:hAnsi="Times New Roman" w:cs="Times New Roman"/>
      <w:sz w:val="24"/>
      <w:szCs w:val="24"/>
      <w:lang w:eastAsia="zh-CN"/>
    </w:rPr>
  </w:style>
  <w:style w:type="character" w:customStyle="1" w:styleId="af1">
    <w:name w:val="Основной текст Знак"/>
    <w:basedOn w:val="a0"/>
    <w:uiPriority w:val="99"/>
    <w:semiHidden/>
    <w:rsid w:val="00E465F3"/>
    <w:rPr>
      <w:rFonts w:ascii="Times New Roman" w:hAnsi="Times New Roman" w:cs="Times New Roman"/>
      <w:sz w:val="24"/>
      <w:szCs w:val="24"/>
      <w:lang w:eastAsia="zh-CN"/>
    </w:rPr>
  </w:style>
  <w:style w:type="character" w:customStyle="1" w:styleId="21">
    <w:name w:val="Основной текст Знак2"/>
    <w:basedOn w:val="a0"/>
    <w:uiPriority w:val="99"/>
    <w:semiHidden/>
    <w:rsid w:val="00E465F3"/>
    <w:rPr>
      <w:rFonts w:ascii="Times New Roman" w:hAnsi="Times New Roman" w:cs="Times New Roman"/>
      <w:sz w:val="24"/>
      <w:szCs w:val="24"/>
      <w:lang w:eastAsia="zh-CN"/>
    </w:rPr>
  </w:style>
  <w:style w:type="paragraph" w:customStyle="1" w:styleId="210">
    <w:name w:val="__Р”_Р”_ …‘__… _ ”…_…ЛЂ”– 21"/>
    <w:basedOn w:val="a"/>
    <w:uiPriority w:val="99"/>
    <w:rsid w:val="00A470E6"/>
    <w:pPr>
      <w:suppressAutoHyphens/>
      <w:spacing w:line="360" w:lineRule="auto"/>
      <w:ind w:firstLine="540"/>
      <w:jc w:val="both"/>
    </w:pPr>
    <w:rPr>
      <w:sz w:val="28"/>
      <w:lang w:eastAsia="ar-SA"/>
    </w:rPr>
  </w:style>
  <w:style w:type="paragraph" w:styleId="af2">
    <w:name w:val="Normal (Web)"/>
    <w:basedOn w:val="a"/>
    <w:uiPriority w:val="99"/>
    <w:rsid w:val="000620F9"/>
    <w:pPr>
      <w:suppressAutoHyphens/>
      <w:spacing w:before="280" w:after="280"/>
    </w:pPr>
    <w:rPr>
      <w:rFonts w:ascii="Arial Unicode MS" w:hAnsi="Arial Unicode MS" w:cs="Arial Unicode MS"/>
      <w:lang w:eastAsia="ar-SA"/>
    </w:rPr>
  </w:style>
  <w:style w:type="character" w:customStyle="1" w:styleId="af3">
    <w:name w:val="Основной текст с отступом Знак"/>
    <w:basedOn w:val="a0"/>
    <w:uiPriority w:val="99"/>
    <w:semiHidden/>
    <w:rsid w:val="00E465F3"/>
    <w:rPr>
      <w:rFonts w:ascii="Times New Roman" w:hAnsi="Times New Roman" w:cs="Times New Roman"/>
      <w:sz w:val="24"/>
      <w:szCs w:val="24"/>
      <w:lang w:eastAsia="zh-CN"/>
    </w:rPr>
  </w:style>
  <w:style w:type="character" w:customStyle="1" w:styleId="22">
    <w:name w:val="Основной текст с отступом Знак2"/>
    <w:basedOn w:val="a0"/>
    <w:uiPriority w:val="99"/>
    <w:semiHidden/>
    <w:rsid w:val="00E465F3"/>
    <w:rPr>
      <w:rFonts w:ascii="Times New Roman" w:hAnsi="Times New Roman" w:cs="Times New Roman"/>
      <w:sz w:val="24"/>
      <w:szCs w:val="24"/>
      <w:lang w:eastAsia="zh-CN"/>
    </w:rPr>
  </w:style>
  <w:style w:type="character" w:styleId="af4">
    <w:name w:val="Hyperlink"/>
    <w:basedOn w:val="a0"/>
    <w:uiPriority w:val="99"/>
    <w:rsid w:val="004B7712"/>
    <w:rPr>
      <w:rFonts w:cs="Times New Roman"/>
      <w:color w:val="0000FF"/>
      <w:u w:val="single"/>
    </w:rPr>
  </w:style>
  <w:style w:type="paragraph" w:customStyle="1" w:styleId="311">
    <w:name w:val="__Р”_Р”_ …‘__… 31"/>
    <w:basedOn w:val="a"/>
    <w:uiPriority w:val="99"/>
    <w:rsid w:val="00276F16"/>
    <w:pPr>
      <w:suppressAutoHyphens/>
      <w:jc w:val="center"/>
    </w:pPr>
    <w:rPr>
      <w:sz w:val="16"/>
      <w:lang w:eastAsia="ar-SA"/>
    </w:rPr>
  </w:style>
  <w:style w:type="character" w:customStyle="1" w:styleId="af5">
    <w:name w:val="Верхний колонтитул Знак"/>
    <w:basedOn w:val="a0"/>
    <w:uiPriority w:val="99"/>
    <w:semiHidden/>
    <w:rsid w:val="00E465F3"/>
    <w:rPr>
      <w:rFonts w:ascii="Times New Roman" w:hAnsi="Times New Roman" w:cs="Times New Roman"/>
      <w:sz w:val="24"/>
      <w:szCs w:val="24"/>
      <w:lang w:eastAsia="zh-CN"/>
    </w:rPr>
  </w:style>
  <w:style w:type="character" w:customStyle="1" w:styleId="af6">
    <w:name w:val="вМ_ЫТПО РФСФТШПШЧС аТИР"/>
    <w:basedOn w:val="a0"/>
    <w:uiPriority w:val="99"/>
    <w:semiHidden/>
    <w:rsid w:val="00E465F3"/>
    <w:rPr>
      <w:rFonts w:ascii="Times New Roman" w:hAnsi="Times New Roman" w:cs="Times New Roman"/>
      <w:sz w:val="24"/>
      <w:szCs w:val="24"/>
      <w:lang w:eastAsia="zh-CN"/>
    </w:rPr>
  </w:style>
  <w:style w:type="character" w:customStyle="1" w:styleId="af7">
    <w:name w:val="Йќ_Ё’__ _”‘”’ч_ч—‘ И’ц_"/>
    <w:basedOn w:val="a0"/>
    <w:uiPriority w:val="99"/>
    <w:semiHidden/>
    <w:rsid w:val="00E465F3"/>
    <w:rPr>
      <w:rFonts w:ascii="Times New Roman" w:hAnsi="Times New Roman" w:cs="Times New Roman"/>
      <w:sz w:val="24"/>
      <w:szCs w:val="24"/>
      <w:lang w:eastAsia="zh-CN"/>
    </w:rPr>
  </w:style>
  <w:style w:type="paragraph" w:customStyle="1" w:styleId="15">
    <w:name w:val="_Ъ_ƒÐ__1"/>
    <w:uiPriority w:val="99"/>
    <w:rsid w:val="00120927"/>
    <w:pPr>
      <w:widowControl w:val="0"/>
      <w:suppressAutoHyphens/>
      <w:spacing w:line="256" w:lineRule="auto"/>
      <w:ind w:firstLine="840"/>
    </w:pPr>
    <w:rPr>
      <w:rFonts w:ascii="Times New Roman" w:hAnsi="Times New Roman" w:cs="Times New Roman"/>
      <w:sz w:val="28"/>
      <w:szCs w:val="20"/>
      <w:lang w:eastAsia="ar-SA"/>
    </w:rPr>
  </w:style>
  <w:style w:type="paragraph" w:styleId="af0">
    <w:name w:val="footer"/>
    <w:basedOn w:val="a"/>
    <w:link w:val="14"/>
    <w:uiPriority w:val="99"/>
    <w:rsid w:val="001F379F"/>
    <w:pPr>
      <w:tabs>
        <w:tab w:val="center" w:pos="4677"/>
        <w:tab w:val="right" w:pos="9355"/>
      </w:tabs>
    </w:pPr>
    <w:rPr>
      <w:rFonts w:ascii="Calibri" w:hAnsi="Calibri"/>
      <w:sz w:val="22"/>
      <w:szCs w:val="22"/>
      <w:lang w:eastAsia="ru-RU"/>
    </w:rPr>
  </w:style>
  <w:style w:type="character" w:customStyle="1" w:styleId="FooterChar1">
    <w:name w:val="Footer Char1"/>
    <w:basedOn w:val="a0"/>
    <w:uiPriority w:val="99"/>
    <w:semiHidden/>
    <w:rsid w:val="001C0DF5"/>
    <w:rPr>
      <w:rFonts w:ascii="Times New Roman" w:hAnsi="Times New Roman" w:cs="Times New Roman"/>
      <w:sz w:val="24"/>
      <w:szCs w:val="24"/>
      <w:lang w:eastAsia="zh-CN"/>
    </w:rPr>
  </w:style>
  <w:style w:type="character" w:customStyle="1" w:styleId="af8">
    <w:name w:val="Нижний колонтитул Знак"/>
    <w:basedOn w:val="a0"/>
    <w:uiPriority w:val="99"/>
    <w:rsid w:val="00E465F3"/>
    <w:rPr>
      <w:rFonts w:ascii="Times New Roman" w:hAnsi="Times New Roman" w:cs="Times New Roman"/>
      <w:sz w:val="24"/>
      <w:szCs w:val="24"/>
      <w:lang w:eastAsia="zh-CN"/>
    </w:rPr>
  </w:style>
  <w:style w:type="character" w:customStyle="1" w:styleId="23">
    <w:name w:val="Нижний колонтитул Знак2"/>
    <w:basedOn w:val="a0"/>
    <w:uiPriority w:val="99"/>
    <w:semiHidden/>
    <w:rsid w:val="00E465F3"/>
    <w:rPr>
      <w:rFonts w:ascii="Times New Roman" w:hAnsi="Times New Roman" w:cs="Times New Roman"/>
      <w:sz w:val="24"/>
      <w:szCs w:val="24"/>
      <w:lang w:eastAsia="zh-CN"/>
    </w:rPr>
  </w:style>
  <w:style w:type="character" w:customStyle="1" w:styleId="af9">
    <w:name w:val="_ПЊТПО РФСФТШПШЧС аТИР"/>
    <w:basedOn w:val="a0"/>
    <w:uiPriority w:val="99"/>
    <w:semiHidden/>
    <w:rsid w:val="00E465F3"/>
    <w:rPr>
      <w:rFonts w:ascii="Times New Roman" w:hAnsi="Times New Roman" w:cs="Times New Roman"/>
      <w:sz w:val="24"/>
      <w:szCs w:val="24"/>
      <w:lang w:eastAsia="zh-CN"/>
    </w:rPr>
  </w:style>
  <w:style w:type="paragraph" w:customStyle="1" w:styleId="Pa3">
    <w:name w:val="Pa3"/>
    <w:basedOn w:val="a"/>
    <w:next w:val="a"/>
    <w:uiPriority w:val="99"/>
    <w:rsid w:val="001228CB"/>
    <w:pPr>
      <w:autoSpaceDE w:val="0"/>
      <w:autoSpaceDN w:val="0"/>
      <w:adjustRightInd w:val="0"/>
      <w:spacing w:line="201" w:lineRule="atLeast"/>
    </w:pPr>
    <w:rPr>
      <w:rFonts w:ascii="Arial" w:hAnsi="Arial" w:cs="Arial"/>
      <w:lang w:eastAsia="ru-RU"/>
    </w:rPr>
  </w:style>
  <w:style w:type="paragraph" w:styleId="af">
    <w:name w:val="footnote text"/>
    <w:basedOn w:val="a"/>
    <w:link w:val="ae"/>
    <w:uiPriority w:val="99"/>
    <w:semiHidden/>
    <w:rsid w:val="00F94E5F"/>
    <w:pPr>
      <w:spacing w:line="300" w:lineRule="exact"/>
      <w:ind w:firstLine="720"/>
      <w:jc w:val="both"/>
    </w:pPr>
    <w:rPr>
      <w:sz w:val="20"/>
      <w:szCs w:val="20"/>
      <w:lang w:eastAsia="ru-RU"/>
    </w:rPr>
  </w:style>
  <w:style w:type="character" w:customStyle="1" w:styleId="FootnoteTextChar1">
    <w:name w:val="Footnote Text Char1"/>
    <w:basedOn w:val="a0"/>
    <w:uiPriority w:val="99"/>
    <w:semiHidden/>
    <w:rsid w:val="001C0DF5"/>
    <w:rPr>
      <w:rFonts w:ascii="Times New Roman" w:hAnsi="Times New Roman" w:cs="Times New Roman"/>
      <w:sz w:val="20"/>
      <w:szCs w:val="20"/>
      <w:lang w:eastAsia="zh-CN"/>
    </w:rPr>
  </w:style>
  <w:style w:type="character" w:customStyle="1" w:styleId="16">
    <w:name w:val="Текст сноски Знак1"/>
    <w:basedOn w:val="a0"/>
    <w:uiPriority w:val="99"/>
    <w:semiHidden/>
    <w:rsid w:val="00E465F3"/>
    <w:rPr>
      <w:rFonts w:ascii="Times New Roman" w:hAnsi="Times New Roman" w:cs="Times New Roman"/>
      <w:sz w:val="24"/>
      <w:szCs w:val="24"/>
      <w:lang w:eastAsia="zh-CN"/>
    </w:rPr>
  </w:style>
  <w:style w:type="paragraph" w:customStyle="1" w:styleId="Pa22">
    <w:name w:val="Pa22"/>
    <w:basedOn w:val="a"/>
    <w:next w:val="a"/>
    <w:uiPriority w:val="99"/>
    <w:rsid w:val="008C30A1"/>
    <w:pPr>
      <w:autoSpaceDE w:val="0"/>
      <w:autoSpaceDN w:val="0"/>
      <w:adjustRightInd w:val="0"/>
      <w:spacing w:line="181" w:lineRule="atLeast"/>
    </w:pPr>
    <w:rPr>
      <w:rFonts w:ascii="Arial" w:hAnsi="Arial" w:cs="Arial"/>
      <w:lang w:eastAsia="ru-RU"/>
    </w:rPr>
  </w:style>
  <w:style w:type="paragraph" w:customStyle="1" w:styleId="Pa18">
    <w:name w:val="Pa18"/>
    <w:basedOn w:val="a"/>
    <w:next w:val="a"/>
    <w:uiPriority w:val="99"/>
    <w:rsid w:val="00CC154F"/>
    <w:pPr>
      <w:autoSpaceDE w:val="0"/>
      <w:autoSpaceDN w:val="0"/>
      <w:adjustRightInd w:val="0"/>
      <w:spacing w:line="181" w:lineRule="atLeast"/>
    </w:pPr>
    <w:rPr>
      <w:rFonts w:ascii="Arial" w:hAnsi="Arial" w:cs="Arial"/>
      <w:lang w:eastAsia="ru-RU"/>
    </w:rPr>
  </w:style>
  <w:style w:type="paragraph" w:customStyle="1" w:styleId="Pa10">
    <w:name w:val="Pa10"/>
    <w:basedOn w:val="a"/>
    <w:next w:val="a"/>
    <w:uiPriority w:val="99"/>
    <w:rsid w:val="00015216"/>
    <w:pPr>
      <w:autoSpaceDE w:val="0"/>
      <w:autoSpaceDN w:val="0"/>
      <w:adjustRightInd w:val="0"/>
      <w:spacing w:line="181" w:lineRule="atLeast"/>
    </w:pPr>
    <w:rPr>
      <w:rFonts w:ascii="Arial" w:hAnsi="Arial" w:cs="Arial"/>
      <w:lang w:eastAsia="ru-RU"/>
    </w:rPr>
  </w:style>
  <w:style w:type="paragraph" w:customStyle="1" w:styleId="Pa23">
    <w:name w:val="Pa23"/>
    <w:basedOn w:val="a"/>
    <w:next w:val="a"/>
    <w:uiPriority w:val="99"/>
    <w:rsid w:val="008C30A1"/>
    <w:pPr>
      <w:autoSpaceDE w:val="0"/>
      <w:autoSpaceDN w:val="0"/>
      <w:adjustRightInd w:val="0"/>
      <w:spacing w:line="181" w:lineRule="atLeast"/>
    </w:pPr>
    <w:rPr>
      <w:rFonts w:ascii="Arial" w:hAnsi="Arial" w:cs="Arial"/>
      <w:lang w:eastAsia="ru-RU"/>
    </w:rPr>
  </w:style>
  <w:style w:type="paragraph" w:customStyle="1" w:styleId="Pa19">
    <w:name w:val="Pa19"/>
    <w:basedOn w:val="a"/>
    <w:next w:val="a"/>
    <w:uiPriority w:val="99"/>
    <w:rsid w:val="00FF2C09"/>
    <w:pPr>
      <w:autoSpaceDE w:val="0"/>
      <w:autoSpaceDN w:val="0"/>
      <w:adjustRightInd w:val="0"/>
      <w:spacing w:line="181" w:lineRule="atLeast"/>
    </w:pPr>
    <w:rPr>
      <w:rFonts w:ascii="Arial" w:hAnsi="Arial" w:cs="Arial"/>
      <w:lang w:eastAsia="ru-RU"/>
    </w:rPr>
  </w:style>
  <w:style w:type="character" w:customStyle="1" w:styleId="A90">
    <w:name w:val="A9"/>
    <w:uiPriority w:val="99"/>
    <w:rsid w:val="00FF2C09"/>
    <w:rPr>
      <w:color w:val="000000"/>
      <w:sz w:val="14"/>
    </w:rPr>
  </w:style>
  <w:style w:type="paragraph" w:customStyle="1" w:styleId="Pa27">
    <w:name w:val="Pa27"/>
    <w:basedOn w:val="a"/>
    <w:next w:val="a"/>
    <w:uiPriority w:val="99"/>
    <w:rsid w:val="00FF2C09"/>
    <w:pPr>
      <w:autoSpaceDE w:val="0"/>
      <w:autoSpaceDN w:val="0"/>
      <w:adjustRightInd w:val="0"/>
      <w:spacing w:line="181" w:lineRule="atLeast"/>
    </w:pPr>
    <w:rPr>
      <w:rFonts w:ascii="Arial" w:hAnsi="Arial" w:cs="Arial"/>
      <w:lang w:eastAsia="ru-RU"/>
    </w:rPr>
  </w:style>
  <w:style w:type="paragraph" w:customStyle="1" w:styleId="Pa28">
    <w:name w:val="Pa28"/>
    <w:basedOn w:val="a"/>
    <w:next w:val="a"/>
    <w:uiPriority w:val="99"/>
    <w:rsid w:val="00FF2C09"/>
    <w:pPr>
      <w:autoSpaceDE w:val="0"/>
      <w:autoSpaceDN w:val="0"/>
      <w:adjustRightInd w:val="0"/>
      <w:spacing w:line="181" w:lineRule="atLeast"/>
    </w:pPr>
    <w:rPr>
      <w:rFonts w:ascii="Arial" w:hAnsi="Arial" w:cs="Arial"/>
      <w:lang w:eastAsia="ru-RU"/>
    </w:rPr>
  </w:style>
  <w:style w:type="character" w:customStyle="1" w:styleId="A12">
    <w:name w:val="A12"/>
    <w:uiPriority w:val="99"/>
    <w:rsid w:val="00FF2C09"/>
    <w:rPr>
      <w:color w:val="000000"/>
      <w:sz w:val="14"/>
    </w:rPr>
  </w:style>
  <w:style w:type="character" w:customStyle="1" w:styleId="A80">
    <w:name w:val="A8"/>
    <w:uiPriority w:val="99"/>
    <w:rsid w:val="00456D19"/>
    <w:rPr>
      <w:color w:val="000000"/>
      <w:sz w:val="14"/>
    </w:rPr>
  </w:style>
  <w:style w:type="paragraph" w:customStyle="1" w:styleId="Pa24">
    <w:name w:val="Pa24"/>
    <w:basedOn w:val="a"/>
    <w:next w:val="a"/>
    <w:uiPriority w:val="99"/>
    <w:rsid w:val="00456D19"/>
    <w:pPr>
      <w:autoSpaceDE w:val="0"/>
      <w:autoSpaceDN w:val="0"/>
      <w:adjustRightInd w:val="0"/>
      <w:spacing w:line="161" w:lineRule="atLeast"/>
    </w:pPr>
    <w:rPr>
      <w:rFonts w:ascii="Arial" w:hAnsi="Arial" w:cs="Arial"/>
      <w:lang w:eastAsia="ru-RU"/>
    </w:rPr>
  </w:style>
  <w:style w:type="character" w:customStyle="1" w:styleId="FontStyle38">
    <w:name w:val="Font Style38"/>
    <w:basedOn w:val="a0"/>
    <w:uiPriority w:val="99"/>
    <w:rsid w:val="008A3547"/>
    <w:rPr>
      <w:rFonts w:ascii="Times New Roman" w:hAnsi="Times New Roman" w:cs="Times New Roman"/>
      <w:b/>
      <w:bCs/>
      <w:sz w:val="22"/>
      <w:szCs w:val="22"/>
    </w:rPr>
  </w:style>
  <w:style w:type="paragraph" w:customStyle="1" w:styleId="Pa30">
    <w:name w:val="Pa30"/>
    <w:basedOn w:val="a"/>
    <w:next w:val="a"/>
    <w:uiPriority w:val="99"/>
    <w:rsid w:val="00FD42B4"/>
    <w:pPr>
      <w:autoSpaceDE w:val="0"/>
      <w:autoSpaceDN w:val="0"/>
      <w:adjustRightInd w:val="0"/>
      <w:spacing w:line="181" w:lineRule="atLeast"/>
    </w:pPr>
    <w:rPr>
      <w:rFonts w:ascii="Arial" w:hAnsi="Arial" w:cs="Arial"/>
      <w:lang w:eastAsia="ru-RU"/>
    </w:rPr>
  </w:style>
  <w:style w:type="paragraph" w:customStyle="1" w:styleId="Pa15">
    <w:name w:val="Pa15"/>
    <w:basedOn w:val="a"/>
    <w:next w:val="a"/>
    <w:uiPriority w:val="99"/>
    <w:rsid w:val="008B3291"/>
    <w:pPr>
      <w:autoSpaceDE w:val="0"/>
      <w:autoSpaceDN w:val="0"/>
      <w:adjustRightInd w:val="0"/>
      <w:spacing w:line="201" w:lineRule="atLeast"/>
    </w:pPr>
    <w:rPr>
      <w:rFonts w:ascii="Arial" w:hAnsi="Arial" w:cs="Arial"/>
      <w:lang w:eastAsia="ru-RU"/>
    </w:rPr>
  </w:style>
  <w:style w:type="paragraph" w:customStyle="1" w:styleId="Default">
    <w:name w:val="Default"/>
    <w:uiPriority w:val="99"/>
    <w:rsid w:val="00C51B00"/>
    <w:pPr>
      <w:autoSpaceDE w:val="0"/>
      <w:autoSpaceDN w:val="0"/>
      <w:adjustRightInd w:val="0"/>
    </w:pPr>
    <w:rPr>
      <w:rFonts w:ascii="Arial" w:hAnsi="Arial" w:cs="Arial"/>
      <w:color w:val="000000"/>
      <w:sz w:val="24"/>
      <w:szCs w:val="24"/>
    </w:rPr>
  </w:style>
  <w:style w:type="paragraph" w:customStyle="1" w:styleId="Pa13">
    <w:name w:val="Pa13"/>
    <w:basedOn w:val="Default"/>
    <w:next w:val="Default"/>
    <w:uiPriority w:val="99"/>
    <w:rsid w:val="00C51B00"/>
    <w:pPr>
      <w:spacing w:line="181" w:lineRule="atLeast"/>
    </w:pPr>
    <w:rPr>
      <w:color w:val="auto"/>
    </w:rPr>
  </w:style>
  <w:style w:type="paragraph" w:customStyle="1" w:styleId="Pa16">
    <w:name w:val="Pa16"/>
    <w:basedOn w:val="Default"/>
    <w:next w:val="Default"/>
    <w:uiPriority w:val="99"/>
    <w:rsid w:val="00C51B00"/>
    <w:pPr>
      <w:spacing w:line="181" w:lineRule="atLeast"/>
    </w:pPr>
    <w:rPr>
      <w:color w:val="auto"/>
    </w:rPr>
  </w:style>
  <w:style w:type="paragraph" w:customStyle="1" w:styleId="Pa7">
    <w:name w:val="Pa7"/>
    <w:basedOn w:val="Default"/>
    <w:next w:val="Default"/>
    <w:uiPriority w:val="99"/>
    <w:rsid w:val="00C51B00"/>
    <w:pPr>
      <w:spacing w:line="241" w:lineRule="atLeast"/>
    </w:pPr>
    <w:rPr>
      <w:color w:val="auto"/>
    </w:rPr>
  </w:style>
  <w:style w:type="character" w:customStyle="1" w:styleId="A40">
    <w:name w:val="A4"/>
    <w:uiPriority w:val="99"/>
    <w:rsid w:val="00C51B00"/>
    <w:rPr>
      <w:b/>
      <w:color w:val="000000"/>
      <w:sz w:val="20"/>
    </w:rPr>
  </w:style>
  <w:style w:type="paragraph" w:customStyle="1" w:styleId="Pa17">
    <w:name w:val="Pa17"/>
    <w:basedOn w:val="Default"/>
    <w:next w:val="Default"/>
    <w:uiPriority w:val="99"/>
    <w:rsid w:val="00C51B00"/>
    <w:pPr>
      <w:spacing w:line="181" w:lineRule="atLeast"/>
    </w:pPr>
    <w:rPr>
      <w:color w:val="auto"/>
    </w:rPr>
  </w:style>
  <w:style w:type="paragraph" w:customStyle="1" w:styleId="ConsPlusNormal">
    <w:name w:val="ConsPlusNormal"/>
    <w:uiPriority w:val="99"/>
    <w:rsid w:val="008B48F5"/>
    <w:pPr>
      <w:widowControl w:val="0"/>
      <w:autoSpaceDE w:val="0"/>
      <w:autoSpaceDN w:val="0"/>
    </w:pPr>
    <w:rPr>
      <w:szCs w:val="20"/>
    </w:rPr>
  </w:style>
  <w:style w:type="character" w:customStyle="1" w:styleId="A50">
    <w:name w:val="A5"/>
    <w:uiPriority w:val="99"/>
    <w:rsid w:val="008E14B4"/>
    <w:rPr>
      <w:color w:val="000000"/>
      <w:sz w:val="18"/>
    </w:rPr>
  </w:style>
  <w:style w:type="paragraph" w:customStyle="1" w:styleId="Pa36">
    <w:name w:val="Pa36"/>
    <w:basedOn w:val="Default"/>
    <w:next w:val="Default"/>
    <w:uiPriority w:val="99"/>
    <w:rsid w:val="008E14B4"/>
    <w:pPr>
      <w:spacing w:line="181" w:lineRule="atLeast"/>
    </w:pPr>
    <w:rPr>
      <w:color w:val="auto"/>
    </w:rPr>
  </w:style>
  <w:style w:type="character" w:customStyle="1" w:styleId="24">
    <w:name w:val="__Р”_Р”_ …‘__… (2)_"/>
    <w:link w:val="25"/>
    <w:uiPriority w:val="99"/>
    <w:locked/>
    <w:rsid w:val="0022626F"/>
    <w:rPr>
      <w:shd w:val="clear" w:color="auto" w:fill="FFFFFF"/>
    </w:rPr>
  </w:style>
  <w:style w:type="paragraph" w:customStyle="1" w:styleId="25">
    <w:name w:val="__Р”_Р”_ …‘__… (2)"/>
    <w:basedOn w:val="a"/>
    <w:link w:val="24"/>
    <w:uiPriority w:val="99"/>
    <w:rsid w:val="0022626F"/>
    <w:pPr>
      <w:shd w:val="clear" w:color="auto" w:fill="FFFFFF"/>
      <w:spacing w:line="370" w:lineRule="exact"/>
    </w:pPr>
    <w:rPr>
      <w:rFonts w:ascii="Calibri" w:hAnsi="Calibri"/>
      <w:sz w:val="20"/>
      <w:szCs w:val="20"/>
      <w:lang w:eastAsia="ru-RU"/>
    </w:rPr>
  </w:style>
  <w:style w:type="paragraph" w:styleId="afa">
    <w:name w:val="endnote text"/>
    <w:aliases w:val="_Р__4"/>
    <w:basedOn w:val="a"/>
    <w:link w:val="afb"/>
    <w:uiPriority w:val="99"/>
    <w:semiHidden/>
    <w:rsid w:val="00AC11C1"/>
    <w:rPr>
      <w:rFonts w:ascii="Calibri" w:hAnsi="Calibri"/>
      <w:sz w:val="20"/>
      <w:szCs w:val="20"/>
      <w:lang w:eastAsia="ru-RU"/>
    </w:rPr>
  </w:style>
  <w:style w:type="character" w:customStyle="1" w:styleId="afb">
    <w:name w:val="Текст концевой сноски Знак"/>
    <w:aliases w:val="_Р__4 Знак"/>
    <w:basedOn w:val="a0"/>
    <w:link w:val="afa"/>
    <w:uiPriority w:val="99"/>
    <w:semiHidden/>
    <w:locked/>
    <w:rsid w:val="00AC11C1"/>
    <w:rPr>
      <w:rFonts w:cs="Times New Roman"/>
    </w:rPr>
  </w:style>
  <w:style w:type="character" w:styleId="afc">
    <w:name w:val="page number"/>
    <w:basedOn w:val="a0"/>
    <w:uiPriority w:val="99"/>
    <w:semiHidden/>
    <w:rsid w:val="00DE51DA"/>
    <w:rPr>
      <w:rFonts w:cs="Times New Roman"/>
    </w:rPr>
  </w:style>
  <w:style w:type="paragraph" w:styleId="afd">
    <w:name w:val="Date"/>
    <w:basedOn w:val="a"/>
    <w:next w:val="a"/>
    <w:link w:val="afe"/>
    <w:uiPriority w:val="99"/>
    <w:semiHidden/>
    <w:rsid w:val="001934A0"/>
  </w:style>
  <w:style w:type="character" w:customStyle="1" w:styleId="afe">
    <w:name w:val="Дата Знак"/>
    <w:basedOn w:val="a0"/>
    <w:link w:val="afd"/>
    <w:uiPriority w:val="99"/>
    <w:semiHidden/>
    <w:locked/>
    <w:rsid w:val="001934A0"/>
    <w:rPr>
      <w:rFonts w:ascii="Times New Roman" w:hAnsi="Times New Roman" w:cs="Times New Roman"/>
      <w:sz w:val="24"/>
      <w:szCs w:val="24"/>
      <w:lang w:eastAsia="zh-CN"/>
    </w:rPr>
  </w:style>
  <w:style w:type="character" w:customStyle="1" w:styleId="apple-converted-space">
    <w:name w:val="apple-converted-space"/>
    <w:basedOn w:val="a0"/>
    <w:uiPriority w:val="99"/>
    <w:rsid w:val="00BD5A37"/>
    <w:rPr>
      <w:rFonts w:cs="Times New Roman"/>
    </w:rPr>
  </w:style>
  <w:style w:type="character" w:customStyle="1" w:styleId="blk1">
    <w:name w:val="blk1"/>
    <w:uiPriority w:val="99"/>
    <w:rsid w:val="008B082F"/>
    <w:rPr>
      <w:vanish/>
    </w:rPr>
  </w:style>
  <w:style w:type="character" w:styleId="aff">
    <w:name w:val="endnote reference"/>
    <w:basedOn w:val="a0"/>
    <w:uiPriority w:val="99"/>
    <w:semiHidden/>
    <w:rsid w:val="00AC11C1"/>
    <w:rPr>
      <w:rFonts w:cs="Times New Roman"/>
      <w:vertAlign w:val="superscript"/>
    </w:rPr>
  </w:style>
  <w:style w:type="paragraph" w:customStyle="1" w:styleId="p1">
    <w:name w:val="p1"/>
    <w:basedOn w:val="a"/>
    <w:uiPriority w:val="99"/>
    <w:rsid w:val="00BC718F"/>
    <w:rPr>
      <w:rFonts w:ascii="Helvetica" w:hAnsi="Helvetica"/>
      <w:sz w:val="15"/>
      <w:szCs w:val="15"/>
    </w:rPr>
  </w:style>
  <w:style w:type="table" w:customStyle="1" w:styleId="TableNormal1">
    <w:name w:val="Table Normal1"/>
    <w:uiPriority w:val="99"/>
    <w:rsid w:val="00535F04"/>
    <w:rPr>
      <w:rFonts w:ascii="Times New Roman" w:hAnsi="Times New Roman" w:cs="Times New Roman"/>
      <w:color w:val="000000"/>
      <w:sz w:val="24"/>
      <w:szCs w:val="24"/>
      <w:lang w:eastAsia="zh-CN"/>
    </w:rPr>
    <w:tblPr>
      <w:tblCellMar>
        <w:top w:w="0" w:type="dxa"/>
        <w:left w:w="0" w:type="dxa"/>
        <w:bottom w:w="0" w:type="dxa"/>
        <w:right w:w="0" w:type="dxa"/>
      </w:tblCellMar>
    </w:tblPr>
  </w:style>
  <w:style w:type="paragraph" w:styleId="aff0">
    <w:name w:val="Subtitle"/>
    <w:basedOn w:val="a"/>
    <w:next w:val="a"/>
    <w:link w:val="aff1"/>
    <w:uiPriority w:val="99"/>
    <w:qFormat/>
    <w:rsid w:val="00535F04"/>
    <w:pPr>
      <w:keepNext/>
      <w:keepLines/>
      <w:spacing w:before="360" w:after="80"/>
      <w:contextualSpacing/>
    </w:pPr>
    <w:rPr>
      <w:rFonts w:ascii="Georgia" w:hAnsi="Georgia" w:cs="Georgia"/>
      <w:i/>
      <w:color w:val="666666"/>
      <w:sz w:val="48"/>
      <w:szCs w:val="48"/>
    </w:rPr>
  </w:style>
  <w:style w:type="character" w:customStyle="1" w:styleId="aff1">
    <w:name w:val="Подзаголовок Знак"/>
    <w:basedOn w:val="a0"/>
    <w:link w:val="aff0"/>
    <w:uiPriority w:val="99"/>
    <w:locked/>
    <w:rsid w:val="00535F04"/>
    <w:rPr>
      <w:rFonts w:ascii="Georgia" w:eastAsia="Times New Roman" w:hAnsi="Georgia" w:cs="Georgia"/>
      <w:i/>
      <w:color w:val="666666"/>
      <w:sz w:val="48"/>
      <w:szCs w:val="48"/>
      <w:lang w:eastAsia="zh-CN"/>
    </w:rPr>
  </w:style>
  <w:style w:type="character" w:styleId="aff2">
    <w:name w:val="annotation reference"/>
    <w:basedOn w:val="a0"/>
    <w:uiPriority w:val="99"/>
    <w:semiHidden/>
    <w:rsid w:val="00137071"/>
    <w:rPr>
      <w:rFonts w:cs="Times New Roman"/>
      <w:sz w:val="18"/>
      <w:szCs w:val="18"/>
    </w:rPr>
  </w:style>
  <w:style w:type="paragraph" w:styleId="aff3">
    <w:name w:val="annotation text"/>
    <w:basedOn w:val="a"/>
    <w:link w:val="aff4"/>
    <w:uiPriority w:val="99"/>
    <w:semiHidden/>
    <w:rsid w:val="00137071"/>
  </w:style>
  <w:style w:type="character" w:customStyle="1" w:styleId="aff4">
    <w:name w:val="Текст примечания Знак"/>
    <w:basedOn w:val="a0"/>
    <w:link w:val="aff3"/>
    <w:uiPriority w:val="99"/>
    <w:semiHidden/>
    <w:locked/>
    <w:rsid w:val="00137071"/>
    <w:rPr>
      <w:rFonts w:ascii="Times New Roman" w:hAnsi="Times New Roman" w:cs="Times New Roman"/>
      <w:sz w:val="24"/>
      <w:szCs w:val="24"/>
      <w:lang w:eastAsia="zh-CN"/>
    </w:rPr>
  </w:style>
  <w:style w:type="paragraph" w:styleId="aff5">
    <w:name w:val="annotation subject"/>
    <w:basedOn w:val="aff3"/>
    <w:next w:val="aff3"/>
    <w:link w:val="aff6"/>
    <w:uiPriority w:val="99"/>
    <w:semiHidden/>
    <w:rsid w:val="00137071"/>
    <w:rPr>
      <w:b/>
      <w:bCs/>
      <w:sz w:val="20"/>
      <w:szCs w:val="20"/>
    </w:rPr>
  </w:style>
  <w:style w:type="character" w:customStyle="1" w:styleId="aff6">
    <w:name w:val="Тема примечания Знак"/>
    <w:basedOn w:val="aff4"/>
    <w:link w:val="aff5"/>
    <w:uiPriority w:val="99"/>
    <w:semiHidden/>
    <w:locked/>
    <w:rsid w:val="00137071"/>
    <w:rPr>
      <w:rFonts w:ascii="Times New Roman" w:hAnsi="Times New Roman" w:cs="Times New Roman"/>
      <w:b/>
      <w:bCs/>
      <w:sz w:val="24"/>
      <w:szCs w:val="24"/>
      <w:lang w:eastAsia="zh-CN"/>
    </w:rPr>
  </w:style>
  <w:style w:type="character" w:customStyle="1" w:styleId="highlightsearch4">
    <w:name w:val="highlightsearch4"/>
    <w:basedOn w:val="a0"/>
    <w:uiPriority w:val="99"/>
    <w:rsid w:val="00D20905"/>
    <w:rPr>
      <w:rFonts w:cs="Times New Roman"/>
    </w:rPr>
  </w:style>
  <w:style w:type="paragraph" w:styleId="aff7">
    <w:name w:val="Revision"/>
    <w:hidden/>
    <w:uiPriority w:val="99"/>
    <w:semiHidden/>
    <w:rsid w:val="00CD6486"/>
    <w:rPr>
      <w:rFonts w:ascii="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17317">
      <w:bodyDiv w:val="1"/>
      <w:marLeft w:val="0"/>
      <w:marRight w:val="0"/>
      <w:marTop w:val="0"/>
      <w:marBottom w:val="0"/>
      <w:divBdr>
        <w:top w:val="none" w:sz="0" w:space="0" w:color="auto"/>
        <w:left w:val="none" w:sz="0" w:space="0" w:color="auto"/>
        <w:bottom w:val="none" w:sz="0" w:space="0" w:color="auto"/>
        <w:right w:val="none" w:sz="0" w:space="0" w:color="auto"/>
      </w:divBdr>
      <w:divsChild>
        <w:div w:id="960919920">
          <w:marLeft w:val="547"/>
          <w:marRight w:val="0"/>
          <w:marTop w:val="0"/>
          <w:marBottom w:val="0"/>
          <w:divBdr>
            <w:top w:val="none" w:sz="0" w:space="0" w:color="auto"/>
            <w:left w:val="none" w:sz="0" w:space="0" w:color="auto"/>
            <w:bottom w:val="none" w:sz="0" w:space="0" w:color="auto"/>
            <w:right w:val="none" w:sz="0" w:space="0" w:color="auto"/>
          </w:divBdr>
        </w:div>
        <w:div w:id="1316880416">
          <w:marLeft w:val="1166"/>
          <w:marRight w:val="0"/>
          <w:marTop w:val="0"/>
          <w:marBottom w:val="0"/>
          <w:divBdr>
            <w:top w:val="none" w:sz="0" w:space="0" w:color="auto"/>
            <w:left w:val="none" w:sz="0" w:space="0" w:color="auto"/>
            <w:bottom w:val="none" w:sz="0" w:space="0" w:color="auto"/>
            <w:right w:val="none" w:sz="0" w:space="0" w:color="auto"/>
          </w:divBdr>
        </w:div>
        <w:div w:id="992417280">
          <w:marLeft w:val="1166"/>
          <w:marRight w:val="0"/>
          <w:marTop w:val="0"/>
          <w:marBottom w:val="0"/>
          <w:divBdr>
            <w:top w:val="none" w:sz="0" w:space="0" w:color="auto"/>
            <w:left w:val="none" w:sz="0" w:space="0" w:color="auto"/>
            <w:bottom w:val="none" w:sz="0" w:space="0" w:color="auto"/>
            <w:right w:val="none" w:sz="0" w:space="0" w:color="auto"/>
          </w:divBdr>
        </w:div>
      </w:divsChild>
    </w:div>
    <w:div w:id="528839289">
      <w:marLeft w:val="0"/>
      <w:marRight w:val="0"/>
      <w:marTop w:val="0"/>
      <w:marBottom w:val="0"/>
      <w:divBdr>
        <w:top w:val="none" w:sz="0" w:space="0" w:color="auto"/>
        <w:left w:val="none" w:sz="0" w:space="0" w:color="auto"/>
        <w:bottom w:val="none" w:sz="0" w:space="0" w:color="auto"/>
        <w:right w:val="none" w:sz="0" w:space="0" w:color="auto"/>
      </w:divBdr>
    </w:div>
    <w:div w:id="528839290">
      <w:marLeft w:val="0"/>
      <w:marRight w:val="0"/>
      <w:marTop w:val="0"/>
      <w:marBottom w:val="0"/>
      <w:divBdr>
        <w:top w:val="none" w:sz="0" w:space="0" w:color="auto"/>
        <w:left w:val="none" w:sz="0" w:space="0" w:color="auto"/>
        <w:bottom w:val="none" w:sz="0" w:space="0" w:color="auto"/>
        <w:right w:val="none" w:sz="0" w:space="0" w:color="auto"/>
      </w:divBdr>
    </w:div>
    <w:div w:id="528839291">
      <w:marLeft w:val="0"/>
      <w:marRight w:val="0"/>
      <w:marTop w:val="0"/>
      <w:marBottom w:val="0"/>
      <w:divBdr>
        <w:top w:val="none" w:sz="0" w:space="0" w:color="auto"/>
        <w:left w:val="none" w:sz="0" w:space="0" w:color="auto"/>
        <w:bottom w:val="none" w:sz="0" w:space="0" w:color="auto"/>
        <w:right w:val="none" w:sz="0" w:space="0" w:color="auto"/>
      </w:divBdr>
    </w:div>
    <w:div w:id="528839292">
      <w:marLeft w:val="0"/>
      <w:marRight w:val="0"/>
      <w:marTop w:val="0"/>
      <w:marBottom w:val="0"/>
      <w:divBdr>
        <w:top w:val="none" w:sz="0" w:space="0" w:color="auto"/>
        <w:left w:val="none" w:sz="0" w:space="0" w:color="auto"/>
        <w:bottom w:val="none" w:sz="0" w:space="0" w:color="auto"/>
        <w:right w:val="none" w:sz="0" w:space="0" w:color="auto"/>
      </w:divBdr>
    </w:div>
    <w:div w:id="528839293">
      <w:marLeft w:val="0"/>
      <w:marRight w:val="0"/>
      <w:marTop w:val="0"/>
      <w:marBottom w:val="0"/>
      <w:divBdr>
        <w:top w:val="none" w:sz="0" w:space="0" w:color="auto"/>
        <w:left w:val="none" w:sz="0" w:space="0" w:color="auto"/>
        <w:bottom w:val="none" w:sz="0" w:space="0" w:color="auto"/>
        <w:right w:val="none" w:sz="0" w:space="0" w:color="auto"/>
      </w:divBdr>
    </w:div>
    <w:div w:id="528839294">
      <w:marLeft w:val="0"/>
      <w:marRight w:val="0"/>
      <w:marTop w:val="0"/>
      <w:marBottom w:val="0"/>
      <w:divBdr>
        <w:top w:val="none" w:sz="0" w:space="0" w:color="auto"/>
        <w:left w:val="none" w:sz="0" w:space="0" w:color="auto"/>
        <w:bottom w:val="none" w:sz="0" w:space="0" w:color="auto"/>
        <w:right w:val="none" w:sz="0" w:space="0" w:color="auto"/>
      </w:divBdr>
    </w:div>
    <w:div w:id="528839295">
      <w:marLeft w:val="0"/>
      <w:marRight w:val="0"/>
      <w:marTop w:val="0"/>
      <w:marBottom w:val="0"/>
      <w:divBdr>
        <w:top w:val="none" w:sz="0" w:space="0" w:color="auto"/>
        <w:left w:val="none" w:sz="0" w:space="0" w:color="auto"/>
        <w:bottom w:val="none" w:sz="0" w:space="0" w:color="auto"/>
        <w:right w:val="none" w:sz="0" w:space="0" w:color="auto"/>
      </w:divBdr>
    </w:div>
    <w:div w:id="528839296">
      <w:marLeft w:val="0"/>
      <w:marRight w:val="0"/>
      <w:marTop w:val="0"/>
      <w:marBottom w:val="0"/>
      <w:divBdr>
        <w:top w:val="none" w:sz="0" w:space="0" w:color="auto"/>
        <w:left w:val="none" w:sz="0" w:space="0" w:color="auto"/>
        <w:bottom w:val="none" w:sz="0" w:space="0" w:color="auto"/>
        <w:right w:val="none" w:sz="0" w:space="0" w:color="auto"/>
      </w:divBdr>
    </w:div>
    <w:div w:id="528839297">
      <w:marLeft w:val="0"/>
      <w:marRight w:val="0"/>
      <w:marTop w:val="0"/>
      <w:marBottom w:val="0"/>
      <w:divBdr>
        <w:top w:val="none" w:sz="0" w:space="0" w:color="auto"/>
        <w:left w:val="none" w:sz="0" w:space="0" w:color="auto"/>
        <w:bottom w:val="none" w:sz="0" w:space="0" w:color="auto"/>
        <w:right w:val="none" w:sz="0" w:space="0" w:color="auto"/>
      </w:divBdr>
    </w:div>
    <w:div w:id="528839298">
      <w:marLeft w:val="0"/>
      <w:marRight w:val="0"/>
      <w:marTop w:val="0"/>
      <w:marBottom w:val="0"/>
      <w:divBdr>
        <w:top w:val="none" w:sz="0" w:space="0" w:color="auto"/>
        <w:left w:val="none" w:sz="0" w:space="0" w:color="auto"/>
        <w:bottom w:val="none" w:sz="0" w:space="0" w:color="auto"/>
        <w:right w:val="none" w:sz="0" w:space="0" w:color="auto"/>
      </w:divBdr>
    </w:div>
    <w:div w:id="528839299">
      <w:marLeft w:val="0"/>
      <w:marRight w:val="0"/>
      <w:marTop w:val="0"/>
      <w:marBottom w:val="0"/>
      <w:divBdr>
        <w:top w:val="none" w:sz="0" w:space="0" w:color="auto"/>
        <w:left w:val="none" w:sz="0" w:space="0" w:color="auto"/>
        <w:bottom w:val="none" w:sz="0" w:space="0" w:color="auto"/>
        <w:right w:val="none" w:sz="0" w:space="0" w:color="auto"/>
      </w:divBdr>
    </w:div>
    <w:div w:id="528839300">
      <w:marLeft w:val="0"/>
      <w:marRight w:val="0"/>
      <w:marTop w:val="0"/>
      <w:marBottom w:val="0"/>
      <w:divBdr>
        <w:top w:val="none" w:sz="0" w:space="0" w:color="auto"/>
        <w:left w:val="none" w:sz="0" w:space="0" w:color="auto"/>
        <w:bottom w:val="none" w:sz="0" w:space="0" w:color="auto"/>
        <w:right w:val="none" w:sz="0" w:space="0" w:color="auto"/>
      </w:divBdr>
    </w:div>
    <w:div w:id="528839301">
      <w:marLeft w:val="0"/>
      <w:marRight w:val="0"/>
      <w:marTop w:val="0"/>
      <w:marBottom w:val="0"/>
      <w:divBdr>
        <w:top w:val="none" w:sz="0" w:space="0" w:color="auto"/>
        <w:left w:val="none" w:sz="0" w:space="0" w:color="auto"/>
        <w:bottom w:val="none" w:sz="0" w:space="0" w:color="auto"/>
        <w:right w:val="none" w:sz="0" w:space="0" w:color="auto"/>
      </w:divBdr>
    </w:div>
    <w:div w:id="528839302">
      <w:marLeft w:val="0"/>
      <w:marRight w:val="0"/>
      <w:marTop w:val="0"/>
      <w:marBottom w:val="0"/>
      <w:divBdr>
        <w:top w:val="none" w:sz="0" w:space="0" w:color="auto"/>
        <w:left w:val="none" w:sz="0" w:space="0" w:color="auto"/>
        <w:bottom w:val="none" w:sz="0" w:space="0" w:color="auto"/>
        <w:right w:val="none" w:sz="0" w:space="0" w:color="auto"/>
      </w:divBdr>
    </w:div>
    <w:div w:id="528839303">
      <w:marLeft w:val="0"/>
      <w:marRight w:val="0"/>
      <w:marTop w:val="0"/>
      <w:marBottom w:val="0"/>
      <w:divBdr>
        <w:top w:val="none" w:sz="0" w:space="0" w:color="auto"/>
        <w:left w:val="none" w:sz="0" w:space="0" w:color="auto"/>
        <w:bottom w:val="none" w:sz="0" w:space="0" w:color="auto"/>
        <w:right w:val="none" w:sz="0" w:space="0" w:color="auto"/>
      </w:divBdr>
    </w:div>
    <w:div w:id="528839304">
      <w:marLeft w:val="0"/>
      <w:marRight w:val="0"/>
      <w:marTop w:val="0"/>
      <w:marBottom w:val="0"/>
      <w:divBdr>
        <w:top w:val="none" w:sz="0" w:space="0" w:color="auto"/>
        <w:left w:val="none" w:sz="0" w:space="0" w:color="auto"/>
        <w:bottom w:val="none" w:sz="0" w:space="0" w:color="auto"/>
        <w:right w:val="none" w:sz="0" w:space="0" w:color="auto"/>
      </w:divBdr>
    </w:div>
    <w:div w:id="528839305">
      <w:marLeft w:val="0"/>
      <w:marRight w:val="0"/>
      <w:marTop w:val="0"/>
      <w:marBottom w:val="0"/>
      <w:divBdr>
        <w:top w:val="none" w:sz="0" w:space="0" w:color="auto"/>
        <w:left w:val="none" w:sz="0" w:space="0" w:color="auto"/>
        <w:bottom w:val="none" w:sz="0" w:space="0" w:color="auto"/>
        <w:right w:val="none" w:sz="0" w:space="0" w:color="auto"/>
      </w:divBdr>
    </w:div>
    <w:div w:id="528839306">
      <w:marLeft w:val="0"/>
      <w:marRight w:val="0"/>
      <w:marTop w:val="0"/>
      <w:marBottom w:val="0"/>
      <w:divBdr>
        <w:top w:val="none" w:sz="0" w:space="0" w:color="auto"/>
        <w:left w:val="none" w:sz="0" w:space="0" w:color="auto"/>
        <w:bottom w:val="none" w:sz="0" w:space="0" w:color="auto"/>
        <w:right w:val="none" w:sz="0" w:space="0" w:color="auto"/>
      </w:divBdr>
    </w:div>
    <w:div w:id="528839307">
      <w:marLeft w:val="0"/>
      <w:marRight w:val="0"/>
      <w:marTop w:val="0"/>
      <w:marBottom w:val="0"/>
      <w:divBdr>
        <w:top w:val="none" w:sz="0" w:space="0" w:color="auto"/>
        <w:left w:val="none" w:sz="0" w:space="0" w:color="auto"/>
        <w:bottom w:val="none" w:sz="0" w:space="0" w:color="auto"/>
        <w:right w:val="none" w:sz="0" w:space="0" w:color="auto"/>
      </w:divBdr>
    </w:div>
    <w:div w:id="528839308">
      <w:marLeft w:val="0"/>
      <w:marRight w:val="0"/>
      <w:marTop w:val="0"/>
      <w:marBottom w:val="0"/>
      <w:divBdr>
        <w:top w:val="none" w:sz="0" w:space="0" w:color="auto"/>
        <w:left w:val="none" w:sz="0" w:space="0" w:color="auto"/>
        <w:bottom w:val="none" w:sz="0" w:space="0" w:color="auto"/>
        <w:right w:val="none" w:sz="0" w:space="0" w:color="auto"/>
      </w:divBdr>
    </w:div>
    <w:div w:id="528839309">
      <w:marLeft w:val="0"/>
      <w:marRight w:val="0"/>
      <w:marTop w:val="0"/>
      <w:marBottom w:val="0"/>
      <w:divBdr>
        <w:top w:val="none" w:sz="0" w:space="0" w:color="auto"/>
        <w:left w:val="none" w:sz="0" w:space="0" w:color="auto"/>
        <w:bottom w:val="none" w:sz="0" w:space="0" w:color="auto"/>
        <w:right w:val="none" w:sz="0" w:space="0" w:color="auto"/>
      </w:divBdr>
    </w:div>
    <w:div w:id="528839310">
      <w:marLeft w:val="0"/>
      <w:marRight w:val="0"/>
      <w:marTop w:val="0"/>
      <w:marBottom w:val="0"/>
      <w:divBdr>
        <w:top w:val="none" w:sz="0" w:space="0" w:color="auto"/>
        <w:left w:val="none" w:sz="0" w:space="0" w:color="auto"/>
        <w:bottom w:val="none" w:sz="0" w:space="0" w:color="auto"/>
        <w:right w:val="none" w:sz="0" w:space="0" w:color="auto"/>
      </w:divBdr>
    </w:div>
    <w:div w:id="528839311">
      <w:marLeft w:val="0"/>
      <w:marRight w:val="0"/>
      <w:marTop w:val="0"/>
      <w:marBottom w:val="0"/>
      <w:divBdr>
        <w:top w:val="none" w:sz="0" w:space="0" w:color="auto"/>
        <w:left w:val="none" w:sz="0" w:space="0" w:color="auto"/>
        <w:bottom w:val="none" w:sz="0" w:space="0" w:color="auto"/>
        <w:right w:val="none" w:sz="0" w:space="0" w:color="auto"/>
      </w:divBdr>
    </w:div>
    <w:div w:id="528839312">
      <w:marLeft w:val="0"/>
      <w:marRight w:val="0"/>
      <w:marTop w:val="0"/>
      <w:marBottom w:val="0"/>
      <w:divBdr>
        <w:top w:val="none" w:sz="0" w:space="0" w:color="auto"/>
        <w:left w:val="none" w:sz="0" w:space="0" w:color="auto"/>
        <w:bottom w:val="none" w:sz="0" w:space="0" w:color="auto"/>
        <w:right w:val="none" w:sz="0" w:space="0" w:color="auto"/>
      </w:divBdr>
    </w:div>
    <w:div w:id="528839313">
      <w:marLeft w:val="0"/>
      <w:marRight w:val="0"/>
      <w:marTop w:val="0"/>
      <w:marBottom w:val="0"/>
      <w:divBdr>
        <w:top w:val="none" w:sz="0" w:space="0" w:color="auto"/>
        <w:left w:val="none" w:sz="0" w:space="0" w:color="auto"/>
        <w:bottom w:val="none" w:sz="0" w:space="0" w:color="auto"/>
        <w:right w:val="none" w:sz="0" w:space="0" w:color="auto"/>
      </w:divBdr>
    </w:div>
    <w:div w:id="528839314">
      <w:marLeft w:val="0"/>
      <w:marRight w:val="0"/>
      <w:marTop w:val="0"/>
      <w:marBottom w:val="0"/>
      <w:divBdr>
        <w:top w:val="none" w:sz="0" w:space="0" w:color="auto"/>
        <w:left w:val="none" w:sz="0" w:space="0" w:color="auto"/>
        <w:bottom w:val="none" w:sz="0" w:space="0" w:color="auto"/>
        <w:right w:val="none" w:sz="0" w:space="0" w:color="auto"/>
      </w:divBdr>
    </w:div>
    <w:div w:id="528839315">
      <w:marLeft w:val="0"/>
      <w:marRight w:val="0"/>
      <w:marTop w:val="0"/>
      <w:marBottom w:val="0"/>
      <w:divBdr>
        <w:top w:val="none" w:sz="0" w:space="0" w:color="auto"/>
        <w:left w:val="none" w:sz="0" w:space="0" w:color="auto"/>
        <w:bottom w:val="none" w:sz="0" w:space="0" w:color="auto"/>
        <w:right w:val="none" w:sz="0" w:space="0" w:color="auto"/>
      </w:divBdr>
    </w:div>
    <w:div w:id="528839316">
      <w:marLeft w:val="0"/>
      <w:marRight w:val="0"/>
      <w:marTop w:val="0"/>
      <w:marBottom w:val="0"/>
      <w:divBdr>
        <w:top w:val="none" w:sz="0" w:space="0" w:color="auto"/>
        <w:left w:val="none" w:sz="0" w:space="0" w:color="auto"/>
        <w:bottom w:val="none" w:sz="0" w:space="0" w:color="auto"/>
        <w:right w:val="none" w:sz="0" w:space="0" w:color="auto"/>
      </w:divBdr>
    </w:div>
    <w:div w:id="528839317">
      <w:marLeft w:val="0"/>
      <w:marRight w:val="0"/>
      <w:marTop w:val="0"/>
      <w:marBottom w:val="0"/>
      <w:divBdr>
        <w:top w:val="none" w:sz="0" w:space="0" w:color="auto"/>
        <w:left w:val="none" w:sz="0" w:space="0" w:color="auto"/>
        <w:bottom w:val="none" w:sz="0" w:space="0" w:color="auto"/>
        <w:right w:val="none" w:sz="0" w:space="0" w:color="auto"/>
      </w:divBdr>
    </w:div>
    <w:div w:id="528839318">
      <w:marLeft w:val="0"/>
      <w:marRight w:val="0"/>
      <w:marTop w:val="0"/>
      <w:marBottom w:val="0"/>
      <w:divBdr>
        <w:top w:val="none" w:sz="0" w:space="0" w:color="auto"/>
        <w:left w:val="none" w:sz="0" w:space="0" w:color="auto"/>
        <w:bottom w:val="none" w:sz="0" w:space="0" w:color="auto"/>
        <w:right w:val="none" w:sz="0" w:space="0" w:color="auto"/>
      </w:divBdr>
    </w:div>
    <w:div w:id="528839319">
      <w:marLeft w:val="0"/>
      <w:marRight w:val="0"/>
      <w:marTop w:val="0"/>
      <w:marBottom w:val="0"/>
      <w:divBdr>
        <w:top w:val="none" w:sz="0" w:space="0" w:color="auto"/>
        <w:left w:val="none" w:sz="0" w:space="0" w:color="auto"/>
        <w:bottom w:val="none" w:sz="0" w:space="0" w:color="auto"/>
        <w:right w:val="none" w:sz="0" w:space="0" w:color="auto"/>
      </w:divBdr>
    </w:div>
    <w:div w:id="528839320">
      <w:marLeft w:val="0"/>
      <w:marRight w:val="0"/>
      <w:marTop w:val="0"/>
      <w:marBottom w:val="0"/>
      <w:divBdr>
        <w:top w:val="none" w:sz="0" w:space="0" w:color="auto"/>
        <w:left w:val="none" w:sz="0" w:space="0" w:color="auto"/>
        <w:bottom w:val="none" w:sz="0" w:space="0" w:color="auto"/>
        <w:right w:val="none" w:sz="0" w:space="0" w:color="auto"/>
      </w:divBdr>
    </w:div>
    <w:div w:id="528839321">
      <w:marLeft w:val="0"/>
      <w:marRight w:val="0"/>
      <w:marTop w:val="0"/>
      <w:marBottom w:val="0"/>
      <w:divBdr>
        <w:top w:val="none" w:sz="0" w:space="0" w:color="auto"/>
        <w:left w:val="none" w:sz="0" w:space="0" w:color="auto"/>
        <w:bottom w:val="none" w:sz="0" w:space="0" w:color="auto"/>
        <w:right w:val="none" w:sz="0" w:space="0" w:color="auto"/>
      </w:divBdr>
    </w:div>
    <w:div w:id="528839322">
      <w:marLeft w:val="0"/>
      <w:marRight w:val="0"/>
      <w:marTop w:val="0"/>
      <w:marBottom w:val="0"/>
      <w:divBdr>
        <w:top w:val="none" w:sz="0" w:space="0" w:color="auto"/>
        <w:left w:val="none" w:sz="0" w:space="0" w:color="auto"/>
        <w:bottom w:val="none" w:sz="0" w:space="0" w:color="auto"/>
        <w:right w:val="none" w:sz="0" w:space="0" w:color="auto"/>
      </w:divBdr>
    </w:div>
    <w:div w:id="528839323">
      <w:marLeft w:val="0"/>
      <w:marRight w:val="0"/>
      <w:marTop w:val="0"/>
      <w:marBottom w:val="0"/>
      <w:divBdr>
        <w:top w:val="none" w:sz="0" w:space="0" w:color="auto"/>
        <w:left w:val="none" w:sz="0" w:space="0" w:color="auto"/>
        <w:bottom w:val="none" w:sz="0" w:space="0" w:color="auto"/>
        <w:right w:val="none" w:sz="0" w:space="0" w:color="auto"/>
      </w:divBdr>
    </w:div>
    <w:div w:id="528839324">
      <w:marLeft w:val="0"/>
      <w:marRight w:val="0"/>
      <w:marTop w:val="0"/>
      <w:marBottom w:val="0"/>
      <w:divBdr>
        <w:top w:val="none" w:sz="0" w:space="0" w:color="auto"/>
        <w:left w:val="none" w:sz="0" w:space="0" w:color="auto"/>
        <w:bottom w:val="none" w:sz="0" w:space="0" w:color="auto"/>
        <w:right w:val="none" w:sz="0" w:space="0" w:color="auto"/>
      </w:divBdr>
    </w:div>
    <w:div w:id="528839325">
      <w:marLeft w:val="0"/>
      <w:marRight w:val="0"/>
      <w:marTop w:val="0"/>
      <w:marBottom w:val="0"/>
      <w:divBdr>
        <w:top w:val="none" w:sz="0" w:space="0" w:color="auto"/>
        <w:left w:val="none" w:sz="0" w:space="0" w:color="auto"/>
        <w:bottom w:val="none" w:sz="0" w:space="0" w:color="auto"/>
        <w:right w:val="none" w:sz="0" w:space="0" w:color="auto"/>
      </w:divBdr>
    </w:div>
    <w:div w:id="698314279">
      <w:bodyDiv w:val="1"/>
      <w:marLeft w:val="0"/>
      <w:marRight w:val="0"/>
      <w:marTop w:val="0"/>
      <w:marBottom w:val="0"/>
      <w:divBdr>
        <w:top w:val="none" w:sz="0" w:space="0" w:color="auto"/>
        <w:left w:val="none" w:sz="0" w:space="0" w:color="auto"/>
        <w:bottom w:val="none" w:sz="0" w:space="0" w:color="auto"/>
        <w:right w:val="none" w:sz="0" w:space="0" w:color="auto"/>
      </w:divBdr>
      <w:divsChild>
        <w:div w:id="1105417801">
          <w:marLeft w:val="547"/>
          <w:marRight w:val="0"/>
          <w:marTop w:val="0"/>
          <w:marBottom w:val="0"/>
          <w:divBdr>
            <w:top w:val="none" w:sz="0" w:space="0" w:color="auto"/>
            <w:left w:val="none" w:sz="0" w:space="0" w:color="auto"/>
            <w:bottom w:val="none" w:sz="0" w:space="0" w:color="auto"/>
            <w:right w:val="none" w:sz="0" w:space="0" w:color="auto"/>
          </w:divBdr>
        </w:div>
        <w:div w:id="975452099">
          <w:marLeft w:val="1166"/>
          <w:marRight w:val="0"/>
          <w:marTop w:val="0"/>
          <w:marBottom w:val="0"/>
          <w:divBdr>
            <w:top w:val="none" w:sz="0" w:space="0" w:color="auto"/>
            <w:left w:val="none" w:sz="0" w:space="0" w:color="auto"/>
            <w:bottom w:val="none" w:sz="0" w:space="0" w:color="auto"/>
            <w:right w:val="none" w:sz="0" w:space="0" w:color="auto"/>
          </w:divBdr>
        </w:div>
        <w:div w:id="112097601">
          <w:marLeft w:val="1166"/>
          <w:marRight w:val="0"/>
          <w:marTop w:val="0"/>
          <w:marBottom w:val="0"/>
          <w:divBdr>
            <w:top w:val="none" w:sz="0" w:space="0" w:color="auto"/>
            <w:left w:val="none" w:sz="0" w:space="0" w:color="auto"/>
            <w:bottom w:val="none" w:sz="0" w:space="0" w:color="auto"/>
            <w:right w:val="none" w:sz="0" w:space="0" w:color="auto"/>
          </w:divBdr>
        </w:div>
        <w:div w:id="1117600027">
          <w:marLeft w:val="1166"/>
          <w:marRight w:val="0"/>
          <w:marTop w:val="0"/>
          <w:marBottom w:val="0"/>
          <w:divBdr>
            <w:top w:val="none" w:sz="0" w:space="0" w:color="auto"/>
            <w:left w:val="none" w:sz="0" w:space="0" w:color="auto"/>
            <w:bottom w:val="none" w:sz="0" w:space="0" w:color="auto"/>
            <w:right w:val="none" w:sz="0" w:space="0" w:color="auto"/>
          </w:divBdr>
        </w:div>
        <w:div w:id="2064676041">
          <w:marLeft w:val="1166"/>
          <w:marRight w:val="0"/>
          <w:marTop w:val="0"/>
          <w:marBottom w:val="0"/>
          <w:divBdr>
            <w:top w:val="none" w:sz="0" w:space="0" w:color="auto"/>
            <w:left w:val="none" w:sz="0" w:space="0" w:color="auto"/>
            <w:bottom w:val="none" w:sz="0" w:space="0" w:color="auto"/>
            <w:right w:val="none" w:sz="0" w:space="0" w:color="auto"/>
          </w:divBdr>
        </w:div>
        <w:div w:id="288247491">
          <w:marLeft w:val="1166"/>
          <w:marRight w:val="0"/>
          <w:marTop w:val="0"/>
          <w:marBottom w:val="0"/>
          <w:divBdr>
            <w:top w:val="none" w:sz="0" w:space="0" w:color="auto"/>
            <w:left w:val="none" w:sz="0" w:space="0" w:color="auto"/>
            <w:bottom w:val="none" w:sz="0" w:space="0" w:color="auto"/>
            <w:right w:val="none" w:sz="0" w:space="0" w:color="auto"/>
          </w:divBdr>
        </w:div>
      </w:divsChild>
    </w:div>
    <w:div w:id="1521550214">
      <w:bodyDiv w:val="1"/>
      <w:marLeft w:val="0"/>
      <w:marRight w:val="0"/>
      <w:marTop w:val="0"/>
      <w:marBottom w:val="0"/>
      <w:divBdr>
        <w:top w:val="none" w:sz="0" w:space="0" w:color="auto"/>
        <w:left w:val="none" w:sz="0" w:space="0" w:color="auto"/>
        <w:bottom w:val="none" w:sz="0" w:space="0" w:color="auto"/>
        <w:right w:val="none" w:sz="0" w:space="0" w:color="auto"/>
      </w:divBdr>
      <w:divsChild>
        <w:div w:id="57825053">
          <w:marLeft w:val="547"/>
          <w:marRight w:val="0"/>
          <w:marTop w:val="0"/>
          <w:marBottom w:val="0"/>
          <w:divBdr>
            <w:top w:val="none" w:sz="0" w:space="0" w:color="auto"/>
            <w:left w:val="none" w:sz="0" w:space="0" w:color="auto"/>
            <w:bottom w:val="none" w:sz="0" w:space="0" w:color="auto"/>
            <w:right w:val="none" w:sz="0" w:space="0" w:color="auto"/>
          </w:divBdr>
        </w:div>
        <w:div w:id="190730703">
          <w:marLeft w:val="1166"/>
          <w:marRight w:val="0"/>
          <w:marTop w:val="0"/>
          <w:marBottom w:val="0"/>
          <w:divBdr>
            <w:top w:val="none" w:sz="0" w:space="0" w:color="auto"/>
            <w:left w:val="none" w:sz="0" w:space="0" w:color="auto"/>
            <w:bottom w:val="none" w:sz="0" w:space="0" w:color="auto"/>
            <w:right w:val="none" w:sz="0" w:space="0" w:color="auto"/>
          </w:divBdr>
        </w:div>
        <w:div w:id="1070082987">
          <w:marLeft w:val="1166"/>
          <w:marRight w:val="0"/>
          <w:marTop w:val="0"/>
          <w:marBottom w:val="0"/>
          <w:divBdr>
            <w:top w:val="none" w:sz="0" w:space="0" w:color="auto"/>
            <w:left w:val="none" w:sz="0" w:space="0" w:color="auto"/>
            <w:bottom w:val="none" w:sz="0" w:space="0" w:color="auto"/>
            <w:right w:val="none" w:sz="0" w:space="0" w:color="auto"/>
          </w:divBdr>
        </w:div>
        <w:div w:id="1350181426">
          <w:marLeft w:val="1166"/>
          <w:marRight w:val="0"/>
          <w:marTop w:val="0"/>
          <w:marBottom w:val="0"/>
          <w:divBdr>
            <w:top w:val="none" w:sz="0" w:space="0" w:color="auto"/>
            <w:left w:val="none" w:sz="0" w:space="0" w:color="auto"/>
            <w:bottom w:val="none" w:sz="0" w:space="0" w:color="auto"/>
            <w:right w:val="none" w:sz="0" w:space="0" w:color="auto"/>
          </w:divBdr>
        </w:div>
        <w:div w:id="197355833">
          <w:marLeft w:val="1166"/>
          <w:marRight w:val="0"/>
          <w:marTop w:val="0"/>
          <w:marBottom w:val="0"/>
          <w:divBdr>
            <w:top w:val="none" w:sz="0" w:space="0" w:color="auto"/>
            <w:left w:val="none" w:sz="0" w:space="0" w:color="auto"/>
            <w:bottom w:val="none" w:sz="0" w:space="0" w:color="auto"/>
            <w:right w:val="none" w:sz="0" w:space="0" w:color="auto"/>
          </w:divBdr>
        </w:div>
      </w:divsChild>
    </w:div>
    <w:div w:id="1643464327">
      <w:bodyDiv w:val="1"/>
      <w:marLeft w:val="0"/>
      <w:marRight w:val="0"/>
      <w:marTop w:val="0"/>
      <w:marBottom w:val="0"/>
      <w:divBdr>
        <w:top w:val="none" w:sz="0" w:space="0" w:color="auto"/>
        <w:left w:val="none" w:sz="0" w:space="0" w:color="auto"/>
        <w:bottom w:val="none" w:sz="0" w:space="0" w:color="auto"/>
        <w:right w:val="none" w:sz="0" w:space="0" w:color="auto"/>
      </w:divBdr>
      <w:divsChild>
        <w:div w:id="333142736">
          <w:marLeft w:val="547"/>
          <w:marRight w:val="0"/>
          <w:marTop w:val="0"/>
          <w:marBottom w:val="0"/>
          <w:divBdr>
            <w:top w:val="none" w:sz="0" w:space="0" w:color="auto"/>
            <w:left w:val="none" w:sz="0" w:space="0" w:color="auto"/>
            <w:bottom w:val="none" w:sz="0" w:space="0" w:color="auto"/>
            <w:right w:val="none" w:sz="0" w:space="0" w:color="auto"/>
          </w:divBdr>
        </w:div>
        <w:div w:id="1433042403">
          <w:marLeft w:val="1166"/>
          <w:marRight w:val="0"/>
          <w:marTop w:val="0"/>
          <w:marBottom w:val="0"/>
          <w:divBdr>
            <w:top w:val="none" w:sz="0" w:space="0" w:color="auto"/>
            <w:left w:val="none" w:sz="0" w:space="0" w:color="auto"/>
            <w:bottom w:val="none" w:sz="0" w:space="0" w:color="auto"/>
            <w:right w:val="none" w:sz="0" w:space="0" w:color="auto"/>
          </w:divBdr>
        </w:div>
        <w:div w:id="1933389496">
          <w:marLeft w:val="1166"/>
          <w:marRight w:val="0"/>
          <w:marTop w:val="0"/>
          <w:marBottom w:val="0"/>
          <w:divBdr>
            <w:top w:val="none" w:sz="0" w:space="0" w:color="auto"/>
            <w:left w:val="none" w:sz="0" w:space="0" w:color="auto"/>
            <w:bottom w:val="none" w:sz="0" w:space="0" w:color="auto"/>
            <w:right w:val="none" w:sz="0" w:space="0" w:color="auto"/>
          </w:divBdr>
        </w:div>
        <w:div w:id="770734735">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1.xml"/><Relationship Id="rId18" Type="http://schemas.openxmlformats.org/officeDocument/2006/relationships/diagramData" Target="diagrams/data2.xml"/><Relationship Id="rId26" Type="http://schemas.openxmlformats.org/officeDocument/2006/relationships/diagramColors" Target="diagrams/colors3.xml"/><Relationship Id="rId39" Type="http://schemas.openxmlformats.org/officeDocument/2006/relationships/diagramLayout" Target="diagrams/layout6.xml"/><Relationship Id="rId21" Type="http://schemas.openxmlformats.org/officeDocument/2006/relationships/diagramColors" Target="diagrams/colors2.xml"/><Relationship Id="rId34" Type="http://schemas.openxmlformats.org/officeDocument/2006/relationships/diagramLayout" Target="diagrams/layout5.xml"/><Relationship Id="rId42" Type="http://schemas.microsoft.com/office/2007/relationships/diagramDrawing" Target="diagrams/drawing6.xml"/><Relationship Id="rId47" Type="http://schemas.microsoft.com/office/2007/relationships/diagramDrawing" Target="diagrams/drawing7.xml"/><Relationship Id="rId50" Type="http://schemas.openxmlformats.org/officeDocument/2006/relationships/diagramQuickStyle" Target="diagrams/quickStyle8.xml"/><Relationship Id="rId55" Type="http://schemas.openxmlformats.org/officeDocument/2006/relationships/diagramQuickStyle" Target="diagrams/quickStyle9.xml"/><Relationship Id="rId7" Type="http://schemas.openxmlformats.org/officeDocument/2006/relationships/endnotes" Target="endnotes.xml"/><Relationship Id="rId12" Type="http://schemas.openxmlformats.org/officeDocument/2006/relationships/hyperlink" Target="http://home.garant.ru/" TargetMode="External"/><Relationship Id="rId17" Type="http://schemas.microsoft.com/office/2007/relationships/diagramDrawing" Target="diagrams/drawing1.xml"/><Relationship Id="rId25" Type="http://schemas.openxmlformats.org/officeDocument/2006/relationships/diagramQuickStyle" Target="diagrams/quickStyle3.xml"/><Relationship Id="rId33" Type="http://schemas.openxmlformats.org/officeDocument/2006/relationships/diagramData" Target="diagrams/data5.xml"/><Relationship Id="rId38" Type="http://schemas.openxmlformats.org/officeDocument/2006/relationships/diagramData" Target="diagrams/data6.xml"/><Relationship Id="rId46" Type="http://schemas.openxmlformats.org/officeDocument/2006/relationships/diagramColors" Target="diagrams/colors7.xm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diagramQuickStyle" Target="diagrams/quickStyle2.xml"/><Relationship Id="rId29" Type="http://schemas.openxmlformats.org/officeDocument/2006/relationships/diagramLayout" Target="diagrams/layout4.xml"/><Relationship Id="rId41" Type="http://schemas.openxmlformats.org/officeDocument/2006/relationships/diagramColors" Target="diagrams/colors6.xml"/><Relationship Id="rId54" Type="http://schemas.openxmlformats.org/officeDocument/2006/relationships/diagramLayout" Target="diagrams/layou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diagramLayout" Target="diagrams/layout3.xml"/><Relationship Id="rId32" Type="http://schemas.microsoft.com/office/2007/relationships/diagramDrawing" Target="diagrams/drawing4.xml"/><Relationship Id="rId37" Type="http://schemas.microsoft.com/office/2007/relationships/diagramDrawing" Target="diagrams/drawing5.xml"/><Relationship Id="rId40" Type="http://schemas.openxmlformats.org/officeDocument/2006/relationships/diagramQuickStyle" Target="diagrams/quickStyle6.xml"/><Relationship Id="rId45" Type="http://schemas.openxmlformats.org/officeDocument/2006/relationships/diagramQuickStyle" Target="diagrams/quickStyle7.xml"/><Relationship Id="rId53" Type="http://schemas.openxmlformats.org/officeDocument/2006/relationships/diagramData" Target="diagrams/data9.xm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diagramData" Target="diagrams/data3.xml"/><Relationship Id="rId28" Type="http://schemas.openxmlformats.org/officeDocument/2006/relationships/diagramData" Target="diagrams/data4.xml"/><Relationship Id="rId36" Type="http://schemas.openxmlformats.org/officeDocument/2006/relationships/diagramColors" Target="diagrams/colors5.xml"/><Relationship Id="rId49" Type="http://schemas.openxmlformats.org/officeDocument/2006/relationships/diagramLayout" Target="diagrams/layout8.xml"/><Relationship Id="rId57" Type="http://schemas.microsoft.com/office/2007/relationships/diagramDrawing" Target="diagrams/drawing9.xml"/><Relationship Id="rId10" Type="http://schemas.openxmlformats.org/officeDocument/2006/relationships/footer" Target="footer1.xml"/><Relationship Id="rId19" Type="http://schemas.openxmlformats.org/officeDocument/2006/relationships/diagramLayout" Target="diagrams/layout2.xml"/><Relationship Id="rId31" Type="http://schemas.openxmlformats.org/officeDocument/2006/relationships/diagramColors" Target="diagrams/colors4.xml"/><Relationship Id="rId44" Type="http://schemas.openxmlformats.org/officeDocument/2006/relationships/diagramLayout" Target="diagrams/layout7.xml"/><Relationship Id="rId52" Type="http://schemas.microsoft.com/office/2007/relationships/diagramDrawing" Target="diagrams/drawing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diagramLayout" Target="diagrams/layout1.xml"/><Relationship Id="rId22" Type="http://schemas.microsoft.com/office/2007/relationships/diagramDrawing" Target="diagrams/drawing2.xml"/><Relationship Id="rId27" Type="http://schemas.microsoft.com/office/2007/relationships/diagramDrawing" Target="diagrams/drawing3.xml"/><Relationship Id="rId30" Type="http://schemas.openxmlformats.org/officeDocument/2006/relationships/diagramQuickStyle" Target="diagrams/quickStyle4.xml"/><Relationship Id="rId35" Type="http://schemas.openxmlformats.org/officeDocument/2006/relationships/diagramQuickStyle" Target="diagrams/quickStyle5.xml"/><Relationship Id="rId43" Type="http://schemas.openxmlformats.org/officeDocument/2006/relationships/diagramData" Target="diagrams/data7.xml"/><Relationship Id="rId48" Type="http://schemas.openxmlformats.org/officeDocument/2006/relationships/diagramData" Target="diagrams/data8.xml"/><Relationship Id="rId56" Type="http://schemas.openxmlformats.org/officeDocument/2006/relationships/diagramColors" Target="diagrams/colors9.xml"/><Relationship Id="rId8" Type="http://schemas.openxmlformats.org/officeDocument/2006/relationships/header" Target="header1.xml"/><Relationship Id="rId51" Type="http://schemas.openxmlformats.org/officeDocument/2006/relationships/diagramColors" Target="diagrams/colors8.xml"/><Relationship Id="rId3"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B238EB1-EA4A-0D4A-A6FE-2B97A67BBCC5}" type="doc">
      <dgm:prSet loTypeId="urn:microsoft.com/office/officeart/2005/8/layout/hierarchy2" loCatId="" qsTypeId="urn:microsoft.com/office/officeart/2005/8/quickstyle/simple1" qsCatId="simple" csTypeId="urn:microsoft.com/office/officeart/2005/8/colors/accent0_1" csCatId="mainScheme" phldr="1"/>
      <dgm:spPr/>
      <dgm:t>
        <a:bodyPr/>
        <a:lstStyle/>
        <a:p>
          <a:endParaRPr lang="ru-RU"/>
        </a:p>
      </dgm:t>
    </dgm:pt>
    <dgm:pt modelId="{BBD895D2-0059-5244-B825-F423051F881F}">
      <dgm:prSet phldrT="[Текст]"/>
      <dgm:spPr/>
      <dgm:t>
        <a:bodyPr/>
        <a:lstStyle/>
        <a:p>
          <a:r>
            <a:rPr lang="ru-RU"/>
            <a:t>Проверка деятельности членов саморегулируемой организации</a:t>
          </a:r>
        </a:p>
      </dgm:t>
    </dgm:pt>
    <dgm:pt modelId="{9CB549C9-9950-2944-800F-5B12792C26E8}" type="parTrans" cxnId="{14F68EC6-C54A-2E4B-96BA-DF8C82AE3D6F}">
      <dgm:prSet/>
      <dgm:spPr/>
      <dgm:t>
        <a:bodyPr/>
        <a:lstStyle/>
        <a:p>
          <a:endParaRPr lang="ru-RU"/>
        </a:p>
      </dgm:t>
    </dgm:pt>
    <dgm:pt modelId="{1C4879A4-E677-874F-B7AC-D870C268D4B8}" type="sibTrans" cxnId="{14F68EC6-C54A-2E4B-96BA-DF8C82AE3D6F}">
      <dgm:prSet/>
      <dgm:spPr/>
      <dgm:t>
        <a:bodyPr/>
        <a:lstStyle/>
        <a:p>
          <a:endParaRPr lang="ru-RU"/>
        </a:p>
      </dgm:t>
    </dgm:pt>
    <dgm:pt modelId="{2E123461-9AFB-FB45-948B-D9B3BC157BB0}">
      <dgm:prSet phldrT="[Текст]"/>
      <dgm:spPr/>
      <dgm:t>
        <a:bodyPr/>
        <a:lstStyle/>
        <a:p>
          <a:r>
            <a:rPr lang="ru-RU"/>
            <a:t>Плановая </a:t>
          </a:r>
          <a:br>
            <a:rPr lang="ru-RU"/>
          </a:br>
          <a:r>
            <a:rPr lang="ru-RU"/>
            <a:t>проверка</a:t>
          </a:r>
        </a:p>
        <a:p>
          <a:r>
            <a:rPr lang="ru-RU"/>
            <a:t>(вид)</a:t>
          </a:r>
        </a:p>
      </dgm:t>
    </dgm:pt>
    <dgm:pt modelId="{C04E6BF2-E282-DC44-B68B-970DF5234333}" type="parTrans" cxnId="{C4EE76D0-E9DE-5048-B3F3-3E35D79785B9}">
      <dgm:prSet/>
      <dgm:spPr/>
      <dgm:t>
        <a:bodyPr/>
        <a:lstStyle/>
        <a:p>
          <a:endParaRPr lang="ru-RU"/>
        </a:p>
      </dgm:t>
    </dgm:pt>
    <dgm:pt modelId="{75F0438E-F7C2-AE40-A34E-22D427E4DD42}" type="sibTrans" cxnId="{C4EE76D0-E9DE-5048-B3F3-3E35D79785B9}">
      <dgm:prSet/>
      <dgm:spPr/>
      <dgm:t>
        <a:bodyPr/>
        <a:lstStyle/>
        <a:p>
          <a:endParaRPr lang="ru-RU"/>
        </a:p>
      </dgm:t>
    </dgm:pt>
    <dgm:pt modelId="{09AB7071-E1A8-A947-8C72-98BB03116A75}">
      <dgm:prSet phldrT="[Текст]"/>
      <dgm:spPr/>
      <dgm:t>
        <a:bodyPr/>
        <a:lstStyle/>
        <a:p>
          <a:r>
            <a:rPr lang="ru-RU"/>
            <a:t>Регулярная </a:t>
          </a:r>
          <a:br>
            <a:rPr lang="ru-RU"/>
          </a:br>
          <a:r>
            <a:rPr lang="ru-RU"/>
            <a:t>(подвид)</a:t>
          </a:r>
        </a:p>
      </dgm:t>
    </dgm:pt>
    <dgm:pt modelId="{C9CAE6BE-C6F7-4243-83DC-5C674C2BA1D2}" type="parTrans" cxnId="{0559102D-8EA7-7947-A13D-F7018A5DEC9D}">
      <dgm:prSet/>
      <dgm:spPr/>
      <dgm:t>
        <a:bodyPr/>
        <a:lstStyle/>
        <a:p>
          <a:endParaRPr lang="ru-RU"/>
        </a:p>
      </dgm:t>
    </dgm:pt>
    <dgm:pt modelId="{498A7A3D-971C-8047-BC31-BD4E6F12CC79}" type="sibTrans" cxnId="{0559102D-8EA7-7947-A13D-F7018A5DEC9D}">
      <dgm:prSet/>
      <dgm:spPr/>
      <dgm:t>
        <a:bodyPr/>
        <a:lstStyle/>
        <a:p>
          <a:endParaRPr lang="ru-RU"/>
        </a:p>
      </dgm:t>
    </dgm:pt>
    <dgm:pt modelId="{DAC5210D-5382-8341-A466-FEC935FDD4B6}">
      <dgm:prSet phldrT="[Текст]"/>
      <dgm:spPr/>
      <dgm:t>
        <a:bodyPr/>
        <a:lstStyle/>
        <a:p>
          <a:r>
            <a:rPr lang="ru-RU"/>
            <a:t>Выездная </a:t>
          </a:r>
          <a:br>
            <a:rPr lang="ru-RU"/>
          </a:br>
          <a:r>
            <a:rPr lang="ru-RU"/>
            <a:t>(форма)</a:t>
          </a:r>
        </a:p>
      </dgm:t>
    </dgm:pt>
    <dgm:pt modelId="{A6613FFE-3250-7A48-9047-CD32E9C15458}" type="parTrans" cxnId="{F81C065B-2BBC-F947-86A3-64F1A205D3F2}">
      <dgm:prSet/>
      <dgm:spPr/>
      <dgm:t>
        <a:bodyPr/>
        <a:lstStyle/>
        <a:p>
          <a:endParaRPr lang="ru-RU"/>
        </a:p>
      </dgm:t>
    </dgm:pt>
    <dgm:pt modelId="{20E619BB-3675-8E48-B4FF-645E02365318}" type="sibTrans" cxnId="{F81C065B-2BBC-F947-86A3-64F1A205D3F2}">
      <dgm:prSet/>
      <dgm:spPr/>
      <dgm:t>
        <a:bodyPr/>
        <a:lstStyle/>
        <a:p>
          <a:endParaRPr lang="ru-RU"/>
        </a:p>
      </dgm:t>
    </dgm:pt>
    <dgm:pt modelId="{4AA2C3C5-97B2-BE4C-BA74-474570C56A38}">
      <dgm:prSet phldrT="[Текст]"/>
      <dgm:spPr/>
      <dgm:t>
        <a:bodyPr/>
        <a:lstStyle/>
        <a:p>
          <a:r>
            <a:rPr lang="ru-RU"/>
            <a:t>Внеплановая </a:t>
          </a:r>
          <a:br>
            <a:rPr lang="ru-RU"/>
          </a:br>
          <a:r>
            <a:rPr lang="ru-RU"/>
            <a:t>проверка</a:t>
          </a:r>
        </a:p>
        <a:p>
          <a:r>
            <a:rPr lang="ru-RU"/>
            <a:t>(вид)</a:t>
          </a:r>
        </a:p>
      </dgm:t>
    </dgm:pt>
    <dgm:pt modelId="{F33D713E-E56E-CE4F-B94E-1381DE3D6680}" type="parTrans" cxnId="{52155777-05B6-6B46-8926-3F1F1E38D531}">
      <dgm:prSet/>
      <dgm:spPr/>
      <dgm:t>
        <a:bodyPr/>
        <a:lstStyle/>
        <a:p>
          <a:endParaRPr lang="ru-RU"/>
        </a:p>
      </dgm:t>
    </dgm:pt>
    <dgm:pt modelId="{83D0F16E-B0FB-8847-A34F-3613D2684CE0}" type="sibTrans" cxnId="{52155777-05B6-6B46-8926-3F1F1E38D531}">
      <dgm:prSet/>
      <dgm:spPr/>
      <dgm:t>
        <a:bodyPr/>
        <a:lstStyle/>
        <a:p>
          <a:endParaRPr lang="ru-RU"/>
        </a:p>
      </dgm:t>
    </dgm:pt>
    <dgm:pt modelId="{D6E92453-3EFB-854F-A40E-828C6056C984}">
      <dgm:prSet phldrT="[Текст]"/>
      <dgm:spPr/>
      <dgm:t>
        <a:bodyPr/>
        <a:lstStyle/>
        <a:p>
          <a:r>
            <a:rPr lang="ru-RU"/>
            <a:t>Выездная </a:t>
          </a:r>
          <a:br>
            <a:rPr lang="ru-RU"/>
          </a:br>
          <a:r>
            <a:rPr lang="ru-RU"/>
            <a:t>(форма)</a:t>
          </a:r>
        </a:p>
      </dgm:t>
    </dgm:pt>
    <dgm:pt modelId="{2DB1A9B4-E59E-A742-86E4-6E24FE532B3A}" type="sibTrans" cxnId="{F6AB899B-815C-2C47-AA7A-D66630426287}">
      <dgm:prSet/>
      <dgm:spPr/>
      <dgm:t>
        <a:bodyPr/>
        <a:lstStyle/>
        <a:p>
          <a:endParaRPr lang="ru-RU"/>
        </a:p>
      </dgm:t>
    </dgm:pt>
    <dgm:pt modelId="{094BD1DD-0D94-E644-B8D1-AB82DE189DA9}" type="parTrans" cxnId="{F6AB899B-815C-2C47-AA7A-D66630426287}">
      <dgm:prSet/>
      <dgm:spPr/>
      <dgm:t>
        <a:bodyPr/>
        <a:lstStyle/>
        <a:p>
          <a:endParaRPr lang="ru-RU"/>
        </a:p>
      </dgm:t>
    </dgm:pt>
    <dgm:pt modelId="{072C6E18-423C-5E49-A432-C10EE8286571}">
      <dgm:prSet/>
      <dgm:spPr/>
      <dgm:t>
        <a:bodyPr/>
        <a:lstStyle/>
        <a:p>
          <a:r>
            <a:rPr lang="ru-RU"/>
            <a:t>Постоянная</a:t>
          </a:r>
          <a:br>
            <a:rPr lang="ru-RU"/>
          </a:br>
          <a:r>
            <a:rPr lang="ru-RU"/>
            <a:t>(подвид)</a:t>
          </a:r>
        </a:p>
      </dgm:t>
    </dgm:pt>
    <dgm:pt modelId="{58DE1A6F-43B2-E240-8570-26673BC98000}" type="parTrans" cxnId="{5BB3A49C-0890-D74D-BD80-56F7FB2EC652}">
      <dgm:prSet/>
      <dgm:spPr/>
      <dgm:t>
        <a:bodyPr/>
        <a:lstStyle/>
        <a:p>
          <a:endParaRPr lang="ru-RU"/>
        </a:p>
      </dgm:t>
    </dgm:pt>
    <dgm:pt modelId="{CF76DA7F-73A7-204B-BB80-26C78DF6BA36}" type="sibTrans" cxnId="{5BB3A49C-0890-D74D-BD80-56F7FB2EC652}">
      <dgm:prSet/>
      <dgm:spPr/>
      <dgm:t>
        <a:bodyPr/>
        <a:lstStyle/>
        <a:p>
          <a:endParaRPr lang="ru-RU"/>
        </a:p>
      </dgm:t>
    </dgm:pt>
    <dgm:pt modelId="{69720927-9650-E54A-8CE8-C4CD4BAE6518}">
      <dgm:prSet/>
      <dgm:spPr/>
      <dgm:t>
        <a:bodyPr/>
        <a:lstStyle/>
        <a:p>
          <a:r>
            <a:rPr lang="ru-RU"/>
            <a:t>Документарная </a:t>
          </a:r>
          <a:br>
            <a:rPr lang="ru-RU"/>
          </a:br>
          <a:r>
            <a:rPr lang="ru-RU"/>
            <a:t>(форма)</a:t>
          </a:r>
        </a:p>
      </dgm:t>
    </dgm:pt>
    <dgm:pt modelId="{F5E678BB-9EC3-F54F-8B40-8E88555393D7}" type="parTrans" cxnId="{92E0509A-3B19-E046-9AA7-5F29CF4D3FF1}">
      <dgm:prSet/>
      <dgm:spPr/>
      <dgm:t>
        <a:bodyPr/>
        <a:lstStyle/>
        <a:p>
          <a:endParaRPr lang="ru-RU"/>
        </a:p>
      </dgm:t>
    </dgm:pt>
    <dgm:pt modelId="{1EF04925-C76A-FA4C-ACAB-2F6C5314562E}" type="sibTrans" cxnId="{92E0509A-3B19-E046-9AA7-5F29CF4D3FF1}">
      <dgm:prSet/>
      <dgm:spPr/>
      <dgm:t>
        <a:bodyPr/>
        <a:lstStyle/>
        <a:p>
          <a:endParaRPr lang="ru-RU"/>
        </a:p>
      </dgm:t>
    </dgm:pt>
    <dgm:pt modelId="{36A1119A-D228-E94E-B58B-64AB361D2A5A}">
      <dgm:prSet/>
      <dgm:spPr/>
      <dgm:t>
        <a:bodyPr/>
        <a:lstStyle/>
        <a:p>
          <a:r>
            <a:rPr lang="ru-RU"/>
            <a:t>Выездная </a:t>
          </a:r>
          <a:br>
            <a:rPr lang="ru-RU"/>
          </a:br>
          <a:r>
            <a:rPr lang="ru-RU"/>
            <a:t>(форма)</a:t>
          </a:r>
        </a:p>
      </dgm:t>
    </dgm:pt>
    <dgm:pt modelId="{7AACF1B0-BB9A-E240-84C8-DA34B45AB501}" type="parTrans" cxnId="{1AF7144F-5C4F-D24C-BC24-1E4D62834DAA}">
      <dgm:prSet/>
      <dgm:spPr/>
      <dgm:t>
        <a:bodyPr/>
        <a:lstStyle/>
        <a:p>
          <a:endParaRPr lang="ru-RU"/>
        </a:p>
      </dgm:t>
    </dgm:pt>
    <dgm:pt modelId="{2C66E517-02B6-A745-84EE-671D8CE8B273}" type="sibTrans" cxnId="{1AF7144F-5C4F-D24C-BC24-1E4D62834DAA}">
      <dgm:prSet/>
      <dgm:spPr/>
      <dgm:t>
        <a:bodyPr/>
        <a:lstStyle/>
        <a:p>
          <a:endParaRPr lang="ru-RU"/>
        </a:p>
      </dgm:t>
    </dgm:pt>
    <dgm:pt modelId="{D165783D-D796-3046-AA73-C5D42CB59C37}">
      <dgm:prSet/>
      <dgm:spPr/>
      <dgm:t>
        <a:bodyPr/>
        <a:lstStyle/>
        <a:p>
          <a:r>
            <a:rPr lang="ru-RU"/>
            <a:t>Документарная </a:t>
          </a:r>
          <a:br>
            <a:rPr lang="ru-RU"/>
          </a:br>
          <a:r>
            <a:rPr lang="ru-RU"/>
            <a:t>(форма)</a:t>
          </a:r>
        </a:p>
      </dgm:t>
    </dgm:pt>
    <dgm:pt modelId="{535BC685-C257-F549-A04D-50A117AA500E}" type="parTrans" cxnId="{885E62A1-C2B4-914B-9F66-27C0E24B3FD1}">
      <dgm:prSet/>
      <dgm:spPr/>
      <dgm:t>
        <a:bodyPr/>
        <a:lstStyle/>
        <a:p>
          <a:endParaRPr lang="ru-RU"/>
        </a:p>
      </dgm:t>
    </dgm:pt>
    <dgm:pt modelId="{6E07FF24-2587-1B49-B837-FE508EAB14B5}" type="sibTrans" cxnId="{885E62A1-C2B4-914B-9F66-27C0E24B3FD1}">
      <dgm:prSet/>
      <dgm:spPr/>
      <dgm:t>
        <a:bodyPr/>
        <a:lstStyle/>
        <a:p>
          <a:endParaRPr lang="ru-RU"/>
        </a:p>
      </dgm:t>
    </dgm:pt>
    <dgm:pt modelId="{6D86AEC5-CD1C-384C-83C2-474B95CC01AB}">
      <dgm:prSet/>
      <dgm:spPr/>
      <dgm:t>
        <a:bodyPr/>
        <a:lstStyle/>
        <a:p>
          <a:r>
            <a:rPr lang="ru-RU"/>
            <a:t>Документарная </a:t>
          </a:r>
          <a:br>
            <a:rPr lang="ru-RU"/>
          </a:br>
          <a:r>
            <a:rPr lang="ru-RU"/>
            <a:t>(форма)</a:t>
          </a:r>
        </a:p>
      </dgm:t>
    </dgm:pt>
    <dgm:pt modelId="{753D6DF4-8444-024B-944F-1CED220ACCF9}" type="parTrans" cxnId="{7F7380C5-F777-E047-9243-485FC10A5389}">
      <dgm:prSet/>
      <dgm:spPr/>
      <dgm:t>
        <a:bodyPr/>
        <a:lstStyle/>
        <a:p>
          <a:endParaRPr lang="ru-RU"/>
        </a:p>
      </dgm:t>
    </dgm:pt>
    <dgm:pt modelId="{7DADD8AE-0365-BD40-AF6F-3A33CD909CEB}" type="sibTrans" cxnId="{7F7380C5-F777-E047-9243-485FC10A5389}">
      <dgm:prSet/>
      <dgm:spPr/>
      <dgm:t>
        <a:bodyPr/>
        <a:lstStyle/>
        <a:p>
          <a:endParaRPr lang="ru-RU"/>
        </a:p>
      </dgm:t>
    </dgm:pt>
    <dgm:pt modelId="{93D545B6-E10F-F849-B3AE-117A9DE2B265}" type="pres">
      <dgm:prSet presAssocID="{7B238EB1-EA4A-0D4A-A6FE-2B97A67BBCC5}" presName="diagram" presStyleCnt="0">
        <dgm:presLayoutVars>
          <dgm:chPref val="1"/>
          <dgm:dir/>
          <dgm:animOne val="branch"/>
          <dgm:animLvl val="lvl"/>
          <dgm:resizeHandles val="exact"/>
        </dgm:presLayoutVars>
      </dgm:prSet>
      <dgm:spPr/>
      <dgm:t>
        <a:bodyPr/>
        <a:lstStyle/>
        <a:p>
          <a:endParaRPr lang="ru-RU"/>
        </a:p>
      </dgm:t>
    </dgm:pt>
    <dgm:pt modelId="{7A72B071-8D3E-E649-BF51-455ACF4CF5C2}" type="pres">
      <dgm:prSet presAssocID="{BBD895D2-0059-5244-B825-F423051F881F}" presName="root1" presStyleCnt="0"/>
      <dgm:spPr/>
    </dgm:pt>
    <dgm:pt modelId="{3B0689D2-DD3B-2845-BD7C-E48B105A67F5}" type="pres">
      <dgm:prSet presAssocID="{BBD895D2-0059-5244-B825-F423051F881F}" presName="LevelOneTextNode" presStyleLbl="node0" presStyleIdx="0" presStyleCnt="1">
        <dgm:presLayoutVars>
          <dgm:chPref val="3"/>
        </dgm:presLayoutVars>
      </dgm:prSet>
      <dgm:spPr/>
      <dgm:t>
        <a:bodyPr/>
        <a:lstStyle/>
        <a:p>
          <a:endParaRPr lang="ru-RU"/>
        </a:p>
      </dgm:t>
    </dgm:pt>
    <dgm:pt modelId="{306769A8-1C26-AC49-A822-5CDA93D84BBF}" type="pres">
      <dgm:prSet presAssocID="{BBD895D2-0059-5244-B825-F423051F881F}" presName="level2hierChild" presStyleCnt="0"/>
      <dgm:spPr/>
    </dgm:pt>
    <dgm:pt modelId="{0AFF5AA3-7D84-F54C-9A54-9F2526FB9533}" type="pres">
      <dgm:prSet presAssocID="{C04E6BF2-E282-DC44-B68B-970DF5234333}" presName="conn2-1" presStyleLbl="parChTrans1D2" presStyleIdx="0" presStyleCnt="2"/>
      <dgm:spPr/>
      <dgm:t>
        <a:bodyPr/>
        <a:lstStyle/>
        <a:p>
          <a:endParaRPr lang="ru-RU"/>
        </a:p>
      </dgm:t>
    </dgm:pt>
    <dgm:pt modelId="{E12A7303-6B12-FC40-8340-9744BC58DC42}" type="pres">
      <dgm:prSet presAssocID="{C04E6BF2-E282-DC44-B68B-970DF5234333}" presName="connTx" presStyleLbl="parChTrans1D2" presStyleIdx="0" presStyleCnt="2"/>
      <dgm:spPr/>
      <dgm:t>
        <a:bodyPr/>
        <a:lstStyle/>
        <a:p>
          <a:endParaRPr lang="ru-RU"/>
        </a:p>
      </dgm:t>
    </dgm:pt>
    <dgm:pt modelId="{30D96A35-41AE-2E4C-A4B9-202D66700739}" type="pres">
      <dgm:prSet presAssocID="{2E123461-9AFB-FB45-948B-D9B3BC157BB0}" presName="root2" presStyleCnt="0"/>
      <dgm:spPr/>
    </dgm:pt>
    <dgm:pt modelId="{948CE417-ECC9-C94D-8B08-3857CC99F1BB}" type="pres">
      <dgm:prSet presAssocID="{2E123461-9AFB-FB45-948B-D9B3BC157BB0}" presName="LevelTwoTextNode" presStyleLbl="node2" presStyleIdx="0" presStyleCnt="2">
        <dgm:presLayoutVars>
          <dgm:chPref val="3"/>
        </dgm:presLayoutVars>
      </dgm:prSet>
      <dgm:spPr/>
      <dgm:t>
        <a:bodyPr/>
        <a:lstStyle/>
        <a:p>
          <a:endParaRPr lang="ru-RU"/>
        </a:p>
      </dgm:t>
    </dgm:pt>
    <dgm:pt modelId="{5F38AB51-4D56-A844-8ECC-7CEA6E85D210}" type="pres">
      <dgm:prSet presAssocID="{2E123461-9AFB-FB45-948B-D9B3BC157BB0}" presName="level3hierChild" presStyleCnt="0"/>
      <dgm:spPr/>
    </dgm:pt>
    <dgm:pt modelId="{716E0A8D-4E62-984F-8EBA-2CE15010E720}" type="pres">
      <dgm:prSet presAssocID="{C9CAE6BE-C6F7-4243-83DC-5C674C2BA1D2}" presName="conn2-1" presStyleLbl="parChTrans1D3" presStyleIdx="0" presStyleCnt="4"/>
      <dgm:spPr/>
      <dgm:t>
        <a:bodyPr/>
        <a:lstStyle/>
        <a:p>
          <a:endParaRPr lang="ru-RU"/>
        </a:p>
      </dgm:t>
    </dgm:pt>
    <dgm:pt modelId="{CAB180B5-00E6-BC44-A9A7-AAAFFBB2F2C8}" type="pres">
      <dgm:prSet presAssocID="{C9CAE6BE-C6F7-4243-83DC-5C674C2BA1D2}" presName="connTx" presStyleLbl="parChTrans1D3" presStyleIdx="0" presStyleCnt="4"/>
      <dgm:spPr/>
      <dgm:t>
        <a:bodyPr/>
        <a:lstStyle/>
        <a:p>
          <a:endParaRPr lang="ru-RU"/>
        </a:p>
      </dgm:t>
    </dgm:pt>
    <dgm:pt modelId="{7FB17A62-6738-B741-9061-AF128A58D8D3}" type="pres">
      <dgm:prSet presAssocID="{09AB7071-E1A8-A947-8C72-98BB03116A75}" presName="root2" presStyleCnt="0"/>
      <dgm:spPr/>
    </dgm:pt>
    <dgm:pt modelId="{33E9894F-AC0D-B24F-8541-CC424D14DA98}" type="pres">
      <dgm:prSet presAssocID="{09AB7071-E1A8-A947-8C72-98BB03116A75}" presName="LevelTwoTextNode" presStyleLbl="node3" presStyleIdx="0" presStyleCnt="4">
        <dgm:presLayoutVars>
          <dgm:chPref val="3"/>
        </dgm:presLayoutVars>
      </dgm:prSet>
      <dgm:spPr/>
      <dgm:t>
        <a:bodyPr/>
        <a:lstStyle/>
        <a:p>
          <a:endParaRPr lang="ru-RU"/>
        </a:p>
      </dgm:t>
    </dgm:pt>
    <dgm:pt modelId="{117F1FC9-96B9-E14A-A8F0-E9C3D6A2588A}" type="pres">
      <dgm:prSet presAssocID="{09AB7071-E1A8-A947-8C72-98BB03116A75}" presName="level3hierChild" presStyleCnt="0"/>
      <dgm:spPr/>
    </dgm:pt>
    <dgm:pt modelId="{E23728FA-A614-EE42-A20E-C0350C2692D1}" type="pres">
      <dgm:prSet presAssocID="{A6613FFE-3250-7A48-9047-CD32E9C15458}" presName="conn2-1" presStyleLbl="parChTrans1D4" presStyleIdx="0" presStyleCnt="4"/>
      <dgm:spPr/>
      <dgm:t>
        <a:bodyPr/>
        <a:lstStyle/>
        <a:p>
          <a:endParaRPr lang="ru-RU"/>
        </a:p>
      </dgm:t>
    </dgm:pt>
    <dgm:pt modelId="{A69035AC-93DD-594E-9A04-70191B26970B}" type="pres">
      <dgm:prSet presAssocID="{A6613FFE-3250-7A48-9047-CD32E9C15458}" presName="connTx" presStyleLbl="parChTrans1D4" presStyleIdx="0" presStyleCnt="4"/>
      <dgm:spPr/>
      <dgm:t>
        <a:bodyPr/>
        <a:lstStyle/>
        <a:p>
          <a:endParaRPr lang="ru-RU"/>
        </a:p>
      </dgm:t>
    </dgm:pt>
    <dgm:pt modelId="{5F6B36A3-49D9-B047-9584-F6F32994D2CE}" type="pres">
      <dgm:prSet presAssocID="{DAC5210D-5382-8341-A466-FEC935FDD4B6}" presName="root2" presStyleCnt="0"/>
      <dgm:spPr/>
    </dgm:pt>
    <dgm:pt modelId="{A1DD9B22-01E5-4A40-800C-9B12502A17A0}" type="pres">
      <dgm:prSet presAssocID="{DAC5210D-5382-8341-A466-FEC935FDD4B6}" presName="LevelTwoTextNode" presStyleLbl="node4" presStyleIdx="0" presStyleCnt="4">
        <dgm:presLayoutVars>
          <dgm:chPref val="3"/>
        </dgm:presLayoutVars>
      </dgm:prSet>
      <dgm:spPr/>
      <dgm:t>
        <a:bodyPr/>
        <a:lstStyle/>
        <a:p>
          <a:endParaRPr lang="ru-RU"/>
        </a:p>
      </dgm:t>
    </dgm:pt>
    <dgm:pt modelId="{C92E902F-18CA-A64A-8E11-A1BAB3E34E45}" type="pres">
      <dgm:prSet presAssocID="{DAC5210D-5382-8341-A466-FEC935FDD4B6}" presName="level3hierChild" presStyleCnt="0"/>
      <dgm:spPr/>
    </dgm:pt>
    <dgm:pt modelId="{463BD652-10D4-8C41-810B-AEF1B572C8F5}" type="pres">
      <dgm:prSet presAssocID="{F5E678BB-9EC3-F54F-8B40-8E88555393D7}" presName="conn2-1" presStyleLbl="parChTrans1D4" presStyleIdx="1" presStyleCnt="4"/>
      <dgm:spPr/>
      <dgm:t>
        <a:bodyPr/>
        <a:lstStyle/>
        <a:p>
          <a:endParaRPr lang="ru-RU"/>
        </a:p>
      </dgm:t>
    </dgm:pt>
    <dgm:pt modelId="{1948F5A1-0129-4D49-9155-34B0741DB4BC}" type="pres">
      <dgm:prSet presAssocID="{F5E678BB-9EC3-F54F-8B40-8E88555393D7}" presName="connTx" presStyleLbl="parChTrans1D4" presStyleIdx="1" presStyleCnt="4"/>
      <dgm:spPr/>
      <dgm:t>
        <a:bodyPr/>
        <a:lstStyle/>
        <a:p>
          <a:endParaRPr lang="ru-RU"/>
        </a:p>
      </dgm:t>
    </dgm:pt>
    <dgm:pt modelId="{B691EDD6-48D7-F84A-9886-EE1C1829AFAF}" type="pres">
      <dgm:prSet presAssocID="{69720927-9650-E54A-8CE8-C4CD4BAE6518}" presName="root2" presStyleCnt="0"/>
      <dgm:spPr/>
    </dgm:pt>
    <dgm:pt modelId="{4BA46A33-ED10-DD42-8C6D-5E730B3B93DE}" type="pres">
      <dgm:prSet presAssocID="{69720927-9650-E54A-8CE8-C4CD4BAE6518}" presName="LevelTwoTextNode" presStyleLbl="node4" presStyleIdx="1" presStyleCnt="4">
        <dgm:presLayoutVars>
          <dgm:chPref val="3"/>
        </dgm:presLayoutVars>
      </dgm:prSet>
      <dgm:spPr/>
      <dgm:t>
        <a:bodyPr/>
        <a:lstStyle/>
        <a:p>
          <a:endParaRPr lang="ru-RU"/>
        </a:p>
      </dgm:t>
    </dgm:pt>
    <dgm:pt modelId="{61AF5985-D8F6-CE4B-A39F-E5D42360D942}" type="pres">
      <dgm:prSet presAssocID="{69720927-9650-E54A-8CE8-C4CD4BAE6518}" presName="level3hierChild" presStyleCnt="0"/>
      <dgm:spPr/>
    </dgm:pt>
    <dgm:pt modelId="{4860A241-743D-9549-A1E2-0FE820463F13}" type="pres">
      <dgm:prSet presAssocID="{58DE1A6F-43B2-E240-8570-26673BC98000}" presName="conn2-1" presStyleLbl="parChTrans1D3" presStyleIdx="1" presStyleCnt="4"/>
      <dgm:spPr/>
      <dgm:t>
        <a:bodyPr/>
        <a:lstStyle/>
        <a:p>
          <a:endParaRPr lang="ru-RU"/>
        </a:p>
      </dgm:t>
    </dgm:pt>
    <dgm:pt modelId="{5BA0BED1-4719-8B41-BBE7-81BD5A7E93CD}" type="pres">
      <dgm:prSet presAssocID="{58DE1A6F-43B2-E240-8570-26673BC98000}" presName="connTx" presStyleLbl="parChTrans1D3" presStyleIdx="1" presStyleCnt="4"/>
      <dgm:spPr/>
      <dgm:t>
        <a:bodyPr/>
        <a:lstStyle/>
        <a:p>
          <a:endParaRPr lang="ru-RU"/>
        </a:p>
      </dgm:t>
    </dgm:pt>
    <dgm:pt modelId="{CA9DA896-FFF0-924C-B8CD-7F08A0724109}" type="pres">
      <dgm:prSet presAssocID="{072C6E18-423C-5E49-A432-C10EE8286571}" presName="root2" presStyleCnt="0"/>
      <dgm:spPr/>
    </dgm:pt>
    <dgm:pt modelId="{9D73FD76-82F3-FD44-8C87-2AA33251685D}" type="pres">
      <dgm:prSet presAssocID="{072C6E18-423C-5E49-A432-C10EE8286571}" presName="LevelTwoTextNode" presStyleLbl="node3" presStyleIdx="1" presStyleCnt="4">
        <dgm:presLayoutVars>
          <dgm:chPref val="3"/>
        </dgm:presLayoutVars>
      </dgm:prSet>
      <dgm:spPr/>
      <dgm:t>
        <a:bodyPr/>
        <a:lstStyle/>
        <a:p>
          <a:endParaRPr lang="ru-RU"/>
        </a:p>
      </dgm:t>
    </dgm:pt>
    <dgm:pt modelId="{62088317-7751-D444-A5B8-36474DE564B9}" type="pres">
      <dgm:prSet presAssocID="{072C6E18-423C-5E49-A432-C10EE8286571}" presName="level3hierChild" presStyleCnt="0"/>
      <dgm:spPr/>
    </dgm:pt>
    <dgm:pt modelId="{8E8C0C1D-78AF-3D48-B26B-BB9B7C3392F2}" type="pres">
      <dgm:prSet presAssocID="{7AACF1B0-BB9A-E240-84C8-DA34B45AB501}" presName="conn2-1" presStyleLbl="parChTrans1D4" presStyleIdx="2" presStyleCnt="4"/>
      <dgm:spPr/>
      <dgm:t>
        <a:bodyPr/>
        <a:lstStyle/>
        <a:p>
          <a:endParaRPr lang="ru-RU"/>
        </a:p>
      </dgm:t>
    </dgm:pt>
    <dgm:pt modelId="{E58469D7-E9B9-004A-8E3B-7AB467669563}" type="pres">
      <dgm:prSet presAssocID="{7AACF1B0-BB9A-E240-84C8-DA34B45AB501}" presName="connTx" presStyleLbl="parChTrans1D4" presStyleIdx="2" presStyleCnt="4"/>
      <dgm:spPr/>
      <dgm:t>
        <a:bodyPr/>
        <a:lstStyle/>
        <a:p>
          <a:endParaRPr lang="ru-RU"/>
        </a:p>
      </dgm:t>
    </dgm:pt>
    <dgm:pt modelId="{A124C04D-4C11-CE46-A536-D0AE8468C198}" type="pres">
      <dgm:prSet presAssocID="{36A1119A-D228-E94E-B58B-64AB361D2A5A}" presName="root2" presStyleCnt="0"/>
      <dgm:spPr/>
    </dgm:pt>
    <dgm:pt modelId="{734E3F16-FA0F-1D44-B6F5-C102921A4401}" type="pres">
      <dgm:prSet presAssocID="{36A1119A-D228-E94E-B58B-64AB361D2A5A}" presName="LevelTwoTextNode" presStyleLbl="node4" presStyleIdx="2" presStyleCnt="4">
        <dgm:presLayoutVars>
          <dgm:chPref val="3"/>
        </dgm:presLayoutVars>
      </dgm:prSet>
      <dgm:spPr/>
      <dgm:t>
        <a:bodyPr/>
        <a:lstStyle/>
        <a:p>
          <a:endParaRPr lang="ru-RU"/>
        </a:p>
      </dgm:t>
    </dgm:pt>
    <dgm:pt modelId="{21BF0CDB-12CD-7A49-9325-A28F83675810}" type="pres">
      <dgm:prSet presAssocID="{36A1119A-D228-E94E-B58B-64AB361D2A5A}" presName="level3hierChild" presStyleCnt="0"/>
      <dgm:spPr/>
    </dgm:pt>
    <dgm:pt modelId="{7BE6AD78-A6FE-C343-8F9D-016636F807C1}" type="pres">
      <dgm:prSet presAssocID="{535BC685-C257-F549-A04D-50A117AA500E}" presName="conn2-1" presStyleLbl="parChTrans1D4" presStyleIdx="3" presStyleCnt="4"/>
      <dgm:spPr/>
      <dgm:t>
        <a:bodyPr/>
        <a:lstStyle/>
        <a:p>
          <a:endParaRPr lang="ru-RU"/>
        </a:p>
      </dgm:t>
    </dgm:pt>
    <dgm:pt modelId="{9ACD50F8-B8F8-DA4D-BF84-0D5BA42B2359}" type="pres">
      <dgm:prSet presAssocID="{535BC685-C257-F549-A04D-50A117AA500E}" presName="connTx" presStyleLbl="parChTrans1D4" presStyleIdx="3" presStyleCnt="4"/>
      <dgm:spPr/>
      <dgm:t>
        <a:bodyPr/>
        <a:lstStyle/>
        <a:p>
          <a:endParaRPr lang="ru-RU"/>
        </a:p>
      </dgm:t>
    </dgm:pt>
    <dgm:pt modelId="{98A4DD32-58FF-D645-B59E-E3699C1D9348}" type="pres">
      <dgm:prSet presAssocID="{D165783D-D796-3046-AA73-C5D42CB59C37}" presName="root2" presStyleCnt="0"/>
      <dgm:spPr/>
    </dgm:pt>
    <dgm:pt modelId="{46674E21-83B6-A247-BE5E-320748844DA1}" type="pres">
      <dgm:prSet presAssocID="{D165783D-D796-3046-AA73-C5D42CB59C37}" presName="LevelTwoTextNode" presStyleLbl="node4" presStyleIdx="3" presStyleCnt="4">
        <dgm:presLayoutVars>
          <dgm:chPref val="3"/>
        </dgm:presLayoutVars>
      </dgm:prSet>
      <dgm:spPr/>
      <dgm:t>
        <a:bodyPr/>
        <a:lstStyle/>
        <a:p>
          <a:endParaRPr lang="ru-RU"/>
        </a:p>
      </dgm:t>
    </dgm:pt>
    <dgm:pt modelId="{4B549201-2572-9A4E-B1D2-B964B08A9D57}" type="pres">
      <dgm:prSet presAssocID="{D165783D-D796-3046-AA73-C5D42CB59C37}" presName="level3hierChild" presStyleCnt="0"/>
      <dgm:spPr/>
    </dgm:pt>
    <dgm:pt modelId="{C328F757-C1A9-D84B-BFBE-41043EDED773}" type="pres">
      <dgm:prSet presAssocID="{F33D713E-E56E-CE4F-B94E-1381DE3D6680}" presName="conn2-1" presStyleLbl="parChTrans1D2" presStyleIdx="1" presStyleCnt="2"/>
      <dgm:spPr/>
      <dgm:t>
        <a:bodyPr/>
        <a:lstStyle/>
        <a:p>
          <a:endParaRPr lang="ru-RU"/>
        </a:p>
      </dgm:t>
    </dgm:pt>
    <dgm:pt modelId="{C81DC4C6-26C4-3744-B53E-4C52083DFE06}" type="pres">
      <dgm:prSet presAssocID="{F33D713E-E56E-CE4F-B94E-1381DE3D6680}" presName="connTx" presStyleLbl="parChTrans1D2" presStyleIdx="1" presStyleCnt="2"/>
      <dgm:spPr/>
      <dgm:t>
        <a:bodyPr/>
        <a:lstStyle/>
        <a:p>
          <a:endParaRPr lang="ru-RU"/>
        </a:p>
      </dgm:t>
    </dgm:pt>
    <dgm:pt modelId="{5C87C9AC-8DE3-7E42-B31C-91FFFE43F34F}" type="pres">
      <dgm:prSet presAssocID="{4AA2C3C5-97B2-BE4C-BA74-474570C56A38}" presName="root2" presStyleCnt="0"/>
      <dgm:spPr/>
    </dgm:pt>
    <dgm:pt modelId="{4EE891A3-775B-4E4F-8921-FFF4C6361FDD}" type="pres">
      <dgm:prSet presAssocID="{4AA2C3C5-97B2-BE4C-BA74-474570C56A38}" presName="LevelTwoTextNode" presStyleLbl="node2" presStyleIdx="1" presStyleCnt="2">
        <dgm:presLayoutVars>
          <dgm:chPref val="3"/>
        </dgm:presLayoutVars>
      </dgm:prSet>
      <dgm:spPr/>
      <dgm:t>
        <a:bodyPr/>
        <a:lstStyle/>
        <a:p>
          <a:endParaRPr lang="ru-RU"/>
        </a:p>
      </dgm:t>
    </dgm:pt>
    <dgm:pt modelId="{B2C638B5-5106-0D4A-90C9-0825DC623B97}" type="pres">
      <dgm:prSet presAssocID="{4AA2C3C5-97B2-BE4C-BA74-474570C56A38}" presName="level3hierChild" presStyleCnt="0"/>
      <dgm:spPr/>
    </dgm:pt>
    <dgm:pt modelId="{1336DBA4-9AC8-454E-9D19-02CC115C0263}" type="pres">
      <dgm:prSet presAssocID="{094BD1DD-0D94-E644-B8D1-AB82DE189DA9}" presName="conn2-1" presStyleLbl="parChTrans1D3" presStyleIdx="2" presStyleCnt="4"/>
      <dgm:spPr/>
      <dgm:t>
        <a:bodyPr/>
        <a:lstStyle/>
        <a:p>
          <a:endParaRPr lang="ru-RU"/>
        </a:p>
      </dgm:t>
    </dgm:pt>
    <dgm:pt modelId="{9617322C-B847-1C46-ACEC-55CA2C9D692C}" type="pres">
      <dgm:prSet presAssocID="{094BD1DD-0D94-E644-B8D1-AB82DE189DA9}" presName="connTx" presStyleLbl="parChTrans1D3" presStyleIdx="2" presStyleCnt="4"/>
      <dgm:spPr/>
      <dgm:t>
        <a:bodyPr/>
        <a:lstStyle/>
        <a:p>
          <a:endParaRPr lang="ru-RU"/>
        </a:p>
      </dgm:t>
    </dgm:pt>
    <dgm:pt modelId="{3166E20D-E3CC-2D41-B620-388FA1F3FF8F}" type="pres">
      <dgm:prSet presAssocID="{D6E92453-3EFB-854F-A40E-828C6056C984}" presName="root2" presStyleCnt="0"/>
      <dgm:spPr/>
    </dgm:pt>
    <dgm:pt modelId="{215EA48D-ED1F-A143-A274-50060F6E2D80}" type="pres">
      <dgm:prSet presAssocID="{D6E92453-3EFB-854F-A40E-828C6056C984}" presName="LevelTwoTextNode" presStyleLbl="node3" presStyleIdx="2" presStyleCnt="4">
        <dgm:presLayoutVars>
          <dgm:chPref val="3"/>
        </dgm:presLayoutVars>
      </dgm:prSet>
      <dgm:spPr/>
      <dgm:t>
        <a:bodyPr/>
        <a:lstStyle/>
        <a:p>
          <a:endParaRPr lang="ru-RU"/>
        </a:p>
      </dgm:t>
    </dgm:pt>
    <dgm:pt modelId="{B085512F-D277-784A-AD27-60B7AC846992}" type="pres">
      <dgm:prSet presAssocID="{D6E92453-3EFB-854F-A40E-828C6056C984}" presName="level3hierChild" presStyleCnt="0"/>
      <dgm:spPr/>
    </dgm:pt>
    <dgm:pt modelId="{EFB85E1A-D34E-D34B-A762-D645CA6DEAD7}" type="pres">
      <dgm:prSet presAssocID="{753D6DF4-8444-024B-944F-1CED220ACCF9}" presName="conn2-1" presStyleLbl="parChTrans1D3" presStyleIdx="3" presStyleCnt="4"/>
      <dgm:spPr/>
      <dgm:t>
        <a:bodyPr/>
        <a:lstStyle/>
        <a:p>
          <a:endParaRPr lang="ru-RU"/>
        </a:p>
      </dgm:t>
    </dgm:pt>
    <dgm:pt modelId="{8FEFA62F-0DB9-FA49-8706-F0C92AEA44A2}" type="pres">
      <dgm:prSet presAssocID="{753D6DF4-8444-024B-944F-1CED220ACCF9}" presName="connTx" presStyleLbl="parChTrans1D3" presStyleIdx="3" presStyleCnt="4"/>
      <dgm:spPr/>
      <dgm:t>
        <a:bodyPr/>
        <a:lstStyle/>
        <a:p>
          <a:endParaRPr lang="ru-RU"/>
        </a:p>
      </dgm:t>
    </dgm:pt>
    <dgm:pt modelId="{992357FC-EBA3-9044-848B-63AFDFF41E8D}" type="pres">
      <dgm:prSet presAssocID="{6D86AEC5-CD1C-384C-83C2-474B95CC01AB}" presName="root2" presStyleCnt="0"/>
      <dgm:spPr/>
    </dgm:pt>
    <dgm:pt modelId="{9A23F71F-9E14-8443-9A6F-CD6F59A50D3D}" type="pres">
      <dgm:prSet presAssocID="{6D86AEC5-CD1C-384C-83C2-474B95CC01AB}" presName="LevelTwoTextNode" presStyleLbl="node3" presStyleIdx="3" presStyleCnt="4">
        <dgm:presLayoutVars>
          <dgm:chPref val="3"/>
        </dgm:presLayoutVars>
      </dgm:prSet>
      <dgm:spPr/>
      <dgm:t>
        <a:bodyPr/>
        <a:lstStyle/>
        <a:p>
          <a:endParaRPr lang="ru-RU"/>
        </a:p>
      </dgm:t>
    </dgm:pt>
    <dgm:pt modelId="{70EC45DD-CEB0-4C4D-8C9B-5A9FEFA9BDEA}" type="pres">
      <dgm:prSet presAssocID="{6D86AEC5-CD1C-384C-83C2-474B95CC01AB}" presName="level3hierChild" presStyleCnt="0"/>
      <dgm:spPr/>
    </dgm:pt>
  </dgm:ptLst>
  <dgm:cxnLst>
    <dgm:cxn modelId="{0559102D-8EA7-7947-A13D-F7018A5DEC9D}" srcId="{2E123461-9AFB-FB45-948B-D9B3BC157BB0}" destId="{09AB7071-E1A8-A947-8C72-98BB03116A75}" srcOrd="0" destOrd="0" parTransId="{C9CAE6BE-C6F7-4243-83DC-5C674C2BA1D2}" sibTransId="{498A7A3D-971C-8047-BC31-BD4E6F12CC79}"/>
    <dgm:cxn modelId="{68924730-7D56-46EB-B0BF-B655B5DABA1C}" type="presOf" srcId="{36A1119A-D228-E94E-B58B-64AB361D2A5A}" destId="{734E3F16-FA0F-1D44-B6F5-C102921A4401}" srcOrd="0" destOrd="0" presId="urn:microsoft.com/office/officeart/2005/8/layout/hierarchy2"/>
    <dgm:cxn modelId="{281FDC7D-32DC-4CF3-AA49-4AC607F40036}" type="presOf" srcId="{4AA2C3C5-97B2-BE4C-BA74-474570C56A38}" destId="{4EE891A3-775B-4E4F-8921-FFF4C6361FDD}" srcOrd="0" destOrd="0" presId="urn:microsoft.com/office/officeart/2005/8/layout/hierarchy2"/>
    <dgm:cxn modelId="{979057C6-7764-4D7B-ABEA-CDB6DA635356}" type="presOf" srcId="{535BC685-C257-F549-A04D-50A117AA500E}" destId="{9ACD50F8-B8F8-DA4D-BF84-0D5BA42B2359}" srcOrd="1" destOrd="0" presId="urn:microsoft.com/office/officeart/2005/8/layout/hierarchy2"/>
    <dgm:cxn modelId="{E6C5C887-82CB-4213-8234-CD4FE6992AB1}" type="presOf" srcId="{58DE1A6F-43B2-E240-8570-26673BC98000}" destId="{4860A241-743D-9549-A1E2-0FE820463F13}" srcOrd="0" destOrd="0" presId="urn:microsoft.com/office/officeart/2005/8/layout/hierarchy2"/>
    <dgm:cxn modelId="{73A0BADC-8D7F-4111-9DA7-2AD19D6F257B}" type="presOf" srcId="{C04E6BF2-E282-DC44-B68B-970DF5234333}" destId="{0AFF5AA3-7D84-F54C-9A54-9F2526FB9533}" srcOrd="0" destOrd="0" presId="urn:microsoft.com/office/officeart/2005/8/layout/hierarchy2"/>
    <dgm:cxn modelId="{7FA0A37B-1EF3-4D5C-99A6-B5DB3DD3FAFA}" type="presOf" srcId="{C9CAE6BE-C6F7-4243-83DC-5C674C2BA1D2}" destId="{716E0A8D-4E62-984F-8EBA-2CE15010E720}" srcOrd="0" destOrd="0" presId="urn:microsoft.com/office/officeart/2005/8/layout/hierarchy2"/>
    <dgm:cxn modelId="{E6452034-E0D9-450B-BFA5-0419D56BEC33}" type="presOf" srcId="{7B238EB1-EA4A-0D4A-A6FE-2B97A67BBCC5}" destId="{93D545B6-E10F-F849-B3AE-117A9DE2B265}" srcOrd="0" destOrd="0" presId="urn:microsoft.com/office/officeart/2005/8/layout/hierarchy2"/>
    <dgm:cxn modelId="{52155777-05B6-6B46-8926-3F1F1E38D531}" srcId="{BBD895D2-0059-5244-B825-F423051F881F}" destId="{4AA2C3C5-97B2-BE4C-BA74-474570C56A38}" srcOrd="1" destOrd="0" parTransId="{F33D713E-E56E-CE4F-B94E-1381DE3D6680}" sibTransId="{83D0F16E-B0FB-8847-A34F-3613D2684CE0}"/>
    <dgm:cxn modelId="{7F7380C5-F777-E047-9243-485FC10A5389}" srcId="{4AA2C3C5-97B2-BE4C-BA74-474570C56A38}" destId="{6D86AEC5-CD1C-384C-83C2-474B95CC01AB}" srcOrd="1" destOrd="0" parTransId="{753D6DF4-8444-024B-944F-1CED220ACCF9}" sibTransId="{7DADD8AE-0365-BD40-AF6F-3A33CD909CEB}"/>
    <dgm:cxn modelId="{48BA42F7-0B6B-4D3A-A800-2FA2DD80B76F}" type="presOf" srcId="{BBD895D2-0059-5244-B825-F423051F881F}" destId="{3B0689D2-DD3B-2845-BD7C-E48B105A67F5}" srcOrd="0" destOrd="0" presId="urn:microsoft.com/office/officeart/2005/8/layout/hierarchy2"/>
    <dgm:cxn modelId="{A95A5970-F0DE-4512-B6BD-74D2B064ED73}" type="presOf" srcId="{F33D713E-E56E-CE4F-B94E-1381DE3D6680}" destId="{C81DC4C6-26C4-3744-B53E-4C52083DFE06}" srcOrd="1" destOrd="0" presId="urn:microsoft.com/office/officeart/2005/8/layout/hierarchy2"/>
    <dgm:cxn modelId="{B053AB94-91F5-45DF-A904-5920BD9FA836}" type="presOf" srcId="{09AB7071-E1A8-A947-8C72-98BB03116A75}" destId="{33E9894F-AC0D-B24F-8541-CC424D14DA98}" srcOrd="0" destOrd="0" presId="urn:microsoft.com/office/officeart/2005/8/layout/hierarchy2"/>
    <dgm:cxn modelId="{8F04AB27-7E12-44E8-8038-97C0C445A202}" type="presOf" srcId="{F5E678BB-9EC3-F54F-8B40-8E88555393D7}" destId="{1948F5A1-0129-4D49-9155-34B0741DB4BC}" srcOrd="1" destOrd="0" presId="urn:microsoft.com/office/officeart/2005/8/layout/hierarchy2"/>
    <dgm:cxn modelId="{5BB3A49C-0890-D74D-BD80-56F7FB2EC652}" srcId="{2E123461-9AFB-FB45-948B-D9B3BC157BB0}" destId="{072C6E18-423C-5E49-A432-C10EE8286571}" srcOrd="1" destOrd="0" parTransId="{58DE1A6F-43B2-E240-8570-26673BC98000}" sibTransId="{CF76DA7F-73A7-204B-BB80-26C78DF6BA36}"/>
    <dgm:cxn modelId="{C8FAA126-E4E7-47E7-8D40-EC0941D7A288}" type="presOf" srcId="{C9CAE6BE-C6F7-4243-83DC-5C674C2BA1D2}" destId="{CAB180B5-00E6-BC44-A9A7-AAAFFBB2F2C8}" srcOrd="1" destOrd="0" presId="urn:microsoft.com/office/officeart/2005/8/layout/hierarchy2"/>
    <dgm:cxn modelId="{1AF7144F-5C4F-D24C-BC24-1E4D62834DAA}" srcId="{072C6E18-423C-5E49-A432-C10EE8286571}" destId="{36A1119A-D228-E94E-B58B-64AB361D2A5A}" srcOrd="0" destOrd="0" parTransId="{7AACF1B0-BB9A-E240-84C8-DA34B45AB501}" sibTransId="{2C66E517-02B6-A745-84EE-671D8CE8B273}"/>
    <dgm:cxn modelId="{1057F0F1-CE6F-4BC9-B7E1-FEDA9A19A445}" type="presOf" srcId="{094BD1DD-0D94-E644-B8D1-AB82DE189DA9}" destId="{1336DBA4-9AC8-454E-9D19-02CC115C0263}" srcOrd="0" destOrd="0" presId="urn:microsoft.com/office/officeart/2005/8/layout/hierarchy2"/>
    <dgm:cxn modelId="{0DE917B7-296D-4404-977E-02DA7BE79893}" type="presOf" srcId="{2E123461-9AFB-FB45-948B-D9B3BC157BB0}" destId="{948CE417-ECC9-C94D-8B08-3857CC99F1BB}" srcOrd="0" destOrd="0" presId="urn:microsoft.com/office/officeart/2005/8/layout/hierarchy2"/>
    <dgm:cxn modelId="{CACCDCBE-5C2F-401B-99AB-656442CE547B}" type="presOf" srcId="{F5E678BB-9EC3-F54F-8B40-8E88555393D7}" destId="{463BD652-10D4-8C41-810B-AEF1B572C8F5}" srcOrd="0" destOrd="0" presId="urn:microsoft.com/office/officeart/2005/8/layout/hierarchy2"/>
    <dgm:cxn modelId="{14F68EC6-C54A-2E4B-96BA-DF8C82AE3D6F}" srcId="{7B238EB1-EA4A-0D4A-A6FE-2B97A67BBCC5}" destId="{BBD895D2-0059-5244-B825-F423051F881F}" srcOrd="0" destOrd="0" parTransId="{9CB549C9-9950-2944-800F-5B12792C26E8}" sibTransId="{1C4879A4-E677-874F-B7AC-D870C268D4B8}"/>
    <dgm:cxn modelId="{C2AEA3DC-4F8D-4DDC-9E9B-7A27476BD5D5}" type="presOf" srcId="{D6E92453-3EFB-854F-A40E-828C6056C984}" destId="{215EA48D-ED1F-A143-A274-50060F6E2D80}" srcOrd="0" destOrd="0" presId="urn:microsoft.com/office/officeart/2005/8/layout/hierarchy2"/>
    <dgm:cxn modelId="{ABDEA23F-903B-4B76-86E2-61C5515C3EC2}" type="presOf" srcId="{094BD1DD-0D94-E644-B8D1-AB82DE189DA9}" destId="{9617322C-B847-1C46-ACEC-55CA2C9D692C}" srcOrd="1" destOrd="0" presId="urn:microsoft.com/office/officeart/2005/8/layout/hierarchy2"/>
    <dgm:cxn modelId="{CC10F2C0-45AB-47AF-A702-69024C757E6E}" type="presOf" srcId="{C04E6BF2-E282-DC44-B68B-970DF5234333}" destId="{E12A7303-6B12-FC40-8340-9744BC58DC42}" srcOrd="1" destOrd="0" presId="urn:microsoft.com/office/officeart/2005/8/layout/hierarchy2"/>
    <dgm:cxn modelId="{D4956EB4-487D-464E-874C-4E45CF5D73AA}" type="presOf" srcId="{753D6DF4-8444-024B-944F-1CED220ACCF9}" destId="{8FEFA62F-0DB9-FA49-8706-F0C92AEA44A2}" srcOrd="1" destOrd="0" presId="urn:microsoft.com/office/officeart/2005/8/layout/hierarchy2"/>
    <dgm:cxn modelId="{68CC3691-5720-4D51-9AEC-5096D6BA1702}" type="presOf" srcId="{7AACF1B0-BB9A-E240-84C8-DA34B45AB501}" destId="{8E8C0C1D-78AF-3D48-B26B-BB9B7C3392F2}" srcOrd="0" destOrd="0" presId="urn:microsoft.com/office/officeart/2005/8/layout/hierarchy2"/>
    <dgm:cxn modelId="{F6AB899B-815C-2C47-AA7A-D66630426287}" srcId="{4AA2C3C5-97B2-BE4C-BA74-474570C56A38}" destId="{D6E92453-3EFB-854F-A40E-828C6056C984}" srcOrd="0" destOrd="0" parTransId="{094BD1DD-0D94-E644-B8D1-AB82DE189DA9}" sibTransId="{2DB1A9B4-E59E-A742-86E4-6E24FE532B3A}"/>
    <dgm:cxn modelId="{C2D83F02-F77D-4DB3-8224-2953D1DEB186}" type="presOf" srcId="{A6613FFE-3250-7A48-9047-CD32E9C15458}" destId="{E23728FA-A614-EE42-A20E-C0350C2692D1}" srcOrd="0" destOrd="0" presId="urn:microsoft.com/office/officeart/2005/8/layout/hierarchy2"/>
    <dgm:cxn modelId="{B61CC40D-3757-476B-B58A-33E1F1F43442}" type="presOf" srcId="{7AACF1B0-BB9A-E240-84C8-DA34B45AB501}" destId="{E58469D7-E9B9-004A-8E3B-7AB467669563}" srcOrd="1" destOrd="0" presId="urn:microsoft.com/office/officeart/2005/8/layout/hierarchy2"/>
    <dgm:cxn modelId="{C4EE76D0-E9DE-5048-B3F3-3E35D79785B9}" srcId="{BBD895D2-0059-5244-B825-F423051F881F}" destId="{2E123461-9AFB-FB45-948B-D9B3BC157BB0}" srcOrd="0" destOrd="0" parTransId="{C04E6BF2-E282-DC44-B68B-970DF5234333}" sibTransId="{75F0438E-F7C2-AE40-A34E-22D427E4DD42}"/>
    <dgm:cxn modelId="{C5D6D6A2-B5D9-4FB6-86AD-19D43797D133}" type="presOf" srcId="{753D6DF4-8444-024B-944F-1CED220ACCF9}" destId="{EFB85E1A-D34E-D34B-A762-D645CA6DEAD7}" srcOrd="0" destOrd="0" presId="urn:microsoft.com/office/officeart/2005/8/layout/hierarchy2"/>
    <dgm:cxn modelId="{885E62A1-C2B4-914B-9F66-27C0E24B3FD1}" srcId="{072C6E18-423C-5E49-A432-C10EE8286571}" destId="{D165783D-D796-3046-AA73-C5D42CB59C37}" srcOrd="1" destOrd="0" parTransId="{535BC685-C257-F549-A04D-50A117AA500E}" sibTransId="{6E07FF24-2587-1B49-B837-FE508EAB14B5}"/>
    <dgm:cxn modelId="{83000F5A-CDDC-4A00-8C3C-52022133B877}" type="presOf" srcId="{F33D713E-E56E-CE4F-B94E-1381DE3D6680}" destId="{C328F757-C1A9-D84B-BFBE-41043EDED773}" srcOrd="0" destOrd="0" presId="urn:microsoft.com/office/officeart/2005/8/layout/hierarchy2"/>
    <dgm:cxn modelId="{1D4743C9-130B-4D6B-8A33-8987ADBC7B45}" type="presOf" srcId="{072C6E18-423C-5E49-A432-C10EE8286571}" destId="{9D73FD76-82F3-FD44-8C87-2AA33251685D}" srcOrd="0" destOrd="0" presId="urn:microsoft.com/office/officeart/2005/8/layout/hierarchy2"/>
    <dgm:cxn modelId="{B5168F26-7C2B-4815-A426-C6A8D16451E7}" type="presOf" srcId="{6D86AEC5-CD1C-384C-83C2-474B95CC01AB}" destId="{9A23F71F-9E14-8443-9A6F-CD6F59A50D3D}" srcOrd="0" destOrd="0" presId="urn:microsoft.com/office/officeart/2005/8/layout/hierarchy2"/>
    <dgm:cxn modelId="{716D729B-60D7-4BFE-950D-3DDB2BC7B9D8}" type="presOf" srcId="{A6613FFE-3250-7A48-9047-CD32E9C15458}" destId="{A69035AC-93DD-594E-9A04-70191B26970B}" srcOrd="1" destOrd="0" presId="urn:microsoft.com/office/officeart/2005/8/layout/hierarchy2"/>
    <dgm:cxn modelId="{8F7CFC4E-8B34-46EB-A488-430FD2FD3588}" type="presOf" srcId="{D165783D-D796-3046-AA73-C5D42CB59C37}" destId="{46674E21-83B6-A247-BE5E-320748844DA1}" srcOrd="0" destOrd="0" presId="urn:microsoft.com/office/officeart/2005/8/layout/hierarchy2"/>
    <dgm:cxn modelId="{92E0509A-3B19-E046-9AA7-5F29CF4D3FF1}" srcId="{09AB7071-E1A8-A947-8C72-98BB03116A75}" destId="{69720927-9650-E54A-8CE8-C4CD4BAE6518}" srcOrd="1" destOrd="0" parTransId="{F5E678BB-9EC3-F54F-8B40-8E88555393D7}" sibTransId="{1EF04925-C76A-FA4C-ACAB-2F6C5314562E}"/>
    <dgm:cxn modelId="{F81C065B-2BBC-F947-86A3-64F1A205D3F2}" srcId="{09AB7071-E1A8-A947-8C72-98BB03116A75}" destId="{DAC5210D-5382-8341-A466-FEC935FDD4B6}" srcOrd="0" destOrd="0" parTransId="{A6613FFE-3250-7A48-9047-CD32E9C15458}" sibTransId="{20E619BB-3675-8E48-B4FF-645E02365318}"/>
    <dgm:cxn modelId="{422AAC51-1091-488D-9610-72C3BE0A26F2}" type="presOf" srcId="{58DE1A6F-43B2-E240-8570-26673BC98000}" destId="{5BA0BED1-4719-8B41-BBE7-81BD5A7E93CD}" srcOrd="1" destOrd="0" presId="urn:microsoft.com/office/officeart/2005/8/layout/hierarchy2"/>
    <dgm:cxn modelId="{E87C387E-853E-4334-926B-CB97F01929AB}" type="presOf" srcId="{535BC685-C257-F549-A04D-50A117AA500E}" destId="{7BE6AD78-A6FE-C343-8F9D-016636F807C1}" srcOrd="0" destOrd="0" presId="urn:microsoft.com/office/officeart/2005/8/layout/hierarchy2"/>
    <dgm:cxn modelId="{A85751B6-B5ED-416D-847C-F67902074E42}" type="presOf" srcId="{DAC5210D-5382-8341-A466-FEC935FDD4B6}" destId="{A1DD9B22-01E5-4A40-800C-9B12502A17A0}" srcOrd="0" destOrd="0" presId="urn:microsoft.com/office/officeart/2005/8/layout/hierarchy2"/>
    <dgm:cxn modelId="{2A61935E-0C5D-4B40-9156-30FE7F8733E6}" type="presOf" srcId="{69720927-9650-E54A-8CE8-C4CD4BAE6518}" destId="{4BA46A33-ED10-DD42-8C6D-5E730B3B93DE}" srcOrd="0" destOrd="0" presId="urn:microsoft.com/office/officeart/2005/8/layout/hierarchy2"/>
    <dgm:cxn modelId="{D620C276-E003-4CF9-908D-16485BACA69D}" type="presParOf" srcId="{93D545B6-E10F-F849-B3AE-117A9DE2B265}" destId="{7A72B071-8D3E-E649-BF51-455ACF4CF5C2}" srcOrd="0" destOrd="0" presId="urn:microsoft.com/office/officeart/2005/8/layout/hierarchy2"/>
    <dgm:cxn modelId="{61428222-E490-4848-A799-7E8A67DB4A81}" type="presParOf" srcId="{7A72B071-8D3E-E649-BF51-455ACF4CF5C2}" destId="{3B0689D2-DD3B-2845-BD7C-E48B105A67F5}" srcOrd="0" destOrd="0" presId="urn:microsoft.com/office/officeart/2005/8/layout/hierarchy2"/>
    <dgm:cxn modelId="{6CC13AD5-A28B-4BBF-AE48-2A56D021A7D6}" type="presParOf" srcId="{7A72B071-8D3E-E649-BF51-455ACF4CF5C2}" destId="{306769A8-1C26-AC49-A822-5CDA93D84BBF}" srcOrd="1" destOrd="0" presId="urn:microsoft.com/office/officeart/2005/8/layout/hierarchy2"/>
    <dgm:cxn modelId="{D136F389-4FE9-4205-BA5B-C0866B776575}" type="presParOf" srcId="{306769A8-1C26-AC49-A822-5CDA93D84BBF}" destId="{0AFF5AA3-7D84-F54C-9A54-9F2526FB9533}" srcOrd="0" destOrd="0" presId="urn:microsoft.com/office/officeart/2005/8/layout/hierarchy2"/>
    <dgm:cxn modelId="{33BFF15E-2B1C-456C-BCDE-AB9650B24C18}" type="presParOf" srcId="{0AFF5AA3-7D84-F54C-9A54-9F2526FB9533}" destId="{E12A7303-6B12-FC40-8340-9744BC58DC42}" srcOrd="0" destOrd="0" presId="urn:microsoft.com/office/officeart/2005/8/layout/hierarchy2"/>
    <dgm:cxn modelId="{F9F0BB55-0210-402C-829D-4C918DC21338}" type="presParOf" srcId="{306769A8-1C26-AC49-A822-5CDA93D84BBF}" destId="{30D96A35-41AE-2E4C-A4B9-202D66700739}" srcOrd="1" destOrd="0" presId="urn:microsoft.com/office/officeart/2005/8/layout/hierarchy2"/>
    <dgm:cxn modelId="{80711C34-2554-4831-9BAF-08FF2E5C2D94}" type="presParOf" srcId="{30D96A35-41AE-2E4C-A4B9-202D66700739}" destId="{948CE417-ECC9-C94D-8B08-3857CC99F1BB}" srcOrd="0" destOrd="0" presId="urn:microsoft.com/office/officeart/2005/8/layout/hierarchy2"/>
    <dgm:cxn modelId="{0AF8B0E7-6065-4073-B989-D6B29A50D6BF}" type="presParOf" srcId="{30D96A35-41AE-2E4C-A4B9-202D66700739}" destId="{5F38AB51-4D56-A844-8ECC-7CEA6E85D210}" srcOrd="1" destOrd="0" presId="urn:microsoft.com/office/officeart/2005/8/layout/hierarchy2"/>
    <dgm:cxn modelId="{501F0A1E-E106-44D7-B5A4-4727632F1DF3}" type="presParOf" srcId="{5F38AB51-4D56-A844-8ECC-7CEA6E85D210}" destId="{716E0A8D-4E62-984F-8EBA-2CE15010E720}" srcOrd="0" destOrd="0" presId="urn:microsoft.com/office/officeart/2005/8/layout/hierarchy2"/>
    <dgm:cxn modelId="{676D1AF4-EC70-4E49-92FB-4483F2F87863}" type="presParOf" srcId="{716E0A8D-4E62-984F-8EBA-2CE15010E720}" destId="{CAB180B5-00E6-BC44-A9A7-AAAFFBB2F2C8}" srcOrd="0" destOrd="0" presId="urn:microsoft.com/office/officeart/2005/8/layout/hierarchy2"/>
    <dgm:cxn modelId="{46DC7651-0E83-4480-93FB-5CD30ADB84F2}" type="presParOf" srcId="{5F38AB51-4D56-A844-8ECC-7CEA6E85D210}" destId="{7FB17A62-6738-B741-9061-AF128A58D8D3}" srcOrd="1" destOrd="0" presId="urn:microsoft.com/office/officeart/2005/8/layout/hierarchy2"/>
    <dgm:cxn modelId="{F45CEBE6-54B3-4CAE-AE03-0811E99E0A19}" type="presParOf" srcId="{7FB17A62-6738-B741-9061-AF128A58D8D3}" destId="{33E9894F-AC0D-B24F-8541-CC424D14DA98}" srcOrd="0" destOrd="0" presId="urn:microsoft.com/office/officeart/2005/8/layout/hierarchy2"/>
    <dgm:cxn modelId="{4F53F124-F725-497D-BE36-9B6D9CBF677F}" type="presParOf" srcId="{7FB17A62-6738-B741-9061-AF128A58D8D3}" destId="{117F1FC9-96B9-E14A-A8F0-E9C3D6A2588A}" srcOrd="1" destOrd="0" presId="urn:microsoft.com/office/officeart/2005/8/layout/hierarchy2"/>
    <dgm:cxn modelId="{40DF524B-F48D-496E-8FBB-2A44778AD1FC}" type="presParOf" srcId="{117F1FC9-96B9-E14A-A8F0-E9C3D6A2588A}" destId="{E23728FA-A614-EE42-A20E-C0350C2692D1}" srcOrd="0" destOrd="0" presId="urn:microsoft.com/office/officeart/2005/8/layout/hierarchy2"/>
    <dgm:cxn modelId="{B7D51252-1169-41C1-82E8-9DF175356F08}" type="presParOf" srcId="{E23728FA-A614-EE42-A20E-C0350C2692D1}" destId="{A69035AC-93DD-594E-9A04-70191B26970B}" srcOrd="0" destOrd="0" presId="urn:microsoft.com/office/officeart/2005/8/layout/hierarchy2"/>
    <dgm:cxn modelId="{85C3D906-9001-41D3-99D5-B923C1EF37FE}" type="presParOf" srcId="{117F1FC9-96B9-E14A-A8F0-E9C3D6A2588A}" destId="{5F6B36A3-49D9-B047-9584-F6F32994D2CE}" srcOrd="1" destOrd="0" presId="urn:microsoft.com/office/officeart/2005/8/layout/hierarchy2"/>
    <dgm:cxn modelId="{8FDACE8F-1D1F-4917-9E21-C37AC43F3B61}" type="presParOf" srcId="{5F6B36A3-49D9-B047-9584-F6F32994D2CE}" destId="{A1DD9B22-01E5-4A40-800C-9B12502A17A0}" srcOrd="0" destOrd="0" presId="urn:microsoft.com/office/officeart/2005/8/layout/hierarchy2"/>
    <dgm:cxn modelId="{0FA8D908-1EC3-413A-A153-0D29BA2DBCC4}" type="presParOf" srcId="{5F6B36A3-49D9-B047-9584-F6F32994D2CE}" destId="{C92E902F-18CA-A64A-8E11-A1BAB3E34E45}" srcOrd="1" destOrd="0" presId="urn:microsoft.com/office/officeart/2005/8/layout/hierarchy2"/>
    <dgm:cxn modelId="{6A737E85-DABD-4AFA-81E2-E71C343D8D68}" type="presParOf" srcId="{117F1FC9-96B9-E14A-A8F0-E9C3D6A2588A}" destId="{463BD652-10D4-8C41-810B-AEF1B572C8F5}" srcOrd="2" destOrd="0" presId="urn:microsoft.com/office/officeart/2005/8/layout/hierarchy2"/>
    <dgm:cxn modelId="{411373D0-991F-4FFA-876A-7E62FA500E0A}" type="presParOf" srcId="{463BD652-10D4-8C41-810B-AEF1B572C8F5}" destId="{1948F5A1-0129-4D49-9155-34B0741DB4BC}" srcOrd="0" destOrd="0" presId="urn:microsoft.com/office/officeart/2005/8/layout/hierarchy2"/>
    <dgm:cxn modelId="{CD2C74A8-6CA6-4BC3-B30A-754537C23FF4}" type="presParOf" srcId="{117F1FC9-96B9-E14A-A8F0-E9C3D6A2588A}" destId="{B691EDD6-48D7-F84A-9886-EE1C1829AFAF}" srcOrd="3" destOrd="0" presId="urn:microsoft.com/office/officeart/2005/8/layout/hierarchy2"/>
    <dgm:cxn modelId="{0F610E68-83FF-4ECF-9574-8883A50F35C2}" type="presParOf" srcId="{B691EDD6-48D7-F84A-9886-EE1C1829AFAF}" destId="{4BA46A33-ED10-DD42-8C6D-5E730B3B93DE}" srcOrd="0" destOrd="0" presId="urn:microsoft.com/office/officeart/2005/8/layout/hierarchy2"/>
    <dgm:cxn modelId="{BDE92C32-3021-449C-922E-EEF088F11782}" type="presParOf" srcId="{B691EDD6-48D7-F84A-9886-EE1C1829AFAF}" destId="{61AF5985-D8F6-CE4B-A39F-E5D42360D942}" srcOrd="1" destOrd="0" presId="urn:microsoft.com/office/officeart/2005/8/layout/hierarchy2"/>
    <dgm:cxn modelId="{B606ACC5-F04A-4F51-A609-6FF4F360242D}" type="presParOf" srcId="{5F38AB51-4D56-A844-8ECC-7CEA6E85D210}" destId="{4860A241-743D-9549-A1E2-0FE820463F13}" srcOrd="2" destOrd="0" presId="urn:microsoft.com/office/officeart/2005/8/layout/hierarchy2"/>
    <dgm:cxn modelId="{2CAA63A4-AA69-4B33-B63A-167F173A87FC}" type="presParOf" srcId="{4860A241-743D-9549-A1E2-0FE820463F13}" destId="{5BA0BED1-4719-8B41-BBE7-81BD5A7E93CD}" srcOrd="0" destOrd="0" presId="urn:microsoft.com/office/officeart/2005/8/layout/hierarchy2"/>
    <dgm:cxn modelId="{0F18548E-E4AC-4304-9143-84B5450F0B39}" type="presParOf" srcId="{5F38AB51-4D56-A844-8ECC-7CEA6E85D210}" destId="{CA9DA896-FFF0-924C-B8CD-7F08A0724109}" srcOrd="3" destOrd="0" presId="urn:microsoft.com/office/officeart/2005/8/layout/hierarchy2"/>
    <dgm:cxn modelId="{07650094-97E5-4B21-AA95-491D9F177598}" type="presParOf" srcId="{CA9DA896-FFF0-924C-B8CD-7F08A0724109}" destId="{9D73FD76-82F3-FD44-8C87-2AA33251685D}" srcOrd="0" destOrd="0" presId="urn:microsoft.com/office/officeart/2005/8/layout/hierarchy2"/>
    <dgm:cxn modelId="{DF5E9010-5EE2-4AE7-BEDF-113C34EEC035}" type="presParOf" srcId="{CA9DA896-FFF0-924C-B8CD-7F08A0724109}" destId="{62088317-7751-D444-A5B8-36474DE564B9}" srcOrd="1" destOrd="0" presId="urn:microsoft.com/office/officeart/2005/8/layout/hierarchy2"/>
    <dgm:cxn modelId="{7225D5C7-E399-4A7C-A235-2DB210C8A312}" type="presParOf" srcId="{62088317-7751-D444-A5B8-36474DE564B9}" destId="{8E8C0C1D-78AF-3D48-B26B-BB9B7C3392F2}" srcOrd="0" destOrd="0" presId="urn:microsoft.com/office/officeart/2005/8/layout/hierarchy2"/>
    <dgm:cxn modelId="{3F3EDAB0-2617-4446-8741-79FB349677BF}" type="presParOf" srcId="{8E8C0C1D-78AF-3D48-B26B-BB9B7C3392F2}" destId="{E58469D7-E9B9-004A-8E3B-7AB467669563}" srcOrd="0" destOrd="0" presId="urn:microsoft.com/office/officeart/2005/8/layout/hierarchy2"/>
    <dgm:cxn modelId="{A9080395-F110-4ED1-A784-28573ADFC509}" type="presParOf" srcId="{62088317-7751-D444-A5B8-36474DE564B9}" destId="{A124C04D-4C11-CE46-A536-D0AE8468C198}" srcOrd="1" destOrd="0" presId="urn:microsoft.com/office/officeart/2005/8/layout/hierarchy2"/>
    <dgm:cxn modelId="{F93B38CE-E419-4B54-99B0-C2D3229AF677}" type="presParOf" srcId="{A124C04D-4C11-CE46-A536-D0AE8468C198}" destId="{734E3F16-FA0F-1D44-B6F5-C102921A4401}" srcOrd="0" destOrd="0" presId="urn:microsoft.com/office/officeart/2005/8/layout/hierarchy2"/>
    <dgm:cxn modelId="{D078A21A-DDE7-44E6-8817-AB123255A21C}" type="presParOf" srcId="{A124C04D-4C11-CE46-A536-D0AE8468C198}" destId="{21BF0CDB-12CD-7A49-9325-A28F83675810}" srcOrd="1" destOrd="0" presId="urn:microsoft.com/office/officeart/2005/8/layout/hierarchy2"/>
    <dgm:cxn modelId="{8F8CAFA8-2605-4C1C-A63E-F0021329E22E}" type="presParOf" srcId="{62088317-7751-D444-A5B8-36474DE564B9}" destId="{7BE6AD78-A6FE-C343-8F9D-016636F807C1}" srcOrd="2" destOrd="0" presId="urn:microsoft.com/office/officeart/2005/8/layout/hierarchy2"/>
    <dgm:cxn modelId="{F7F99E24-77C4-4C12-ACA9-1A9428AB2D00}" type="presParOf" srcId="{7BE6AD78-A6FE-C343-8F9D-016636F807C1}" destId="{9ACD50F8-B8F8-DA4D-BF84-0D5BA42B2359}" srcOrd="0" destOrd="0" presId="urn:microsoft.com/office/officeart/2005/8/layout/hierarchy2"/>
    <dgm:cxn modelId="{7C45FF47-1A32-403A-B27E-77E83D007982}" type="presParOf" srcId="{62088317-7751-D444-A5B8-36474DE564B9}" destId="{98A4DD32-58FF-D645-B59E-E3699C1D9348}" srcOrd="3" destOrd="0" presId="urn:microsoft.com/office/officeart/2005/8/layout/hierarchy2"/>
    <dgm:cxn modelId="{C6835ABB-EB1A-4F4D-94E7-24CD6C18B486}" type="presParOf" srcId="{98A4DD32-58FF-D645-B59E-E3699C1D9348}" destId="{46674E21-83B6-A247-BE5E-320748844DA1}" srcOrd="0" destOrd="0" presId="urn:microsoft.com/office/officeart/2005/8/layout/hierarchy2"/>
    <dgm:cxn modelId="{0B77AEAD-E9B7-4A9D-8CCD-EE4F0FE147CE}" type="presParOf" srcId="{98A4DD32-58FF-D645-B59E-E3699C1D9348}" destId="{4B549201-2572-9A4E-B1D2-B964B08A9D57}" srcOrd="1" destOrd="0" presId="urn:microsoft.com/office/officeart/2005/8/layout/hierarchy2"/>
    <dgm:cxn modelId="{B2BA27C2-6A37-4EFF-9035-A43D143C74B8}" type="presParOf" srcId="{306769A8-1C26-AC49-A822-5CDA93D84BBF}" destId="{C328F757-C1A9-D84B-BFBE-41043EDED773}" srcOrd="2" destOrd="0" presId="urn:microsoft.com/office/officeart/2005/8/layout/hierarchy2"/>
    <dgm:cxn modelId="{D3F88484-38C0-4469-BA94-38CCA272E738}" type="presParOf" srcId="{C328F757-C1A9-D84B-BFBE-41043EDED773}" destId="{C81DC4C6-26C4-3744-B53E-4C52083DFE06}" srcOrd="0" destOrd="0" presId="urn:microsoft.com/office/officeart/2005/8/layout/hierarchy2"/>
    <dgm:cxn modelId="{D3C1B82A-C06D-4AD6-A6ED-306C8C107036}" type="presParOf" srcId="{306769A8-1C26-AC49-A822-5CDA93D84BBF}" destId="{5C87C9AC-8DE3-7E42-B31C-91FFFE43F34F}" srcOrd="3" destOrd="0" presId="urn:microsoft.com/office/officeart/2005/8/layout/hierarchy2"/>
    <dgm:cxn modelId="{6F51302E-3BCA-4E19-8770-2FC46B3F4903}" type="presParOf" srcId="{5C87C9AC-8DE3-7E42-B31C-91FFFE43F34F}" destId="{4EE891A3-775B-4E4F-8921-FFF4C6361FDD}" srcOrd="0" destOrd="0" presId="urn:microsoft.com/office/officeart/2005/8/layout/hierarchy2"/>
    <dgm:cxn modelId="{D9EF4835-0BC4-479A-8E24-D3502194C6FD}" type="presParOf" srcId="{5C87C9AC-8DE3-7E42-B31C-91FFFE43F34F}" destId="{B2C638B5-5106-0D4A-90C9-0825DC623B97}" srcOrd="1" destOrd="0" presId="urn:microsoft.com/office/officeart/2005/8/layout/hierarchy2"/>
    <dgm:cxn modelId="{3CE13EB3-967B-4D1F-B0EE-3157393C7BAF}" type="presParOf" srcId="{B2C638B5-5106-0D4A-90C9-0825DC623B97}" destId="{1336DBA4-9AC8-454E-9D19-02CC115C0263}" srcOrd="0" destOrd="0" presId="urn:microsoft.com/office/officeart/2005/8/layout/hierarchy2"/>
    <dgm:cxn modelId="{56167929-D71F-4BC0-8930-88C3A44FEEC3}" type="presParOf" srcId="{1336DBA4-9AC8-454E-9D19-02CC115C0263}" destId="{9617322C-B847-1C46-ACEC-55CA2C9D692C}" srcOrd="0" destOrd="0" presId="urn:microsoft.com/office/officeart/2005/8/layout/hierarchy2"/>
    <dgm:cxn modelId="{BB87006C-E2CF-4BD6-A6CB-3DD2EFAB6AF3}" type="presParOf" srcId="{B2C638B5-5106-0D4A-90C9-0825DC623B97}" destId="{3166E20D-E3CC-2D41-B620-388FA1F3FF8F}" srcOrd="1" destOrd="0" presId="urn:microsoft.com/office/officeart/2005/8/layout/hierarchy2"/>
    <dgm:cxn modelId="{23588FB9-5571-415B-B565-5A195D5A0E7B}" type="presParOf" srcId="{3166E20D-E3CC-2D41-B620-388FA1F3FF8F}" destId="{215EA48D-ED1F-A143-A274-50060F6E2D80}" srcOrd="0" destOrd="0" presId="urn:microsoft.com/office/officeart/2005/8/layout/hierarchy2"/>
    <dgm:cxn modelId="{C7630E22-B1FC-4CBD-93CE-C87757710BA4}" type="presParOf" srcId="{3166E20D-E3CC-2D41-B620-388FA1F3FF8F}" destId="{B085512F-D277-784A-AD27-60B7AC846992}" srcOrd="1" destOrd="0" presId="urn:microsoft.com/office/officeart/2005/8/layout/hierarchy2"/>
    <dgm:cxn modelId="{81DDB56B-9A64-46DB-8558-D01785638D2D}" type="presParOf" srcId="{B2C638B5-5106-0D4A-90C9-0825DC623B97}" destId="{EFB85E1A-D34E-D34B-A762-D645CA6DEAD7}" srcOrd="2" destOrd="0" presId="urn:microsoft.com/office/officeart/2005/8/layout/hierarchy2"/>
    <dgm:cxn modelId="{363A7035-96B0-4F39-8054-6CF40D30931D}" type="presParOf" srcId="{EFB85E1A-D34E-D34B-A762-D645CA6DEAD7}" destId="{8FEFA62F-0DB9-FA49-8706-F0C92AEA44A2}" srcOrd="0" destOrd="0" presId="urn:microsoft.com/office/officeart/2005/8/layout/hierarchy2"/>
    <dgm:cxn modelId="{E8D58109-41D9-4BDF-AE5C-606FC01A0397}" type="presParOf" srcId="{B2C638B5-5106-0D4A-90C9-0825DC623B97}" destId="{992357FC-EBA3-9044-848B-63AFDFF41E8D}" srcOrd="3" destOrd="0" presId="urn:microsoft.com/office/officeart/2005/8/layout/hierarchy2"/>
    <dgm:cxn modelId="{16EAC9C7-3C19-44DC-844B-0DEA05BE7B09}" type="presParOf" srcId="{992357FC-EBA3-9044-848B-63AFDFF41E8D}" destId="{9A23F71F-9E14-8443-9A6F-CD6F59A50D3D}" srcOrd="0" destOrd="0" presId="urn:microsoft.com/office/officeart/2005/8/layout/hierarchy2"/>
    <dgm:cxn modelId="{CFA87CB2-F202-4BF0-B109-3B0D8A5BB31F}" type="presParOf" srcId="{992357FC-EBA3-9044-848B-63AFDFF41E8D}" destId="{70EC45DD-CEB0-4C4D-8C9B-5A9FEFA9BDEA}" srcOrd="1" destOrd="0" presId="urn:microsoft.com/office/officeart/2005/8/layout/hierarchy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FE0EE01-E71A-2C4F-B7DC-482D9413397D}" type="doc">
      <dgm:prSet loTypeId="urn:microsoft.com/office/officeart/2005/8/layout/process1" loCatId="" qsTypeId="urn:microsoft.com/office/officeart/2005/8/quickstyle/simple1" qsCatId="simple" csTypeId="urn:microsoft.com/office/officeart/2005/8/colors/accent0_1" csCatId="mainScheme" phldr="1"/>
      <dgm:spPr/>
      <dgm:t>
        <a:bodyPr/>
        <a:lstStyle/>
        <a:p>
          <a:endParaRPr lang="ru-RU"/>
        </a:p>
      </dgm:t>
    </dgm:pt>
    <dgm:pt modelId="{D21B93F7-0612-7A43-9CEB-883BF0254794}">
      <dgm:prSet phldrT="[Текст]"/>
      <dgm:spPr/>
      <dgm:t>
        <a:bodyPr/>
        <a:lstStyle/>
        <a:p>
          <a:r>
            <a:rPr lang="ru-RU" b="1"/>
            <a:t>Решение о проведении проверки</a:t>
          </a:r>
        </a:p>
      </dgm:t>
    </dgm:pt>
    <dgm:pt modelId="{D7E786E0-BBB4-974D-8FF2-D5476A684B85}" type="parTrans" cxnId="{033E00F2-84FA-174D-8573-A19A2C4EE25C}">
      <dgm:prSet/>
      <dgm:spPr/>
      <dgm:t>
        <a:bodyPr/>
        <a:lstStyle/>
        <a:p>
          <a:endParaRPr lang="ru-RU"/>
        </a:p>
      </dgm:t>
    </dgm:pt>
    <dgm:pt modelId="{AC5287CF-76DD-F84C-AB70-BA77C5024125}" type="sibTrans" cxnId="{033E00F2-84FA-174D-8573-A19A2C4EE25C}">
      <dgm:prSet/>
      <dgm:spPr/>
      <dgm:t>
        <a:bodyPr/>
        <a:lstStyle/>
        <a:p>
          <a:endParaRPr lang="ru-RU"/>
        </a:p>
      </dgm:t>
    </dgm:pt>
    <dgm:pt modelId="{71D3FFC0-D4AE-B946-81AE-54AF3B5D6D7F}">
      <dgm:prSet phldrT="[Текст]"/>
      <dgm:spPr/>
      <dgm:t>
        <a:bodyPr/>
        <a:lstStyle/>
        <a:p>
          <a:r>
            <a:rPr lang="ru-RU" b="1"/>
            <a:t>Уведомление о проверке</a:t>
          </a:r>
        </a:p>
      </dgm:t>
    </dgm:pt>
    <dgm:pt modelId="{F69A22C8-99EB-474F-B8F8-6287DD0E04E9}" type="parTrans" cxnId="{A5635B55-6AF0-9545-8E1A-1685AEA70D46}">
      <dgm:prSet/>
      <dgm:spPr/>
      <dgm:t>
        <a:bodyPr/>
        <a:lstStyle/>
        <a:p>
          <a:endParaRPr lang="ru-RU"/>
        </a:p>
      </dgm:t>
    </dgm:pt>
    <dgm:pt modelId="{9D61CA7F-4451-1B48-87C2-9D477224FA96}" type="sibTrans" cxnId="{A5635B55-6AF0-9545-8E1A-1685AEA70D46}">
      <dgm:prSet/>
      <dgm:spPr/>
      <dgm:t>
        <a:bodyPr/>
        <a:lstStyle/>
        <a:p>
          <a:endParaRPr lang="ru-RU"/>
        </a:p>
      </dgm:t>
    </dgm:pt>
    <dgm:pt modelId="{D625B627-BDB0-5D47-A791-CA09149AB65A}">
      <dgm:prSet phldrT="[Текст]"/>
      <dgm:spPr/>
      <dgm:t>
        <a:bodyPr/>
        <a:lstStyle/>
        <a:p>
          <a:r>
            <a:rPr lang="ru-RU"/>
            <a:t>в форме копии Решения о проведении проверки</a:t>
          </a:r>
        </a:p>
      </dgm:t>
    </dgm:pt>
    <dgm:pt modelId="{2C39D160-BC8D-064F-97FC-B4789EDF3845}" type="parTrans" cxnId="{7E673A1B-98F5-744F-9E84-AF09F39E2391}">
      <dgm:prSet/>
      <dgm:spPr/>
      <dgm:t>
        <a:bodyPr/>
        <a:lstStyle/>
        <a:p>
          <a:endParaRPr lang="ru-RU"/>
        </a:p>
      </dgm:t>
    </dgm:pt>
    <dgm:pt modelId="{217367E6-8788-C04E-8061-155033977B0B}" type="sibTrans" cxnId="{7E673A1B-98F5-744F-9E84-AF09F39E2391}">
      <dgm:prSet/>
      <dgm:spPr/>
      <dgm:t>
        <a:bodyPr/>
        <a:lstStyle/>
        <a:p>
          <a:endParaRPr lang="ru-RU"/>
        </a:p>
      </dgm:t>
    </dgm:pt>
    <dgm:pt modelId="{832B12E2-FAB7-6F4D-9773-21C602342703}">
      <dgm:prSet/>
      <dgm:spPr/>
      <dgm:t>
        <a:bodyPr/>
        <a:lstStyle/>
        <a:p>
          <a:r>
            <a:rPr lang="ru-RU"/>
            <a:t>не менее чем за 10 дней до проверки</a:t>
          </a:r>
        </a:p>
      </dgm:t>
    </dgm:pt>
    <dgm:pt modelId="{C8EACFE3-B3FF-E74A-9169-D4BB09A80CD7}" type="parTrans" cxnId="{1F3F8B48-4819-064C-A887-4C22CCE6D1E0}">
      <dgm:prSet/>
      <dgm:spPr/>
      <dgm:t>
        <a:bodyPr/>
        <a:lstStyle/>
        <a:p>
          <a:endParaRPr lang="ru-RU"/>
        </a:p>
      </dgm:t>
    </dgm:pt>
    <dgm:pt modelId="{17C8531E-2146-BC4E-95F8-80CCA9B914EA}" type="sibTrans" cxnId="{1F3F8B48-4819-064C-A887-4C22CCE6D1E0}">
      <dgm:prSet/>
      <dgm:spPr/>
      <dgm:t>
        <a:bodyPr/>
        <a:lstStyle/>
        <a:p>
          <a:endParaRPr lang="ru-RU"/>
        </a:p>
      </dgm:t>
    </dgm:pt>
    <dgm:pt modelId="{9303D1AE-D00D-2F4B-B6BB-D713120B2300}">
      <dgm:prSet/>
      <dgm:spPr/>
      <dgm:t>
        <a:bodyPr/>
        <a:lstStyle/>
        <a:p>
          <a:r>
            <a:rPr lang="ru-RU" b="1"/>
            <a:t>Представление документов и информации</a:t>
          </a:r>
        </a:p>
      </dgm:t>
    </dgm:pt>
    <dgm:pt modelId="{CEBC4873-5695-1243-80CC-F51E6B547E64}" type="parTrans" cxnId="{3F354C88-D29A-F64F-B4EA-E30606D21DAA}">
      <dgm:prSet/>
      <dgm:spPr/>
      <dgm:t>
        <a:bodyPr/>
        <a:lstStyle/>
        <a:p>
          <a:endParaRPr lang="ru-RU"/>
        </a:p>
      </dgm:t>
    </dgm:pt>
    <dgm:pt modelId="{AE8F8E4E-1C5D-0946-BFAF-466F5ABA997D}" type="sibTrans" cxnId="{3F354C88-D29A-F64F-B4EA-E30606D21DAA}">
      <dgm:prSet/>
      <dgm:spPr/>
      <dgm:t>
        <a:bodyPr/>
        <a:lstStyle/>
        <a:p>
          <a:endParaRPr lang="ru-RU"/>
        </a:p>
      </dgm:t>
    </dgm:pt>
    <dgm:pt modelId="{DB0C0C1F-85BB-984F-819A-C1852737B4F8}">
      <dgm:prSet/>
      <dgm:spPr/>
      <dgm:t>
        <a:bodyPr/>
        <a:lstStyle/>
        <a:p>
          <a:r>
            <a:rPr lang="ru-RU"/>
            <a:t>принимает руководитель (заместитель руководителя) контрольного органа саморегулируемой организации</a:t>
          </a:r>
        </a:p>
      </dgm:t>
    </dgm:pt>
    <dgm:pt modelId="{0B1B5898-7918-5245-BC08-68331FC1C7EF}" type="parTrans" cxnId="{2361FE14-001C-F349-80C2-84F7C387E19B}">
      <dgm:prSet/>
      <dgm:spPr/>
      <dgm:t>
        <a:bodyPr/>
        <a:lstStyle/>
        <a:p>
          <a:endParaRPr lang="ru-RU"/>
        </a:p>
      </dgm:t>
    </dgm:pt>
    <dgm:pt modelId="{EB438A62-F059-DC4B-9E5B-5743566FCEEA}" type="sibTrans" cxnId="{2361FE14-001C-F349-80C2-84F7C387E19B}">
      <dgm:prSet/>
      <dgm:spPr/>
      <dgm:t>
        <a:bodyPr/>
        <a:lstStyle/>
        <a:p>
          <a:endParaRPr lang="ru-RU"/>
        </a:p>
      </dgm:t>
    </dgm:pt>
    <dgm:pt modelId="{495A389B-503F-A24B-A8D2-BEC2BA53AD93}">
      <dgm:prSet/>
      <dgm:spPr/>
      <dgm:t>
        <a:bodyPr/>
        <a:lstStyle/>
        <a:p>
          <a:r>
            <a:rPr lang="ru-RU"/>
            <a:t>основание: ежегодный план проведения проверок</a:t>
          </a:r>
        </a:p>
      </dgm:t>
    </dgm:pt>
    <dgm:pt modelId="{A0E8A99D-9C33-EB41-88E2-5310A0D4740A}" type="parTrans" cxnId="{9FA671B0-B26A-6A46-88B9-6EDAE8954863}">
      <dgm:prSet/>
      <dgm:spPr/>
      <dgm:t>
        <a:bodyPr/>
        <a:lstStyle/>
        <a:p>
          <a:endParaRPr lang="ru-RU"/>
        </a:p>
      </dgm:t>
    </dgm:pt>
    <dgm:pt modelId="{DCCF4C48-04AD-CE40-8AD8-05E0EA180E16}" type="sibTrans" cxnId="{9FA671B0-B26A-6A46-88B9-6EDAE8954863}">
      <dgm:prSet/>
      <dgm:spPr/>
      <dgm:t>
        <a:bodyPr/>
        <a:lstStyle/>
        <a:p>
          <a:endParaRPr lang="ru-RU"/>
        </a:p>
      </dgm:t>
    </dgm:pt>
    <dgm:pt modelId="{9FECBC06-16BD-CD45-8376-1CBC655A90C7}">
      <dgm:prSet/>
      <dgm:spPr/>
      <dgm:t>
        <a:bodyPr/>
        <a:lstStyle/>
        <a:p>
          <a:r>
            <a:rPr lang="ru-RU"/>
            <a:t>направляется члену саморегулируемой организации</a:t>
          </a:r>
        </a:p>
      </dgm:t>
    </dgm:pt>
    <dgm:pt modelId="{1B856C6D-BBEE-A649-AE74-EC4533FECF40}" type="parTrans" cxnId="{6A7E6039-E1DF-DA4D-B45C-4BC0DAD90B11}">
      <dgm:prSet/>
      <dgm:spPr/>
      <dgm:t>
        <a:bodyPr/>
        <a:lstStyle/>
        <a:p>
          <a:endParaRPr lang="ru-RU"/>
        </a:p>
      </dgm:t>
    </dgm:pt>
    <dgm:pt modelId="{1477B554-F7F8-044B-AD29-DBAE4C267287}" type="sibTrans" cxnId="{6A7E6039-E1DF-DA4D-B45C-4BC0DAD90B11}">
      <dgm:prSet/>
      <dgm:spPr/>
      <dgm:t>
        <a:bodyPr/>
        <a:lstStyle/>
        <a:p>
          <a:endParaRPr lang="ru-RU"/>
        </a:p>
      </dgm:t>
    </dgm:pt>
    <dgm:pt modelId="{17AA7458-338B-1F4B-8AE6-D9536D43797D}">
      <dgm:prSet/>
      <dgm:spPr/>
      <dgm:t>
        <a:bodyPr/>
        <a:lstStyle/>
        <a:p>
          <a:r>
            <a:rPr lang="ru-RU"/>
            <a:t>представляет проверяемый член</a:t>
          </a:r>
        </a:p>
      </dgm:t>
    </dgm:pt>
    <dgm:pt modelId="{F95F09EA-EE22-A049-984E-F61CF8E5D815}" type="parTrans" cxnId="{443566D0-58E8-AF4C-93DB-57FDF48DFA68}">
      <dgm:prSet/>
      <dgm:spPr/>
      <dgm:t>
        <a:bodyPr/>
        <a:lstStyle/>
        <a:p>
          <a:endParaRPr lang="ru-RU"/>
        </a:p>
      </dgm:t>
    </dgm:pt>
    <dgm:pt modelId="{28049159-EF52-5B45-888D-89FBD5A9359A}" type="sibTrans" cxnId="{443566D0-58E8-AF4C-93DB-57FDF48DFA68}">
      <dgm:prSet/>
      <dgm:spPr/>
      <dgm:t>
        <a:bodyPr/>
        <a:lstStyle/>
        <a:p>
          <a:endParaRPr lang="ru-RU"/>
        </a:p>
      </dgm:t>
    </dgm:pt>
    <dgm:pt modelId="{243B6B3A-44DD-5E49-81A2-4286E5B04CFE}">
      <dgm:prSet/>
      <dgm:spPr/>
      <dgm:t>
        <a:bodyPr/>
        <a:lstStyle/>
        <a:p>
          <a:r>
            <a:rPr lang="ru-RU"/>
            <a:t>срок представления указывается в решении о проведении проверки</a:t>
          </a:r>
        </a:p>
      </dgm:t>
    </dgm:pt>
    <dgm:pt modelId="{5CD290D8-2402-D942-9A27-307A45841F44}" type="parTrans" cxnId="{A5EE055C-AC33-1547-A165-A579E4F4CF48}">
      <dgm:prSet/>
      <dgm:spPr/>
      <dgm:t>
        <a:bodyPr/>
        <a:lstStyle/>
        <a:p>
          <a:endParaRPr lang="ru-RU"/>
        </a:p>
      </dgm:t>
    </dgm:pt>
    <dgm:pt modelId="{EB352572-CA9E-5C49-BAE0-6F9D5C71AA1C}" type="sibTrans" cxnId="{A5EE055C-AC33-1547-A165-A579E4F4CF48}">
      <dgm:prSet/>
      <dgm:spPr/>
      <dgm:t>
        <a:bodyPr/>
        <a:lstStyle/>
        <a:p>
          <a:endParaRPr lang="ru-RU"/>
        </a:p>
      </dgm:t>
    </dgm:pt>
    <dgm:pt modelId="{024AC3CB-1847-824F-810E-75C8D4768425}">
      <dgm:prSet/>
      <dgm:spPr/>
      <dgm:t>
        <a:bodyPr/>
        <a:lstStyle/>
        <a:p>
          <a:r>
            <a:rPr lang="ru-RU"/>
            <a:t>документы и информация представляются в комиссию по проведению проверки</a:t>
          </a:r>
        </a:p>
      </dgm:t>
    </dgm:pt>
    <dgm:pt modelId="{5FDDA922-C04A-244A-AD69-45329C1C6E8D}" type="parTrans" cxnId="{6D0045DA-5B26-D147-BA3B-F16AEFD8997E}">
      <dgm:prSet/>
      <dgm:spPr/>
      <dgm:t>
        <a:bodyPr/>
        <a:lstStyle/>
        <a:p>
          <a:endParaRPr lang="ru-RU"/>
        </a:p>
      </dgm:t>
    </dgm:pt>
    <dgm:pt modelId="{C1A9F8A0-2EB2-E04C-AD7E-A6031C7FC1C4}" type="sibTrans" cxnId="{6D0045DA-5B26-D147-BA3B-F16AEFD8997E}">
      <dgm:prSet/>
      <dgm:spPr/>
      <dgm:t>
        <a:bodyPr/>
        <a:lstStyle/>
        <a:p>
          <a:endParaRPr lang="ru-RU"/>
        </a:p>
      </dgm:t>
    </dgm:pt>
    <dgm:pt modelId="{7B728166-374B-C54A-8DC8-507B563403F0}" type="pres">
      <dgm:prSet presAssocID="{AFE0EE01-E71A-2C4F-B7DC-482D9413397D}" presName="Name0" presStyleCnt="0">
        <dgm:presLayoutVars>
          <dgm:dir/>
          <dgm:resizeHandles val="exact"/>
        </dgm:presLayoutVars>
      </dgm:prSet>
      <dgm:spPr/>
      <dgm:t>
        <a:bodyPr/>
        <a:lstStyle/>
        <a:p>
          <a:endParaRPr lang="ru-RU"/>
        </a:p>
      </dgm:t>
    </dgm:pt>
    <dgm:pt modelId="{6C370A5A-B305-724B-9FFB-A24297D05BE6}" type="pres">
      <dgm:prSet presAssocID="{D21B93F7-0612-7A43-9CEB-883BF0254794}" presName="node" presStyleLbl="node1" presStyleIdx="0" presStyleCnt="3">
        <dgm:presLayoutVars>
          <dgm:bulletEnabled val="1"/>
        </dgm:presLayoutVars>
      </dgm:prSet>
      <dgm:spPr/>
      <dgm:t>
        <a:bodyPr/>
        <a:lstStyle/>
        <a:p>
          <a:endParaRPr lang="ru-RU"/>
        </a:p>
      </dgm:t>
    </dgm:pt>
    <dgm:pt modelId="{B54ADB44-03BA-BF41-86FD-5F554E79BFE1}" type="pres">
      <dgm:prSet presAssocID="{AC5287CF-76DD-F84C-AB70-BA77C5024125}" presName="sibTrans" presStyleLbl="sibTrans2D1" presStyleIdx="0" presStyleCnt="2"/>
      <dgm:spPr/>
      <dgm:t>
        <a:bodyPr/>
        <a:lstStyle/>
        <a:p>
          <a:endParaRPr lang="ru-RU"/>
        </a:p>
      </dgm:t>
    </dgm:pt>
    <dgm:pt modelId="{4262E278-6023-3748-92E4-0D92957B6E37}" type="pres">
      <dgm:prSet presAssocID="{AC5287CF-76DD-F84C-AB70-BA77C5024125}" presName="connectorText" presStyleLbl="sibTrans2D1" presStyleIdx="0" presStyleCnt="2"/>
      <dgm:spPr/>
      <dgm:t>
        <a:bodyPr/>
        <a:lstStyle/>
        <a:p>
          <a:endParaRPr lang="ru-RU"/>
        </a:p>
      </dgm:t>
    </dgm:pt>
    <dgm:pt modelId="{5629D5ED-66C8-8047-B87D-EB66D2E832D9}" type="pres">
      <dgm:prSet presAssocID="{71D3FFC0-D4AE-B946-81AE-54AF3B5D6D7F}" presName="node" presStyleLbl="node1" presStyleIdx="1" presStyleCnt="3">
        <dgm:presLayoutVars>
          <dgm:bulletEnabled val="1"/>
        </dgm:presLayoutVars>
      </dgm:prSet>
      <dgm:spPr/>
      <dgm:t>
        <a:bodyPr/>
        <a:lstStyle/>
        <a:p>
          <a:endParaRPr lang="ru-RU"/>
        </a:p>
      </dgm:t>
    </dgm:pt>
    <dgm:pt modelId="{58F86EF7-3409-3A46-8905-80B08059B05A}" type="pres">
      <dgm:prSet presAssocID="{9D61CA7F-4451-1B48-87C2-9D477224FA96}" presName="sibTrans" presStyleLbl="sibTrans2D1" presStyleIdx="1" presStyleCnt="2"/>
      <dgm:spPr/>
      <dgm:t>
        <a:bodyPr/>
        <a:lstStyle/>
        <a:p>
          <a:endParaRPr lang="ru-RU"/>
        </a:p>
      </dgm:t>
    </dgm:pt>
    <dgm:pt modelId="{2411BBD3-A40A-6348-A2EB-2426B6CDBCB8}" type="pres">
      <dgm:prSet presAssocID="{9D61CA7F-4451-1B48-87C2-9D477224FA96}" presName="connectorText" presStyleLbl="sibTrans2D1" presStyleIdx="1" presStyleCnt="2"/>
      <dgm:spPr/>
      <dgm:t>
        <a:bodyPr/>
        <a:lstStyle/>
        <a:p>
          <a:endParaRPr lang="ru-RU"/>
        </a:p>
      </dgm:t>
    </dgm:pt>
    <dgm:pt modelId="{2672EF4B-3531-1546-9328-91C02E30A1C9}" type="pres">
      <dgm:prSet presAssocID="{9303D1AE-D00D-2F4B-B6BB-D713120B2300}" presName="node" presStyleLbl="node1" presStyleIdx="2" presStyleCnt="3">
        <dgm:presLayoutVars>
          <dgm:bulletEnabled val="1"/>
        </dgm:presLayoutVars>
      </dgm:prSet>
      <dgm:spPr/>
      <dgm:t>
        <a:bodyPr/>
        <a:lstStyle/>
        <a:p>
          <a:endParaRPr lang="ru-RU"/>
        </a:p>
      </dgm:t>
    </dgm:pt>
  </dgm:ptLst>
  <dgm:cxnLst>
    <dgm:cxn modelId="{7E673A1B-98F5-744F-9E84-AF09F39E2391}" srcId="{71D3FFC0-D4AE-B946-81AE-54AF3B5D6D7F}" destId="{D625B627-BDB0-5D47-A791-CA09149AB65A}" srcOrd="0" destOrd="0" parTransId="{2C39D160-BC8D-064F-97FC-B4789EDF3845}" sibTransId="{217367E6-8788-C04E-8061-155033977B0B}"/>
    <dgm:cxn modelId="{2361FE14-001C-F349-80C2-84F7C387E19B}" srcId="{D21B93F7-0612-7A43-9CEB-883BF0254794}" destId="{DB0C0C1F-85BB-984F-819A-C1852737B4F8}" srcOrd="0" destOrd="0" parTransId="{0B1B5898-7918-5245-BC08-68331FC1C7EF}" sibTransId="{EB438A62-F059-DC4B-9E5B-5743566FCEEA}"/>
    <dgm:cxn modelId="{D068C999-A2E2-4D2C-A7AE-99D519E8AA4C}" type="presOf" srcId="{AC5287CF-76DD-F84C-AB70-BA77C5024125}" destId="{4262E278-6023-3748-92E4-0D92957B6E37}" srcOrd="1" destOrd="0" presId="urn:microsoft.com/office/officeart/2005/8/layout/process1"/>
    <dgm:cxn modelId="{CF07F76F-1F45-4139-97D8-C4B27094A08E}" type="presOf" srcId="{495A389B-503F-A24B-A8D2-BEC2BA53AD93}" destId="{6C370A5A-B305-724B-9FFB-A24297D05BE6}" srcOrd="0" destOrd="2" presId="urn:microsoft.com/office/officeart/2005/8/layout/process1"/>
    <dgm:cxn modelId="{667DF076-A92A-4B45-AAA0-9AA17E1B0EEB}" type="presOf" srcId="{024AC3CB-1847-824F-810E-75C8D4768425}" destId="{2672EF4B-3531-1546-9328-91C02E30A1C9}" srcOrd="0" destOrd="2" presId="urn:microsoft.com/office/officeart/2005/8/layout/process1"/>
    <dgm:cxn modelId="{68E9557B-B25D-46B9-897F-08CCD42F3483}" type="presOf" srcId="{9D61CA7F-4451-1B48-87C2-9D477224FA96}" destId="{58F86EF7-3409-3A46-8905-80B08059B05A}" srcOrd="0" destOrd="0" presId="urn:microsoft.com/office/officeart/2005/8/layout/process1"/>
    <dgm:cxn modelId="{A5635B55-6AF0-9545-8E1A-1685AEA70D46}" srcId="{AFE0EE01-E71A-2C4F-B7DC-482D9413397D}" destId="{71D3FFC0-D4AE-B946-81AE-54AF3B5D6D7F}" srcOrd="1" destOrd="0" parTransId="{F69A22C8-99EB-474F-B8F8-6287DD0E04E9}" sibTransId="{9D61CA7F-4451-1B48-87C2-9D477224FA96}"/>
    <dgm:cxn modelId="{832794FE-68B8-4885-93CC-9F3A14E98464}" type="presOf" srcId="{AC5287CF-76DD-F84C-AB70-BA77C5024125}" destId="{B54ADB44-03BA-BF41-86FD-5F554E79BFE1}" srcOrd="0" destOrd="0" presId="urn:microsoft.com/office/officeart/2005/8/layout/process1"/>
    <dgm:cxn modelId="{1F3F8B48-4819-064C-A887-4C22CCE6D1E0}" srcId="{71D3FFC0-D4AE-B946-81AE-54AF3B5D6D7F}" destId="{832B12E2-FAB7-6F4D-9773-21C602342703}" srcOrd="1" destOrd="0" parTransId="{C8EACFE3-B3FF-E74A-9169-D4BB09A80CD7}" sibTransId="{17C8531E-2146-BC4E-95F8-80CCA9B914EA}"/>
    <dgm:cxn modelId="{A5EE055C-AC33-1547-A165-A579E4F4CF48}" srcId="{9303D1AE-D00D-2F4B-B6BB-D713120B2300}" destId="{243B6B3A-44DD-5E49-81A2-4286E5B04CFE}" srcOrd="2" destOrd="0" parTransId="{5CD290D8-2402-D942-9A27-307A45841F44}" sibTransId="{EB352572-CA9E-5C49-BAE0-6F9D5C71AA1C}"/>
    <dgm:cxn modelId="{443566D0-58E8-AF4C-93DB-57FDF48DFA68}" srcId="{9303D1AE-D00D-2F4B-B6BB-D713120B2300}" destId="{17AA7458-338B-1F4B-8AE6-D9536D43797D}" srcOrd="0" destOrd="0" parTransId="{F95F09EA-EE22-A049-984E-F61CF8E5D815}" sibTransId="{28049159-EF52-5B45-888D-89FBD5A9359A}"/>
    <dgm:cxn modelId="{C6209E9A-0409-4823-BFF7-DB8777AD3F5C}" type="presOf" srcId="{243B6B3A-44DD-5E49-81A2-4286E5B04CFE}" destId="{2672EF4B-3531-1546-9328-91C02E30A1C9}" srcOrd="0" destOrd="3" presId="urn:microsoft.com/office/officeart/2005/8/layout/process1"/>
    <dgm:cxn modelId="{C5774407-96A5-46B0-8764-993F41CEEEFF}" type="presOf" srcId="{DB0C0C1F-85BB-984F-819A-C1852737B4F8}" destId="{6C370A5A-B305-724B-9FFB-A24297D05BE6}" srcOrd="0" destOrd="1" presId="urn:microsoft.com/office/officeart/2005/8/layout/process1"/>
    <dgm:cxn modelId="{1E55C995-3B24-4933-B697-7F113E8785E9}" type="presOf" srcId="{9D61CA7F-4451-1B48-87C2-9D477224FA96}" destId="{2411BBD3-A40A-6348-A2EB-2426B6CDBCB8}" srcOrd="1" destOrd="0" presId="urn:microsoft.com/office/officeart/2005/8/layout/process1"/>
    <dgm:cxn modelId="{64E1726C-2E79-404F-918F-F0B55F9CA9C7}" type="presOf" srcId="{D625B627-BDB0-5D47-A791-CA09149AB65A}" destId="{5629D5ED-66C8-8047-B87D-EB66D2E832D9}" srcOrd="0" destOrd="1" presId="urn:microsoft.com/office/officeart/2005/8/layout/process1"/>
    <dgm:cxn modelId="{54540BA8-B339-45F4-9587-98B13CA8917D}" type="presOf" srcId="{832B12E2-FAB7-6F4D-9773-21C602342703}" destId="{5629D5ED-66C8-8047-B87D-EB66D2E832D9}" srcOrd="0" destOrd="2" presId="urn:microsoft.com/office/officeart/2005/8/layout/process1"/>
    <dgm:cxn modelId="{6D0045DA-5B26-D147-BA3B-F16AEFD8997E}" srcId="{9303D1AE-D00D-2F4B-B6BB-D713120B2300}" destId="{024AC3CB-1847-824F-810E-75C8D4768425}" srcOrd="1" destOrd="0" parTransId="{5FDDA922-C04A-244A-AD69-45329C1C6E8D}" sibTransId="{C1A9F8A0-2EB2-E04C-AD7E-A6031C7FC1C4}"/>
    <dgm:cxn modelId="{829E132B-FEDF-4A1E-99CB-7256BA231CC9}" type="presOf" srcId="{D21B93F7-0612-7A43-9CEB-883BF0254794}" destId="{6C370A5A-B305-724B-9FFB-A24297D05BE6}" srcOrd="0" destOrd="0" presId="urn:microsoft.com/office/officeart/2005/8/layout/process1"/>
    <dgm:cxn modelId="{9FA671B0-B26A-6A46-88B9-6EDAE8954863}" srcId="{D21B93F7-0612-7A43-9CEB-883BF0254794}" destId="{495A389B-503F-A24B-A8D2-BEC2BA53AD93}" srcOrd="1" destOrd="0" parTransId="{A0E8A99D-9C33-EB41-88E2-5310A0D4740A}" sibTransId="{DCCF4C48-04AD-CE40-8AD8-05E0EA180E16}"/>
    <dgm:cxn modelId="{04D42AF4-1682-495D-9915-1978D234F3D1}" type="presOf" srcId="{71D3FFC0-D4AE-B946-81AE-54AF3B5D6D7F}" destId="{5629D5ED-66C8-8047-B87D-EB66D2E832D9}" srcOrd="0" destOrd="0" presId="urn:microsoft.com/office/officeart/2005/8/layout/process1"/>
    <dgm:cxn modelId="{234AE501-F16C-4C88-9677-6AC064606133}" type="presOf" srcId="{9FECBC06-16BD-CD45-8376-1CBC655A90C7}" destId="{5629D5ED-66C8-8047-B87D-EB66D2E832D9}" srcOrd="0" destOrd="3" presId="urn:microsoft.com/office/officeart/2005/8/layout/process1"/>
    <dgm:cxn modelId="{964421A8-AEDF-40ED-BF92-F248DEE34455}" type="presOf" srcId="{17AA7458-338B-1F4B-8AE6-D9536D43797D}" destId="{2672EF4B-3531-1546-9328-91C02E30A1C9}" srcOrd="0" destOrd="1" presId="urn:microsoft.com/office/officeart/2005/8/layout/process1"/>
    <dgm:cxn modelId="{1FFDBCA3-F631-4185-94C9-482F30404C99}" type="presOf" srcId="{9303D1AE-D00D-2F4B-B6BB-D713120B2300}" destId="{2672EF4B-3531-1546-9328-91C02E30A1C9}" srcOrd="0" destOrd="0" presId="urn:microsoft.com/office/officeart/2005/8/layout/process1"/>
    <dgm:cxn modelId="{3F354C88-D29A-F64F-B4EA-E30606D21DAA}" srcId="{AFE0EE01-E71A-2C4F-B7DC-482D9413397D}" destId="{9303D1AE-D00D-2F4B-B6BB-D713120B2300}" srcOrd="2" destOrd="0" parTransId="{CEBC4873-5695-1243-80CC-F51E6B547E64}" sibTransId="{AE8F8E4E-1C5D-0946-BFAF-466F5ABA997D}"/>
    <dgm:cxn modelId="{033E00F2-84FA-174D-8573-A19A2C4EE25C}" srcId="{AFE0EE01-E71A-2C4F-B7DC-482D9413397D}" destId="{D21B93F7-0612-7A43-9CEB-883BF0254794}" srcOrd="0" destOrd="0" parTransId="{D7E786E0-BBB4-974D-8FF2-D5476A684B85}" sibTransId="{AC5287CF-76DD-F84C-AB70-BA77C5024125}"/>
    <dgm:cxn modelId="{6A7E6039-E1DF-DA4D-B45C-4BC0DAD90B11}" srcId="{71D3FFC0-D4AE-B946-81AE-54AF3B5D6D7F}" destId="{9FECBC06-16BD-CD45-8376-1CBC655A90C7}" srcOrd="2" destOrd="0" parTransId="{1B856C6D-BBEE-A649-AE74-EC4533FECF40}" sibTransId="{1477B554-F7F8-044B-AD29-DBAE4C267287}"/>
    <dgm:cxn modelId="{EB0927C9-6320-402B-81A4-9F71BF6B4842}" type="presOf" srcId="{AFE0EE01-E71A-2C4F-B7DC-482D9413397D}" destId="{7B728166-374B-C54A-8DC8-507B563403F0}" srcOrd="0" destOrd="0" presId="urn:microsoft.com/office/officeart/2005/8/layout/process1"/>
    <dgm:cxn modelId="{4EEB4721-51B3-4D59-B694-DF164958F855}" type="presParOf" srcId="{7B728166-374B-C54A-8DC8-507B563403F0}" destId="{6C370A5A-B305-724B-9FFB-A24297D05BE6}" srcOrd="0" destOrd="0" presId="urn:microsoft.com/office/officeart/2005/8/layout/process1"/>
    <dgm:cxn modelId="{BE1E8429-B94E-48BC-ACEF-F45A41C2F403}" type="presParOf" srcId="{7B728166-374B-C54A-8DC8-507B563403F0}" destId="{B54ADB44-03BA-BF41-86FD-5F554E79BFE1}" srcOrd="1" destOrd="0" presId="urn:microsoft.com/office/officeart/2005/8/layout/process1"/>
    <dgm:cxn modelId="{3543556D-160D-4935-9964-928FAFC7E122}" type="presParOf" srcId="{B54ADB44-03BA-BF41-86FD-5F554E79BFE1}" destId="{4262E278-6023-3748-92E4-0D92957B6E37}" srcOrd="0" destOrd="0" presId="urn:microsoft.com/office/officeart/2005/8/layout/process1"/>
    <dgm:cxn modelId="{5122CC52-CFAC-4E07-B8FF-E2E5F749C435}" type="presParOf" srcId="{7B728166-374B-C54A-8DC8-507B563403F0}" destId="{5629D5ED-66C8-8047-B87D-EB66D2E832D9}" srcOrd="2" destOrd="0" presId="urn:microsoft.com/office/officeart/2005/8/layout/process1"/>
    <dgm:cxn modelId="{59D0E0BD-3B39-4BCD-AC40-1013D17E5759}" type="presParOf" srcId="{7B728166-374B-C54A-8DC8-507B563403F0}" destId="{58F86EF7-3409-3A46-8905-80B08059B05A}" srcOrd="3" destOrd="0" presId="urn:microsoft.com/office/officeart/2005/8/layout/process1"/>
    <dgm:cxn modelId="{089408F3-87C5-4C0D-A596-F401F4CDD328}" type="presParOf" srcId="{58F86EF7-3409-3A46-8905-80B08059B05A}" destId="{2411BBD3-A40A-6348-A2EB-2426B6CDBCB8}" srcOrd="0" destOrd="0" presId="urn:microsoft.com/office/officeart/2005/8/layout/process1"/>
    <dgm:cxn modelId="{12D9A6F9-AC7A-4B83-B6C1-0597FF9AC28C}" type="presParOf" srcId="{7B728166-374B-C54A-8DC8-507B563403F0}" destId="{2672EF4B-3531-1546-9328-91C02E30A1C9}" srcOrd="4" destOrd="0" presId="urn:microsoft.com/office/officeart/2005/8/layout/process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AFE0EE01-E71A-2C4F-B7DC-482D9413397D}" type="doc">
      <dgm:prSet loTypeId="urn:microsoft.com/office/officeart/2005/8/layout/process1" loCatId="" qsTypeId="urn:microsoft.com/office/officeart/2005/8/quickstyle/simple1" qsCatId="simple" csTypeId="urn:microsoft.com/office/officeart/2005/8/colors/accent0_1" csCatId="mainScheme" phldr="1"/>
      <dgm:spPr/>
      <dgm:t>
        <a:bodyPr/>
        <a:lstStyle/>
        <a:p>
          <a:endParaRPr lang="ru-RU"/>
        </a:p>
      </dgm:t>
    </dgm:pt>
    <dgm:pt modelId="{4D1D4D04-728D-5B41-89B2-DF3487F29BCA}">
      <dgm:prSet/>
      <dgm:spPr/>
      <dgm:t>
        <a:bodyPr/>
        <a:lstStyle/>
        <a:p>
          <a:r>
            <a:rPr lang="ru-RU" b="1"/>
            <a:t>Проведение выездной проверки</a:t>
          </a:r>
        </a:p>
      </dgm:t>
    </dgm:pt>
    <dgm:pt modelId="{1586E72F-D303-FE4F-A80D-47F9713AB61F}" type="parTrans" cxnId="{3FCC4945-31CC-D64A-847D-7F0EBDBD3D02}">
      <dgm:prSet/>
      <dgm:spPr/>
      <dgm:t>
        <a:bodyPr/>
        <a:lstStyle/>
        <a:p>
          <a:endParaRPr lang="ru-RU"/>
        </a:p>
      </dgm:t>
    </dgm:pt>
    <dgm:pt modelId="{26287499-33DD-5D4C-BEC6-F730E8236717}" type="sibTrans" cxnId="{3FCC4945-31CC-D64A-847D-7F0EBDBD3D02}">
      <dgm:prSet/>
      <dgm:spPr/>
      <dgm:t>
        <a:bodyPr/>
        <a:lstStyle/>
        <a:p>
          <a:endParaRPr lang="ru-RU"/>
        </a:p>
      </dgm:t>
    </dgm:pt>
    <dgm:pt modelId="{81BEA481-2AEC-DF4C-80A1-2ADDCE244927}">
      <dgm:prSet/>
      <dgm:spPr/>
      <dgm:t>
        <a:bodyPr/>
        <a:lstStyle/>
        <a:p>
          <a:r>
            <a:rPr lang="ru-RU"/>
            <a:t>если при документарной проверке не представляется возможным в полном объеме оценить деятельность члена саморегулируемой организации</a:t>
          </a:r>
        </a:p>
      </dgm:t>
    </dgm:pt>
    <dgm:pt modelId="{DAC43D52-32EA-934D-A9F1-6FD00A91B946}" type="parTrans" cxnId="{5A6E031D-E400-B74E-98A9-1C4885E359FE}">
      <dgm:prSet/>
      <dgm:spPr/>
      <dgm:t>
        <a:bodyPr/>
        <a:lstStyle/>
        <a:p>
          <a:endParaRPr lang="ru-RU"/>
        </a:p>
      </dgm:t>
    </dgm:pt>
    <dgm:pt modelId="{266A1F52-6951-DE46-A404-5BE0D3C72D31}" type="sibTrans" cxnId="{5A6E031D-E400-B74E-98A9-1C4885E359FE}">
      <dgm:prSet/>
      <dgm:spPr/>
      <dgm:t>
        <a:bodyPr/>
        <a:lstStyle/>
        <a:p>
          <a:endParaRPr lang="ru-RU"/>
        </a:p>
      </dgm:t>
    </dgm:pt>
    <dgm:pt modelId="{1B9399F0-8F2A-7E4E-90D3-62B9A08B7AB0}">
      <dgm:prSet/>
      <dgm:spPr/>
      <dgm:t>
        <a:bodyPr/>
        <a:lstStyle/>
        <a:p>
          <a:r>
            <a:rPr lang="ru-RU"/>
            <a:t>по адресу места нахождения (филиалов, представительств)</a:t>
          </a:r>
        </a:p>
      </dgm:t>
    </dgm:pt>
    <dgm:pt modelId="{3EC81DCC-FDE3-5446-A6AA-10E33DF2EC01}" type="parTrans" cxnId="{7024219A-5C82-FA4B-9547-532440CCC4FD}">
      <dgm:prSet/>
      <dgm:spPr/>
      <dgm:t>
        <a:bodyPr/>
        <a:lstStyle/>
        <a:p>
          <a:endParaRPr lang="ru-RU"/>
        </a:p>
      </dgm:t>
    </dgm:pt>
    <dgm:pt modelId="{7A94CD2C-0F37-0A4F-898B-DA46A89A613D}" type="sibTrans" cxnId="{7024219A-5C82-FA4B-9547-532440CCC4FD}">
      <dgm:prSet/>
      <dgm:spPr/>
      <dgm:t>
        <a:bodyPr/>
        <a:lstStyle/>
        <a:p>
          <a:endParaRPr lang="ru-RU"/>
        </a:p>
      </dgm:t>
    </dgm:pt>
    <dgm:pt modelId="{D0A4C03D-E226-4747-97CA-31BE33D81ABD}">
      <dgm:prSet/>
      <dgm:spPr/>
      <dgm:t>
        <a:bodyPr/>
        <a:lstStyle/>
        <a:p>
          <a:r>
            <a:rPr lang="ru-RU"/>
            <a:t>на объекте строительства</a:t>
          </a:r>
        </a:p>
      </dgm:t>
    </dgm:pt>
    <dgm:pt modelId="{30A6AF46-E702-DE47-ACF0-8C2F1ECDA860}" type="parTrans" cxnId="{76543EF6-2F8C-E245-BD8E-4A4F28435148}">
      <dgm:prSet/>
      <dgm:spPr/>
      <dgm:t>
        <a:bodyPr/>
        <a:lstStyle/>
        <a:p>
          <a:endParaRPr lang="ru-RU"/>
        </a:p>
      </dgm:t>
    </dgm:pt>
    <dgm:pt modelId="{78325D0A-215A-314C-B909-6FCF96F1AACB}" type="sibTrans" cxnId="{76543EF6-2F8C-E245-BD8E-4A4F28435148}">
      <dgm:prSet/>
      <dgm:spPr/>
      <dgm:t>
        <a:bodyPr/>
        <a:lstStyle/>
        <a:p>
          <a:endParaRPr lang="ru-RU"/>
        </a:p>
      </dgm:t>
    </dgm:pt>
    <dgm:pt modelId="{E8BD7CE3-7006-A747-AB19-55CEBFC5349B}">
      <dgm:prSet/>
      <dgm:spPr/>
      <dgm:t>
        <a:bodyPr/>
        <a:lstStyle/>
        <a:p>
          <a:r>
            <a:rPr lang="ru-RU"/>
            <a:t>на ином объекте, связанном со строительством</a:t>
          </a:r>
        </a:p>
      </dgm:t>
    </dgm:pt>
    <dgm:pt modelId="{D8016702-437C-AA47-9408-18E06DC1B1E8}" type="parTrans" cxnId="{E4CEEF17-2A07-AB41-AEE5-5987CB07E80A}">
      <dgm:prSet/>
      <dgm:spPr/>
      <dgm:t>
        <a:bodyPr/>
        <a:lstStyle/>
        <a:p>
          <a:endParaRPr lang="ru-RU"/>
        </a:p>
      </dgm:t>
    </dgm:pt>
    <dgm:pt modelId="{8C632D90-C381-FC48-B9DA-888CD6A29EA0}" type="sibTrans" cxnId="{E4CEEF17-2A07-AB41-AEE5-5987CB07E80A}">
      <dgm:prSet/>
      <dgm:spPr/>
      <dgm:t>
        <a:bodyPr/>
        <a:lstStyle/>
        <a:p>
          <a:endParaRPr lang="ru-RU"/>
        </a:p>
      </dgm:t>
    </dgm:pt>
    <dgm:pt modelId="{29F3A029-25CE-6248-AC39-B334CC3B3133}">
      <dgm:prSet/>
      <dgm:spPr/>
      <dgm:t>
        <a:bodyPr/>
        <a:lstStyle/>
        <a:p>
          <a:r>
            <a:rPr lang="ru-RU" b="1"/>
            <a:t>Оформление акта проверки</a:t>
          </a:r>
        </a:p>
      </dgm:t>
    </dgm:pt>
    <dgm:pt modelId="{FB002548-51CE-F249-91A8-F6461BF02A90}" type="parTrans" cxnId="{16939563-2DD3-A94A-A2FE-59E8714CA6AA}">
      <dgm:prSet/>
      <dgm:spPr/>
      <dgm:t>
        <a:bodyPr/>
        <a:lstStyle/>
        <a:p>
          <a:endParaRPr lang="ru-RU"/>
        </a:p>
      </dgm:t>
    </dgm:pt>
    <dgm:pt modelId="{2CEAB286-4ACA-374A-9BCA-1C09906F2C93}" type="sibTrans" cxnId="{16939563-2DD3-A94A-A2FE-59E8714CA6AA}">
      <dgm:prSet/>
      <dgm:spPr/>
      <dgm:t>
        <a:bodyPr/>
        <a:lstStyle/>
        <a:p>
          <a:endParaRPr lang="ru-RU"/>
        </a:p>
      </dgm:t>
    </dgm:pt>
    <dgm:pt modelId="{9679DE28-23B9-6643-B8CB-55EA2DE286E9}">
      <dgm:prSet/>
      <dgm:spPr/>
      <dgm:t>
        <a:bodyPr/>
        <a:lstStyle/>
        <a:p>
          <a:r>
            <a:rPr lang="ru-RU"/>
            <a:t>в 2-х экземплярах</a:t>
          </a:r>
        </a:p>
      </dgm:t>
    </dgm:pt>
    <dgm:pt modelId="{F761CDAA-EAE1-E94C-8186-F14EF05DA3AB}" type="parTrans" cxnId="{9BB705FE-0F75-9048-A8C4-70B6B3BE9769}">
      <dgm:prSet/>
      <dgm:spPr/>
      <dgm:t>
        <a:bodyPr/>
        <a:lstStyle/>
        <a:p>
          <a:endParaRPr lang="ru-RU"/>
        </a:p>
      </dgm:t>
    </dgm:pt>
    <dgm:pt modelId="{83090CFA-F0C3-7C4C-BEB3-1520B41CA3F1}" type="sibTrans" cxnId="{9BB705FE-0F75-9048-A8C4-70B6B3BE9769}">
      <dgm:prSet/>
      <dgm:spPr/>
      <dgm:t>
        <a:bodyPr/>
        <a:lstStyle/>
        <a:p>
          <a:endParaRPr lang="ru-RU"/>
        </a:p>
      </dgm:t>
    </dgm:pt>
    <dgm:pt modelId="{563E6316-10EF-A843-90D7-A914199B661F}">
      <dgm:prSet/>
      <dgm:spPr/>
      <dgm:t>
        <a:bodyPr/>
        <a:lstStyle/>
        <a:p>
          <a:r>
            <a:rPr lang="ru-RU"/>
            <a:t>подписывается всеми членами комиссии по проведению проверки</a:t>
          </a:r>
        </a:p>
      </dgm:t>
    </dgm:pt>
    <dgm:pt modelId="{5583C361-2FA8-B048-BA33-7CDB707D010E}" type="parTrans" cxnId="{FC7F326E-185E-0B44-AB5D-294341AD2741}">
      <dgm:prSet/>
      <dgm:spPr/>
      <dgm:t>
        <a:bodyPr/>
        <a:lstStyle/>
        <a:p>
          <a:endParaRPr lang="ru-RU"/>
        </a:p>
      </dgm:t>
    </dgm:pt>
    <dgm:pt modelId="{1346FAA7-558F-C74A-83E2-15DF5DA743A0}" type="sibTrans" cxnId="{FC7F326E-185E-0B44-AB5D-294341AD2741}">
      <dgm:prSet/>
      <dgm:spPr/>
      <dgm:t>
        <a:bodyPr/>
        <a:lstStyle/>
        <a:p>
          <a:endParaRPr lang="ru-RU"/>
        </a:p>
      </dgm:t>
    </dgm:pt>
    <dgm:pt modelId="{8E44533F-CECC-1E47-91C7-029573D7621F}">
      <dgm:prSet/>
      <dgm:spPr/>
      <dgm:t>
        <a:bodyPr/>
        <a:lstStyle/>
        <a:p>
          <a:r>
            <a:rPr lang="ru-RU"/>
            <a:t>член саморегулируемой организации вправе ознакомиться и подписать или отразить свое мнение</a:t>
          </a:r>
        </a:p>
      </dgm:t>
    </dgm:pt>
    <dgm:pt modelId="{58D93E78-6503-E64A-BFAC-802F3B813277}" type="parTrans" cxnId="{AECA873E-A9F6-7243-BBCE-19D227C071B4}">
      <dgm:prSet/>
      <dgm:spPr/>
      <dgm:t>
        <a:bodyPr/>
        <a:lstStyle/>
        <a:p>
          <a:endParaRPr lang="ru-RU"/>
        </a:p>
      </dgm:t>
    </dgm:pt>
    <dgm:pt modelId="{D7B6DB00-ABCF-BD4D-A6AC-D0CEC5205171}" type="sibTrans" cxnId="{AECA873E-A9F6-7243-BBCE-19D227C071B4}">
      <dgm:prSet/>
      <dgm:spPr/>
      <dgm:t>
        <a:bodyPr/>
        <a:lstStyle/>
        <a:p>
          <a:endParaRPr lang="ru-RU"/>
        </a:p>
      </dgm:t>
    </dgm:pt>
    <dgm:pt modelId="{88193F3F-64FD-B442-9970-6BF3CB794665}">
      <dgm:prSet/>
      <dgm:spPr/>
      <dgm:t>
        <a:bodyPr/>
        <a:lstStyle/>
        <a:p>
          <a:r>
            <a:rPr lang="ru-RU" b="1"/>
            <a:t>Направление акта проверки</a:t>
          </a:r>
        </a:p>
      </dgm:t>
    </dgm:pt>
    <dgm:pt modelId="{CF6D14E6-FF7D-564C-997F-0A79CA2C63C7}" type="parTrans" cxnId="{F7CAA40C-8884-394A-A372-D74940049A99}">
      <dgm:prSet/>
      <dgm:spPr/>
      <dgm:t>
        <a:bodyPr/>
        <a:lstStyle/>
        <a:p>
          <a:endParaRPr lang="ru-RU"/>
        </a:p>
      </dgm:t>
    </dgm:pt>
    <dgm:pt modelId="{5291449B-BD98-7343-BB2C-5E972AA5DA3D}" type="sibTrans" cxnId="{F7CAA40C-8884-394A-A372-D74940049A99}">
      <dgm:prSet/>
      <dgm:spPr/>
      <dgm:t>
        <a:bodyPr/>
        <a:lstStyle/>
        <a:p>
          <a:endParaRPr lang="ru-RU"/>
        </a:p>
      </dgm:t>
    </dgm:pt>
    <dgm:pt modelId="{68A22AD0-FC4B-9946-A741-D2D867739778}">
      <dgm:prSet/>
      <dgm:spPr/>
      <dgm:t>
        <a:bodyPr/>
        <a:lstStyle/>
        <a:p>
          <a:r>
            <a:rPr lang="ru-RU"/>
            <a:t>1-й экземпляр направляется или вручается проверяемому члену саморегулируемой организации</a:t>
          </a:r>
        </a:p>
      </dgm:t>
    </dgm:pt>
    <dgm:pt modelId="{86A0A60B-1BFB-204A-A48A-9324D26E136A}" type="parTrans" cxnId="{EAB1BCCD-D821-7747-ACC3-BA38C78FA608}">
      <dgm:prSet/>
      <dgm:spPr/>
      <dgm:t>
        <a:bodyPr/>
        <a:lstStyle/>
        <a:p>
          <a:endParaRPr lang="ru-RU"/>
        </a:p>
      </dgm:t>
    </dgm:pt>
    <dgm:pt modelId="{9FBB80FD-9EEE-684D-ACD6-972C4B114C33}" type="sibTrans" cxnId="{EAB1BCCD-D821-7747-ACC3-BA38C78FA608}">
      <dgm:prSet/>
      <dgm:spPr/>
      <dgm:t>
        <a:bodyPr/>
        <a:lstStyle/>
        <a:p>
          <a:endParaRPr lang="ru-RU"/>
        </a:p>
      </dgm:t>
    </dgm:pt>
    <dgm:pt modelId="{8C6A8132-153F-EF4F-96F0-072EC7641905}">
      <dgm:prSet/>
      <dgm:spPr/>
      <dgm:t>
        <a:bodyPr/>
        <a:lstStyle/>
        <a:p>
          <a:r>
            <a:rPr lang="ru-RU"/>
            <a:t>2-й экземпляр направляется в дисциплинарный орган саморегулируемой организации - в случае выявления нарушения</a:t>
          </a:r>
        </a:p>
      </dgm:t>
    </dgm:pt>
    <dgm:pt modelId="{2771DA7B-C861-F24A-BE99-6342682BC73D}" type="parTrans" cxnId="{75957F9D-AABC-CA42-B5C0-2DED7B626EBE}">
      <dgm:prSet/>
      <dgm:spPr/>
      <dgm:t>
        <a:bodyPr/>
        <a:lstStyle/>
        <a:p>
          <a:endParaRPr lang="ru-RU"/>
        </a:p>
      </dgm:t>
    </dgm:pt>
    <dgm:pt modelId="{36DE9712-6C2D-6D42-9512-59FDE26DF241}" type="sibTrans" cxnId="{75957F9D-AABC-CA42-B5C0-2DED7B626EBE}">
      <dgm:prSet/>
      <dgm:spPr/>
      <dgm:t>
        <a:bodyPr/>
        <a:lstStyle/>
        <a:p>
          <a:endParaRPr lang="ru-RU"/>
        </a:p>
      </dgm:t>
    </dgm:pt>
    <dgm:pt modelId="{DB6D2B1A-D980-4A42-955E-B1CDDD935FCD}">
      <dgm:prSet/>
      <dgm:spPr/>
      <dgm:t>
        <a:bodyPr/>
        <a:lstStyle/>
        <a:p>
          <a:r>
            <a:rPr lang="ru-RU"/>
            <a:t>2-й экземпляр направляется в дело члена саморегулируемой организации - в случае  отсутствия нарушений</a:t>
          </a:r>
        </a:p>
      </dgm:t>
    </dgm:pt>
    <dgm:pt modelId="{3E18A5F7-D9F9-DC48-963C-091DD14FE240}" type="parTrans" cxnId="{94BE32CB-EAEB-6741-8F66-95FEB958EB19}">
      <dgm:prSet/>
      <dgm:spPr/>
      <dgm:t>
        <a:bodyPr/>
        <a:lstStyle/>
        <a:p>
          <a:endParaRPr lang="ru-RU"/>
        </a:p>
      </dgm:t>
    </dgm:pt>
    <dgm:pt modelId="{3FA95740-FDF0-4945-888E-B0F7052F7A60}" type="sibTrans" cxnId="{94BE32CB-EAEB-6741-8F66-95FEB958EB19}">
      <dgm:prSet/>
      <dgm:spPr/>
      <dgm:t>
        <a:bodyPr/>
        <a:lstStyle/>
        <a:p>
          <a:endParaRPr lang="ru-RU"/>
        </a:p>
      </dgm:t>
    </dgm:pt>
    <dgm:pt modelId="{495A389B-503F-A24B-A8D2-BEC2BA53AD93}">
      <dgm:prSet/>
      <dgm:spPr/>
      <dgm:t>
        <a:bodyPr/>
        <a:lstStyle/>
        <a:p>
          <a:r>
            <a:rPr lang="ru-RU"/>
            <a:t>путем проверки информации и сведений, содержащихся в имеющихся и представленных в саморегулируемую организацию документах</a:t>
          </a:r>
        </a:p>
      </dgm:t>
    </dgm:pt>
    <dgm:pt modelId="{DB0C0C1F-85BB-984F-819A-C1852737B4F8}">
      <dgm:prSet/>
      <dgm:spPr/>
      <dgm:t>
        <a:bodyPr/>
        <a:lstStyle/>
        <a:p>
          <a:r>
            <a:rPr lang="ru-RU"/>
            <a:t>по месту нахождения саморегулиуемой организации</a:t>
          </a:r>
        </a:p>
      </dgm:t>
    </dgm:pt>
    <dgm:pt modelId="{D21B93F7-0612-7A43-9CEB-883BF0254794}">
      <dgm:prSet phldrT="[Текст]"/>
      <dgm:spPr/>
      <dgm:t>
        <a:bodyPr/>
        <a:lstStyle/>
        <a:p>
          <a:r>
            <a:rPr lang="ru-RU" b="1"/>
            <a:t>Проведение документарной проверки</a:t>
          </a:r>
        </a:p>
      </dgm:t>
    </dgm:pt>
    <dgm:pt modelId="{AC5287CF-76DD-F84C-AB70-BA77C5024125}" type="sibTrans" cxnId="{033E00F2-84FA-174D-8573-A19A2C4EE25C}">
      <dgm:prSet/>
      <dgm:spPr/>
      <dgm:t>
        <a:bodyPr/>
        <a:lstStyle/>
        <a:p>
          <a:endParaRPr lang="ru-RU"/>
        </a:p>
      </dgm:t>
    </dgm:pt>
    <dgm:pt modelId="{D7E786E0-BBB4-974D-8FF2-D5476A684B85}" type="parTrans" cxnId="{033E00F2-84FA-174D-8573-A19A2C4EE25C}">
      <dgm:prSet/>
      <dgm:spPr/>
      <dgm:t>
        <a:bodyPr/>
        <a:lstStyle/>
        <a:p>
          <a:endParaRPr lang="ru-RU"/>
        </a:p>
      </dgm:t>
    </dgm:pt>
    <dgm:pt modelId="{DCCF4C48-04AD-CE40-8AD8-05E0EA180E16}" type="sibTrans" cxnId="{9FA671B0-B26A-6A46-88B9-6EDAE8954863}">
      <dgm:prSet/>
      <dgm:spPr/>
      <dgm:t>
        <a:bodyPr/>
        <a:lstStyle/>
        <a:p>
          <a:endParaRPr lang="ru-RU"/>
        </a:p>
      </dgm:t>
    </dgm:pt>
    <dgm:pt modelId="{A0E8A99D-9C33-EB41-88E2-5310A0D4740A}" type="parTrans" cxnId="{9FA671B0-B26A-6A46-88B9-6EDAE8954863}">
      <dgm:prSet/>
      <dgm:spPr/>
      <dgm:t>
        <a:bodyPr/>
        <a:lstStyle/>
        <a:p>
          <a:endParaRPr lang="ru-RU"/>
        </a:p>
      </dgm:t>
    </dgm:pt>
    <dgm:pt modelId="{EB438A62-F059-DC4B-9E5B-5743566FCEEA}" type="sibTrans" cxnId="{2361FE14-001C-F349-80C2-84F7C387E19B}">
      <dgm:prSet/>
      <dgm:spPr/>
      <dgm:t>
        <a:bodyPr/>
        <a:lstStyle/>
        <a:p>
          <a:endParaRPr lang="ru-RU"/>
        </a:p>
      </dgm:t>
    </dgm:pt>
    <dgm:pt modelId="{0B1B5898-7918-5245-BC08-68331FC1C7EF}" type="parTrans" cxnId="{2361FE14-001C-F349-80C2-84F7C387E19B}">
      <dgm:prSet/>
      <dgm:spPr/>
      <dgm:t>
        <a:bodyPr/>
        <a:lstStyle/>
        <a:p>
          <a:endParaRPr lang="ru-RU"/>
        </a:p>
      </dgm:t>
    </dgm:pt>
    <dgm:pt modelId="{967BFFD3-A0C2-3340-9AED-DAF7ABAA5FA9}">
      <dgm:prSet/>
      <dgm:spPr/>
      <dgm:t>
        <a:bodyPr/>
        <a:lstStyle/>
        <a:p>
          <a:r>
            <a:rPr lang="ru-RU"/>
            <a:t>член саморегулируемой организации обязан давать разъяснения в течение 3-х рабочих дней</a:t>
          </a:r>
        </a:p>
      </dgm:t>
    </dgm:pt>
    <dgm:pt modelId="{B6819E48-4BFD-9446-8D8F-BA021241E19A}" type="parTrans" cxnId="{F388F834-2C86-6141-8F85-1C9C01145522}">
      <dgm:prSet/>
      <dgm:spPr/>
      <dgm:t>
        <a:bodyPr/>
        <a:lstStyle/>
        <a:p>
          <a:endParaRPr lang="ru-RU"/>
        </a:p>
      </dgm:t>
    </dgm:pt>
    <dgm:pt modelId="{675884C2-563E-D54F-A4EC-6C31F7698996}" type="sibTrans" cxnId="{F388F834-2C86-6141-8F85-1C9C01145522}">
      <dgm:prSet/>
      <dgm:spPr/>
      <dgm:t>
        <a:bodyPr/>
        <a:lstStyle/>
        <a:p>
          <a:endParaRPr lang="ru-RU"/>
        </a:p>
      </dgm:t>
    </dgm:pt>
    <dgm:pt modelId="{7B728166-374B-C54A-8DC8-507B563403F0}" type="pres">
      <dgm:prSet presAssocID="{AFE0EE01-E71A-2C4F-B7DC-482D9413397D}" presName="Name0" presStyleCnt="0">
        <dgm:presLayoutVars>
          <dgm:dir/>
          <dgm:resizeHandles val="exact"/>
        </dgm:presLayoutVars>
      </dgm:prSet>
      <dgm:spPr/>
      <dgm:t>
        <a:bodyPr/>
        <a:lstStyle/>
        <a:p>
          <a:endParaRPr lang="ru-RU"/>
        </a:p>
      </dgm:t>
    </dgm:pt>
    <dgm:pt modelId="{6C370A5A-B305-724B-9FFB-A24297D05BE6}" type="pres">
      <dgm:prSet presAssocID="{D21B93F7-0612-7A43-9CEB-883BF0254794}" presName="node" presStyleLbl="node1" presStyleIdx="0" presStyleCnt="4" custLinFactX="94522" custLinFactNeighborX="100000" custLinFactNeighborY="48196">
        <dgm:presLayoutVars>
          <dgm:bulletEnabled val="1"/>
        </dgm:presLayoutVars>
      </dgm:prSet>
      <dgm:spPr/>
      <dgm:t>
        <a:bodyPr/>
        <a:lstStyle/>
        <a:p>
          <a:endParaRPr lang="ru-RU"/>
        </a:p>
      </dgm:t>
    </dgm:pt>
    <dgm:pt modelId="{B54ADB44-03BA-BF41-86FD-5F554E79BFE1}" type="pres">
      <dgm:prSet presAssocID="{AC5287CF-76DD-F84C-AB70-BA77C5024125}" presName="sibTrans" presStyleLbl="sibTrans2D1" presStyleIdx="0" presStyleCnt="3" custAng="3793825" custScaleX="680154" custLinFactX="800000" custLinFactY="70232" custLinFactNeighborX="895839" custLinFactNeighborY="100000"/>
      <dgm:spPr/>
      <dgm:t>
        <a:bodyPr/>
        <a:lstStyle/>
        <a:p>
          <a:endParaRPr lang="ru-RU"/>
        </a:p>
      </dgm:t>
    </dgm:pt>
    <dgm:pt modelId="{4262E278-6023-3748-92E4-0D92957B6E37}" type="pres">
      <dgm:prSet presAssocID="{AC5287CF-76DD-F84C-AB70-BA77C5024125}" presName="connectorText" presStyleLbl="sibTrans2D1" presStyleIdx="0" presStyleCnt="3"/>
      <dgm:spPr/>
      <dgm:t>
        <a:bodyPr/>
        <a:lstStyle/>
        <a:p>
          <a:endParaRPr lang="ru-RU"/>
        </a:p>
      </dgm:t>
    </dgm:pt>
    <dgm:pt modelId="{53FF635F-C71B-C44B-88C4-DD0F697A52FF}" type="pres">
      <dgm:prSet presAssocID="{4D1D4D04-728D-5B41-89B2-DF3487F29BCA}" presName="node" presStyleLbl="node1" presStyleIdx="1" presStyleCnt="4" custLinFactNeighborX="-98934" custLinFactNeighborY="-58740">
        <dgm:presLayoutVars>
          <dgm:bulletEnabled val="1"/>
        </dgm:presLayoutVars>
      </dgm:prSet>
      <dgm:spPr/>
      <dgm:t>
        <a:bodyPr/>
        <a:lstStyle/>
        <a:p>
          <a:endParaRPr lang="ru-RU"/>
        </a:p>
      </dgm:t>
    </dgm:pt>
    <dgm:pt modelId="{865FD0F5-02CC-1046-A257-7E8EB5C37B47}" type="pres">
      <dgm:prSet presAssocID="{26287499-33DD-5D4C-BEC6-F730E8236717}" presName="sibTrans" presStyleLbl="sibTrans2D1" presStyleIdx="1" presStyleCnt="3" custAng="91247" custLinFactY="-4508" custLinFactNeighborX="2797" custLinFactNeighborY="-100000"/>
      <dgm:spPr/>
      <dgm:t>
        <a:bodyPr/>
        <a:lstStyle/>
        <a:p>
          <a:endParaRPr lang="ru-RU"/>
        </a:p>
      </dgm:t>
    </dgm:pt>
    <dgm:pt modelId="{34D55DD4-1A63-2E45-BC46-CB4BD9F60D79}" type="pres">
      <dgm:prSet presAssocID="{26287499-33DD-5D4C-BEC6-F730E8236717}" presName="connectorText" presStyleLbl="sibTrans2D1" presStyleIdx="1" presStyleCnt="3"/>
      <dgm:spPr/>
      <dgm:t>
        <a:bodyPr/>
        <a:lstStyle/>
        <a:p>
          <a:endParaRPr lang="ru-RU"/>
        </a:p>
      </dgm:t>
    </dgm:pt>
    <dgm:pt modelId="{57DA50F3-8FC8-7F4F-8815-64D4B3E8666F}" type="pres">
      <dgm:prSet presAssocID="{29F3A029-25CE-6248-AC39-B334CC3B3133}" presName="node" presStyleLbl="node1" presStyleIdx="2" presStyleCnt="4">
        <dgm:presLayoutVars>
          <dgm:bulletEnabled val="1"/>
        </dgm:presLayoutVars>
      </dgm:prSet>
      <dgm:spPr/>
      <dgm:t>
        <a:bodyPr/>
        <a:lstStyle/>
        <a:p>
          <a:endParaRPr lang="ru-RU"/>
        </a:p>
      </dgm:t>
    </dgm:pt>
    <dgm:pt modelId="{52AC4343-1D74-7D45-8253-8BA8755B2822}" type="pres">
      <dgm:prSet presAssocID="{2CEAB286-4ACA-374A-9BCA-1C09906F2C93}" presName="sibTrans" presStyleLbl="sibTrans2D1" presStyleIdx="2" presStyleCnt="3"/>
      <dgm:spPr/>
      <dgm:t>
        <a:bodyPr/>
        <a:lstStyle/>
        <a:p>
          <a:endParaRPr lang="ru-RU"/>
        </a:p>
      </dgm:t>
    </dgm:pt>
    <dgm:pt modelId="{92A35BA5-A350-B049-A98C-6E1CD6F5CA9C}" type="pres">
      <dgm:prSet presAssocID="{2CEAB286-4ACA-374A-9BCA-1C09906F2C93}" presName="connectorText" presStyleLbl="sibTrans2D1" presStyleIdx="2" presStyleCnt="3"/>
      <dgm:spPr/>
      <dgm:t>
        <a:bodyPr/>
        <a:lstStyle/>
        <a:p>
          <a:endParaRPr lang="ru-RU"/>
        </a:p>
      </dgm:t>
    </dgm:pt>
    <dgm:pt modelId="{609F0D9C-EDFE-D84A-9949-7FE90B414E12}" type="pres">
      <dgm:prSet presAssocID="{88193F3F-64FD-B442-9970-6BF3CB794665}" presName="node" presStyleLbl="node1" presStyleIdx="3" presStyleCnt="4">
        <dgm:presLayoutVars>
          <dgm:bulletEnabled val="1"/>
        </dgm:presLayoutVars>
      </dgm:prSet>
      <dgm:spPr/>
      <dgm:t>
        <a:bodyPr/>
        <a:lstStyle/>
        <a:p>
          <a:endParaRPr lang="ru-RU"/>
        </a:p>
      </dgm:t>
    </dgm:pt>
  </dgm:ptLst>
  <dgm:cxnLst>
    <dgm:cxn modelId="{56614086-0412-42A6-BA33-28B7B7B9A961}" type="presOf" srcId="{D0A4C03D-E226-4747-97CA-31BE33D81ABD}" destId="{53FF635F-C71B-C44B-88C4-DD0F697A52FF}" srcOrd="0" destOrd="3" presId="urn:microsoft.com/office/officeart/2005/8/layout/process1"/>
    <dgm:cxn modelId="{75957F9D-AABC-CA42-B5C0-2DED7B626EBE}" srcId="{88193F3F-64FD-B442-9970-6BF3CB794665}" destId="{8C6A8132-153F-EF4F-96F0-072EC7641905}" srcOrd="1" destOrd="0" parTransId="{2771DA7B-C861-F24A-BE99-6342682BC73D}" sibTransId="{36DE9712-6C2D-6D42-9512-59FDE26DF241}"/>
    <dgm:cxn modelId="{E4CEEF17-2A07-AB41-AEE5-5987CB07E80A}" srcId="{4D1D4D04-728D-5B41-89B2-DF3487F29BCA}" destId="{E8BD7CE3-7006-A747-AB19-55CEBFC5349B}" srcOrd="3" destOrd="0" parTransId="{D8016702-437C-AA47-9408-18E06DC1B1E8}" sibTransId="{8C632D90-C381-FC48-B9DA-888CD6A29EA0}"/>
    <dgm:cxn modelId="{A7835AFD-B1DB-4207-883A-8FA8FF05AF40}" type="presOf" srcId="{563E6316-10EF-A843-90D7-A914199B661F}" destId="{57DA50F3-8FC8-7F4F-8815-64D4B3E8666F}" srcOrd="0" destOrd="2" presId="urn:microsoft.com/office/officeart/2005/8/layout/process1"/>
    <dgm:cxn modelId="{FC7F326E-185E-0B44-AB5D-294341AD2741}" srcId="{29F3A029-25CE-6248-AC39-B334CC3B3133}" destId="{563E6316-10EF-A843-90D7-A914199B661F}" srcOrd="1" destOrd="0" parTransId="{5583C361-2FA8-B048-BA33-7CDB707D010E}" sibTransId="{1346FAA7-558F-C74A-83E2-15DF5DA743A0}"/>
    <dgm:cxn modelId="{91F7031A-5DAC-4CB6-AEE6-48247CC0A362}" type="presOf" srcId="{D21B93F7-0612-7A43-9CEB-883BF0254794}" destId="{6C370A5A-B305-724B-9FFB-A24297D05BE6}" srcOrd="0" destOrd="0" presId="urn:microsoft.com/office/officeart/2005/8/layout/process1"/>
    <dgm:cxn modelId="{94BE32CB-EAEB-6741-8F66-95FEB958EB19}" srcId="{88193F3F-64FD-B442-9970-6BF3CB794665}" destId="{DB6D2B1A-D980-4A42-955E-B1CDDD935FCD}" srcOrd="2" destOrd="0" parTransId="{3E18A5F7-D9F9-DC48-963C-091DD14FE240}" sibTransId="{3FA95740-FDF0-4945-888E-B0F7052F7A60}"/>
    <dgm:cxn modelId="{EF01BF0B-82C3-405B-AD7E-2D1FB9FB7FDE}" type="presOf" srcId="{81BEA481-2AEC-DF4C-80A1-2ADDCE244927}" destId="{53FF635F-C71B-C44B-88C4-DD0F697A52FF}" srcOrd="0" destOrd="1" presId="urn:microsoft.com/office/officeart/2005/8/layout/process1"/>
    <dgm:cxn modelId="{2DA719E3-61BC-426A-B54E-DB2203AA3708}" type="presOf" srcId="{495A389B-503F-A24B-A8D2-BEC2BA53AD93}" destId="{6C370A5A-B305-724B-9FFB-A24297D05BE6}" srcOrd="0" destOrd="2" presId="urn:microsoft.com/office/officeart/2005/8/layout/process1"/>
    <dgm:cxn modelId="{7024219A-5C82-FA4B-9547-532440CCC4FD}" srcId="{4D1D4D04-728D-5B41-89B2-DF3487F29BCA}" destId="{1B9399F0-8F2A-7E4E-90D3-62B9A08B7AB0}" srcOrd="1" destOrd="0" parTransId="{3EC81DCC-FDE3-5446-A6AA-10E33DF2EC01}" sibTransId="{7A94CD2C-0F37-0A4F-898B-DA46A89A613D}"/>
    <dgm:cxn modelId="{F388F834-2C86-6141-8F85-1C9C01145522}" srcId="{D21B93F7-0612-7A43-9CEB-883BF0254794}" destId="{967BFFD3-A0C2-3340-9AED-DAF7ABAA5FA9}" srcOrd="2" destOrd="0" parTransId="{B6819E48-4BFD-9446-8D8F-BA021241E19A}" sibTransId="{675884C2-563E-D54F-A4EC-6C31F7698996}"/>
    <dgm:cxn modelId="{D8C689F2-F1F1-4DF1-A5E0-D3274DA3280B}" type="presOf" srcId="{967BFFD3-A0C2-3340-9AED-DAF7ABAA5FA9}" destId="{6C370A5A-B305-724B-9FFB-A24297D05BE6}" srcOrd="0" destOrd="3" presId="urn:microsoft.com/office/officeart/2005/8/layout/process1"/>
    <dgm:cxn modelId="{51A8F87E-DA2E-44E7-970B-B3DEC612C240}" type="presOf" srcId="{AC5287CF-76DD-F84C-AB70-BA77C5024125}" destId="{4262E278-6023-3748-92E4-0D92957B6E37}" srcOrd="1" destOrd="0" presId="urn:microsoft.com/office/officeart/2005/8/layout/process1"/>
    <dgm:cxn modelId="{3FCC4945-31CC-D64A-847D-7F0EBDBD3D02}" srcId="{AFE0EE01-E71A-2C4F-B7DC-482D9413397D}" destId="{4D1D4D04-728D-5B41-89B2-DF3487F29BCA}" srcOrd="1" destOrd="0" parTransId="{1586E72F-D303-FE4F-A80D-47F9713AB61F}" sibTransId="{26287499-33DD-5D4C-BEC6-F730E8236717}"/>
    <dgm:cxn modelId="{D8D2F2F0-FC8C-40F5-B8E1-B090BDCA42E7}" type="presOf" srcId="{DB6D2B1A-D980-4A42-955E-B1CDDD935FCD}" destId="{609F0D9C-EDFE-D84A-9949-7FE90B414E12}" srcOrd="0" destOrd="3" presId="urn:microsoft.com/office/officeart/2005/8/layout/process1"/>
    <dgm:cxn modelId="{6F84D358-4971-4704-96B8-24411AB84DFC}" type="presOf" srcId="{E8BD7CE3-7006-A747-AB19-55CEBFC5349B}" destId="{53FF635F-C71B-C44B-88C4-DD0F697A52FF}" srcOrd="0" destOrd="4" presId="urn:microsoft.com/office/officeart/2005/8/layout/process1"/>
    <dgm:cxn modelId="{AECA873E-A9F6-7243-BBCE-19D227C071B4}" srcId="{29F3A029-25CE-6248-AC39-B334CC3B3133}" destId="{8E44533F-CECC-1E47-91C7-029573D7621F}" srcOrd="2" destOrd="0" parTransId="{58D93E78-6503-E64A-BFAC-802F3B813277}" sibTransId="{D7B6DB00-ABCF-BD4D-A6AC-D0CEC5205171}"/>
    <dgm:cxn modelId="{EAB1BCCD-D821-7747-ACC3-BA38C78FA608}" srcId="{88193F3F-64FD-B442-9970-6BF3CB794665}" destId="{68A22AD0-FC4B-9946-A741-D2D867739778}" srcOrd="0" destOrd="0" parTransId="{86A0A60B-1BFB-204A-A48A-9324D26E136A}" sibTransId="{9FBB80FD-9EEE-684D-ACD6-972C4B114C33}"/>
    <dgm:cxn modelId="{5A6E031D-E400-B74E-98A9-1C4885E359FE}" srcId="{4D1D4D04-728D-5B41-89B2-DF3487F29BCA}" destId="{81BEA481-2AEC-DF4C-80A1-2ADDCE244927}" srcOrd="0" destOrd="0" parTransId="{DAC43D52-32EA-934D-A9F1-6FD00A91B946}" sibTransId="{266A1F52-6951-DE46-A404-5BE0D3C72D31}"/>
    <dgm:cxn modelId="{DFCDEB16-3ABC-43F6-BFF1-6D911F207CE4}" type="presOf" srcId="{68A22AD0-FC4B-9946-A741-D2D867739778}" destId="{609F0D9C-EDFE-D84A-9949-7FE90B414E12}" srcOrd="0" destOrd="1" presId="urn:microsoft.com/office/officeart/2005/8/layout/process1"/>
    <dgm:cxn modelId="{033E00F2-84FA-174D-8573-A19A2C4EE25C}" srcId="{AFE0EE01-E71A-2C4F-B7DC-482D9413397D}" destId="{D21B93F7-0612-7A43-9CEB-883BF0254794}" srcOrd="0" destOrd="0" parTransId="{D7E786E0-BBB4-974D-8FF2-D5476A684B85}" sibTransId="{AC5287CF-76DD-F84C-AB70-BA77C5024125}"/>
    <dgm:cxn modelId="{D29C9F08-8EB1-46BF-9D41-5503953A5D8B}" type="presOf" srcId="{AFE0EE01-E71A-2C4F-B7DC-482D9413397D}" destId="{7B728166-374B-C54A-8DC8-507B563403F0}" srcOrd="0" destOrd="0" presId="urn:microsoft.com/office/officeart/2005/8/layout/process1"/>
    <dgm:cxn modelId="{605DBCEE-17D0-4CDB-9481-2D00A7167877}" type="presOf" srcId="{8C6A8132-153F-EF4F-96F0-072EC7641905}" destId="{609F0D9C-EDFE-D84A-9949-7FE90B414E12}" srcOrd="0" destOrd="2" presId="urn:microsoft.com/office/officeart/2005/8/layout/process1"/>
    <dgm:cxn modelId="{3C6C61A2-F3D1-40B4-BD1A-21DC0C93A236}" type="presOf" srcId="{9679DE28-23B9-6643-B8CB-55EA2DE286E9}" destId="{57DA50F3-8FC8-7F4F-8815-64D4B3E8666F}" srcOrd="0" destOrd="1" presId="urn:microsoft.com/office/officeart/2005/8/layout/process1"/>
    <dgm:cxn modelId="{5BC03505-4BB2-419E-98B9-AD646DA8EE03}" type="presOf" srcId="{1B9399F0-8F2A-7E4E-90D3-62B9A08B7AB0}" destId="{53FF635F-C71B-C44B-88C4-DD0F697A52FF}" srcOrd="0" destOrd="2" presId="urn:microsoft.com/office/officeart/2005/8/layout/process1"/>
    <dgm:cxn modelId="{5CB5FE03-0042-4E2C-8CFA-E11655E6D66C}" type="presOf" srcId="{2CEAB286-4ACA-374A-9BCA-1C09906F2C93}" destId="{52AC4343-1D74-7D45-8253-8BA8755B2822}" srcOrd="0" destOrd="0" presId="urn:microsoft.com/office/officeart/2005/8/layout/process1"/>
    <dgm:cxn modelId="{1E792B03-4D4E-4DF5-A6DE-FAA81BC1ADB2}" type="presOf" srcId="{4D1D4D04-728D-5B41-89B2-DF3487F29BCA}" destId="{53FF635F-C71B-C44B-88C4-DD0F697A52FF}" srcOrd="0" destOrd="0" presId="urn:microsoft.com/office/officeart/2005/8/layout/process1"/>
    <dgm:cxn modelId="{43B2A37C-D582-4956-B580-746C3D9BF1E4}" type="presOf" srcId="{2CEAB286-4ACA-374A-9BCA-1C09906F2C93}" destId="{92A35BA5-A350-B049-A98C-6E1CD6F5CA9C}" srcOrd="1" destOrd="0" presId="urn:microsoft.com/office/officeart/2005/8/layout/process1"/>
    <dgm:cxn modelId="{932A41B2-D693-4596-9CD4-B56F6A3B8516}" type="presOf" srcId="{AC5287CF-76DD-F84C-AB70-BA77C5024125}" destId="{B54ADB44-03BA-BF41-86FD-5F554E79BFE1}" srcOrd="0" destOrd="0" presId="urn:microsoft.com/office/officeart/2005/8/layout/process1"/>
    <dgm:cxn modelId="{2361FE14-001C-F349-80C2-84F7C387E19B}" srcId="{D21B93F7-0612-7A43-9CEB-883BF0254794}" destId="{DB0C0C1F-85BB-984F-819A-C1852737B4F8}" srcOrd="0" destOrd="0" parTransId="{0B1B5898-7918-5245-BC08-68331FC1C7EF}" sibTransId="{EB438A62-F059-DC4B-9E5B-5743566FCEEA}"/>
    <dgm:cxn modelId="{F7CAA40C-8884-394A-A372-D74940049A99}" srcId="{AFE0EE01-E71A-2C4F-B7DC-482D9413397D}" destId="{88193F3F-64FD-B442-9970-6BF3CB794665}" srcOrd="3" destOrd="0" parTransId="{CF6D14E6-FF7D-564C-997F-0A79CA2C63C7}" sibTransId="{5291449B-BD98-7343-BB2C-5E972AA5DA3D}"/>
    <dgm:cxn modelId="{9FA671B0-B26A-6A46-88B9-6EDAE8954863}" srcId="{D21B93F7-0612-7A43-9CEB-883BF0254794}" destId="{495A389B-503F-A24B-A8D2-BEC2BA53AD93}" srcOrd="1" destOrd="0" parTransId="{A0E8A99D-9C33-EB41-88E2-5310A0D4740A}" sibTransId="{DCCF4C48-04AD-CE40-8AD8-05E0EA180E16}"/>
    <dgm:cxn modelId="{16939563-2DD3-A94A-A2FE-59E8714CA6AA}" srcId="{AFE0EE01-E71A-2C4F-B7DC-482D9413397D}" destId="{29F3A029-25CE-6248-AC39-B334CC3B3133}" srcOrd="2" destOrd="0" parTransId="{FB002548-51CE-F249-91A8-F6461BF02A90}" sibTransId="{2CEAB286-4ACA-374A-9BCA-1C09906F2C93}"/>
    <dgm:cxn modelId="{7B88DCF1-5E67-4565-8F08-99D3AFA53728}" type="presOf" srcId="{29F3A029-25CE-6248-AC39-B334CC3B3133}" destId="{57DA50F3-8FC8-7F4F-8815-64D4B3E8666F}" srcOrd="0" destOrd="0" presId="urn:microsoft.com/office/officeart/2005/8/layout/process1"/>
    <dgm:cxn modelId="{00AE7D3A-5E61-4AB9-8378-E926E14EE582}" type="presOf" srcId="{26287499-33DD-5D4C-BEC6-F730E8236717}" destId="{865FD0F5-02CC-1046-A257-7E8EB5C37B47}" srcOrd="0" destOrd="0" presId="urn:microsoft.com/office/officeart/2005/8/layout/process1"/>
    <dgm:cxn modelId="{9988D935-6147-49C8-98CC-013E6D46F526}" type="presOf" srcId="{26287499-33DD-5D4C-BEC6-F730E8236717}" destId="{34D55DD4-1A63-2E45-BC46-CB4BD9F60D79}" srcOrd="1" destOrd="0" presId="urn:microsoft.com/office/officeart/2005/8/layout/process1"/>
    <dgm:cxn modelId="{CBB81CED-B664-453A-ACD9-DCB36923FBDC}" type="presOf" srcId="{88193F3F-64FD-B442-9970-6BF3CB794665}" destId="{609F0D9C-EDFE-D84A-9949-7FE90B414E12}" srcOrd="0" destOrd="0" presId="urn:microsoft.com/office/officeart/2005/8/layout/process1"/>
    <dgm:cxn modelId="{1097DD73-93BB-4D70-B091-89B8F089BBCA}" type="presOf" srcId="{8E44533F-CECC-1E47-91C7-029573D7621F}" destId="{57DA50F3-8FC8-7F4F-8815-64D4B3E8666F}" srcOrd="0" destOrd="3" presId="urn:microsoft.com/office/officeart/2005/8/layout/process1"/>
    <dgm:cxn modelId="{76543EF6-2F8C-E245-BD8E-4A4F28435148}" srcId="{4D1D4D04-728D-5B41-89B2-DF3487F29BCA}" destId="{D0A4C03D-E226-4747-97CA-31BE33D81ABD}" srcOrd="2" destOrd="0" parTransId="{30A6AF46-E702-DE47-ACF0-8C2F1ECDA860}" sibTransId="{78325D0A-215A-314C-B909-6FCF96F1AACB}"/>
    <dgm:cxn modelId="{9BB705FE-0F75-9048-A8C4-70B6B3BE9769}" srcId="{29F3A029-25CE-6248-AC39-B334CC3B3133}" destId="{9679DE28-23B9-6643-B8CB-55EA2DE286E9}" srcOrd="0" destOrd="0" parTransId="{F761CDAA-EAE1-E94C-8186-F14EF05DA3AB}" sibTransId="{83090CFA-F0C3-7C4C-BEB3-1520B41CA3F1}"/>
    <dgm:cxn modelId="{6622A7DA-BF52-47C3-B2EA-4DFDA0CA8618}" type="presOf" srcId="{DB0C0C1F-85BB-984F-819A-C1852737B4F8}" destId="{6C370A5A-B305-724B-9FFB-A24297D05BE6}" srcOrd="0" destOrd="1" presId="urn:microsoft.com/office/officeart/2005/8/layout/process1"/>
    <dgm:cxn modelId="{A7292DA6-C1CC-4163-8C2F-F724DFE78939}" type="presParOf" srcId="{7B728166-374B-C54A-8DC8-507B563403F0}" destId="{6C370A5A-B305-724B-9FFB-A24297D05BE6}" srcOrd="0" destOrd="0" presId="urn:microsoft.com/office/officeart/2005/8/layout/process1"/>
    <dgm:cxn modelId="{EA544379-E0D2-49F2-B983-57789E3BC16A}" type="presParOf" srcId="{7B728166-374B-C54A-8DC8-507B563403F0}" destId="{B54ADB44-03BA-BF41-86FD-5F554E79BFE1}" srcOrd="1" destOrd="0" presId="urn:microsoft.com/office/officeart/2005/8/layout/process1"/>
    <dgm:cxn modelId="{655F111C-030D-486F-A061-914551BF2718}" type="presParOf" srcId="{B54ADB44-03BA-BF41-86FD-5F554E79BFE1}" destId="{4262E278-6023-3748-92E4-0D92957B6E37}" srcOrd="0" destOrd="0" presId="urn:microsoft.com/office/officeart/2005/8/layout/process1"/>
    <dgm:cxn modelId="{177104BC-24ED-4A78-AAA9-2AE8756FB9D2}" type="presParOf" srcId="{7B728166-374B-C54A-8DC8-507B563403F0}" destId="{53FF635F-C71B-C44B-88C4-DD0F697A52FF}" srcOrd="2" destOrd="0" presId="urn:microsoft.com/office/officeart/2005/8/layout/process1"/>
    <dgm:cxn modelId="{DF971BB9-B185-4A95-A6A4-EC1F134D97CC}" type="presParOf" srcId="{7B728166-374B-C54A-8DC8-507B563403F0}" destId="{865FD0F5-02CC-1046-A257-7E8EB5C37B47}" srcOrd="3" destOrd="0" presId="urn:microsoft.com/office/officeart/2005/8/layout/process1"/>
    <dgm:cxn modelId="{2E10C8FF-A766-44AF-BF42-B356108C3F4D}" type="presParOf" srcId="{865FD0F5-02CC-1046-A257-7E8EB5C37B47}" destId="{34D55DD4-1A63-2E45-BC46-CB4BD9F60D79}" srcOrd="0" destOrd="0" presId="urn:microsoft.com/office/officeart/2005/8/layout/process1"/>
    <dgm:cxn modelId="{BEF927E9-5902-4529-9315-C2DBFB13751E}" type="presParOf" srcId="{7B728166-374B-C54A-8DC8-507B563403F0}" destId="{57DA50F3-8FC8-7F4F-8815-64D4B3E8666F}" srcOrd="4" destOrd="0" presId="urn:microsoft.com/office/officeart/2005/8/layout/process1"/>
    <dgm:cxn modelId="{CA0E7C44-8669-4CC2-9F6B-EDF0E1D74B1A}" type="presParOf" srcId="{7B728166-374B-C54A-8DC8-507B563403F0}" destId="{52AC4343-1D74-7D45-8253-8BA8755B2822}" srcOrd="5" destOrd="0" presId="urn:microsoft.com/office/officeart/2005/8/layout/process1"/>
    <dgm:cxn modelId="{CF4231C7-B58C-4A33-8D79-CC7B0CCBCA48}" type="presParOf" srcId="{52AC4343-1D74-7D45-8253-8BA8755B2822}" destId="{92A35BA5-A350-B049-A98C-6E1CD6F5CA9C}" srcOrd="0" destOrd="0" presId="urn:microsoft.com/office/officeart/2005/8/layout/process1"/>
    <dgm:cxn modelId="{E3D68CDF-D7E8-4E7A-8679-3795D6E94CBF}" type="presParOf" srcId="{7B728166-374B-C54A-8DC8-507B563403F0}" destId="{609F0D9C-EDFE-D84A-9949-7FE90B414E12}" srcOrd="6" destOrd="0" presId="urn:microsoft.com/office/officeart/2005/8/layout/process1"/>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AFE0EE01-E71A-2C4F-B7DC-482D9413397D}" type="doc">
      <dgm:prSet loTypeId="urn:microsoft.com/office/officeart/2005/8/layout/process1" loCatId="" qsTypeId="urn:microsoft.com/office/officeart/2005/8/quickstyle/simple1" qsCatId="simple" csTypeId="urn:microsoft.com/office/officeart/2005/8/colors/accent0_1" csCatId="mainScheme" phldr="1"/>
      <dgm:spPr/>
      <dgm:t>
        <a:bodyPr/>
        <a:lstStyle/>
        <a:p>
          <a:endParaRPr lang="ru-RU"/>
        </a:p>
      </dgm:t>
    </dgm:pt>
    <dgm:pt modelId="{4D1D4D04-728D-5B41-89B2-DF3487F29BCA}">
      <dgm:prSet/>
      <dgm:spPr/>
      <dgm:t>
        <a:bodyPr/>
        <a:lstStyle/>
        <a:p>
          <a:r>
            <a:rPr lang="ru-RU" b="1"/>
            <a:t>Оформление акта проверки</a:t>
          </a:r>
        </a:p>
      </dgm:t>
    </dgm:pt>
    <dgm:pt modelId="{1586E72F-D303-FE4F-A80D-47F9713AB61F}" type="parTrans" cxnId="{3FCC4945-31CC-D64A-847D-7F0EBDBD3D02}">
      <dgm:prSet/>
      <dgm:spPr/>
      <dgm:t>
        <a:bodyPr/>
        <a:lstStyle/>
        <a:p>
          <a:endParaRPr lang="ru-RU"/>
        </a:p>
      </dgm:t>
    </dgm:pt>
    <dgm:pt modelId="{26287499-33DD-5D4C-BEC6-F730E8236717}" type="sibTrans" cxnId="{3FCC4945-31CC-D64A-847D-7F0EBDBD3D02}">
      <dgm:prSet/>
      <dgm:spPr/>
      <dgm:t>
        <a:bodyPr/>
        <a:lstStyle/>
        <a:p>
          <a:endParaRPr lang="ru-RU"/>
        </a:p>
      </dgm:t>
    </dgm:pt>
    <dgm:pt modelId="{81BEA481-2AEC-DF4C-80A1-2ADDCE244927}">
      <dgm:prSet/>
      <dgm:spPr/>
      <dgm:t>
        <a:bodyPr/>
        <a:lstStyle/>
        <a:p>
          <a:r>
            <a:rPr lang="ru-RU"/>
            <a:t>в 2-х экземплярах</a:t>
          </a:r>
        </a:p>
      </dgm:t>
    </dgm:pt>
    <dgm:pt modelId="{DAC43D52-32EA-934D-A9F1-6FD00A91B946}" type="parTrans" cxnId="{5A6E031D-E400-B74E-98A9-1C4885E359FE}">
      <dgm:prSet/>
      <dgm:spPr/>
      <dgm:t>
        <a:bodyPr/>
        <a:lstStyle/>
        <a:p>
          <a:endParaRPr lang="ru-RU"/>
        </a:p>
      </dgm:t>
    </dgm:pt>
    <dgm:pt modelId="{266A1F52-6951-DE46-A404-5BE0D3C72D31}" type="sibTrans" cxnId="{5A6E031D-E400-B74E-98A9-1C4885E359FE}">
      <dgm:prSet/>
      <dgm:spPr/>
      <dgm:t>
        <a:bodyPr/>
        <a:lstStyle/>
        <a:p>
          <a:endParaRPr lang="ru-RU"/>
        </a:p>
      </dgm:t>
    </dgm:pt>
    <dgm:pt modelId="{1B9399F0-8F2A-7E4E-90D3-62B9A08B7AB0}">
      <dgm:prSet/>
      <dgm:spPr/>
      <dgm:t>
        <a:bodyPr/>
        <a:lstStyle/>
        <a:p>
          <a:r>
            <a:rPr lang="ru-RU"/>
            <a:t>подписывается всеми членами комиссии по проведению проверки</a:t>
          </a:r>
        </a:p>
      </dgm:t>
    </dgm:pt>
    <dgm:pt modelId="{3EC81DCC-FDE3-5446-A6AA-10E33DF2EC01}" type="parTrans" cxnId="{7024219A-5C82-FA4B-9547-532440CCC4FD}">
      <dgm:prSet/>
      <dgm:spPr/>
      <dgm:t>
        <a:bodyPr/>
        <a:lstStyle/>
        <a:p>
          <a:endParaRPr lang="ru-RU"/>
        </a:p>
      </dgm:t>
    </dgm:pt>
    <dgm:pt modelId="{7A94CD2C-0F37-0A4F-898B-DA46A89A613D}" type="sibTrans" cxnId="{7024219A-5C82-FA4B-9547-532440CCC4FD}">
      <dgm:prSet/>
      <dgm:spPr/>
      <dgm:t>
        <a:bodyPr/>
        <a:lstStyle/>
        <a:p>
          <a:endParaRPr lang="ru-RU"/>
        </a:p>
      </dgm:t>
    </dgm:pt>
    <dgm:pt modelId="{E8BD7CE3-7006-A747-AB19-55CEBFC5349B}">
      <dgm:prSet/>
      <dgm:spPr/>
      <dgm:t>
        <a:bodyPr/>
        <a:lstStyle/>
        <a:p>
          <a:r>
            <a:rPr lang="ru-RU"/>
            <a:t>член саморегулируемой организации вправе ознакомиться и подписать или отразить свое мнение</a:t>
          </a:r>
        </a:p>
      </dgm:t>
    </dgm:pt>
    <dgm:pt modelId="{D8016702-437C-AA47-9408-18E06DC1B1E8}" type="parTrans" cxnId="{E4CEEF17-2A07-AB41-AEE5-5987CB07E80A}">
      <dgm:prSet/>
      <dgm:spPr/>
      <dgm:t>
        <a:bodyPr/>
        <a:lstStyle/>
        <a:p>
          <a:endParaRPr lang="ru-RU"/>
        </a:p>
      </dgm:t>
    </dgm:pt>
    <dgm:pt modelId="{8C632D90-C381-FC48-B9DA-888CD6A29EA0}" type="sibTrans" cxnId="{E4CEEF17-2A07-AB41-AEE5-5987CB07E80A}">
      <dgm:prSet/>
      <dgm:spPr/>
      <dgm:t>
        <a:bodyPr/>
        <a:lstStyle/>
        <a:p>
          <a:endParaRPr lang="ru-RU"/>
        </a:p>
      </dgm:t>
    </dgm:pt>
    <dgm:pt modelId="{024AC3CB-1847-824F-810E-75C8D4768425}">
      <dgm:prSet/>
      <dgm:spPr/>
      <dgm:t>
        <a:bodyPr/>
        <a:lstStyle/>
        <a:p>
          <a:r>
            <a:rPr lang="ru-RU"/>
            <a:t>используется сумма цен по всем договорам строительного подряда, действующим на дату ее определения</a:t>
          </a:r>
        </a:p>
      </dgm:t>
    </dgm:pt>
    <dgm:pt modelId="{17AA7458-338B-1F4B-8AE6-D9536D43797D}">
      <dgm:prSet/>
      <dgm:spPr/>
      <dgm:t>
        <a:bodyPr/>
        <a:lstStyle/>
        <a:p>
          <a:r>
            <a:rPr lang="ru-RU"/>
            <a:t>учитываются обязательства, при условии, что указанные обязательства не признаны исполненными на основании актов приемки результатов работ </a:t>
          </a:r>
        </a:p>
      </dgm:t>
    </dgm:pt>
    <dgm:pt modelId="{9303D1AE-D00D-2F4B-B6BB-D713120B2300}">
      <dgm:prSet/>
      <dgm:spPr/>
      <dgm:t>
        <a:bodyPr/>
        <a:lstStyle/>
        <a:p>
          <a:r>
            <a:rPr lang="ru-RU" b="1"/>
            <a:t>Проведение документарной проверки</a:t>
          </a:r>
        </a:p>
      </dgm:t>
    </dgm:pt>
    <dgm:pt modelId="{AE8F8E4E-1C5D-0946-BFAF-466F5ABA997D}" type="sibTrans" cxnId="{3F354C88-D29A-F64F-B4EA-E30606D21DAA}">
      <dgm:prSet/>
      <dgm:spPr/>
      <dgm:t>
        <a:bodyPr/>
        <a:lstStyle/>
        <a:p>
          <a:endParaRPr lang="ru-RU"/>
        </a:p>
      </dgm:t>
    </dgm:pt>
    <dgm:pt modelId="{CEBC4873-5695-1243-80CC-F51E6B547E64}" type="parTrans" cxnId="{3F354C88-D29A-F64F-B4EA-E30606D21DAA}">
      <dgm:prSet/>
      <dgm:spPr/>
      <dgm:t>
        <a:bodyPr/>
        <a:lstStyle/>
        <a:p>
          <a:endParaRPr lang="ru-RU"/>
        </a:p>
      </dgm:t>
    </dgm:pt>
    <dgm:pt modelId="{C1A9F8A0-2EB2-E04C-AD7E-A6031C7FC1C4}" type="sibTrans" cxnId="{6D0045DA-5B26-D147-BA3B-F16AEFD8997E}">
      <dgm:prSet/>
      <dgm:spPr/>
      <dgm:t>
        <a:bodyPr/>
        <a:lstStyle/>
        <a:p>
          <a:endParaRPr lang="ru-RU"/>
        </a:p>
      </dgm:t>
    </dgm:pt>
    <dgm:pt modelId="{5FDDA922-C04A-244A-AD69-45329C1C6E8D}" type="parTrans" cxnId="{6D0045DA-5B26-D147-BA3B-F16AEFD8997E}">
      <dgm:prSet/>
      <dgm:spPr/>
      <dgm:t>
        <a:bodyPr/>
        <a:lstStyle/>
        <a:p>
          <a:endParaRPr lang="ru-RU"/>
        </a:p>
      </dgm:t>
    </dgm:pt>
    <dgm:pt modelId="{28049159-EF52-5B45-888D-89FBD5A9359A}" type="sibTrans" cxnId="{443566D0-58E8-AF4C-93DB-57FDF48DFA68}">
      <dgm:prSet/>
      <dgm:spPr/>
      <dgm:t>
        <a:bodyPr/>
        <a:lstStyle/>
        <a:p>
          <a:endParaRPr lang="ru-RU"/>
        </a:p>
      </dgm:t>
    </dgm:pt>
    <dgm:pt modelId="{F95F09EA-EE22-A049-984E-F61CF8E5D815}" type="parTrans" cxnId="{443566D0-58E8-AF4C-93DB-57FDF48DFA68}">
      <dgm:prSet/>
      <dgm:spPr/>
      <dgm:t>
        <a:bodyPr/>
        <a:lstStyle/>
        <a:p>
          <a:endParaRPr lang="ru-RU"/>
        </a:p>
      </dgm:t>
    </dgm:pt>
    <dgm:pt modelId="{832B12E2-FAB7-6F4D-9773-21C602342703}">
      <dgm:prSet/>
      <dgm:spPr/>
      <dgm:t>
        <a:bodyPr/>
        <a:lstStyle/>
        <a:p>
          <a:r>
            <a:rPr lang="ru-RU"/>
            <a:t>прилагаются копии документов: договоров, дополнительных соглашений к ним, актов приемки результатов работ</a:t>
          </a:r>
        </a:p>
      </dgm:t>
    </dgm:pt>
    <dgm:pt modelId="{D625B627-BDB0-5D47-A791-CA09149AB65A}">
      <dgm:prSet phldrT="[Текст]"/>
      <dgm:spPr/>
      <dgm:t>
        <a:bodyPr/>
        <a:lstStyle/>
        <a:p>
          <a:r>
            <a:rPr lang="ru-RU"/>
            <a:t>представляет член саморегулируемой организации не позднее 1 марта</a:t>
          </a:r>
        </a:p>
      </dgm:t>
    </dgm:pt>
    <dgm:pt modelId="{71D3FFC0-D4AE-B946-81AE-54AF3B5D6D7F}">
      <dgm:prSet phldrT="[Текст]"/>
      <dgm:spPr/>
      <dgm:t>
        <a:bodyPr/>
        <a:lstStyle/>
        <a:p>
          <a:r>
            <a:rPr lang="ru-RU" b="1"/>
            <a:t>Уведомление о фактическом совокупном размере обязательств</a:t>
          </a:r>
        </a:p>
      </dgm:t>
    </dgm:pt>
    <dgm:pt modelId="{9D61CA7F-4451-1B48-87C2-9D477224FA96}" type="sibTrans" cxnId="{A5635B55-6AF0-9545-8E1A-1685AEA70D46}">
      <dgm:prSet/>
      <dgm:spPr/>
      <dgm:t>
        <a:bodyPr/>
        <a:lstStyle/>
        <a:p>
          <a:endParaRPr lang="ru-RU"/>
        </a:p>
      </dgm:t>
    </dgm:pt>
    <dgm:pt modelId="{F69A22C8-99EB-474F-B8F8-6287DD0E04E9}" type="parTrans" cxnId="{A5635B55-6AF0-9545-8E1A-1685AEA70D46}">
      <dgm:prSet/>
      <dgm:spPr/>
      <dgm:t>
        <a:bodyPr/>
        <a:lstStyle/>
        <a:p>
          <a:endParaRPr lang="ru-RU"/>
        </a:p>
      </dgm:t>
    </dgm:pt>
    <dgm:pt modelId="{17C8531E-2146-BC4E-95F8-80CCA9B914EA}" type="sibTrans" cxnId="{1F3F8B48-4819-064C-A887-4C22CCE6D1E0}">
      <dgm:prSet/>
      <dgm:spPr/>
      <dgm:t>
        <a:bodyPr/>
        <a:lstStyle/>
        <a:p>
          <a:endParaRPr lang="ru-RU"/>
        </a:p>
      </dgm:t>
    </dgm:pt>
    <dgm:pt modelId="{C8EACFE3-B3FF-E74A-9169-D4BB09A80CD7}" type="parTrans" cxnId="{1F3F8B48-4819-064C-A887-4C22CCE6D1E0}">
      <dgm:prSet/>
      <dgm:spPr/>
      <dgm:t>
        <a:bodyPr/>
        <a:lstStyle/>
        <a:p>
          <a:endParaRPr lang="ru-RU"/>
        </a:p>
      </dgm:t>
    </dgm:pt>
    <dgm:pt modelId="{217367E6-8788-C04E-8061-155033977B0B}" type="sibTrans" cxnId="{7E673A1B-98F5-744F-9E84-AF09F39E2391}">
      <dgm:prSet/>
      <dgm:spPr/>
      <dgm:t>
        <a:bodyPr/>
        <a:lstStyle/>
        <a:p>
          <a:endParaRPr lang="ru-RU"/>
        </a:p>
      </dgm:t>
    </dgm:pt>
    <dgm:pt modelId="{2C39D160-BC8D-064F-97FC-B4789EDF3845}" type="parTrans" cxnId="{7E673A1B-98F5-744F-9E84-AF09F39E2391}">
      <dgm:prSet/>
      <dgm:spPr/>
      <dgm:t>
        <a:bodyPr/>
        <a:lstStyle/>
        <a:p>
          <a:endParaRPr lang="ru-RU"/>
        </a:p>
      </dgm:t>
    </dgm:pt>
    <dgm:pt modelId="{DB0C0C1F-85BB-984F-819A-C1852737B4F8}">
      <dgm:prSet/>
      <dgm:spPr/>
      <dgm:t>
        <a:bodyPr/>
        <a:lstStyle/>
        <a:p>
          <a:r>
            <a:rPr lang="ru-RU"/>
            <a:t>издает руководитель (заместитель руководителя) контрольного органа саморегулируемой организации</a:t>
          </a:r>
        </a:p>
      </dgm:t>
    </dgm:pt>
    <dgm:pt modelId="{D21B93F7-0612-7A43-9CEB-883BF0254794}">
      <dgm:prSet phldrT="[Текст]"/>
      <dgm:spPr/>
      <dgm:t>
        <a:bodyPr/>
        <a:lstStyle/>
        <a:p>
          <a:r>
            <a:rPr lang="ru-RU" b="1"/>
            <a:t>Распоряжение о формировании комиссии по проведению проверки</a:t>
          </a:r>
        </a:p>
      </dgm:t>
    </dgm:pt>
    <dgm:pt modelId="{AC5287CF-76DD-F84C-AB70-BA77C5024125}" type="sibTrans" cxnId="{033E00F2-84FA-174D-8573-A19A2C4EE25C}">
      <dgm:prSet/>
      <dgm:spPr/>
      <dgm:t>
        <a:bodyPr/>
        <a:lstStyle/>
        <a:p>
          <a:endParaRPr lang="ru-RU"/>
        </a:p>
      </dgm:t>
    </dgm:pt>
    <dgm:pt modelId="{D7E786E0-BBB4-974D-8FF2-D5476A684B85}" type="parTrans" cxnId="{033E00F2-84FA-174D-8573-A19A2C4EE25C}">
      <dgm:prSet/>
      <dgm:spPr/>
      <dgm:t>
        <a:bodyPr/>
        <a:lstStyle/>
        <a:p>
          <a:endParaRPr lang="ru-RU"/>
        </a:p>
      </dgm:t>
    </dgm:pt>
    <dgm:pt modelId="{EB438A62-F059-DC4B-9E5B-5743566FCEEA}" type="sibTrans" cxnId="{2361FE14-001C-F349-80C2-84F7C387E19B}">
      <dgm:prSet/>
      <dgm:spPr/>
      <dgm:t>
        <a:bodyPr/>
        <a:lstStyle/>
        <a:p>
          <a:endParaRPr lang="ru-RU"/>
        </a:p>
      </dgm:t>
    </dgm:pt>
    <dgm:pt modelId="{0B1B5898-7918-5245-BC08-68331FC1C7EF}" type="parTrans" cxnId="{2361FE14-001C-F349-80C2-84F7C387E19B}">
      <dgm:prSet/>
      <dgm:spPr/>
      <dgm:t>
        <a:bodyPr/>
        <a:lstStyle/>
        <a:p>
          <a:endParaRPr lang="ru-RU"/>
        </a:p>
      </dgm:t>
    </dgm:pt>
    <dgm:pt modelId="{53A8C833-5422-FA44-8951-5BF91E2D79D0}">
      <dgm:prSet/>
      <dgm:spPr/>
      <dgm:t>
        <a:bodyPr/>
        <a:lstStyle/>
        <a:p>
          <a:r>
            <a:rPr lang="ru-RU"/>
            <a:t>основание: ежегодный план проведения проверок</a:t>
          </a:r>
        </a:p>
      </dgm:t>
    </dgm:pt>
    <dgm:pt modelId="{4953A919-ADC6-DE47-B5F3-C34E6B966646}" type="parTrans" cxnId="{EFF2197C-DC63-194D-9D90-43109BC58F1C}">
      <dgm:prSet/>
      <dgm:spPr/>
      <dgm:t>
        <a:bodyPr/>
        <a:lstStyle/>
        <a:p>
          <a:endParaRPr lang="ru-RU"/>
        </a:p>
      </dgm:t>
    </dgm:pt>
    <dgm:pt modelId="{4D315CF3-B7F4-5341-A779-9B3700F172A2}" type="sibTrans" cxnId="{EFF2197C-DC63-194D-9D90-43109BC58F1C}">
      <dgm:prSet/>
      <dgm:spPr/>
      <dgm:t>
        <a:bodyPr/>
        <a:lstStyle/>
        <a:p>
          <a:endParaRPr lang="ru-RU"/>
        </a:p>
      </dgm:t>
    </dgm:pt>
    <dgm:pt modelId="{7B728166-374B-C54A-8DC8-507B563403F0}" type="pres">
      <dgm:prSet presAssocID="{AFE0EE01-E71A-2C4F-B7DC-482D9413397D}" presName="Name0" presStyleCnt="0">
        <dgm:presLayoutVars>
          <dgm:dir/>
          <dgm:resizeHandles val="exact"/>
        </dgm:presLayoutVars>
      </dgm:prSet>
      <dgm:spPr/>
      <dgm:t>
        <a:bodyPr/>
        <a:lstStyle/>
        <a:p>
          <a:endParaRPr lang="ru-RU"/>
        </a:p>
      </dgm:t>
    </dgm:pt>
    <dgm:pt modelId="{6C370A5A-B305-724B-9FFB-A24297D05BE6}" type="pres">
      <dgm:prSet presAssocID="{D21B93F7-0612-7A43-9CEB-883BF0254794}" presName="node" presStyleLbl="node1" presStyleIdx="0" presStyleCnt="4">
        <dgm:presLayoutVars>
          <dgm:bulletEnabled val="1"/>
        </dgm:presLayoutVars>
      </dgm:prSet>
      <dgm:spPr/>
      <dgm:t>
        <a:bodyPr/>
        <a:lstStyle/>
        <a:p>
          <a:endParaRPr lang="ru-RU"/>
        </a:p>
      </dgm:t>
    </dgm:pt>
    <dgm:pt modelId="{B54ADB44-03BA-BF41-86FD-5F554E79BFE1}" type="pres">
      <dgm:prSet presAssocID="{AC5287CF-76DD-F84C-AB70-BA77C5024125}" presName="sibTrans" presStyleLbl="sibTrans2D1" presStyleIdx="0" presStyleCnt="3"/>
      <dgm:spPr/>
      <dgm:t>
        <a:bodyPr/>
        <a:lstStyle/>
        <a:p>
          <a:endParaRPr lang="ru-RU"/>
        </a:p>
      </dgm:t>
    </dgm:pt>
    <dgm:pt modelId="{4262E278-6023-3748-92E4-0D92957B6E37}" type="pres">
      <dgm:prSet presAssocID="{AC5287CF-76DD-F84C-AB70-BA77C5024125}" presName="connectorText" presStyleLbl="sibTrans2D1" presStyleIdx="0" presStyleCnt="3"/>
      <dgm:spPr/>
      <dgm:t>
        <a:bodyPr/>
        <a:lstStyle/>
        <a:p>
          <a:endParaRPr lang="ru-RU"/>
        </a:p>
      </dgm:t>
    </dgm:pt>
    <dgm:pt modelId="{5629D5ED-66C8-8047-B87D-EB66D2E832D9}" type="pres">
      <dgm:prSet presAssocID="{71D3FFC0-D4AE-B946-81AE-54AF3B5D6D7F}" presName="node" presStyleLbl="node1" presStyleIdx="1" presStyleCnt="4">
        <dgm:presLayoutVars>
          <dgm:bulletEnabled val="1"/>
        </dgm:presLayoutVars>
      </dgm:prSet>
      <dgm:spPr/>
      <dgm:t>
        <a:bodyPr/>
        <a:lstStyle/>
        <a:p>
          <a:endParaRPr lang="ru-RU"/>
        </a:p>
      </dgm:t>
    </dgm:pt>
    <dgm:pt modelId="{58F86EF7-3409-3A46-8905-80B08059B05A}" type="pres">
      <dgm:prSet presAssocID="{9D61CA7F-4451-1B48-87C2-9D477224FA96}" presName="sibTrans" presStyleLbl="sibTrans2D1" presStyleIdx="1" presStyleCnt="3"/>
      <dgm:spPr/>
      <dgm:t>
        <a:bodyPr/>
        <a:lstStyle/>
        <a:p>
          <a:endParaRPr lang="ru-RU"/>
        </a:p>
      </dgm:t>
    </dgm:pt>
    <dgm:pt modelId="{2411BBD3-A40A-6348-A2EB-2426B6CDBCB8}" type="pres">
      <dgm:prSet presAssocID="{9D61CA7F-4451-1B48-87C2-9D477224FA96}" presName="connectorText" presStyleLbl="sibTrans2D1" presStyleIdx="1" presStyleCnt="3"/>
      <dgm:spPr/>
      <dgm:t>
        <a:bodyPr/>
        <a:lstStyle/>
        <a:p>
          <a:endParaRPr lang="ru-RU"/>
        </a:p>
      </dgm:t>
    </dgm:pt>
    <dgm:pt modelId="{2672EF4B-3531-1546-9328-91C02E30A1C9}" type="pres">
      <dgm:prSet presAssocID="{9303D1AE-D00D-2F4B-B6BB-D713120B2300}" presName="node" presStyleLbl="node1" presStyleIdx="2" presStyleCnt="4">
        <dgm:presLayoutVars>
          <dgm:bulletEnabled val="1"/>
        </dgm:presLayoutVars>
      </dgm:prSet>
      <dgm:spPr/>
      <dgm:t>
        <a:bodyPr/>
        <a:lstStyle/>
        <a:p>
          <a:endParaRPr lang="ru-RU"/>
        </a:p>
      </dgm:t>
    </dgm:pt>
    <dgm:pt modelId="{7558B5BB-518E-9246-83A8-98C5B2AA291B}" type="pres">
      <dgm:prSet presAssocID="{AE8F8E4E-1C5D-0946-BFAF-466F5ABA997D}" presName="sibTrans" presStyleLbl="sibTrans2D1" presStyleIdx="2" presStyleCnt="3"/>
      <dgm:spPr/>
      <dgm:t>
        <a:bodyPr/>
        <a:lstStyle/>
        <a:p>
          <a:endParaRPr lang="ru-RU"/>
        </a:p>
      </dgm:t>
    </dgm:pt>
    <dgm:pt modelId="{15620C1E-4730-A846-BEA8-C789C546AEE9}" type="pres">
      <dgm:prSet presAssocID="{AE8F8E4E-1C5D-0946-BFAF-466F5ABA997D}" presName="connectorText" presStyleLbl="sibTrans2D1" presStyleIdx="2" presStyleCnt="3"/>
      <dgm:spPr/>
      <dgm:t>
        <a:bodyPr/>
        <a:lstStyle/>
        <a:p>
          <a:endParaRPr lang="ru-RU"/>
        </a:p>
      </dgm:t>
    </dgm:pt>
    <dgm:pt modelId="{53FF635F-C71B-C44B-88C4-DD0F697A52FF}" type="pres">
      <dgm:prSet presAssocID="{4D1D4D04-728D-5B41-89B2-DF3487F29BCA}" presName="node" presStyleLbl="node1" presStyleIdx="3" presStyleCnt="4" custLinFactNeighborX="5553" custLinFactNeighborY="-890">
        <dgm:presLayoutVars>
          <dgm:bulletEnabled val="1"/>
        </dgm:presLayoutVars>
      </dgm:prSet>
      <dgm:spPr/>
      <dgm:t>
        <a:bodyPr/>
        <a:lstStyle/>
        <a:p>
          <a:endParaRPr lang="ru-RU"/>
        </a:p>
      </dgm:t>
    </dgm:pt>
  </dgm:ptLst>
  <dgm:cxnLst>
    <dgm:cxn modelId="{5A6E031D-E400-B74E-98A9-1C4885E359FE}" srcId="{4D1D4D04-728D-5B41-89B2-DF3487F29BCA}" destId="{81BEA481-2AEC-DF4C-80A1-2ADDCE244927}" srcOrd="0" destOrd="0" parTransId="{DAC43D52-32EA-934D-A9F1-6FD00A91B946}" sibTransId="{266A1F52-6951-DE46-A404-5BE0D3C72D31}"/>
    <dgm:cxn modelId="{F828B77F-C0CD-4F53-B017-616178D13703}" type="presOf" srcId="{832B12E2-FAB7-6F4D-9773-21C602342703}" destId="{5629D5ED-66C8-8047-B87D-EB66D2E832D9}" srcOrd="0" destOrd="2" presId="urn:microsoft.com/office/officeart/2005/8/layout/process1"/>
    <dgm:cxn modelId="{FEEB6836-FAAF-4ADD-BC4A-4B9CCE3D2F07}" type="presOf" srcId="{D625B627-BDB0-5D47-A791-CA09149AB65A}" destId="{5629D5ED-66C8-8047-B87D-EB66D2E832D9}" srcOrd="0" destOrd="1" presId="urn:microsoft.com/office/officeart/2005/8/layout/process1"/>
    <dgm:cxn modelId="{7E673A1B-98F5-744F-9E84-AF09F39E2391}" srcId="{71D3FFC0-D4AE-B946-81AE-54AF3B5D6D7F}" destId="{D625B627-BDB0-5D47-A791-CA09149AB65A}" srcOrd="0" destOrd="0" parTransId="{2C39D160-BC8D-064F-97FC-B4789EDF3845}" sibTransId="{217367E6-8788-C04E-8061-155033977B0B}"/>
    <dgm:cxn modelId="{07F127A2-2244-4ABC-8FFF-24DE437A3689}" type="presOf" srcId="{AE8F8E4E-1C5D-0946-BFAF-466F5ABA997D}" destId="{7558B5BB-518E-9246-83A8-98C5B2AA291B}" srcOrd="0" destOrd="0" presId="urn:microsoft.com/office/officeart/2005/8/layout/process1"/>
    <dgm:cxn modelId="{5A2353BF-7029-440B-BDA5-30F6DDD86EFF}" type="presOf" srcId="{AC5287CF-76DD-F84C-AB70-BA77C5024125}" destId="{B54ADB44-03BA-BF41-86FD-5F554E79BFE1}" srcOrd="0" destOrd="0" presId="urn:microsoft.com/office/officeart/2005/8/layout/process1"/>
    <dgm:cxn modelId="{811235FD-6D7D-496F-A415-8A004BD4B195}" type="presOf" srcId="{024AC3CB-1847-824F-810E-75C8D4768425}" destId="{2672EF4B-3531-1546-9328-91C02E30A1C9}" srcOrd="0" destOrd="2" presId="urn:microsoft.com/office/officeart/2005/8/layout/process1"/>
    <dgm:cxn modelId="{173F73A7-0F21-430C-9CB2-38F3E730DC4F}" type="presOf" srcId="{AC5287CF-76DD-F84C-AB70-BA77C5024125}" destId="{4262E278-6023-3748-92E4-0D92957B6E37}" srcOrd="1" destOrd="0" presId="urn:microsoft.com/office/officeart/2005/8/layout/process1"/>
    <dgm:cxn modelId="{E4CEEF17-2A07-AB41-AEE5-5987CB07E80A}" srcId="{4D1D4D04-728D-5B41-89B2-DF3487F29BCA}" destId="{E8BD7CE3-7006-A747-AB19-55CEBFC5349B}" srcOrd="2" destOrd="0" parTransId="{D8016702-437C-AA47-9408-18E06DC1B1E8}" sibTransId="{8C632D90-C381-FC48-B9DA-888CD6A29EA0}"/>
    <dgm:cxn modelId="{2361FE14-001C-F349-80C2-84F7C387E19B}" srcId="{D21B93F7-0612-7A43-9CEB-883BF0254794}" destId="{DB0C0C1F-85BB-984F-819A-C1852737B4F8}" srcOrd="0" destOrd="0" parTransId="{0B1B5898-7918-5245-BC08-68331FC1C7EF}" sibTransId="{EB438A62-F059-DC4B-9E5B-5743566FCEEA}"/>
    <dgm:cxn modelId="{D5ADB384-3F32-447C-9670-FCF5E161B7D5}" type="presOf" srcId="{DB0C0C1F-85BB-984F-819A-C1852737B4F8}" destId="{6C370A5A-B305-724B-9FFB-A24297D05BE6}" srcOrd="0" destOrd="1" presId="urn:microsoft.com/office/officeart/2005/8/layout/process1"/>
    <dgm:cxn modelId="{AEDDC991-38E6-4976-90FC-4193B5E104D7}" type="presOf" srcId="{E8BD7CE3-7006-A747-AB19-55CEBFC5349B}" destId="{53FF635F-C71B-C44B-88C4-DD0F697A52FF}" srcOrd="0" destOrd="3" presId="urn:microsoft.com/office/officeart/2005/8/layout/process1"/>
    <dgm:cxn modelId="{A5635B55-6AF0-9545-8E1A-1685AEA70D46}" srcId="{AFE0EE01-E71A-2C4F-B7DC-482D9413397D}" destId="{71D3FFC0-D4AE-B946-81AE-54AF3B5D6D7F}" srcOrd="1" destOrd="0" parTransId="{F69A22C8-99EB-474F-B8F8-6287DD0E04E9}" sibTransId="{9D61CA7F-4451-1B48-87C2-9D477224FA96}"/>
    <dgm:cxn modelId="{E7CA3120-B6DB-4FB8-9CA9-D1A8353D5D70}" type="presOf" srcId="{AE8F8E4E-1C5D-0946-BFAF-466F5ABA997D}" destId="{15620C1E-4730-A846-BEA8-C789C546AEE9}" srcOrd="1" destOrd="0" presId="urn:microsoft.com/office/officeart/2005/8/layout/process1"/>
    <dgm:cxn modelId="{1F3F8B48-4819-064C-A887-4C22CCE6D1E0}" srcId="{71D3FFC0-D4AE-B946-81AE-54AF3B5D6D7F}" destId="{832B12E2-FAB7-6F4D-9773-21C602342703}" srcOrd="1" destOrd="0" parTransId="{C8EACFE3-B3FF-E74A-9169-D4BB09A80CD7}" sibTransId="{17C8531E-2146-BC4E-95F8-80CCA9B914EA}"/>
    <dgm:cxn modelId="{443566D0-58E8-AF4C-93DB-57FDF48DFA68}" srcId="{9303D1AE-D00D-2F4B-B6BB-D713120B2300}" destId="{17AA7458-338B-1F4B-8AE6-D9536D43797D}" srcOrd="0" destOrd="0" parTransId="{F95F09EA-EE22-A049-984E-F61CF8E5D815}" sibTransId="{28049159-EF52-5B45-888D-89FBD5A9359A}"/>
    <dgm:cxn modelId="{775E49E1-889E-4EB5-92EA-7CF35132FBA3}" type="presOf" srcId="{9D61CA7F-4451-1B48-87C2-9D477224FA96}" destId="{58F86EF7-3409-3A46-8905-80B08059B05A}" srcOrd="0" destOrd="0" presId="urn:microsoft.com/office/officeart/2005/8/layout/process1"/>
    <dgm:cxn modelId="{3FCC4945-31CC-D64A-847D-7F0EBDBD3D02}" srcId="{AFE0EE01-E71A-2C4F-B7DC-482D9413397D}" destId="{4D1D4D04-728D-5B41-89B2-DF3487F29BCA}" srcOrd="3" destOrd="0" parTransId="{1586E72F-D303-FE4F-A80D-47F9713AB61F}" sibTransId="{26287499-33DD-5D4C-BEC6-F730E8236717}"/>
    <dgm:cxn modelId="{A4975959-53CF-47C4-B524-F560DEBF62A8}" type="presOf" srcId="{AFE0EE01-E71A-2C4F-B7DC-482D9413397D}" destId="{7B728166-374B-C54A-8DC8-507B563403F0}" srcOrd="0" destOrd="0" presId="urn:microsoft.com/office/officeart/2005/8/layout/process1"/>
    <dgm:cxn modelId="{FF4234E1-4A8F-445C-87E4-D86D7F232D36}" type="presOf" srcId="{9303D1AE-D00D-2F4B-B6BB-D713120B2300}" destId="{2672EF4B-3531-1546-9328-91C02E30A1C9}" srcOrd="0" destOrd="0" presId="urn:microsoft.com/office/officeart/2005/8/layout/process1"/>
    <dgm:cxn modelId="{7024219A-5C82-FA4B-9547-532440CCC4FD}" srcId="{4D1D4D04-728D-5B41-89B2-DF3487F29BCA}" destId="{1B9399F0-8F2A-7E4E-90D3-62B9A08B7AB0}" srcOrd="1" destOrd="0" parTransId="{3EC81DCC-FDE3-5446-A6AA-10E33DF2EC01}" sibTransId="{7A94CD2C-0F37-0A4F-898B-DA46A89A613D}"/>
    <dgm:cxn modelId="{6D0045DA-5B26-D147-BA3B-F16AEFD8997E}" srcId="{9303D1AE-D00D-2F4B-B6BB-D713120B2300}" destId="{024AC3CB-1847-824F-810E-75C8D4768425}" srcOrd="1" destOrd="0" parTransId="{5FDDA922-C04A-244A-AD69-45329C1C6E8D}" sibTransId="{C1A9F8A0-2EB2-E04C-AD7E-A6031C7FC1C4}"/>
    <dgm:cxn modelId="{A5D8E7AC-CC65-401C-9A1C-5FEF443E8427}" type="presOf" srcId="{53A8C833-5422-FA44-8951-5BF91E2D79D0}" destId="{6C370A5A-B305-724B-9FFB-A24297D05BE6}" srcOrd="0" destOrd="2" presId="urn:microsoft.com/office/officeart/2005/8/layout/process1"/>
    <dgm:cxn modelId="{FFF9F53B-E80C-4E91-89EF-36A8F0CA2CC5}" type="presOf" srcId="{17AA7458-338B-1F4B-8AE6-D9536D43797D}" destId="{2672EF4B-3531-1546-9328-91C02E30A1C9}" srcOrd="0" destOrd="1" presId="urn:microsoft.com/office/officeart/2005/8/layout/process1"/>
    <dgm:cxn modelId="{BC60C01E-58E9-414A-AFEB-F02689C9A755}" type="presOf" srcId="{D21B93F7-0612-7A43-9CEB-883BF0254794}" destId="{6C370A5A-B305-724B-9FFB-A24297D05BE6}" srcOrd="0" destOrd="0" presId="urn:microsoft.com/office/officeart/2005/8/layout/process1"/>
    <dgm:cxn modelId="{EFF2197C-DC63-194D-9D90-43109BC58F1C}" srcId="{D21B93F7-0612-7A43-9CEB-883BF0254794}" destId="{53A8C833-5422-FA44-8951-5BF91E2D79D0}" srcOrd="1" destOrd="0" parTransId="{4953A919-ADC6-DE47-B5F3-C34E6B966646}" sibTransId="{4D315CF3-B7F4-5341-A779-9B3700F172A2}"/>
    <dgm:cxn modelId="{7948765B-8E77-42D5-8025-1FC75B7CD39E}" type="presOf" srcId="{71D3FFC0-D4AE-B946-81AE-54AF3B5D6D7F}" destId="{5629D5ED-66C8-8047-B87D-EB66D2E832D9}" srcOrd="0" destOrd="0" presId="urn:microsoft.com/office/officeart/2005/8/layout/process1"/>
    <dgm:cxn modelId="{3F354C88-D29A-F64F-B4EA-E30606D21DAA}" srcId="{AFE0EE01-E71A-2C4F-B7DC-482D9413397D}" destId="{9303D1AE-D00D-2F4B-B6BB-D713120B2300}" srcOrd="2" destOrd="0" parTransId="{CEBC4873-5695-1243-80CC-F51E6B547E64}" sibTransId="{AE8F8E4E-1C5D-0946-BFAF-466F5ABA997D}"/>
    <dgm:cxn modelId="{033E00F2-84FA-174D-8573-A19A2C4EE25C}" srcId="{AFE0EE01-E71A-2C4F-B7DC-482D9413397D}" destId="{D21B93F7-0612-7A43-9CEB-883BF0254794}" srcOrd="0" destOrd="0" parTransId="{D7E786E0-BBB4-974D-8FF2-D5476A684B85}" sibTransId="{AC5287CF-76DD-F84C-AB70-BA77C5024125}"/>
    <dgm:cxn modelId="{E2FF5281-DA52-4785-94DC-94D91B9174BC}" type="presOf" srcId="{81BEA481-2AEC-DF4C-80A1-2ADDCE244927}" destId="{53FF635F-C71B-C44B-88C4-DD0F697A52FF}" srcOrd="0" destOrd="1" presId="urn:microsoft.com/office/officeart/2005/8/layout/process1"/>
    <dgm:cxn modelId="{DA0EF4C4-914B-4981-9704-B3FDB12F4E7B}" type="presOf" srcId="{4D1D4D04-728D-5B41-89B2-DF3487F29BCA}" destId="{53FF635F-C71B-C44B-88C4-DD0F697A52FF}" srcOrd="0" destOrd="0" presId="urn:microsoft.com/office/officeart/2005/8/layout/process1"/>
    <dgm:cxn modelId="{CFFAFCD5-E27A-47D0-ADD0-A3E6097B488F}" type="presOf" srcId="{9D61CA7F-4451-1B48-87C2-9D477224FA96}" destId="{2411BBD3-A40A-6348-A2EB-2426B6CDBCB8}" srcOrd="1" destOrd="0" presId="urn:microsoft.com/office/officeart/2005/8/layout/process1"/>
    <dgm:cxn modelId="{5707497D-8829-4AF9-8CD8-DDF2F7208899}" type="presOf" srcId="{1B9399F0-8F2A-7E4E-90D3-62B9A08B7AB0}" destId="{53FF635F-C71B-C44B-88C4-DD0F697A52FF}" srcOrd="0" destOrd="2" presId="urn:microsoft.com/office/officeart/2005/8/layout/process1"/>
    <dgm:cxn modelId="{30A6DEDC-0675-4DAF-8987-7300C19F3A19}" type="presParOf" srcId="{7B728166-374B-C54A-8DC8-507B563403F0}" destId="{6C370A5A-B305-724B-9FFB-A24297D05BE6}" srcOrd="0" destOrd="0" presId="urn:microsoft.com/office/officeart/2005/8/layout/process1"/>
    <dgm:cxn modelId="{4515E975-7823-4CEC-891D-6DADAD126448}" type="presParOf" srcId="{7B728166-374B-C54A-8DC8-507B563403F0}" destId="{B54ADB44-03BA-BF41-86FD-5F554E79BFE1}" srcOrd="1" destOrd="0" presId="urn:microsoft.com/office/officeart/2005/8/layout/process1"/>
    <dgm:cxn modelId="{F2CA5B9F-297A-4213-961E-B18BCC32C7AD}" type="presParOf" srcId="{B54ADB44-03BA-BF41-86FD-5F554E79BFE1}" destId="{4262E278-6023-3748-92E4-0D92957B6E37}" srcOrd="0" destOrd="0" presId="urn:microsoft.com/office/officeart/2005/8/layout/process1"/>
    <dgm:cxn modelId="{2B2EC9C2-704B-4A4D-948D-5029876DED58}" type="presParOf" srcId="{7B728166-374B-C54A-8DC8-507B563403F0}" destId="{5629D5ED-66C8-8047-B87D-EB66D2E832D9}" srcOrd="2" destOrd="0" presId="urn:microsoft.com/office/officeart/2005/8/layout/process1"/>
    <dgm:cxn modelId="{E5449294-37F4-4E3E-BFC2-1FEBF5328547}" type="presParOf" srcId="{7B728166-374B-C54A-8DC8-507B563403F0}" destId="{58F86EF7-3409-3A46-8905-80B08059B05A}" srcOrd="3" destOrd="0" presId="urn:microsoft.com/office/officeart/2005/8/layout/process1"/>
    <dgm:cxn modelId="{EDDE473B-2009-4510-9355-69C3AF656C86}" type="presParOf" srcId="{58F86EF7-3409-3A46-8905-80B08059B05A}" destId="{2411BBD3-A40A-6348-A2EB-2426B6CDBCB8}" srcOrd="0" destOrd="0" presId="urn:microsoft.com/office/officeart/2005/8/layout/process1"/>
    <dgm:cxn modelId="{3D952E4E-B0A4-4B7B-8985-C511BE10EA12}" type="presParOf" srcId="{7B728166-374B-C54A-8DC8-507B563403F0}" destId="{2672EF4B-3531-1546-9328-91C02E30A1C9}" srcOrd="4" destOrd="0" presId="urn:microsoft.com/office/officeart/2005/8/layout/process1"/>
    <dgm:cxn modelId="{0DE3BA01-E993-4B8F-9D64-B6A95F087116}" type="presParOf" srcId="{7B728166-374B-C54A-8DC8-507B563403F0}" destId="{7558B5BB-518E-9246-83A8-98C5B2AA291B}" srcOrd="5" destOrd="0" presId="urn:microsoft.com/office/officeart/2005/8/layout/process1"/>
    <dgm:cxn modelId="{1AA9CC6F-C501-4AA6-AA1C-09F645D865C7}" type="presParOf" srcId="{7558B5BB-518E-9246-83A8-98C5B2AA291B}" destId="{15620C1E-4730-A846-BEA8-C789C546AEE9}" srcOrd="0" destOrd="0" presId="urn:microsoft.com/office/officeart/2005/8/layout/process1"/>
    <dgm:cxn modelId="{74E0821F-B4AD-4D31-BE8A-8D8B5B4F6857}" type="presParOf" srcId="{7B728166-374B-C54A-8DC8-507B563403F0}" destId="{53FF635F-C71B-C44B-88C4-DD0F697A52FF}" srcOrd="6" destOrd="0" presId="urn:microsoft.com/office/officeart/2005/8/layout/process1"/>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AFE0EE01-E71A-2C4F-B7DC-482D9413397D}" type="doc">
      <dgm:prSet loTypeId="urn:microsoft.com/office/officeart/2005/8/layout/process1" loCatId="" qsTypeId="urn:microsoft.com/office/officeart/2005/8/quickstyle/simple1" qsCatId="simple" csTypeId="urn:microsoft.com/office/officeart/2005/8/colors/accent0_1" csCatId="mainScheme" phldr="1"/>
      <dgm:spPr/>
      <dgm:t>
        <a:bodyPr/>
        <a:lstStyle/>
        <a:p>
          <a:endParaRPr lang="ru-RU"/>
        </a:p>
      </dgm:t>
    </dgm:pt>
    <dgm:pt modelId="{29F3A029-25CE-6248-AC39-B334CC3B3133}">
      <dgm:prSet/>
      <dgm:spPr/>
      <dgm:t>
        <a:bodyPr/>
        <a:lstStyle/>
        <a:p>
          <a:r>
            <a:rPr lang="ru-RU" b="1"/>
            <a:t>Направление акта проверки </a:t>
          </a:r>
          <a:endParaRPr lang="ru-RU"/>
        </a:p>
      </dgm:t>
    </dgm:pt>
    <dgm:pt modelId="{FB002548-51CE-F249-91A8-F6461BF02A90}" type="parTrans" cxnId="{16939563-2DD3-A94A-A2FE-59E8714CA6AA}">
      <dgm:prSet/>
      <dgm:spPr/>
      <dgm:t>
        <a:bodyPr/>
        <a:lstStyle/>
        <a:p>
          <a:endParaRPr lang="ru-RU"/>
        </a:p>
      </dgm:t>
    </dgm:pt>
    <dgm:pt modelId="{2CEAB286-4ACA-374A-9BCA-1C09906F2C93}" type="sibTrans" cxnId="{16939563-2DD3-A94A-A2FE-59E8714CA6AA}">
      <dgm:prSet/>
      <dgm:spPr/>
      <dgm:t>
        <a:bodyPr/>
        <a:lstStyle/>
        <a:p>
          <a:endParaRPr lang="ru-RU"/>
        </a:p>
      </dgm:t>
    </dgm:pt>
    <dgm:pt modelId="{9679DE28-23B9-6643-B8CB-55EA2DE286E9}">
      <dgm:prSet/>
      <dgm:spPr/>
      <dgm:t>
        <a:bodyPr/>
        <a:lstStyle/>
        <a:p>
          <a:r>
            <a:rPr lang="ru-RU"/>
            <a:t>1-й экземпляр направляется или вручается проверяемому члену саморегулируемой организации</a:t>
          </a:r>
        </a:p>
      </dgm:t>
    </dgm:pt>
    <dgm:pt modelId="{F761CDAA-EAE1-E94C-8186-F14EF05DA3AB}" type="parTrans" cxnId="{9BB705FE-0F75-9048-A8C4-70B6B3BE9769}">
      <dgm:prSet/>
      <dgm:spPr/>
      <dgm:t>
        <a:bodyPr/>
        <a:lstStyle/>
        <a:p>
          <a:endParaRPr lang="ru-RU"/>
        </a:p>
      </dgm:t>
    </dgm:pt>
    <dgm:pt modelId="{83090CFA-F0C3-7C4C-BEB3-1520B41CA3F1}" type="sibTrans" cxnId="{9BB705FE-0F75-9048-A8C4-70B6B3BE9769}">
      <dgm:prSet/>
      <dgm:spPr/>
      <dgm:t>
        <a:bodyPr/>
        <a:lstStyle/>
        <a:p>
          <a:endParaRPr lang="ru-RU"/>
        </a:p>
      </dgm:t>
    </dgm:pt>
    <dgm:pt modelId="{563E6316-10EF-A843-90D7-A914199B661F}">
      <dgm:prSet/>
      <dgm:spPr/>
      <dgm:t>
        <a:bodyPr/>
        <a:lstStyle/>
        <a:p>
          <a:r>
            <a:rPr lang="ru-RU"/>
            <a:t>2-й экземпляр направляется в дело члена саморегулируемой организации</a:t>
          </a:r>
        </a:p>
      </dgm:t>
    </dgm:pt>
    <dgm:pt modelId="{5583C361-2FA8-B048-BA33-7CDB707D010E}" type="parTrans" cxnId="{FC7F326E-185E-0B44-AB5D-294341AD2741}">
      <dgm:prSet/>
      <dgm:spPr/>
      <dgm:t>
        <a:bodyPr/>
        <a:lstStyle/>
        <a:p>
          <a:endParaRPr lang="ru-RU"/>
        </a:p>
      </dgm:t>
    </dgm:pt>
    <dgm:pt modelId="{1346FAA7-558F-C74A-83E2-15DF5DA743A0}" type="sibTrans" cxnId="{FC7F326E-185E-0B44-AB5D-294341AD2741}">
      <dgm:prSet/>
      <dgm:spPr/>
      <dgm:t>
        <a:bodyPr/>
        <a:lstStyle/>
        <a:p>
          <a:endParaRPr lang="ru-RU"/>
        </a:p>
      </dgm:t>
    </dgm:pt>
    <dgm:pt modelId="{0B74CFF7-140E-D943-A371-E90E00E5778A}">
      <dgm:prSet/>
      <dgm:spPr/>
      <dgm:t>
        <a:bodyPr/>
        <a:lstStyle/>
        <a:p>
          <a:r>
            <a:rPr lang="ru-RU" b="1"/>
            <a:t>Предупреждение о превышении уровня ответственности</a:t>
          </a:r>
        </a:p>
      </dgm:t>
    </dgm:pt>
    <dgm:pt modelId="{2D543328-2581-BD4C-BE1A-807CBBC177B4}" type="sibTrans" cxnId="{1D8AB0C1-7B3A-C741-A8EF-0D634B38D915}">
      <dgm:prSet/>
      <dgm:spPr/>
      <dgm:t>
        <a:bodyPr/>
        <a:lstStyle/>
        <a:p>
          <a:endParaRPr lang="ru-RU"/>
        </a:p>
      </dgm:t>
    </dgm:pt>
    <dgm:pt modelId="{67F59FDD-B967-7747-A1FC-66846013098C}" type="parTrans" cxnId="{1D8AB0C1-7B3A-C741-A8EF-0D634B38D915}">
      <dgm:prSet/>
      <dgm:spPr/>
      <dgm:t>
        <a:bodyPr/>
        <a:lstStyle/>
        <a:p>
          <a:endParaRPr lang="ru-RU"/>
        </a:p>
      </dgm:t>
    </dgm:pt>
    <dgm:pt modelId="{32FB60C7-A4D0-9144-BD2B-3187DAFADFCC}">
      <dgm:prSet/>
      <dgm:spPr/>
      <dgm:t>
        <a:bodyPr/>
        <a:lstStyle/>
        <a:p>
          <a:r>
            <a:rPr lang="ru-RU"/>
            <a:t>подписывается руководителем (заместителем руководителя) контрольного органа саморегулируемой организации</a:t>
          </a:r>
        </a:p>
      </dgm:t>
    </dgm:pt>
    <dgm:pt modelId="{0B0533AA-4DF5-984A-BD23-6EB20451F585}" type="parTrans" cxnId="{83AA28B2-1783-9B4C-9C3D-26E2BCF20E67}">
      <dgm:prSet/>
      <dgm:spPr/>
      <dgm:t>
        <a:bodyPr/>
        <a:lstStyle/>
        <a:p>
          <a:endParaRPr lang="ru-RU"/>
        </a:p>
      </dgm:t>
    </dgm:pt>
    <dgm:pt modelId="{8CCBE6C7-1A98-FF40-AB39-5D8C2E50F985}" type="sibTrans" cxnId="{83AA28B2-1783-9B4C-9C3D-26E2BCF20E67}">
      <dgm:prSet/>
      <dgm:spPr/>
      <dgm:t>
        <a:bodyPr/>
        <a:lstStyle/>
        <a:p>
          <a:endParaRPr lang="ru-RU"/>
        </a:p>
      </dgm:t>
    </dgm:pt>
    <dgm:pt modelId="{EA6FB4A4-D52B-CA47-97B8-DA1D1E98539A}">
      <dgm:prSet/>
      <dgm:spPr/>
      <dgm:t>
        <a:bodyPr/>
        <a:lstStyle/>
        <a:p>
          <a:r>
            <a:rPr lang="ru-RU" b="1"/>
            <a:t>Требование о необходимости увеличения размера взноса в компенсационный фонд обеспечения договорных обязательств</a:t>
          </a:r>
          <a:endParaRPr lang="ru-RU"/>
        </a:p>
      </dgm:t>
    </dgm:pt>
    <dgm:pt modelId="{7F18DBFE-AA97-5E40-8027-14131084F3B2}" type="parTrans" cxnId="{DC463290-09EB-A14C-B404-58714C2B0835}">
      <dgm:prSet/>
      <dgm:spPr/>
      <dgm:t>
        <a:bodyPr/>
        <a:lstStyle/>
        <a:p>
          <a:endParaRPr lang="ru-RU"/>
        </a:p>
      </dgm:t>
    </dgm:pt>
    <dgm:pt modelId="{79A8905C-8B7F-EC48-8812-F98226DB7F0E}" type="sibTrans" cxnId="{DC463290-09EB-A14C-B404-58714C2B0835}">
      <dgm:prSet/>
      <dgm:spPr/>
      <dgm:t>
        <a:bodyPr/>
        <a:lstStyle/>
        <a:p>
          <a:endParaRPr lang="ru-RU"/>
        </a:p>
      </dgm:t>
    </dgm:pt>
    <dgm:pt modelId="{7743B8B0-0B6C-1847-A455-68FB08374011}">
      <dgm:prSet/>
      <dgm:spPr/>
      <dgm:t>
        <a:bodyPr/>
        <a:lstStyle/>
        <a:p>
          <a:r>
            <a:rPr lang="ru-RU"/>
            <a:t>направляется в 3-х дневный срок после завершения проверки</a:t>
          </a:r>
        </a:p>
      </dgm:t>
    </dgm:pt>
    <dgm:pt modelId="{DC88A7FF-2062-234F-8953-B430AB4E3F1C}" type="parTrans" cxnId="{9A2FDF30-9B74-1444-8563-42604C2E34EB}">
      <dgm:prSet/>
      <dgm:spPr/>
      <dgm:t>
        <a:bodyPr/>
        <a:lstStyle/>
        <a:p>
          <a:endParaRPr lang="ru-RU"/>
        </a:p>
      </dgm:t>
    </dgm:pt>
    <dgm:pt modelId="{7A109167-B126-6447-8F80-A6BBF137F7AE}" type="sibTrans" cxnId="{9A2FDF30-9B74-1444-8563-42604C2E34EB}">
      <dgm:prSet/>
      <dgm:spPr/>
      <dgm:t>
        <a:bodyPr/>
        <a:lstStyle/>
        <a:p>
          <a:endParaRPr lang="ru-RU"/>
        </a:p>
      </dgm:t>
    </dgm:pt>
    <dgm:pt modelId="{33DBC699-D96B-264D-8A94-55DFF374BED4}">
      <dgm:prSet/>
      <dgm:spPr/>
      <dgm:t>
        <a:bodyPr/>
        <a:lstStyle/>
        <a:p>
          <a:r>
            <a:rPr lang="ru-RU"/>
            <a:t>подписывается руководителем (заместителем руководителя) контрольного органа саморегулируемой организации</a:t>
          </a:r>
        </a:p>
      </dgm:t>
    </dgm:pt>
    <dgm:pt modelId="{471DE34D-5624-6745-8C71-4B5A414A31FC}" type="parTrans" cxnId="{DDADA5C8-1CD4-1F42-9044-944B91A3C0EA}">
      <dgm:prSet/>
      <dgm:spPr/>
      <dgm:t>
        <a:bodyPr/>
        <a:lstStyle/>
        <a:p>
          <a:endParaRPr lang="ru-RU"/>
        </a:p>
      </dgm:t>
    </dgm:pt>
    <dgm:pt modelId="{8AD88691-1A2F-F140-A4DA-887728ADF5D2}" type="sibTrans" cxnId="{DDADA5C8-1CD4-1F42-9044-944B91A3C0EA}">
      <dgm:prSet/>
      <dgm:spPr/>
      <dgm:t>
        <a:bodyPr/>
        <a:lstStyle/>
        <a:p>
          <a:endParaRPr lang="ru-RU"/>
        </a:p>
      </dgm:t>
    </dgm:pt>
    <dgm:pt modelId="{36E6B5CF-3A7B-0D43-A750-CC88F20B6FAA}">
      <dgm:prSet/>
      <dgm:spPr/>
      <dgm:t>
        <a:bodyPr/>
        <a:lstStyle/>
        <a:p>
          <a:r>
            <a:rPr lang="ru-RU"/>
            <a:t>направляется в 3-х дневный срок после завершения проверки</a:t>
          </a:r>
        </a:p>
      </dgm:t>
    </dgm:pt>
    <dgm:pt modelId="{A0A7F7A2-2F2A-2E49-A23F-B6EC162C5B4E}" type="parTrans" cxnId="{98EE526E-3D38-6443-8DC7-0DE0DDC90235}">
      <dgm:prSet/>
      <dgm:spPr/>
      <dgm:t>
        <a:bodyPr/>
        <a:lstStyle/>
        <a:p>
          <a:endParaRPr lang="ru-RU"/>
        </a:p>
      </dgm:t>
    </dgm:pt>
    <dgm:pt modelId="{D043C1B5-BB21-6845-B30C-694FABE20B24}" type="sibTrans" cxnId="{98EE526E-3D38-6443-8DC7-0DE0DDC90235}">
      <dgm:prSet/>
      <dgm:spPr/>
      <dgm:t>
        <a:bodyPr/>
        <a:lstStyle/>
        <a:p>
          <a:endParaRPr lang="ru-RU"/>
        </a:p>
      </dgm:t>
    </dgm:pt>
    <dgm:pt modelId="{3C3664C5-87B5-EC45-88D4-2ECB52AAB423}">
      <dgm:prSet/>
      <dgm:spPr/>
      <dgm:t>
        <a:bodyPr/>
        <a:lstStyle/>
        <a:p>
          <a:r>
            <a:rPr lang="ru-RU"/>
            <a:t>срок для внесения дополнительного взноса - 5 дней со дня получения Предупреждения и Требования</a:t>
          </a:r>
        </a:p>
      </dgm:t>
    </dgm:pt>
    <dgm:pt modelId="{1FBD2512-AC7B-0945-AEED-A88E642C6661}" type="parTrans" cxnId="{CE96F5E4-BF2C-D746-9E43-F636976E19F8}">
      <dgm:prSet/>
      <dgm:spPr/>
      <dgm:t>
        <a:bodyPr/>
        <a:lstStyle/>
        <a:p>
          <a:endParaRPr lang="ru-RU"/>
        </a:p>
      </dgm:t>
    </dgm:pt>
    <dgm:pt modelId="{73DF8431-ECE0-B840-9DB1-81C329C2747A}" type="sibTrans" cxnId="{CE96F5E4-BF2C-D746-9E43-F636976E19F8}">
      <dgm:prSet/>
      <dgm:spPr/>
      <dgm:t>
        <a:bodyPr/>
        <a:lstStyle/>
        <a:p>
          <a:endParaRPr lang="ru-RU"/>
        </a:p>
      </dgm:t>
    </dgm:pt>
    <dgm:pt modelId="{3046491D-E930-FF49-BAB5-61341D93EF7C}">
      <dgm:prSet/>
      <dgm:spPr/>
      <dgm:t>
        <a:bodyPr/>
        <a:lstStyle/>
        <a:p>
          <a:r>
            <a:rPr lang="ru-RU" b="1"/>
            <a:t>Направление материалов проверки в дисциплинарный орган саморегулируемой организации</a:t>
          </a:r>
        </a:p>
      </dgm:t>
    </dgm:pt>
    <dgm:pt modelId="{BAC00901-7F33-B247-AC36-F63296788F86}" type="parTrans" cxnId="{E768B86C-8146-D34C-A29A-CFBC3D31AA2D}">
      <dgm:prSet/>
      <dgm:spPr/>
      <dgm:t>
        <a:bodyPr/>
        <a:lstStyle/>
        <a:p>
          <a:endParaRPr lang="ru-RU"/>
        </a:p>
      </dgm:t>
    </dgm:pt>
    <dgm:pt modelId="{05375D55-C461-F443-8DC7-992991EEAC09}" type="sibTrans" cxnId="{E768B86C-8146-D34C-A29A-CFBC3D31AA2D}">
      <dgm:prSet/>
      <dgm:spPr/>
      <dgm:t>
        <a:bodyPr/>
        <a:lstStyle/>
        <a:p>
          <a:endParaRPr lang="ru-RU"/>
        </a:p>
      </dgm:t>
    </dgm:pt>
    <dgm:pt modelId="{DE777784-0F31-7C41-8C63-0DF32EF9A599}">
      <dgm:prSet/>
      <dgm:spPr/>
      <dgm:t>
        <a:bodyPr/>
        <a:lstStyle/>
        <a:p>
          <a:r>
            <a:rPr lang="ru-RU"/>
            <a:t>в случае отсутствия дополнительного взноса, внесенного по требованию в установленные сроки</a:t>
          </a:r>
        </a:p>
      </dgm:t>
    </dgm:pt>
    <dgm:pt modelId="{F621E95B-6877-614C-9A75-C41296B3DB9C}" type="parTrans" cxnId="{58389466-A71F-9F4B-B036-C27D898BB74F}">
      <dgm:prSet/>
      <dgm:spPr/>
      <dgm:t>
        <a:bodyPr/>
        <a:lstStyle/>
        <a:p>
          <a:endParaRPr lang="ru-RU"/>
        </a:p>
      </dgm:t>
    </dgm:pt>
    <dgm:pt modelId="{3C90A016-609E-C74C-B18E-1AB6FF6161F6}" type="sibTrans" cxnId="{58389466-A71F-9F4B-B036-C27D898BB74F}">
      <dgm:prSet/>
      <dgm:spPr/>
      <dgm:t>
        <a:bodyPr/>
        <a:lstStyle/>
        <a:p>
          <a:endParaRPr lang="ru-RU"/>
        </a:p>
      </dgm:t>
    </dgm:pt>
    <dgm:pt modelId="{7B728166-374B-C54A-8DC8-507B563403F0}" type="pres">
      <dgm:prSet presAssocID="{AFE0EE01-E71A-2C4F-B7DC-482D9413397D}" presName="Name0" presStyleCnt="0">
        <dgm:presLayoutVars>
          <dgm:dir/>
          <dgm:resizeHandles val="exact"/>
        </dgm:presLayoutVars>
      </dgm:prSet>
      <dgm:spPr/>
      <dgm:t>
        <a:bodyPr/>
        <a:lstStyle/>
        <a:p>
          <a:endParaRPr lang="ru-RU"/>
        </a:p>
      </dgm:t>
    </dgm:pt>
    <dgm:pt modelId="{57DA50F3-8FC8-7F4F-8815-64D4B3E8666F}" type="pres">
      <dgm:prSet presAssocID="{29F3A029-25CE-6248-AC39-B334CC3B3133}" presName="node" presStyleLbl="node1" presStyleIdx="0" presStyleCnt="4">
        <dgm:presLayoutVars>
          <dgm:bulletEnabled val="1"/>
        </dgm:presLayoutVars>
      </dgm:prSet>
      <dgm:spPr/>
      <dgm:t>
        <a:bodyPr/>
        <a:lstStyle/>
        <a:p>
          <a:endParaRPr lang="ru-RU"/>
        </a:p>
      </dgm:t>
    </dgm:pt>
    <dgm:pt modelId="{52AC4343-1D74-7D45-8253-8BA8755B2822}" type="pres">
      <dgm:prSet presAssocID="{2CEAB286-4ACA-374A-9BCA-1C09906F2C93}" presName="sibTrans" presStyleLbl="sibTrans2D1" presStyleIdx="0" presStyleCnt="3"/>
      <dgm:spPr/>
      <dgm:t>
        <a:bodyPr/>
        <a:lstStyle/>
        <a:p>
          <a:endParaRPr lang="ru-RU"/>
        </a:p>
      </dgm:t>
    </dgm:pt>
    <dgm:pt modelId="{92A35BA5-A350-B049-A98C-6E1CD6F5CA9C}" type="pres">
      <dgm:prSet presAssocID="{2CEAB286-4ACA-374A-9BCA-1C09906F2C93}" presName="connectorText" presStyleLbl="sibTrans2D1" presStyleIdx="0" presStyleCnt="3"/>
      <dgm:spPr/>
      <dgm:t>
        <a:bodyPr/>
        <a:lstStyle/>
        <a:p>
          <a:endParaRPr lang="ru-RU"/>
        </a:p>
      </dgm:t>
    </dgm:pt>
    <dgm:pt modelId="{A3DCB6C9-41F7-C445-9134-3ACF209747C7}" type="pres">
      <dgm:prSet presAssocID="{0B74CFF7-140E-D943-A371-E90E00E5778A}" presName="node" presStyleLbl="node1" presStyleIdx="1" presStyleCnt="4">
        <dgm:presLayoutVars>
          <dgm:bulletEnabled val="1"/>
        </dgm:presLayoutVars>
      </dgm:prSet>
      <dgm:spPr/>
      <dgm:t>
        <a:bodyPr/>
        <a:lstStyle/>
        <a:p>
          <a:endParaRPr lang="ru-RU"/>
        </a:p>
      </dgm:t>
    </dgm:pt>
    <dgm:pt modelId="{5B6058C4-CCED-284B-93B5-371CC52CB591}" type="pres">
      <dgm:prSet presAssocID="{2D543328-2581-BD4C-BE1A-807CBBC177B4}" presName="sibTrans" presStyleLbl="sibTrans2D1" presStyleIdx="1" presStyleCnt="3"/>
      <dgm:spPr/>
      <dgm:t>
        <a:bodyPr/>
        <a:lstStyle/>
        <a:p>
          <a:endParaRPr lang="ru-RU"/>
        </a:p>
      </dgm:t>
    </dgm:pt>
    <dgm:pt modelId="{731552DF-5E11-7448-80AB-93FC29A8911A}" type="pres">
      <dgm:prSet presAssocID="{2D543328-2581-BD4C-BE1A-807CBBC177B4}" presName="connectorText" presStyleLbl="sibTrans2D1" presStyleIdx="1" presStyleCnt="3"/>
      <dgm:spPr/>
      <dgm:t>
        <a:bodyPr/>
        <a:lstStyle/>
        <a:p>
          <a:endParaRPr lang="ru-RU"/>
        </a:p>
      </dgm:t>
    </dgm:pt>
    <dgm:pt modelId="{3738860F-BA96-D041-82FB-6736FC1FE10F}" type="pres">
      <dgm:prSet presAssocID="{EA6FB4A4-D52B-CA47-97B8-DA1D1E98539A}" presName="node" presStyleLbl="node1" presStyleIdx="2" presStyleCnt="4">
        <dgm:presLayoutVars>
          <dgm:bulletEnabled val="1"/>
        </dgm:presLayoutVars>
      </dgm:prSet>
      <dgm:spPr/>
      <dgm:t>
        <a:bodyPr/>
        <a:lstStyle/>
        <a:p>
          <a:endParaRPr lang="ru-RU"/>
        </a:p>
      </dgm:t>
    </dgm:pt>
    <dgm:pt modelId="{266A4F45-5D7A-904A-AA40-E46BE04D1D0E}" type="pres">
      <dgm:prSet presAssocID="{79A8905C-8B7F-EC48-8812-F98226DB7F0E}" presName="sibTrans" presStyleLbl="sibTrans2D1" presStyleIdx="2" presStyleCnt="3"/>
      <dgm:spPr/>
      <dgm:t>
        <a:bodyPr/>
        <a:lstStyle/>
        <a:p>
          <a:endParaRPr lang="ru-RU"/>
        </a:p>
      </dgm:t>
    </dgm:pt>
    <dgm:pt modelId="{1F8E05B6-8579-B941-9DC1-8AB14EEE25CC}" type="pres">
      <dgm:prSet presAssocID="{79A8905C-8B7F-EC48-8812-F98226DB7F0E}" presName="connectorText" presStyleLbl="sibTrans2D1" presStyleIdx="2" presStyleCnt="3"/>
      <dgm:spPr/>
      <dgm:t>
        <a:bodyPr/>
        <a:lstStyle/>
        <a:p>
          <a:endParaRPr lang="ru-RU"/>
        </a:p>
      </dgm:t>
    </dgm:pt>
    <dgm:pt modelId="{14FF4CC7-6DBD-6E4A-B4F6-409D0E05E9E5}" type="pres">
      <dgm:prSet presAssocID="{3046491D-E930-FF49-BAB5-61341D93EF7C}" presName="node" presStyleLbl="node1" presStyleIdx="3" presStyleCnt="4">
        <dgm:presLayoutVars>
          <dgm:bulletEnabled val="1"/>
        </dgm:presLayoutVars>
      </dgm:prSet>
      <dgm:spPr/>
      <dgm:t>
        <a:bodyPr/>
        <a:lstStyle/>
        <a:p>
          <a:endParaRPr lang="ru-RU"/>
        </a:p>
      </dgm:t>
    </dgm:pt>
  </dgm:ptLst>
  <dgm:cxnLst>
    <dgm:cxn modelId="{83A3BD00-4644-4F54-A1CC-C753C3A02C45}" type="presOf" srcId="{36E6B5CF-3A7B-0D43-A750-CC88F20B6FAA}" destId="{3738860F-BA96-D041-82FB-6736FC1FE10F}" srcOrd="0" destOrd="2" presId="urn:microsoft.com/office/officeart/2005/8/layout/process1"/>
    <dgm:cxn modelId="{F3380F4B-14BC-4744-A482-5C59AB2D4FAD}" type="presOf" srcId="{79A8905C-8B7F-EC48-8812-F98226DB7F0E}" destId="{266A4F45-5D7A-904A-AA40-E46BE04D1D0E}" srcOrd="0" destOrd="0" presId="urn:microsoft.com/office/officeart/2005/8/layout/process1"/>
    <dgm:cxn modelId="{DBA24FBF-3D8F-4696-8B38-2FE88BFC304D}" type="presOf" srcId="{2CEAB286-4ACA-374A-9BCA-1C09906F2C93}" destId="{92A35BA5-A350-B049-A98C-6E1CD6F5CA9C}" srcOrd="1" destOrd="0" presId="urn:microsoft.com/office/officeart/2005/8/layout/process1"/>
    <dgm:cxn modelId="{F3612429-DD4D-4B63-9884-104D536752B3}" type="presOf" srcId="{2D543328-2581-BD4C-BE1A-807CBBC177B4}" destId="{731552DF-5E11-7448-80AB-93FC29A8911A}" srcOrd="1" destOrd="0" presId="urn:microsoft.com/office/officeart/2005/8/layout/process1"/>
    <dgm:cxn modelId="{FC7F326E-185E-0B44-AB5D-294341AD2741}" srcId="{29F3A029-25CE-6248-AC39-B334CC3B3133}" destId="{563E6316-10EF-A843-90D7-A914199B661F}" srcOrd="1" destOrd="0" parTransId="{5583C361-2FA8-B048-BA33-7CDB707D010E}" sibTransId="{1346FAA7-558F-C74A-83E2-15DF5DA743A0}"/>
    <dgm:cxn modelId="{F3DE5BAA-1D14-46C5-B0D8-8F023459C8AE}" type="presOf" srcId="{3046491D-E930-FF49-BAB5-61341D93EF7C}" destId="{14FF4CC7-6DBD-6E4A-B4F6-409D0E05E9E5}" srcOrd="0" destOrd="0" presId="urn:microsoft.com/office/officeart/2005/8/layout/process1"/>
    <dgm:cxn modelId="{5346A249-3130-435B-AF44-448EE217AF3B}" type="presOf" srcId="{AFE0EE01-E71A-2C4F-B7DC-482D9413397D}" destId="{7B728166-374B-C54A-8DC8-507B563403F0}" srcOrd="0" destOrd="0" presId="urn:microsoft.com/office/officeart/2005/8/layout/process1"/>
    <dgm:cxn modelId="{4678E248-4A1C-47BB-8787-A61DE5A30C9F}" type="presOf" srcId="{33DBC699-D96B-264D-8A94-55DFF374BED4}" destId="{3738860F-BA96-D041-82FB-6736FC1FE10F}" srcOrd="0" destOrd="1" presId="urn:microsoft.com/office/officeart/2005/8/layout/process1"/>
    <dgm:cxn modelId="{58389466-A71F-9F4B-B036-C27D898BB74F}" srcId="{3046491D-E930-FF49-BAB5-61341D93EF7C}" destId="{DE777784-0F31-7C41-8C63-0DF32EF9A599}" srcOrd="0" destOrd="0" parTransId="{F621E95B-6877-614C-9A75-C41296B3DB9C}" sibTransId="{3C90A016-609E-C74C-B18E-1AB6FF6161F6}"/>
    <dgm:cxn modelId="{63E069A6-FFEE-4B42-AC65-FCEA914F65EE}" type="presOf" srcId="{9679DE28-23B9-6643-B8CB-55EA2DE286E9}" destId="{57DA50F3-8FC8-7F4F-8815-64D4B3E8666F}" srcOrd="0" destOrd="1" presId="urn:microsoft.com/office/officeart/2005/8/layout/process1"/>
    <dgm:cxn modelId="{9A2FDF30-9B74-1444-8563-42604C2E34EB}" srcId="{0B74CFF7-140E-D943-A371-E90E00E5778A}" destId="{7743B8B0-0B6C-1847-A455-68FB08374011}" srcOrd="1" destOrd="0" parTransId="{DC88A7FF-2062-234F-8953-B430AB4E3F1C}" sibTransId="{7A109167-B126-6447-8F80-A6BBF137F7AE}"/>
    <dgm:cxn modelId="{9C8C33A5-9DDC-42D0-B7F0-34953CD7E3CE}" type="presOf" srcId="{EA6FB4A4-D52B-CA47-97B8-DA1D1E98539A}" destId="{3738860F-BA96-D041-82FB-6736FC1FE10F}" srcOrd="0" destOrd="0" presId="urn:microsoft.com/office/officeart/2005/8/layout/process1"/>
    <dgm:cxn modelId="{F980DE60-7BFC-4F44-A62C-1FA1C7B9F4B0}" type="presOf" srcId="{DE777784-0F31-7C41-8C63-0DF32EF9A599}" destId="{14FF4CC7-6DBD-6E4A-B4F6-409D0E05E9E5}" srcOrd="0" destOrd="1" presId="urn:microsoft.com/office/officeart/2005/8/layout/process1"/>
    <dgm:cxn modelId="{CE96F5E4-BF2C-D746-9E43-F636976E19F8}" srcId="{EA6FB4A4-D52B-CA47-97B8-DA1D1E98539A}" destId="{3C3664C5-87B5-EC45-88D4-2ECB52AAB423}" srcOrd="2" destOrd="0" parTransId="{1FBD2512-AC7B-0945-AEED-A88E642C6661}" sibTransId="{73DF8431-ECE0-B840-9DB1-81C329C2747A}"/>
    <dgm:cxn modelId="{DC463290-09EB-A14C-B404-58714C2B0835}" srcId="{AFE0EE01-E71A-2C4F-B7DC-482D9413397D}" destId="{EA6FB4A4-D52B-CA47-97B8-DA1D1E98539A}" srcOrd="2" destOrd="0" parTransId="{7F18DBFE-AA97-5E40-8027-14131084F3B2}" sibTransId="{79A8905C-8B7F-EC48-8812-F98226DB7F0E}"/>
    <dgm:cxn modelId="{EFF2DC4D-82E1-4A5F-AB1E-471556557673}" type="presOf" srcId="{2D543328-2581-BD4C-BE1A-807CBBC177B4}" destId="{5B6058C4-CCED-284B-93B5-371CC52CB591}" srcOrd="0" destOrd="0" presId="urn:microsoft.com/office/officeart/2005/8/layout/process1"/>
    <dgm:cxn modelId="{E6B9E651-74D1-4C49-A673-CCD57722850F}" type="presOf" srcId="{7743B8B0-0B6C-1847-A455-68FB08374011}" destId="{A3DCB6C9-41F7-C445-9134-3ACF209747C7}" srcOrd="0" destOrd="2" presId="urn:microsoft.com/office/officeart/2005/8/layout/process1"/>
    <dgm:cxn modelId="{06A80BF1-3A78-4885-96BD-D8CB0B919D59}" type="presOf" srcId="{2CEAB286-4ACA-374A-9BCA-1C09906F2C93}" destId="{52AC4343-1D74-7D45-8253-8BA8755B2822}" srcOrd="0" destOrd="0" presId="urn:microsoft.com/office/officeart/2005/8/layout/process1"/>
    <dgm:cxn modelId="{EB3F85F3-5D56-46B1-8BA5-345F85DDAFC2}" type="presOf" srcId="{29F3A029-25CE-6248-AC39-B334CC3B3133}" destId="{57DA50F3-8FC8-7F4F-8815-64D4B3E8666F}" srcOrd="0" destOrd="0" presId="urn:microsoft.com/office/officeart/2005/8/layout/process1"/>
    <dgm:cxn modelId="{98EE526E-3D38-6443-8DC7-0DE0DDC90235}" srcId="{EA6FB4A4-D52B-CA47-97B8-DA1D1E98539A}" destId="{36E6B5CF-3A7B-0D43-A750-CC88F20B6FAA}" srcOrd="1" destOrd="0" parTransId="{A0A7F7A2-2F2A-2E49-A23F-B6EC162C5B4E}" sibTransId="{D043C1B5-BB21-6845-B30C-694FABE20B24}"/>
    <dgm:cxn modelId="{E768B86C-8146-D34C-A29A-CFBC3D31AA2D}" srcId="{AFE0EE01-E71A-2C4F-B7DC-482D9413397D}" destId="{3046491D-E930-FF49-BAB5-61341D93EF7C}" srcOrd="3" destOrd="0" parTransId="{BAC00901-7F33-B247-AC36-F63296788F86}" sibTransId="{05375D55-C461-F443-8DC7-992991EEAC09}"/>
    <dgm:cxn modelId="{1CB3FCAA-C874-44F6-B6E4-F46CD4FF0895}" type="presOf" srcId="{79A8905C-8B7F-EC48-8812-F98226DB7F0E}" destId="{1F8E05B6-8579-B941-9DC1-8AB14EEE25CC}" srcOrd="1" destOrd="0" presId="urn:microsoft.com/office/officeart/2005/8/layout/process1"/>
    <dgm:cxn modelId="{A5D0D783-F408-4D8D-98DE-132A307242D8}" type="presOf" srcId="{32FB60C7-A4D0-9144-BD2B-3187DAFADFCC}" destId="{A3DCB6C9-41F7-C445-9134-3ACF209747C7}" srcOrd="0" destOrd="1" presId="urn:microsoft.com/office/officeart/2005/8/layout/process1"/>
    <dgm:cxn modelId="{83AA28B2-1783-9B4C-9C3D-26E2BCF20E67}" srcId="{0B74CFF7-140E-D943-A371-E90E00E5778A}" destId="{32FB60C7-A4D0-9144-BD2B-3187DAFADFCC}" srcOrd="0" destOrd="0" parTransId="{0B0533AA-4DF5-984A-BD23-6EB20451F585}" sibTransId="{8CCBE6C7-1A98-FF40-AB39-5D8C2E50F985}"/>
    <dgm:cxn modelId="{1D8AB0C1-7B3A-C741-A8EF-0D634B38D915}" srcId="{AFE0EE01-E71A-2C4F-B7DC-482D9413397D}" destId="{0B74CFF7-140E-D943-A371-E90E00E5778A}" srcOrd="1" destOrd="0" parTransId="{67F59FDD-B967-7747-A1FC-66846013098C}" sibTransId="{2D543328-2581-BD4C-BE1A-807CBBC177B4}"/>
    <dgm:cxn modelId="{49F49039-B8B2-41FA-BE1E-28B821481962}" type="presOf" srcId="{563E6316-10EF-A843-90D7-A914199B661F}" destId="{57DA50F3-8FC8-7F4F-8815-64D4B3E8666F}" srcOrd="0" destOrd="2" presId="urn:microsoft.com/office/officeart/2005/8/layout/process1"/>
    <dgm:cxn modelId="{F688A1EA-B7C6-4C09-85F8-368DA1F77328}" type="presOf" srcId="{3C3664C5-87B5-EC45-88D4-2ECB52AAB423}" destId="{3738860F-BA96-D041-82FB-6736FC1FE10F}" srcOrd="0" destOrd="3" presId="urn:microsoft.com/office/officeart/2005/8/layout/process1"/>
    <dgm:cxn modelId="{9BB705FE-0F75-9048-A8C4-70B6B3BE9769}" srcId="{29F3A029-25CE-6248-AC39-B334CC3B3133}" destId="{9679DE28-23B9-6643-B8CB-55EA2DE286E9}" srcOrd="0" destOrd="0" parTransId="{F761CDAA-EAE1-E94C-8186-F14EF05DA3AB}" sibTransId="{83090CFA-F0C3-7C4C-BEB3-1520B41CA3F1}"/>
    <dgm:cxn modelId="{5EB139F1-5D0B-40A5-A4ED-22DD5A87C290}" type="presOf" srcId="{0B74CFF7-140E-D943-A371-E90E00E5778A}" destId="{A3DCB6C9-41F7-C445-9134-3ACF209747C7}" srcOrd="0" destOrd="0" presId="urn:microsoft.com/office/officeart/2005/8/layout/process1"/>
    <dgm:cxn modelId="{DDADA5C8-1CD4-1F42-9044-944B91A3C0EA}" srcId="{EA6FB4A4-D52B-CA47-97B8-DA1D1E98539A}" destId="{33DBC699-D96B-264D-8A94-55DFF374BED4}" srcOrd="0" destOrd="0" parTransId="{471DE34D-5624-6745-8C71-4B5A414A31FC}" sibTransId="{8AD88691-1A2F-F140-A4DA-887728ADF5D2}"/>
    <dgm:cxn modelId="{16939563-2DD3-A94A-A2FE-59E8714CA6AA}" srcId="{AFE0EE01-E71A-2C4F-B7DC-482D9413397D}" destId="{29F3A029-25CE-6248-AC39-B334CC3B3133}" srcOrd="0" destOrd="0" parTransId="{FB002548-51CE-F249-91A8-F6461BF02A90}" sibTransId="{2CEAB286-4ACA-374A-9BCA-1C09906F2C93}"/>
    <dgm:cxn modelId="{325CD8EF-B78D-47F0-B13B-34534FD37342}" type="presParOf" srcId="{7B728166-374B-C54A-8DC8-507B563403F0}" destId="{57DA50F3-8FC8-7F4F-8815-64D4B3E8666F}" srcOrd="0" destOrd="0" presId="urn:microsoft.com/office/officeart/2005/8/layout/process1"/>
    <dgm:cxn modelId="{116A531D-C9BE-4F05-8358-AA0BCC633313}" type="presParOf" srcId="{7B728166-374B-C54A-8DC8-507B563403F0}" destId="{52AC4343-1D74-7D45-8253-8BA8755B2822}" srcOrd="1" destOrd="0" presId="urn:microsoft.com/office/officeart/2005/8/layout/process1"/>
    <dgm:cxn modelId="{6F07E638-9D80-4D98-B3E4-8127513BD073}" type="presParOf" srcId="{52AC4343-1D74-7D45-8253-8BA8755B2822}" destId="{92A35BA5-A350-B049-A98C-6E1CD6F5CA9C}" srcOrd="0" destOrd="0" presId="urn:microsoft.com/office/officeart/2005/8/layout/process1"/>
    <dgm:cxn modelId="{BE50C5E6-FF5A-4009-B943-536647567695}" type="presParOf" srcId="{7B728166-374B-C54A-8DC8-507B563403F0}" destId="{A3DCB6C9-41F7-C445-9134-3ACF209747C7}" srcOrd="2" destOrd="0" presId="urn:microsoft.com/office/officeart/2005/8/layout/process1"/>
    <dgm:cxn modelId="{9EA51912-F884-4932-9DBD-3261C864BB07}" type="presParOf" srcId="{7B728166-374B-C54A-8DC8-507B563403F0}" destId="{5B6058C4-CCED-284B-93B5-371CC52CB591}" srcOrd="3" destOrd="0" presId="urn:microsoft.com/office/officeart/2005/8/layout/process1"/>
    <dgm:cxn modelId="{18A1C647-9E3E-459D-BC9D-3F07690CA9EB}" type="presParOf" srcId="{5B6058C4-CCED-284B-93B5-371CC52CB591}" destId="{731552DF-5E11-7448-80AB-93FC29A8911A}" srcOrd="0" destOrd="0" presId="urn:microsoft.com/office/officeart/2005/8/layout/process1"/>
    <dgm:cxn modelId="{E8EB5FB5-2F60-4F41-9443-12248EE88E15}" type="presParOf" srcId="{7B728166-374B-C54A-8DC8-507B563403F0}" destId="{3738860F-BA96-D041-82FB-6736FC1FE10F}" srcOrd="4" destOrd="0" presId="urn:microsoft.com/office/officeart/2005/8/layout/process1"/>
    <dgm:cxn modelId="{0225EB57-9425-4442-B956-C4CB01056DD4}" type="presParOf" srcId="{7B728166-374B-C54A-8DC8-507B563403F0}" destId="{266A4F45-5D7A-904A-AA40-E46BE04D1D0E}" srcOrd="5" destOrd="0" presId="urn:microsoft.com/office/officeart/2005/8/layout/process1"/>
    <dgm:cxn modelId="{AB5E98C3-357C-43D3-89EC-F0201D35B753}" type="presParOf" srcId="{266A4F45-5D7A-904A-AA40-E46BE04D1D0E}" destId="{1F8E05B6-8579-B941-9DC1-8AB14EEE25CC}" srcOrd="0" destOrd="0" presId="urn:microsoft.com/office/officeart/2005/8/layout/process1"/>
    <dgm:cxn modelId="{C70D4316-32D3-4FA9-8D8F-3A4025D9431B}" type="presParOf" srcId="{7B728166-374B-C54A-8DC8-507B563403F0}" destId="{14FF4CC7-6DBD-6E4A-B4F6-409D0E05E9E5}" srcOrd="6" destOrd="0" presId="urn:microsoft.com/office/officeart/2005/8/layout/process1"/>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AFE0EE01-E71A-2C4F-B7DC-482D9413397D}" type="doc">
      <dgm:prSet loTypeId="urn:microsoft.com/office/officeart/2005/8/layout/process1" loCatId="" qsTypeId="urn:microsoft.com/office/officeart/2005/8/quickstyle/simple1" qsCatId="simple" csTypeId="urn:microsoft.com/office/officeart/2005/8/colors/accent0_1" csCatId="mainScheme" phldr="1"/>
      <dgm:spPr/>
      <dgm:t>
        <a:bodyPr/>
        <a:lstStyle/>
        <a:p>
          <a:endParaRPr lang="ru-RU"/>
        </a:p>
      </dgm:t>
    </dgm:pt>
    <dgm:pt modelId="{D21B93F7-0612-7A43-9CEB-883BF0254794}">
      <dgm:prSet phldrT="[Текст]"/>
      <dgm:spPr/>
      <dgm:t>
        <a:bodyPr/>
        <a:lstStyle/>
        <a:p>
          <a:r>
            <a:rPr lang="ru-RU" b="1"/>
            <a:t>Распоряжение о формировании комиссии по проведению проверки</a:t>
          </a:r>
        </a:p>
      </dgm:t>
    </dgm:pt>
    <dgm:pt modelId="{D7E786E0-BBB4-974D-8FF2-D5476A684B85}" type="parTrans" cxnId="{033E00F2-84FA-174D-8573-A19A2C4EE25C}">
      <dgm:prSet/>
      <dgm:spPr/>
      <dgm:t>
        <a:bodyPr/>
        <a:lstStyle/>
        <a:p>
          <a:endParaRPr lang="ru-RU"/>
        </a:p>
      </dgm:t>
    </dgm:pt>
    <dgm:pt modelId="{AC5287CF-76DD-F84C-AB70-BA77C5024125}" type="sibTrans" cxnId="{033E00F2-84FA-174D-8573-A19A2C4EE25C}">
      <dgm:prSet/>
      <dgm:spPr/>
      <dgm:t>
        <a:bodyPr/>
        <a:lstStyle/>
        <a:p>
          <a:endParaRPr lang="ru-RU"/>
        </a:p>
      </dgm:t>
    </dgm:pt>
    <dgm:pt modelId="{71D3FFC0-D4AE-B946-81AE-54AF3B5D6D7F}">
      <dgm:prSet phldrT="[Текст]"/>
      <dgm:spPr/>
      <dgm:t>
        <a:bodyPr/>
        <a:lstStyle/>
        <a:p>
          <a:r>
            <a:rPr lang="ru-RU" b="1"/>
            <a:t>Проведение документарной проверки</a:t>
          </a:r>
        </a:p>
      </dgm:t>
    </dgm:pt>
    <dgm:pt modelId="{F69A22C8-99EB-474F-B8F8-6287DD0E04E9}" type="parTrans" cxnId="{A5635B55-6AF0-9545-8E1A-1685AEA70D46}">
      <dgm:prSet/>
      <dgm:spPr/>
      <dgm:t>
        <a:bodyPr/>
        <a:lstStyle/>
        <a:p>
          <a:endParaRPr lang="ru-RU"/>
        </a:p>
      </dgm:t>
    </dgm:pt>
    <dgm:pt modelId="{9D61CA7F-4451-1B48-87C2-9D477224FA96}" type="sibTrans" cxnId="{A5635B55-6AF0-9545-8E1A-1685AEA70D46}">
      <dgm:prSet/>
      <dgm:spPr/>
      <dgm:t>
        <a:bodyPr/>
        <a:lstStyle/>
        <a:p>
          <a:endParaRPr lang="ru-RU"/>
        </a:p>
      </dgm:t>
    </dgm:pt>
    <dgm:pt modelId="{9303D1AE-D00D-2F4B-B6BB-D713120B2300}">
      <dgm:prSet/>
      <dgm:spPr/>
      <dgm:t>
        <a:bodyPr/>
        <a:lstStyle/>
        <a:p>
          <a:r>
            <a:rPr lang="ru-RU" b="1"/>
            <a:t>Оформление акта проверки</a:t>
          </a:r>
        </a:p>
      </dgm:t>
    </dgm:pt>
    <dgm:pt modelId="{CEBC4873-5695-1243-80CC-F51E6B547E64}" type="parTrans" cxnId="{3F354C88-D29A-F64F-B4EA-E30606D21DAA}">
      <dgm:prSet/>
      <dgm:spPr/>
      <dgm:t>
        <a:bodyPr/>
        <a:lstStyle/>
        <a:p>
          <a:endParaRPr lang="ru-RU"/>
        </a:p>
      </dgm:t>
    </dgm:pt>
    <dgm:pt modelId="{AE8F8E4E-1C5D-0946-BFAF-466F5ABA997D}" type="sibTrans" cxnId="{3F354C88-D29A-F64F-B4EA-E30606D21DAA}">
      <dgm:prSet/>
      <dgm:spPr/>
      <dgm:t>
        <a:bodyPr/>
        <a:lstStyle/>
        <a:p>
          <a:endParaRPr lang="ru-RU"/>
        </a:p>
      </dgm:t>
    </dgm:pt>
    <dgm:pt modelId="{DB0C0C1F-85BB-984F-819A-C1852737B4F8}">
      <dgm:prSet/>
      <dgm:spPr/>
      <dgm:t>
        <a:bodyPr/>
        <a:lstStyle/>
        <a:p>
          <a:r>
            <a:rPr lang="ru-RU"/>
            <a:t>издает руководитель (заместитель руководителя) контрольного органа саморегулируемой организации</a:t>
          </a:r>
        </a:p>
      </dgm:t>
    </dgm:pt>
    <dgm:pt modelId="{0B1B5898-7918-5245-BC08-68331FC1C7EF}" type="parTrans" cxnId="{2361FE14-001C-F349-80C2-84F7C387E19B}">
      <dgm:prSet/>
      <dgm:spPr/>
      <dgm:t>
        <a:bodyPr/>
        <a:lstStyle/>
        <a:p>
          <a:endParaRPr lang="ru-RU"/>
        </a:p>
      </dgm:t>
    </dgm:pt>
    <dgm:pt modelId="{EB438A62-F059-DC4B-9E5B-5743566FCEEA}" type="sibTrans" cxnId="{2361FE14-001C-F349-80C2-84F7C387E19B}">
      <dgm:prSet/>
      <dgm:spPr/>
      <dgm:t>
        <a:bodyPr/>
        <a:lstStyle/>
        <a:p>
          <a:endParaRPr lang="ru-RU"/>
        </a:p>
      </dgm:t>
    </dgm:pt>
    <dgm:pt modelId="{495A389B-503F-A24B-A8D2-BEC2BA53AD93}">
      <dgm:prSet/>
      <dgm:spPr/>
      <dgm:t>
        <a:bodyPr/>
        <a:lstStyle/>
        <a:p>
          <a:r>
            <a:rPr lang="ru-RU"/>
            <a:t>основание: ежегодный план проведения проверок</a:t>
          </a:r>
        </a:p>
      </dgm:t>
    </dgm:pt>
    <dgm:pt modelId="{A0E8A99D-9C33-EB41-88E2-5310A0D4740A}" type="parTrans" cxnId="{9FA671B0-B26A-6A46-88B9-6EDAE8954863}">
      <dgm:prSet/>
      <dgm:spPr/>
      <dgm:t>
        <a:bodyPr/>
        <a:lstStyle/>
        <a:p>
          <a:endParaRPr lang="ru-RU"/>
        </a:p>
      </dgm:t>
    </dgm:pt>
    <dgm:pt modelId="{DCCF4C48-04AD-CE40-8AD8-05E0EA180E16}" type="sibTrans" cxnId="{9FA671B0-B26A-6A46-88B9-6EDAE8954863}">
      <dgm:prSet/>
      <dgm:spPr/>
      <dgm:t>
        <a:bodyPr/>
        <a:lstStyle/>
        <a:p>
          <a:endParaRPr lang="ru-RU"/>
        </a:p>
      </dgm:t>
    </dgm:pt>
    <dgm:pt modelId="{17AA7458-338B-1F4B-8AE6-D9536D43797D}">
      <dgm:prSet/>
      <dgm:spPr/>
      <dgm:t>
        <a:bodyPr/>
        <a:lstStyle/>
        <a:p>
          <a:r>
            <a:rPr lang="ru-RU"/>
            <a:t>только в случае выявления нарушения</a:t>
          </a:r>
        </a:p>
      </dgm:t>
    </dgm:pt>
    <dgm:pt modelId="{F95F09EA-EE22-A049-984E-F61CF8E5D815}" type="parTrans" cxnId="{443566D0-58E8-AF4C-93DB-57FDF48DFA68}">
      <dgm:prSet/>
      <dgm:spPr/>
      <dgm:t>
        <a:bodyPr/>
        <a:lstStyle/>
        <a:p>
          <a:endParaRPr lang="ru-RU"/>
        </a:p>
      </dgm:t>
    </dgm:pt>
    <dgm:pt modelId="{28049159-EF52-5B45-888D-89FBD5A9359A}" type="sibTrans" cxnId="{443566D0-58E8-AF4C-93DB-57FDF48DFA68}">
      <dgm:prSet/>
      <dgm:spPr/>
      <dgm:t>
        <a:bodyPr/>
        <a:lstStyle/>
        <a:p>
          <a:endParaRPr lang="ru-RU"/>
        </a:p>
      </dgm:t>
    </dgm:pt>
    <dgm:pt modelId="{0C7AB8A5-4125-5241-AD05-0CF132C93260}">
      <dgm:prSet phldrT="[Текст]"/>
      <dgm:spPr/>
      <dgm:t>
        <a:bodyPr/>
        <a:lstStyle/>
        <a:p>
          <a:r>
            <a:rPr lang="ru-RU"/>
            <a:t>по месту нахождения саморегулиуемой организации</a:t>
          </a:r>
          <a:endParaRPr lang="ru-RU" b="1"/>
        </a:p>
      </dgm:t>
    </dgm:pt>
    <dgm:pt modelId="{2B57A5DC-A739-1C47-A2BE-6742DFA30F90}" type="parTrans" cxnId="{7708F3D9-E9D4-BA4E-A118-AE4E249E3169}">
      <dgm:prSet/>
      <dgm:spPr/>
      <dgm:t>
        <a:bodyPr/>
        <a:lstStyle/>
        <a:p>
          <a:endParaRPr lang="ru-RU"/>
        </a:p>
      </dgm:t>
    </dgm:pt>
    <dgm:pt modelId="{30C03536-D3C5-0841-9C9C-597714458795}" type="sibTrans" cxnId="{7708F3D9-E9D4-BA4E-A118-AE4E249E3169}">
      <dgm:prSet/>
      <dgm:spPr/>
      <dgm:t>
        <a:bodyPr/>
        <a:lstStyle/>
        <a:p>
          <a:endParaRPr lang="ru-RU"/>
        </a:p>
      </dgm:t>
    </dgm:pt>
    <dgm:pt modelId="{F1E89ADB-CF04-3A4B-A138-5ABCAD94A4C4}">
      <dgm:prSet phldrT="[Текст]"/>
      <dgm:spPr/>
      <dgm:t>
        <a:bodyPr/>
        <a:lstStyle/>
        <a:p>
          <a:r>
            <a:rPr lang="ru-RU"/>
            <a:t>путем проверки информации и сведений, содержащихся в имеющихся и представленных в саморегулируемую организацию документах</a:t>
          </a:r>
          <a:endParaRPr lang="ru-RU" b="1"/>
        </a:p>
      </dgm:t>
    </dgm:pt>
    <dgm:pt modelId="{188D8BB4-22FB-1043-8FE4-A315C70BDC2D}" type="parTrans" cxnId="{B2956F12-4AA1-0A4E-95F8-1F971505DD74}">
      <dgm:prSet/>
      <dgm:spPr/>
      <dgm:t>
        <a:bodyPr/>
        <a:lstStyle/>
        <a:p>
          <a:endParaRPr lang="ru-RU"/>
        </a:p>
      </dgm:t>
    </dgm:pt>
    <dgm:pt modelId="{55A53D76-43BB-5748-981E-09CB7700B185}" type="sibTrans" cxnId="{B2956F12-4AA1-0A4E-95F8-1F971505DD74}">
      <dgm:prSet/>
      <dgm:spPr/>
      <dgm:t>
        <a:bodyPr/>
        <a:lstStyle/>
        <a:p>
          <a:endParaRPr lang="ru-RU"/>
        </a:p>
      </dgm:t>
    </dgm:pt>
    <dgm:pt modelId="{23B0D278-476B-D049-B50D-025FCB0353AF}">
      <dgm:prSet phldrT="[Текст]"/>
      <dgm:spPr/>
      <dgm:t>
        <a:bodyPr/>
        <a:lstStyle/>
        <a:p>
          <a:r>
            <a:rPr lang="ru-RU"/>
            <a:t>член саморегулируемой организации обязан давать разъяснения в течение 3-х рабочих дней</a:t>
          </a:r>
          <a:endParaRPr lang="ru-RU" b="1"/>
        </a:p>
      </dgm:t>
    </dgm:pt>
    <dgm:pt modelId="{94A7C9AA-0D91-264E-85DB-0B8AC66FD743}" type="parTrans" cxnId="{7DBE027C-B304-0547-B0F4-FFE22B16DF8A}">
      <dgm:prSet/>
      <dgm:spPr/>
      <dgm:t>
        <a:bodyPr/>
        <a:lstStyle/>
        <a:p>
          <a:endParaRPr lang="ru-RU"/>
        </a:p>
      </dgm:t>
    </dgm:pt>
    <dgm:pt modelId="{FDAEC183-8A30-6548-B0D5-1758ED2AAC07}" type="sibTrans" cxnId="{7DBE027C-B304-0547-B0F4-FFE22B16DF8A}">
      <dgm:prSet/>
      <dgm:spPr/>
      <dgm:t>
        <a:bodyPr/>
        <a:lstStyle/>
        <a:p>
          <a:endParaRPr lang="ru-RU"/>
        </a:p>
      </dgm:t>
    </dgm:pt>
    <dgm:pt modelId="{DBB1C2F2-9E97-214C-B6A4-3D94BDA073C3}">
      <dgm:prSet phldrT="[Текст]"/>
      <dgm:spPr/>
      <dgm:t>
        <a:bodyPr/>
        <a:lstStyle/>
        <a:p>
          <a:r>
            <a:rPr lang="ru-RU" b="0"/>
            <a:t>начинается в день начала течения обязательства члена саморегулируемой организации и прекращается в день прекращения такого обязательства</a:t>
          </a:r>
        </a:p>
      </dgm:t>
    </dgm:pt>
    <dgm:pt modelId="{FD323BE0-5D08-8D43-A2B2-1D93B31A5D61}" type="parTrans" cxnId="{66367AE4-C9C8-864B-8141-9C37C5E667E9}">
      <dgm:prSet/>
      <dgm:spPr/>
      <dgm:t>
        <a:bodyPr/>
        <a:lstStyle/>
        <a:p>
          <a:endParaRPr lang="ru-RU"/>
        </a:p>
      </dgm:t>
    </dgm:pt>
    <dgm:pt modelId="{DA241B7D-8A7B-7648-B119-C57DABED0822}" type="sibTrans" cxnId="{66367AE4-C9C8-864B-8141-9C37C5E667E9}">
      <dgm:prSet/>
      <dgm:spPr/>
      <dgm:t>
        <a:bodyPr/>
        <a:lstStyle/>
        <a:p>
          <a:endParaRPr lang="ru-RU"/>
        </a:p>
      </dgm:t>
    </dgm:pt>
    <dgm:pt modelId="{951FFDCE-D3B8-D643-97B7-241189B54FD8}">
      <dgm:prSet/>
      <dgm:spPr/>
      <dgm:t>
        <a:bodyPr/>
        <a:lstStyle/>
        <a:p>
          <a:r>
            <a:rPr lang="ru-RU"/>
            <a:t>в 2-х экземплярах</a:t>
          </a:r>
        </a:p>
      </dgm:t>
    </dgm:pt>
    <dgm:pt modelId="{13DF260F-1725-C54A-B053-C29B5BAF7CC1}" type="parTrans" cxnId="{89042933-04E7-F340-812D-B7BE6DC04D28}">
      <dgm:prSet/>
      <dgm:spPr/>
      <dgm:t>
        <a:bodyPr/>
        <a:lstStyle/>
        <a:p>
          <a:endParaRPr lang="ru-RU"/>
        </a:p>
      </dgm:t>
    </dgm:pt>
    <dgm:pt modelId="{D2F31265-8043-344F-ABFB-B5E52D85CED4}" type="sibTrans" cxnId="{89042933-04E7-F340-812D-B7BE6DC04D28}">
      <dgm:prSet/>
      <dgm:spPr/>
      <dgm:t>
        <a:bodyPr/>
        <a:lstStyle/>
        <a:p>
          <a:endParaRPr lang="ru-RU"/>
        </a:p>
      </dgm:t>
    </dgm:pt>
    <dgm:pt modelId="{216462D3-63B9-9742-AF9A-637931D323F9}">
      <dgm:prSet/>
      <dgm:spPr/>
      <dgm:t>
        <a:bodyPr/>
        <a:lstStyle/>
        <a:p>
          <a:r>
            <a:rPr lang="ru-RU"/>
            <a:t>подписывается всеми членами комиссии по проведению проверки</a:t>
          </a:r>
        </a:p>
      </dgm:t>
    </dgm:pt>
    <dgm:pt modelId="{537C00A0-7041-A64E-9C6C-39B74A508346}" type="parTrans" cxnId="{FD29FC1C-7F3D-7446-8E78-AC4B9165BD38}">
      <dgm:prSet/>
      <dgm:spPr/>
      <dgm:t>
        <a:bodyPr/>
        <a:lstStyle/>
        <a:p>
          <a:endParaRPr lang="ru-RU"/>
        </a:p>
      </dgm:t>
    </dgm:pt>
    <dgm:pt modelId="{50C68374-198B-F940-96F9-FB050F8FEA66}" type="sibTrans" cxnId="{FD29FC1C-7F3D-7446-8E78-AC4B9165BD38}">
      <dgm:prSet/>
      <dgm:spPr/>
      <dgm:t>
        <a:bodyPr/>
        <a:lstStyle/>
        <a:p>
          <a:endParaRPr lang="ru-RU"/>
        </a:p>
      </dgm:t>
    </dgm:pt>
    <dgm:pt modelId="{44E31486-E62C-654D-AE3B-1DCB5575205B}">
      <dgm:prSet/>
      <dgm:spPr/>
      <dgm:t>
        <a:bodyPr/>
        <a:lstStyle/>
        <a:p>
          <a:r>
            <a:rPr lang="ru-RU"/>
            <a:t>член саморегулируемой организации вправе ознакомиться и подписать или отразить свое мнение</a:t>
          </a:r>
        </a:p>
      </dgm:t>
    </dgm:pt>
    <dgm:pt modelId="{23B06010-7D5D-8F43-A9E3-D998E7518C6E}" type="parTrans" cxnId="{506C8F9B-4E34-444E-8FDD-9B1689BBCFEC}">
      <dgm:prSet/>
      <dgm:spPr/>
      <dgm:t>
        <a:bodyPr/>
        <a:lstStyle/>
        <a:p>
          <a:endParaRPr lang="ru-RU"/>
        </a:p>
      </dgm:t>
    </dgm:pt>
    <dgm:pt modelId="{A6323535-9108-FF40-BEAF-411218C3CA98}" type="sibTrans" cxnId="{506C8F9B-4E34-444E-8FDD-9B1689BBCFEC}">
      <dgm:prSet/>
      <dgm:spPr/>
      <dgm:t>
        <a:bodyPr/>
        <a:lstStyle/>
        <a:p>
          <a:endParaRPr lang="ru-RU"/>
        </a:p>
      </dgm:t>
    </dgm:pt>
    <dgm:pt modelId="{D84EA836-4855-D342-BAA4-D17B6C7DC9BF}">
      <dgm:prSet/>
      <dgm:spPr/>
      <dgm:t>
        <a:bodyPr/>
        <a:lstStyle/>
        <a:p>
          <a:r>
            <a:rPr lang="ru-RU" b="1"/>
            <a:t>Направление акта проверки</a:t>
          </a:r>
          <a:endParaRPr lang="ru-RU"/>
        </a:p>
      </dgm:t>
    </dgm:pt>
    <dgm:pt modelId="{B155CA14-161A-514B-94B2-45714E9D06C6}" type="parTrans" cxnId="{C9F9A49A-ADE6-E740-9E6E-E7923716EE7F}">
      <dgm:prSet/>
      <dgm:spPr/>
      <dgm:t>
        <a:bodyPr/>
        <a:lstStyle/>
        <a:p>
          <a:endParaRPr lang="ru-RU"/>
        </a:p>
      </dgm:t>
    </dgm:pt>
    <dgm:pt modelId="{1B86CA14-C840-EE4F-9CE7-4EAEBB24F896}" type="sibTrans" cxnId="{C9F9A49A-ADE6-E740-9E6E-E7923716EE7F}">
      <dgm:prSet/>
      <dgm:spPr/>
      <dgm:t>
        <a:bodyPr/>
        <a:lstStyle/>
        <a:p>
          <a:endParaRPr lang="ru-RU"/>
        </a:p>
      </dgm:t>
    </dgm:pt>
    <dgm:pt modelId="{C93C460D-5149-BF4A-B7BA-E2D017FFF1ED}">
      <dgm:prSet/>
      <dgm:spPr/>
      <dgm:t>
        <a:bodyPr/>
        <a:lstStyle/>
        <a:p>
          <a:r>
            <a:rPr lang="ru-RU"/>
            <a:t>1-й экземпляр направляется или вручается проверяемому члену саморегулируемой организации</a:t>
          </a:r>
        </a:p>
      </dgm:t>
    </dgm:pt>
    <dgm:pt modelId="{20DE255E-F2BF-DF48-AA29-B6810A5DA880}" type="parTrans" cxnId="{75B4431C-7C18-394E-9CE8-24FDBA61883C}">
      <dgm:prSet/>
      <dgm:spPr/>
      <dgm:t>
        <a:bodyPr/>
        <a:lstStyle/>
        <a:p>
          <a:endParaRPr lang="ru-RU"/>
        </a:p>
      </dgm:t>
    </dgm:pt>
    <dgm:pt modelId="{E9DC2192-0A68-CB4F-8A3D-F0F4575E00C0}" type="sibTrans" cxnId="{75B4431C-7C18-394E-9CE8-24FDBA61883C}">
      <dgm:prSet/>
      <dgm:spPr/>
      <dgm:t>
        <a:bodyPr/>
        <a:lstStyle/>
        <a:p>
          <a:endParaRPr lang="ru-RU"/>
        </a:p>
      </dgm:t>
    </dgm:pt>
    <dgm:pt modelId="{20154D71-401E-B64D-80F8-A947D5378522}">
      <dgm:prSet/>
      <dgm:spPr/>
      <dgm:t>
        <a:bodyPr/>
        <a:lstStyle/>
        <a:p>
          <a:r>
            <a:rPr lang="ru-RU"/>
            <a:t>2-й экземпляр направляется в дисциплинарный орган саморегулируемой организации - в случае выявления нарушения</a:t>
          </a:r>
        </a:p>
      </dgm:t>
    </dgm:pt>
    <dgm:pt modelId="{FC98F16A-692E-9E42-B1DB-D2FCC8362FAC}" type="parTrans" cxnId="{AE60B7B2-8E03-BB48-A6E3-E0E8DE072F5E}">
      <dgm:prSet/>
      <dgm:spPr/>
      <dgm:t>
        <a:bodyPr/>
        <a:lstStyle/>
        <a:p>
          <a:endParaRPr lang="ru-RU"/>
        </a:p>
      </dgm:t>
    </dgm:pt>
    <dgm:pt modelId="{5E0AB9E8-287B-8846-91A1-BFE8D424A85E}" type="sibTrans" cxnId="{AE60B7B2-8E03-BB48-A6E3-E0E8DE072F5E}">
      <dgm:prSet/>
      <dgm:spPr/>
      <dgm:t>
        <a:bodyPr/>
        <a:lstStyle/>
        <a:p>
          <a:endParaRPr lang="ru-RU"/>
        </a:p>
      </dgm:t>
    </dgm:pt>
    <dgm:pt modelId="{746606F6-BAC8-924C-AD1A-0F4BFCBC2EAE}">
      <dgm:prSet/>
      <dgm:spPr/>
      <dgm:t>
        <a:bodyPr/>
        <a:lstStyle/>
        <a:p>
          <a:r>
            <a:rPr lang="ru-RU"/>
            <a:t>2-й экземпляр направляется в дело члена саморегулируемой организации - в случае  отсутствия нарушений</a:t>
          </a:r>
        </a:p>
      </dgm:t>
    </dgm:pt>
    <dgm:pt modelId="{ED160EC5-C095-2D44-885F-22BD09A8F212}" type="parTrans" cxnId="{13C5C7FA-0A44-9649-AF41-64E2D18F20C3}">
      <dgm:prSet/>
      <dgm:spPr/>
      <dgm:t>
        <a:bodyPr/>
        <a:lstStyle/>
        <a:p>
          <a:endParaRPr lang="ru-RU"/>
        </a:p>
      </dgm:t>
    </dgm:pt>
    <dgm:pt modelId="{21705C2A-0249-8E4A-A3E2-7A5C2AAABB56}" type="sibTrans" cxnId="{13C5C7FA-0A44-9649-AF41-64E2D18F20C3}">
      <dgm:prSet/>
      <dgm:spPr/>
      <dgm:t>
        <a:bodyPr/>
        <a:lstStyle/>
        <a:p>
          <a:endParaRPr lang="ru-RU"/>
        </a:p>
      </dgm:t>
    </dgm:pt>
    <dgm:pt modelId="{7B728166-374B-C54A-8DC8-507B563403F0}" type="pres">
      <dgm:prSet presAssocID="{AFE0EE01-E71A-2C4F-B7DC-482D9413397D}" presName="Name0" presStyleCnt="0">
        <dgm:presLayoutVars>
          <dgm:dir/>
          <dgm:resizeHandles val="exact"/>
        </dgm:presLayoutVars>
      </dgm:prSet>
      <dgm:spPr/>
      <dgm:t>
        <a:bodyPr/>
        <a:lstStyle/>
        <a:p>
          <a:endParaRPr lang="ru-RU"/>
        </a:p>
      </dgm:t>
    </dgm:pt>
    <dgm:pt modelId="{6C370A5A-B305-724B-9FFB-A24297D05BE6}" type="pres">
      <dgm:prSet presAssocID="{D21B93F7-0612-7A43-9CEB-883BF0254794}" presName="node" presStyleLbl="node1" presStyleIdx="0" presStyleCnt="4">
        <dgm:presLayoutVars>
          <dgm:bulletEnabled val="1"/>
        </dgm:presLayoutVars>
      </dgm:prSet>
      <dgm:spPr/>
      <dgm:t>
        <a:bodyPr/>
        <a:lstStyle/>
        <a:p>
          <a:endParaRPr lang="ru-RU"/>
        </a:p>
      </dgm:t>
    </dgm:pt>
    <dgm:pt modelId="{B54ADB44-03BA-BF41-86FD-5F554E79BFE1}" type="pres">
      <dgm:prSet presAssocID="{AC5287CF-76DD-F84C-AB70-BA77C5024125}" presName="sibTrans" presStyleLbl="sibTrans2D1" presStyleIdx="0" presStyleCnt="3"/>
      <dgm:spPr/>
      <dgm:t>
        <a:bodyPr/>
        <a:lstStyle/>
        <a:p>
          <a:endParaRPr lang="ru-RU"/>
        </a:p>
      </dgm:t>
    </dgm:pt>
    <dgm:pt modelId="{4262E278-6023-3748-92E4-0D92957B6E37}" type="pres">
      <dgm:prSet presAssocID="{AC5287CF-76DD-F84C-AB70-BA77C5024125}" presName="connectorText" presStyleLbl="sibTrans2D1" presStyleIdx="0" presStyleCnt="3"/>
      <dgm:spPr/>
      <dgm:t>
        <a:bodyPr/>
        <a:lstStyle/>
        <a:p>
          <a:endParaRPr lang="ru-RU"/>
        </a:p>
      </dgm:t>
    </dgm:pt>
    <dgm:pt modelId="{5629D5ED-66C8-8047-B87D-EB66D2E832D9}" type="pres">
      <dgm:prSet presAssocID="{71D3FFC0-D4AE-B946-81AE-54AF3B5D6D7F}" presName="node" presStyleLbl="node1" presStyleIdx="1" presStyleCnt="4">
        <dgm:presLayoutVars>
          <dgm:bulletEnabled val="1"/>
        </dgm:presLayoutVars>
      </dgm:prSet>
      <dgm:spPr/>
      <dgm:t>
        <a:bodyPr/>
        <a:lstStyle/>
        <a:p>
          <a:endParaRPr lang="ru-RU"/>
        </a:p>
      </dgm:t>
    </dgm:pt>
    <dgm:pt modelId="{58F86EF7-3409-3A46-8905-80B08059B05A}" type="pres">
      <dgm:prSet presAssocID="{9D61CA7F-4451-1B48-87C2-9D477224FA96}" presName="sibTrans" presStyleLbl="sibTrans2D1" presStyleIdx="1" presStyleCnt="3"/>
      <dgm:spPr/>
      <dgm:t>
        <a:bodyPr/>
        <a:lstStyle/>
        <a:p>
          <a:endParaRPr lang="ru-RU"/>
        </a:p>
      </dgm:t>
    </dgm:pt>
    <dgm:pt modelId="{2411BBD3-A40A-6348-A2EB-2426B6CDBCB8}" type="pres">
      <dgm:prSet presAssocID="{9D61CA7F-4451-1B48-87C2-9D477224FA96}" presName="connectorText" presStyleLbl="sibTrans2D1" presStyleIdx="1" presStyleCnt="3"/>
      <dgm:spPr/>
      <dgm:t>
        <a:bodyPr/>
        <a:lstStyle/>
        <a:p>
          <a:endParaRPr lang="ru-RU"/>
        </a:p>
      </dgm:t>
    </dgm:pt>
    <dgm:pt modelId="{2672EF4B-3531-1546-9328-91C02E30A1C9}" type="pres">
      <dgm:prSet presAssocID="{9303D1AE-D00D-2F4B-B6BB-D713120B2300}" presName="node" presStyleLbl="node1" presStyleIdx="2" presStyleCnt="4">
        <dgm:presLayoutVars>
          <dgm:bulletEnabled val="1"/>
        </dgm:presLayoutVars>
      </dgm:prSet>
      <dgm:spPr/>
      <dgm:t>
        <a:bodyPr/>
        <a:lstStyle/>
        <a:p>
          <a:endParaRPr lang="ru-RU"/>
        </a:p>
      </dgm:t>
    </dgm:pt>
    <dgm:pt modelId="{7558B5BB-518E-9246-83A8-98C5B2AA291B}" type="pres">
      <dgm:prSet presAssocID="{AE8F8E4E-1C5D-0946-BFAF-466F5ABA997D}" presName="sibTrans" presStyleLbl="sibTrans2D1" presStyleIdx="2" presStyleCnt="3"/>
      <dgm:spPr/>
      <dgm:t>
        <a:bodyPr/>
        <a:lstStyle/>
        <a:p>
          <a:endParaRPr lang="ru-RU"/>
        </a:p>
      </dgm:t>
    </dgm:pt>
    <dgm:pt modelId="{15620C1E-4730-A846-BEA8-C789C546AEE9}" type="pres">
      <dgm:prSet presAssocID="{AE8F8E4E-1C5D-0946-BFAF-466F5ABA997D}" presName="connectorText" presStyleLbl="sibTrans2D1" presStyleIdx="2" presStyleCnt="3"/>
      <dgm:spPr/>
      <dgm:t>
        <a:bodyPr/>
        <a:lstStyle/>
        <a:p>
          <a:endParaRPr lang="ru-RU"/>
        </a:p>
      </dgm:t>
    </dgm:pt>
    <dgm:pt modelId="{048BC469-0606-2945-B6C7-3E3F06A497F4}" type="pres">
      <dgm:prSet presAssocID="{D84EA836-4855-D342-BAA4-D17B6C7DC9BF}" presName="node" presStyleLbl="node1" presStyleIdx="3" presStyleCnt="4">
        <dgm:presLayoutVars>
          <dgm:bulletEnabled val="1"/>
        </dgm:presLayoutVars>
      </dgm:prSet>
      <dgm:spPr/>
      <dgm:t>
        <a:bodyPr/>
        <a:lstStyle/>
        <a:p>
          <a:endParaRPr lang="ru-RU"/>
        </a:p>
      </dgm:t>
    </dgm:pt>
  </dgm:ptLst>
  <dgm:cxnLst>
    <dgm:cxn modelId="{C25D51FF-F8E1-42CF-B2C1-6FF9CA3E4093}" type="presOf" srcId="{DB0C0C1F-85BB-984F-819A-C1852737B4F8}" destId="{6C370A5A-B305-724B-9FFB-A24297D05BE6}" srcOrd="0" destOrd="1" presId="urn:microsoft.com/office/officeart/2005/8/layout/process1"/>
    <dgm:cxn modelId="{9214A972-E5FE-4629-A2F2-FEA2B4F1BC4D}" type="presOf" srcId="{951FFDCE-D3B8-D643-97B7-241189B54FD8}" destId="{2672EF4B-3531-1546-9328-91C02E30A1C9}" srcOrd="0" destOrd="2" presId="urn:microsoft.com/office/officeart/2005/8/layout/process1"/>
    <dgm:cxn modelId="{7DBE027C-B304-0547-B0F4-FFE22B16DF8A}" srcId="{71D3FFC0-D4AE-B946-81AE-54AF3B5D6D7F}" destId="{23B0D278-476B-D049-B50D-025FCB0353AF}" srcOrd="2" destOrd="0" parTransId="{94A7C9AA-0D91-264E-85DB-0B8AC66FD743}" sibTransId="{FDAEC183-8A30-6548-B0D5-1758ED2AAC07}"/>
    <dgm:cxn modelId="{80B1A66C-648E-4D8E-A45D-89575F58C5E0}" type="presOf" srcId="{AE8F8E4E-1C5D-0946-BFAF-466F5ABA997D}" destId="{15620C1E-4730-A846-BEA8-C789C546AEE9}" srcOrd="1" destOrd="0" presId="urn:microsoft.com/office/officeart/2005/8/layout/process1"/>
    <dgm:cxn modelId="{75B4431C-7C18-394E-9CE8-24FDBA61883C}" srcId="{D84EA836-4855-D342-BAA4-D17B6C7DC9BF}" destId="{C93C460D-5149-BF4A-B7BA-E2D017FFF1ED}" srcOrd="0" destOrd="0" parTransId="{20DE255E-F2BF-DF48-AA29-B6810A5DA880}" sibTransId="{E9DC2192-0A68-CB4F-8A3D-F0F4575E00C0}"/>
    <dgm:cxn modelId="{82DBB5DC-3FA5-4B14-AA4B-4ED780DA8B9D}" type="presOf" srcId="{9D61CA7F-4451-1B48-87C2-9D477224FA96}" destId="{58F86EF7-3409-3A46-8905-80B08059B05A}" srcOrd="0" destOrd="0" presId="urn:microsoft.com/office/officeart/2005/8/layout/process1"/>
    <dgm:cxn modelId="{B2956F12-4AA1-0A4E-95F8-1F971505DD74}" srcId="{71D3FFC0-D4AE-B946-81AE-54AF3B5D6D7F}" destId="{F1E89ADB-CF04-3A4B-A138-5ABCAD94A4C4}" srcOrd="1" destOrd="0" parTransId="{188D8BB4-22FB-1043-8FE4-A315C70BDC2D}" sibTransId="{55A53D76-43BB-5748-981E-09CB7700B185}"/>
    <dgm:cxn modelId="{A75B41B5-5843-47F7-8958-5A926CF20EAD}" type="presOf" srcId="{AC5287CF-76DD-F84C-AB70-BA77C5024125}" destId="{B54ADB44-03BA-BF41-86FD-5F554E79BFE1}" srcOrd="0" destOrd="0" presId="urn:microsoft.com/office/officeart/2005/8/layout/process1"/>
    <dgm:cxn modelId="{498D5D5A-1BFB-4105-8F72-5112E8190FFA}" type="presOf" srcId="{0C7AB8A5-4125-5241-AD05-0CF132C93260}" destId="{5629D5ED-66C8-8047-B87D-EB66D2E832D9}" srcOrd="0" destOrd="1" presId="urn:microsoft.com/office/officeart/2005/8/layout/process1"/>
    <dgm:cxn modelId="{414D7FD0-E15C-41CD-8A0A-22980CE1DD6B}" type="presOf" srcId="{9303D1AE-D00D-2F4B-B6BB-D713120B2300}" destId="{2672EF4B-3531-1546-9328-91C02E30A1C9}" srcOrd="0" destOrd="0" presId="urn:microsoft.com/office/officeart/2005/8/layout/process1"/>
    <dgm:cxn modelId="{B746F20D-7EEE-4608-AF83-EE826AA66094}" type="presOf" srcId="{C93C460D-5149-BF4A-B7BA-E2D017FFF1ED}" destId="{048BC469-0606-2945-B6C7-3E3F06A497F4}" srcOrd="0" destOrd="1" presId="urn:microsoft.com/office/officeart/2005/8/layout/process1"/>
    <dgm:cxn modelId="{C9F9A49A-ADE6-E740-9E6E-E7923716EE7F}" srcId="{AFE0EE01-E71A-2C4F-B7DC-482D9413397D}" destId="{D84EA836-4855-D342-BAA4-D17B6C7DC9BF}" srcOrd="3" destOrd="0" parTransId="{B155CA14-161A-514B-94B2-45714E9D06C6}" sibTransId="{1B86CA14-C840-EE4F-9CE7-4EAEBB24F896}"/>
    <dgm:cxn modelId="{A5635B55-6AF0-9545-8E1A-1685AEA70D46}" srcId="{AFE0EE01-E71A-2C4F-B7DC-482D9413397D}" destId="{71D3FFC0-D4AE-B946-81AE-54AF3B5D6D7F}" srcOrd="1" destOrd="0" parTransId="{F69A22C8-99EB-474F-B8F8-6287DD0E04E9}" sibTransId="{9D61CA7F-4451-1B48-87C2-9D477224FA96}"/>
    <dgm:cxn modelId="{CA2DC8ED-D049-4F06-8E54-8CD740532970}" type="presOf" srcId="{216462D3-63B9-9742-AF9A-637931D323F9}" destId="{2672EF4B-3531-1546-9328-91C02E30A1C9}" srcOrd="0" destOrd="3" presId="urn:microsoft.com/office/officeart/2005/8/layout/process1"/>
    <dgm:cxn modelId="{3B407BD6-3970-4B1E-88FC-A2AA6C57985E}" type="presOf" srcId="{746606F6-BAC8-924C-AD1A-0F4BFCBC2EAE}" destId="{048BC469-0606-2945-B6C7-3E3F06A497F4}" srcOrd="0" destOrd="3" presId="urn:microsoft.com/office/officeart/2005/8/layout/process1"/>
    <dgm:cxn modelId="{33E2526E-2D4A-4362-B5D5-DF0078B5AFD3}" type="presOf" srcId="{44E31486-E62C-654D-AE3B-1DCB5575205B}" destId="{2672EF4B-3531-1546-9328-91C02E30A1C9}" srcOrd="0" destOrd="4" presId="urn:microsoft.com/office/officeart/2005/8/layout/process1"/>
    <dgm:cxn modelId="{EDBB71B0-2FDD-48A5-BFDF-2FFF911E56E1}" type="presOf" srcId="{AFE0EE01-E71A-2C4F-B7DC-482D9413397D}" destId="{7B728166-374B-C54A-8DC8-507B563403F0}" srcOrd="0" destOrd="0" presId="urn:microsoft.com/office/officeart/2005/8/layout/process1"/>
    <dgm:cxn modelId="{FD29FC1C-7F3D-7446-8E78-AC4B9165BD38}" srcId="{9303D1AE-D00D-2F4B-B6BB-D713120B2300}" destId="{216462D3-63B9-9742-AF9A-637931D323F9}" srcOrd="2" destOrd="0" parTransId="{537C00A0-7041-A64E-9C6C-39B74A508346}" sibTransId="{50C68374-198B-F940-96F9-FB050F8FEA66}"/>
    <dgm:cxn modelId="{19CF954B-1E28-4A9A-A5C0-21BCF94F57CF}" type="presOf" srcId="{F1E89ADB-CF04-3A4B-A138-5ABCAD94A4C4}" destId="{5629D5ED-66C8-8047-B87D-EB66D2E832D9}" srcOrd="0" destOrd="2" presId="urn:microsoft.com/office/officeart/2005/8/layout/process1"/>
    <dgm:cxn modelId="{033E00F2-84FA-174D-8573-A19A2C4EE25C}" srcId="{AFE0EE01-E71A-2C4F-B7DC-482D9413397D}" destId="{D21B93F7-0612-7A43-9CEB-883BF0254794}" srcOrd="0" destOrd="0" parTransId="{D7E786E0-BBB4-974D-8FF2-D5476A684B85}" sibTransId="{AC5287CF-76DD-F84C-AB70-BA77C5024125}"/>
    <dgm:cxn modelId="{5B665E88-88CF-428F-B7D5-DA9A009F4C82}" type="presOf" srcId="{495A389B-503F-A24B-A8D2-BEC2BA53AD93}" destId="{6C370A5A-B305-724B-9FFB-A24297D05BE6}" srcOrd="0" destOrd="2" presId="urn:microsoft.com/office/officeart/2005/8/layout/process1"/>
    <dgm:cxn modelId="{443566D0-58E8-AF4C-93DB-57FDF48DFA68}" srcId="{9303D1AE-D00D-2F4B-B6BB-D713120B2300}" destId="{17AA7458-338B-1F4B-8AE6-D9536D43797D}" srcOrd="0" destOrd="0" parTransId="{F95F09EA-EE22-A049-984E-F61CF8E5D815}" sibTransId="{28049159-EF52-5B45-888D-89FBD5A9359A}"/>
    <dgm:cxn modelId="{AE60B7B2-8E03-BB48-A6E3-E0E8DE072F5E}" srcId="{D84EA836-4855-D342-BAA4-D17B6C7DC9BF}" destId="{20154D71-401E-B64D-80F8-A947D5378522}" srcOrd="1" destOrd="0" parTransId="{FC98F16A-692E-9E42-B1DB-D2FCC8362FAC}" sibTransId="{5E0AB9E8-287B-8846-91A1-BFE8D424A85E}"/>
    <dgm:cxn modelId="{25C2EE8E-C3E5-48AF-BA7B-B25C0C9542B6}" type="presOf" srcId="{9D61CA7F-4451-1B48-87C2-9D477224FA96}" destId="{2411BBD3-A40A-6348-A2EB-2426B6CDBCB8}" srcOrd="1" destOrd="0" presId="urn:microsoft.com/office/officeart/2005/8/layout/process1"/>
    <dgm:cxn modelId="{F189FFB0-3725-4886-ADAA-42CCA83F8746}" type="presOf" srcId="{D21B93F7-0612-7A43-9CEB-883BF0254794}" destId="{6C370A5A-B305-724B-9FFB-A24297D05BE6}" srcOrd="0" destOrd="0" presId="urn:microsoft.com/office/officeart/2005/8/layout/process1"/>
    <dgm:cxn modelId="{89042933-04E7-F340-812D-B7BE6DC04D28}" srcId="{9303D1AE-D00D-2F4B-B6BB-D713120B2300}" destId="{951FFDCE-D3B8-D643-97B7-241189B54FD8}" srcOrd="1" destOrd="0" parTransId="{13DF260F-1725-C54A-B053-C29B5BAF7CC1}" sibTransId="{D2F31265-8043-344F-ABFB-B5E52D85CED4}"/>
    <dgm:cxn modelId="{3F354C88-D29A-F64F-B4EA-E30606D21DAA}" srcId="{AFE0EE01-E71A-2C4F-B7DC-482D9413397D}" destId="{9303D1AE-D00D-2F4B-B6BB-D713120B2300}" srcOrd="2" destOrd="0" parTransId="{CEBC4873-5695-1243-80CC-F51E6B547E64}" sibTransId="{AE8F8E4E-1C5D-0946-BFAF-466F5ABA997D}"/>
    <dgm:cxn modelId="{BE89979D-3732-41DD-A2E9-D8EFEEEDA543}" type="presOf" srcId="{20154D71-401E-B64D-80F8-A947D5378522}" destId="{048BC469-0606-2945-B6C7-3E3F06A497F4}" srcOrd="0" destOrd="2" presId="urn:microsoft.com/office/officeart/2005/8/layout/process1"/>
    <dgm:cxn modelId="{42B98D28-BCDA-4C8F-93B3-34AE5DDECFAE}" type="presOf" srcId="{23B0D278-476B-D049-B50D-025FCB0353AF}" destId="{5629D5ED-66C8-8047-B87D-EB66D2E832D9}" srcOrd="0" destOrd="3" presId="urn:microsoft.com/office/officeart/2005/8/layout/process1"/>
    <dgm:cxn modelId="{506C8F9B-4E34-444E-8FDD-9B1689BBCFEC}" srcId="{9303D1AE-D00D-2F4B-B6BB-D713120B2300}" destId="{44E31486-E62C-654D-AE3B-1DCB5575205B}" srcOrd="3" destOrd="0" parTransId="{23B06010-7D5D-8F43-A9E3-D998E7518C6E}" sibTransId="{A6323535-9108-FF40-BEAF-411218C3CA98}"/>
    <dgm:cxn modelId="{66367AE4-C9C8-864B-8141-9C37C5E667E9}" srcId="{71D3FFC0-D4AE-B946-81AE-54AF3B5D6D7F}" destId="{DBB1C2F2-9E97-214C-B6A4-3D94BDA073C3}" srcOrd="3" destOrd="0" parTransId="{FD323BE0-5D08-8D43-A2B2-1D93B31A5D61}" sibTransId="{DA241B7D-8A7B-7648-B119-C57DABED0822}"/>
    <dgm:cxn modelId="{208F811D-422B-4CDA-8681-D77F0C5A07B6}" type="presOf" srcId="{DBB1C2F2-9E97-214C-B6A4-3D94BDA073C3}" destId="{5629D5ED-66C8-8047-B87D-EB66D2E832D9}" srcOrd="0" destOrd="4" presId="urn:microsoft.com/office/officeart/2005/8/layout/process1"/>
    <dgm:cxn modelId="{84E2BFBE-C629-42E9-B803-932A20594E50}" type="presOf" srcId="{71D3FFC0-D4AE-B946-81AE-54AF3B5D6D7F}" destId="{5629D5ED-66C8-8047-B87D-EB66D2E832D9}" srcOrd="0" destOrd="0" presId="urn:microsoft.com/office/officeart/2005/8/layout/process1"/>
    <dgm:cxn modelId="{DFA411EF-8715-41B5-A984-3A2AF474B476}" type="presOf" srcId="{17AA7458-338B-1F4B-8AE6-D9536D43797D}" destId="{2672EF4B-3531-1546-9328-91C02E30A1C9}" srcOrd="0" destOrd="1" presId="urn:microsoft.com/office/officeart/2005/8/layout/process1"/>
    <dgm:cxn modelId="{7708F3D9-E9D4-BA4E-A118-AE4E249E3169}" srcId="{71D3FFC0-D4AE-B946-81AE-54AF3B5D6D7F}" destId="{0C7AB8A5-4125-5241-AD05-0CF132C93260}" srcOrd="0" destOrd="0" parTransId="{2B57A5DC-A739-1C47-A2BE-6742DFA30F90}" sibTransId="{30C03536-D3C5-0841-9C9C-597714458795}"/>
    <dgm:cxn modelId="{2361FE14-001C-F349-80C2-84F7C387E19B}" srcId="{D21B93F7-0612-7A43-9CEB-883BF0254794}" destId="{DB0C0C1F-85BB-984F-819A-C1852737B4F8}" srcOrd="0" destOrd="0" parTransId="{0B1B5898-7918-5245-BC08-68331FC1C7EF}" sibTransId="{EB438A62-F059-DC4B-9E5B-5743566FCEEA}"/>
    <dgm:cxn modelId="{9FA671B0-B26A-6A46-88B9-6EDAE8954863}" srcId="{D21B93F7-0612-7A43-9CEB-883BF0254794}" destId="{495A389B-503F-A24B-A8D2-BEC2BA53AD93}" srcOrd="1" destOrd="0" parTransId="{A0E8A99D-9C33-EB41-88E2-5310A0D4740A}" sibTransId="{DCCF4C48-04AD-CE40-8AD8-05E0EA180E16}"/>
    <dgm:cxn modelId="{7F134AF5-E7EC-4F1F-B4B8-0DAD2DC3D485}" type="presOf" srcId="{D84EA836-4855-D342-BAA4-D17B6C7DC9BF}" destId="{048BC469-0606-2945-B6C7-3E3F06A497F4}" srcOrd="0" destOrd="0" presId="urn:microsoft.com/office/officeart/2005/8/layout/process1"/>
    <dgm:cxn modelId="{F15F8D6D-F23F-4C9A-B313-8420A55D9969}" type="presOf" srcId="{AC5287CF-76DD-F84C-AB70-BA77C5024125}" destId="{4262E278-6023-3748-92E4-0D92957B6E37}" srcOrd="1" destOrd="0" presId="urn:microsoft.com/office/officeart/2005/8/layout/process1"/>
    <dgm:cxn modelId="{90550763-D9BF-45B4-90BC-EF9EBF22077C}" type="presOf" srcId="{AE8F8E4E-1C5D-0946-BFAF-466F5ABA997D}" destId="{7558B5BB-518E-9246-83A8-98C5B2AA291B}" srcOrd="0" destOrd="0" presId="urn:microsoft.com/office/officeart/2005/8/layout/process1"/>
    <dgm:cxn modelId="{13C5C7FA-0A44-9649-AF41-64E2D18F20C3}" srcId="{D84EA836-4855-D342-BAA4-D17B6C7DC9BF}" destId="{746606F6-BAC8-924C-AD1A-0F4BFCBC2EAE}" srcOrd="2" destOrd="0" parTransId="{ED160EC5-C095-2D44-885F-22BD09A8F212}" sibTransId="{21705C2A-0249-8E4A-A3E2-7A5C2AAABB56}"/>
    <dgm:cxn modelId="{CBA1A634-009C-4661-99F9-9253F6AB0C00}" type="presParOf" srcId="{7B728166-374B-C54A-8DC8-507B563403F0}" destId="{6C370A5A-B305-724B-9FFB-A24297D05BE6}" srcOrd="0" destOrd="0" presId="urn:microsoft.com/office/officeart/2005/8/layout/process1"/>
    <dgm:cxn modelId="{DA8E4FEE-CBA2-4DE9-86EF-15C48C9C1653}" type="presParOf" srcId="{7B728166-374B-C54A-8DC8-507B563403F0}" destId="{B54ADB44-03BA-BF41-86FD-5F554E79BFE1}" srcOrd="1" destOrd="0" presId="urn:microsoft.com/office/officeart/2005/8/layout/process1"/>
    <dgm:cxn modelId="{DA4E061C-079F-4D74-A34B-069F9B20DF44}" type="presParOf" srcId="{B54ADB44-03BA-BF41-86FD-5F554E79BFE1}" destId="{4262E278-6023-3748-92E4-0D92957B6E37}" srcOrd="0" destOrd="0" presId="urn:microsoft.com/office/officeart/2005/8/layout/process1"/>
    <dgm:cxn modelId="{0465FD99-E4C0-4748-811B-C46498D2858E}" type="presParOf" srcId="{7B728166-374B-C54A-8DC8-507B563403F0}" destId="{5629D5ED-66C8-8047-B87D-EB66D2E832D9}" srcOrd="2" destOrd="0" presId="urn:microsoft.com/office/officeart/2005/8/layout/process1"/>
    <dgm:cxn modelId="{56C77870-AABD-4DCB-A6B8-80DFC600B391}" type="presParOf" srcId="{7B728166-374B-C54A-8DC8-507B563403F0}" destId="{58F86EF7-3409-3A46-8905-80B08059B05A}" srcOrd="3" destOrd="0" presId="urn:microsoft.com/office/officeart/2005/8/layout/process1"/>
    <dgm:cxn modelId="{A838FBE4-D6FF-4F23-9604-2C1BF19332A7}" type="presParOf" srcId="{58F86EF7-3409-3A46-8905-80B08059B05A}" destId="{2411BBD3-A40A-6348-A2EB-2426B6CDBCB8}" srcOrd="0" destOrd="0" presId="urn:microsoft.com/office/officeart/2005/8/layout/process1"/>
    <dgm:cxn modelId="{495C2CEC-03D2-4044-92A5-3779A49C3A5E}" type="presParOf" srcId="{7B728166-374B-C54A-8DC8-507B563403F0}" destId="{2672EF4B-3531-1546-9328-91C02E30A1C9}" srcOrd="4" destOrd="0" presId="urn:microsoft.com/office/officeart/2005/8/layout/process1"/>
    <dgm:cxn modelId="{15710AB8-E3B6-4A24-8A65-973E7611D147}" type="presParOf" srcId="{7B728166-374B-C54A-8DC8-507B563403F0}" destId="{7558B5BB-518E-9246-83A8-98C5B2AA291B}" srcOrd="5" destOrd="0" presId="urn:microsoft.com/office/officeart/2005/8/layout/process1"/>
    <dgm:cxn modelId="{F9B30266-2612-4E2A-89F8-C8CB33B4DFE9}" type="presParOf" srcId="{7558B5BB-518E-9246-83A8-98C5B2AA291B}" destId="{15620C1E-4730-A846-BEA8-C789C546AEE9}" srcOrd="0" destOrd="0" presId="urn:microsoft.com/office/officeart/2005/8/layout/process1"/>
    <dgm:cxn modelId="{0B7DE8C1-7E46-40C4-853F-E3BB7EE23363}" type="presParOf" srcId="{7B728166-374B-C54A-8DC8-507B563403F0}" destId="{048BC469-0606-2945-B6C7-3E3F06A497F4}" srcOrd="6" destOrd="0" presId="urn:microsoft.com/office/officeart/2005/8/layout/process1"/>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AFE0EE01-E71A-2C4F-B7DC-482D9413397D}" type="doc">
      <dgm:prSet loTypeId="urn:microsoft.com/office/officeart/2005/8/layout/process1" loCatId="" qsTypeId="urn:microsoft.com/office/officeart/2005/8/quickstyle/simple1" qsCatId="simple" csTypeId="urn:microsoft.com/office/officeart/2005/8/colors/accent0_1" csCatId="mainScheme" phldr="1"/>
      <dgm:spPr/>
      <dgm:t>
        <a:bodyPr/>
        <a:lstStyle/>
        <a:p>
          <a:endParaRPr lang="ru-RU"/>
        </a:p>
      </dgm:t>
    </dgm:pt>
    <dgm:pt modelId="{D21B93F7-0612-7A43-9CEB-883BF0254794}">
      <dgm:prSet phldrT="[Текст]"/>
      <dgm:spPr/>
      <dgm:t>
        <a:bodyPr/>
        <a:lstStyle/>
        <a:p>
          <a:r>
            <a:rPr lang="ru-RU" b="1"/>
            <a:t>Решение о проведении проверки</a:t>
          </a:r>
        </a:p>
      </dgm:t>
    </dgm:pt>
    <dgm:pt modelId="{D7E786E0-BBB4-974D-8FF2-D5476A684B85}" type="parTrans" cxnId="{033E00F2-84FA-174D-8573-A19A2C4EE25C}">
      <dgm:prSet/>
      <dgm:spPr/>
      <dgm:t>
        <a:bodyPr/>
        <a:lstStyle/>
        <a:p>
          <a:endParaRPr lang="ru-RU"/>
        </a:p>
      </dgm:t>
    </dgm:pt>
    <dgm:pt modelId="{AC5287CF-76DD-F84C-AB70-BA77C5024125}" type="sibTrans" cxnId="{033E00F2-84FA-174D-8573-A19A2C4EE25C}">
      <dgm:prSet/>
      <dgm:spPr/>
      <dgm:t>
        <a:bodyPr/>
        <a:lstStyle/>
        <a:p>
          <a:endParaRPr lang="ru-RU"/>
        </a:p>
      </dgm:t>
    </dgm:pt>
    <dgm:pt modelId="{71D3FFC0-D4AE-B946-81AE-54AF3B5D6D7F}">
      <dgm:prSet phldrT="[Текст]"/>
      <dgm:spPr/>
      <dgm:t>
        <a:bodyPr/>
        <a:lstStyle/>
        <a:p>
          <a:r>
            <a:rPr lang="ru-RU" b="1"/>
            <a:t>Уведомление о проверке</a:t>
          </a:r>
        </a:p>
      </dgm:t>
    </dgm:pt>
    <dgm:pt modelId="{F69A22C8-99EB-474F-B8F8-6287DD0E04E9}" type="parTrans" cxnId="{A5635B55-6AF0-9545-8E1A-1685AEA70D46}">
      <dgm:prSet/>
      <dgm:spPr/>
      <dgm:t>
        <a:bodyPr/>
        <a:lstStyle/>
        <a:p>
          <a:endParaRPr lang="ru-RU"/>
        </a:p>
      </dgm:t>
    </dgm:pt>
    <dgm:pt modelId="{9D61CA7F-4451-1B48-87C2-9D477224FA96}" type="sibTrans" cxnId="{A5635B55-6AF0-9545-8E1A-1685AEA70D46}">
      <dgm:prSet/>
      <dgm:spPr/>
      <dgm:t>
        <a:bodyPr/>
        <a:lstStyle/>
        <a:p>
          <a:endParaRPr lang="ru-RU"/>
        </a:p>
      </dgm:t>
    </dgm:pt>
    <dgm:pt modelId="{D625B627-BDB0-5D47-A791-CA09149AB65A}">
      <dgm:prSet phldrT="[Текст]"/>
      <dgm:spPr/>
      <dgm:t>
        <a:bodyPr/>
        <a:lstStyle/>
        <a:p>
          <a:r>
            <a:rPr lang="ru-RU"/>
            <a:t>в форме копии Решения о проведении проверки</a:t>
          </a:r>
        </a:p>
      </dgm:t>
    </dgm:pt>
    <dgm:pt modelId="{2C39D160-BC8D-064F-97FC-B4789EDF3845}" type="parTrans" cxnId="{7E673A1B-98F5-744F-9E84-AF09F39E2391}">
      <dgm:prSet/>
      <dgm:spPr/>
      <dgm:t>
        <a:bodyPr/>
        <a:lstStyle/>
        <a:p>
          <a:endParaRPr lang="ru-RU"/>
        </a:p>
      </dgm:t>
    </dgm:pt>
    <dgm:pt modelId="{217367E6-8788-C04E-8061-155033977B0B}" type="sibTrans" cxnId="{7E673A1B-98F5-744F-9E84-AF09F39E2391}">
      <dgm:prSet/>
      <dgm:spPr/>
      <dgm:t>
        <a:bodyPr/>
        <a:lstStyle/>
        <a:p>
          <a:endParaRPr lang="ru-RU"/>
        </a:p>
      </dgm:t>
    </dgm:pt>
    <dgm:pt modelId="{832B12E2-FAB7-6F4D-9773-21C602342703}">
      <dgm:prSet/>
      <dgm:spPr/>
      <dgm:t>
        <a:bodyPr/>
        <a:lstStyle/>
        <a:p>
          <a:r>
            <a:rPr lang="ru-RU"/>
            <a:t>не менее чем за 1 день до проверки</a:t>
          </a:r>
        </a:p>
      </dgm:t>
    </dgm:pt>
    <dgm:pt modelId="{C8EACFE3-B3FF-E74A-9169-D4BB09A80CD7}" type="parTrans" cxnId="{1F3F8B48-4819-064C-A887-4C22CCE6D1E0}">
      <dgm:prSet/>
      <dgm:spPr/>
      <dgm:t>
        <a:bodyPr/>
        <a:lstStyle/>
        <a:p>
          <a:endParaRPr lang="ru-RU"/>
        </a:p>
      </dgm:t>
    </dgm:pt>
    <dgm:pt modelId="{17C8531E-2146-BC4E-95F8-80CCA9B914EA}" type="sibTrans" cxnId="{1F3F8B48-4819-064C-A887-4C22CCE6D1E0}">
      <dgm:prSet/>
      <dgm:spPr/>
      <dgm:t>
        <a:bodyPr/>
        <a:lstStyle/>
        <a:p>
          <a:endParaRPr lang="ru-RU"/>
        </a:p>
      </dgm:t>
    </dgm:pt>
    <dgm:pt modelId="{9303D1AE-D00D-2F4B-B6BB-D713120B2300}">
      <dgm:prSet/>
      <dgm:spPr/>
      <dgm:t>
        <a:bodyPr/>
        <a:lstStyle/>
        <a:p>
          <a:r>
            <a:rPr lang="ru-RU" b="1"/>
            <a:t>Представление документов и информации</a:t>
          </a:r>
        </a:p>
      </dgm:t>
    </dgm:pt>
    <dgm:pt modelId="{CEBC4873-5695-1243-80CC-F51E6B547E64}" type="parTrans" cxnId="{3F354C88-D29A-F64F-B4EA-E30606D21DAA}">
      <dgm:prSet/>
      <dgm:spPr/>
      <dgm:t>
        <a:bodyPr/>
        <a:lstStyle/>
        <a:p>
          <a:endParaRPr lang="ru-RU"/>
        </a:p>
      </dgm:t>
    </dgm:pt>
    <dgm:pt modelId="{AE8F8E4E-1C5D-0946-BFAF-466F5ABA997D}" type="sibTrans" cxnId="{3F354C88-D29A-F64F-B4EA-E30606D21DAA}">
      <dgm:prSet/>
      <dgm:spPr/>
      <dgm:t>
        <a:bodyPr/>
        <a:lstStyle/>
        <a:p>
          <a:endParaRPr lang="ru-RU"/>
        </a:p>
      </dgm:t>
    </dgm:pt>
    <dgm:pt modelId="{DB0C0C1F-85BB-984F-819A-C1852737B4F8}">
      <dgm:prSet/>
      <dgm:spPr/>
      <dgm:t>
        <a:bodyPr/>
        <a:lstStyle/>
        <a:p>
          <a:r>
            <a:rPr lang="ru-RU"/>
            <a:t>принимает руководитель (заместитель руководителя) контрольного органа саморегулируемой организации</a:t>
          </a:r>
        </a:p>
      </dgm:t>
    </dgm:pt>
    <dgm:pt modelId="{0B1B5898-7918-5245-BC08-68331FC1C7EF}" type="parTrans" cxnId="{2361FE14-001C-F349-80C2-84F7C387E19B}">
      <dgm:prSet/>
      <dgm:spPr/>
      <dgm:t>
        <a:bodyPr/>
        <a:lstStyle/>
        <a:p>
          <a:endParaRPr lang="ru-RU"/>
        </a:p>
      </dgm:t>
    </dgm:pt>
    <dgm:pt modelId="{EB438A62-F059-DC4B-9E5B-5743566FCEEA}" type="sibTrans" cxnId="{2361FE14-001C-F349-80C2-84F7C387E19B}">
      <dgm:prSet/>
      <dgm:spPr/>
      <dgm:t>
        <a:bodyPr/>
        <a:lstStyle/>
        <a:p>
          <a:endParaRPr lang="ru-RU"/>
        </a:p>
      </dgm:t>
    </dgm:pt>
    <dgm:pt modelId="{495A389B-503F-A24B-A8D2-BEC2BA53AD93}">
      <dgm:prSet/>
      <dgm:spPr/>
      <dgm:t>
        <a:bodyPr/>
        <a:lstStyle/>
        <a:p>
          <a:r>
            <a:rPr lang="ru-RU"/>
            <a:t>основания по 5.5.1</a:t>
          </a:r>
        </a:p>
      </dgm:t>
    </dgm:pt>
    <dgm:pt modelId="{A0E8A99D-9C33-EB41-88E2-5310A0D4740A}" type="parTrans" cxnId="{9FA671B0-B26A-6A46-88B9-6EDAE8954863}">
      <dgm:prSet/>
      <dgm:spPr/>
      <dgm:t>
        <a:bodyPr/>
        <a:lstStyle/>
        <a:p>
          <a:endParaRPr lang="ru-RU"/>
        </a:p>
      </dgm:t>
    </dgm:pt>
    <dgm:pt modelId="{DCCF4C48-04AD-CE40-8AD8-05E0EA180E16}" type="sibTrans" cxnId="{9FA671B0-B26A-6A46-88B9-6EDAE8954863}">
      <dgm:prSet/>
      <dgm:spPr/>
      <dgm:t>
        <a:bodyPr/>
        <a:lstStyle/>
        <a:p>
          <a:endParaRPr lang="ru-RU"/>
        </a:p>
      </dgm:t>
    </dgm:pt>
    <dgm:pt modelId="{9FECBC06-16BD-CD45-8376-1CBC655A90C7}">
      <dgm:prSet/>
      <dgm:spPr/>
      <dgm:t>
        <a:bodyPr/>
        <a:lstStyle/>
        <a:p>
          <a:r>
            <a:rPr lang="ru-RU"/>
            <a:t>направляется члену саморегулируемой организации</a:t>
          </a:r>
        </a:p>
      </dgm:t>
    </dgm:pt>
    <dgm:pt modelId="{1B856C6D-BBEE-A649-AE74-EC4533FECF40}" type="parTrans" cxnId="{6A7E6039-E1DF-DA4D-B45C-4BC0DAD90B11}">
      <dgm:prSet/>
      <dgm:spPr/>
      <dgm:t>
        <a:bodyPr/>
        <a:lstStyle/>
        <a:p>
          <a:endParaRPr lang="ru-RU"/>
        </a:p>
      </dgm:t>
    </dgm:pt>
    <dgm:pt modelId="{1477B554-F7F8-044B-AD29-DBAE4C267287}" type="sibTrans" cxnId="{6A7E6039-E1DF-DA4D-B45C-4BC0DAD90B11}">
      <dgm:prSet/>
      <dgm:spPr/>
      <dgm:t>
        <a:bodyPr/>
        <a:lstStyle/>
        <a:p>
          <a:endParaRPr lang="ru-RU"/>
        </a:p>
      </dgm:t>
    </dgm:pt>
    <dgm:pt modelId="{17AA7458-338B-1F4B-8AE6-D9536D43797D}">
      <dgm:prSet/>
      <dgm:spPr/>
      <dgm:t>
        <a:bodyPr/>
        <a:lstStyle/>
        <a:p>
          <a:r>
            <a:rPr lang="ru-RU"/>
            <a:t>представляет проверяемый член</a:t>
          </a:r>
        </a:p>
      </dgm:t>
    </dgm:pt>
    <dgm:pt modelId="{F95F09EA-EE22-A049-984E-F61CF8E5D815}" type="parTrans" cxnId="{443566D0-58E8-AF4C-93DB-57FDF48DFA68}">
      <dgm:prSet/>
      <dgm:spPr/>
      <dgm:t>
        <a:bodyPr/>
        <a:lstStyle/>
        <a:p>
          <a:endParaRPr lang="ru-RU"/>
        </a:p>
      </dgm:t>
    </dgm:pt>
    <dgm:pt modelId="{28049159-EF52-5B45-888D-89FBD5A9359A}" type="sibTrans" cxnId="{443566D0-58E8-AF4C-93DB-57FDF48DFA68}">
      <dgm:prSet/>
      <dgm:spPr/>
      <dgm:t>
        <a:bodyPr/>
        <a:lstStyle/>
        <a:p>
          <a:endParaRPr lang="ru-RU"/>
        </a:p>
      </dgm:t>
    </dgm:pt>
    <dgm:pt modelId="{243B6B3A-44DD-5E49-81A2-4286E5B04CFE}">
      <dgm:prSet/>
      <dgm:spPr/>
      <dgm:t>
        <a:bodyPr/>
        <a:lstStyle/>
        <a:p>
          <a:r>
            <a:rPr lang="ru-RU"/>
            <a:t>срок представления указывается в решении о проведении проверки</a:t>
          </a:r>
        </a:p>
      </dgm:t>
    </dgm:pt>
    <dgm:pt modelId="{5CD290D8-2402-D942-9A27-307A45841F44}" type="parTrans" cxnId="{A5EE055C-AC33-1547-A165-A579E4F4CF48}">
      <dgm:prSet/>
      <dgm:spPr/>
      <dgm:t>
        <a:bodyPr/>
        <a:lstStyle/>
        <a:p>
          <a:endParaRPr lang="ru-RU"/>
        </a:p>
      </dgm:t>
    </dgm:pt>
    <dgm:pt modelId="{EB352572-CA9E-5C49-BAE0-6F9D5C71AA1C}" type="sibTrans" cxnId="{A5EE055C-AC33-1547-A165-A579E4F4CF48}">
      <dgm:prSet/>
      <dgm:spPr/>
      <dgm:t>
        <a:bodyPr/>
        <a:lstStyle/>
        <a:p>
          <a:endParaRPr lang="ru-RU"/>
        </a:p>
      </dgm:t>
    </dgm:pt>
    <dgm:pt modelId="{024AC3CB-1847-824F-810E-75C8D4768425}">
      <dgm:prSet/>
      <dgm:spPr/>
      <dgm:t>
        <a:bodyPr/>
        <a:lstStyle/>
        <a:p>
          <a:r>
            <a:rPr lang="ru-RU"/>
            <a:t>документы и информация представляются в комиссию по проведению проверки</a:t>
          </a:r>
        </a:p>
      </dgm:t>
    </dgm:pt>
    <dgm:pt modelId="{5FDDA922-C04A-244A-AD69-45329C1C6E8D}" type="parTrans" cxnId="{6D0045DA-5B26-D147-BA3B-F16AEFD8997E}">
      <dgm:prSet/>
      <dgm:spPr/>
      <dgm:t>
        <a:bodyPr/>
        <a:lstStyle/>
        <a:p>
          <a:endParaRPr lang="ru-RU"/>
        </a:p>
      </dgm:t>
    </dgm:pt>
    <dgm:pt modelId="{C1A9F8A0-2EB2-E04C-AD7E-A6031C7FC1C4}" type="sibTrans" cxnId="{6D0045DA-5B26-D147-BA3B-F16AEFD8997E}">
      <dgm:prSet/>
      <dgm:spPr/>
      <dgm:t>
        <a:bodyPr/>
        <a:lstStyle/>
        <a:p>
          <a:endParaRPr lang="ru-RU"/>
        </a:p>
      </dgm:t>
    </dgm:pt>
    <dgm:pt modelId="{FA44068B-9761-2B48-A00F-EF000B23BCFE}">
      <dgm:prSet/>
      <dgm:spPr/>
      <dgm:t>
        <a:bodyPr/>
        <a:lstStyle/>
        <a:p>
          <a:r>
            <a:rPr lang="ru-RU"/>
            <a:t>проверяется та часть деятельности, которая касается оснований по 5.5.1</a:t>
          </a:r>
        </a:p>
      </dgm:t>
    </dgm:pt>
    <dgm:pt modelId="{EBFF6B6A-A845-7841-9CF4-BF6E51D101A8}" type="parTrans" cxnId="{C38813DC-B527-7845-82F7-992A682918E9}">
      <dgm:prSet/>
      <dgm:spPr/>
      <dgm:t>
        <a:bodyPr/>
        <a:lstStyle/>
        <a:p>
          <a:endParaRPr lang="ru-RU"/>
        </a:p>
      </dgm:t>
    </dgm:pt>
    <dgm:pt modelId="{0110C5B6-9847-B54F-87D4-00E1AFA759ED}" type="sibTrans" cxnId="{C38813DC-B527-7845-82F7-992A682918E9}">
      <dgm:prSet/>
      <dgm:spPr/>
      <dgm:t>
        <a:bodyPr/>
        <a:lstStyle/>
        <a:p>
          <a:endParaRPr lang="ru-RU"/>
        </a:p>
      </dgm:t>
    </dgm:pt>
    <dgm:pt modelId="{7B728166-374B-C54A-8DC8-507B563403F0}" type="pres">
      <dgm:prSet presAssocID="{AFE0EE01-E71A-2C4F-B7DC-482D9413397D}" presName="Name0" presStyleCnt="0">
        <dgm:presLayoutVars>
          <dgm:dir/>
          <dgm:resizeHandles val="exact"/>
        </dgm:presLayoutVars>
      </dgm:prSet>
      <dgm:spPr/>
      <dgm:t>
        <a:bodyPr/>
        <a:lstStyle/>
        <a:p>
          <a:endParaRPr lang="ru-RU"/>
        </a:p>
      </dgm:t>
    </dgm:pt>
    <dgm:pt modelId="{6C370A5A-B305-724B-9FFB-A24297D05BE6}" type="pres">
      <dgm:prSet presAssocID="{D21B93F7-0612-7A43-9CEB-883BF0254794}" presName="node" presStyleLbl="node1" presStyleIdx="0" presStyleCnt="3">
        <dgm:presLayoutVars>
          <dgm:bulletEnabled val="1"/>
        </dgm:presLayoutVars>
      </dgm:prSet>
      <dgm:spPr/>
      <dgm:t>
        <a:bodyPr/>
        <a:lstStyle/>
        <a:p>
          <a:endParaRPr lang="ru-RU"/>
        </a:p>
      </dgm:t>
    </dgm:pt>
    <dgm:pt modelId="{B54ADB44-03BA-BF41-86FD-5F554E79BFE1}" type="pres">
      <dgm:prSet presAssocID="{AC5287CF-76DD-F84C-AB70-BA77C5024125}" presName="sibTrans" presStyleLbl="sibTrans2D1" presStyleIdx="0" presStyleCnt="2"/>
      <dgm:spPr/>
      <dgm:t>
        <a:bodyPr/>
        <a:lstStyle/>
        <a:p>
          <a:endParaRPr lang="ru-RU"/>
        </a:p>
      </dgm:t>
    </dgm:pt>
    <dgm:pt modelId="{4262E278-6023-3748-92E4-0D92957B6E37}" type="pres">
      <dgm:prSet presAssocID="{AC5287CF-76DD-F84C-AB70-BA77C5024125}" presName="connectorText" presStyleLbl="sibTrans2D1" presStyleIdx="0" presStyleCnt="2"/>
      <dgm:spPr/>
      <dgm:t>
        <a:bodyPr/>
        <a:lstStyle/>
        <a:p>
          <a:endParaRPr lang="ru-RU"/>
        </a:p>
      </dgm:t>
    </dgm:pt>
    <dgm:pt modelId="{5629D5ED-66C8-8047-B87D-EB66D2E832D9}" type="pres">
      <dgm:prSet presAssocID="{71D3FFC0-D4AE-B946-81AE-54AF3B5D6D7F}" presName="node" presStyleLbl="node1" presStyleIdx="1" presStyleCnt="3">
        <dgm:presLayoutVars>
          <dgm:bulletEnabled val="1"/>
        </dgm:presLayoutVars>
      </dgm:prSet>
      <dgm:spPr/>
      <dgm:t>
        <a:bodyPr/>
        <a:lstStyle/>
        <a:p>
          <a:endParaRPr lang="ru-RU"/>
        </a:p>
      </dgm:t>
    </dgm:pt>
    <dgm:pt modelId="{58F86EF7-3409-3A46-8905-80B08059B05A}" type="pres">
      <dgm:prSet presAssocID="{9D61CA7F-4451-1B48-87C2-9D477224FA96}" presName="sibTrans" presStyleLbl="sibTrans2D1" presStyleIdx="1" presStyleCnt="2"/>
      <dgm:spPr/>
      <dgm:t>
        <a:bodyPr/>
        <a:lstStyle/>
        <a:p>
          <a:endParaRPr lang="ru-RU"/>
        </a:p>
      </dgm:t>
    </dgm:pt>
    <dgm:pt modelId="{2411BBD3-A40A-6348-A2EB-2426B6CDBCB8}" type="pres">
      <dgm:prSet presAssocID="{9D61CA7F-4451-1B48-87C2-9D477224FA96}" presName="connectorText" presStyleLbl="sibTrans2D1" presStyleIdx="1" presStyleCnt="2"/>
      <dgm:spPr/>
      <dgm:t>
        <a:bodyPr/>
        <a:lstStyle/>
        <a:p>
          <a:endParaRPr lang="ru-RU"/>
        </a:p>
      </dgm:t>
    </dgm:pt>
    <dgm:pt modelId="{2672EF4B-3531-1546-9328-91C02E30A1C9}" type="pres">
      <dgm:prSet presAssocID="{9303D1AE-D00D-2F4B-B6BB-D713120B2300}" presName="node" presStyleLbl="node1" presStyleIdx="2" presStyleCnt="3">
        <dgm:presLayoutVars>
          <dgm:bulletEnabled val="1"/>
        </dgm:presLayoutVars>
      </dgm:prSet>
      <dgm:spPr/>
      <dgm:t>
        <a:bodyPr/>
        <a:lstStyle/>
        <a:p>
          <a:endParaRPr lang="ru-RU"/>
        </a:p>
      </dgm:t>
    </dgm:pt>
  </dgm:ptLst>
  <dgm:cxnLst>
    <dgm:cxn modelId="{7E673A1B-98F5-744F-9E84-AF09F39E2391}" srcId="{71D3FFC0-D4AE-B946-81AE-54AF3B5D6D7F}" destId="{D625B627-BDB0-5D47-A791-CA09149AB65A}" srcOrd="0" destOrd="0" parTransId="{2C39D160-BC8D-064F-97FC-B4789EDF3845}" sibTransId="{217367E6-8788-C04E-8061-155033977B0B}"/>
    <dgm:cxn modelId="{8EFDADAD-FA07-492B-9342-3DC584AF96DE}" type="presOf" srcId="{D625B627-BDB0-5D47-A791-CA09149AB65A}" destId="{5629D5ED-66C8-8047-B87D-EB66D2E832D9}" srcOrd="0" destOrd="1" presId="urn:microsoft.com/office/officeart/2005/8/layout/process1"/>
    <dgm:cxn modelId="{CD2615CA-4B0D-44CD-B954-530291DD2285}" type="presOf" srcId="{D21B93F7-0612-7A43-9CEB-883BF0254794}" destId="{6C370A5A-B305-724B-9FFB-A24297D05BE6}" srcOrd="0" destOrd="0" presId="urn:microsoft.com/office/officeart/2005/8/layout/process1"/>
    <dgm:cxn modelId="{B9E9FEC9-D4E5-4F72-9490-EC55A0422313}" type="presOf" srcId="{243B6B3A-44DD-5E49-81A2-4286E5B04CFE}" destId="{2672EF4B-3531-1546-9328-91C02E30A1C9}" srcOrd="0" destOrd="3" presId="urn:microsoft.com/office/officeart/2005/8/layout/process1"/>
    <dgm:cxn modelId="{2361FE14-001C-F349-80C2-84F7C387E19B}" srcId="{D21B93F7-0612-7A43-9CEB-883BF0254794}" destId="{DB0C0C1F-85BB-984F-819A-C1852737B4F8}" srcOrd="0" destOrd="0" parTransId="{0B1B5898-7918-5245-BC08-68331FC1C7EF}" sibTransId="{EB438A62-F059-DC4B-9E5B-5743566FCEEA}"/>
    <dgm:cxn modelId="{7FDA8D87-EFE9-4351-A62F-91A2DE5C6CE6}" type="presOf" srcId="{71D3FFC0-D4AE-B946-81AE-54AF3B5D6D7F}" destId="{5629D5ED-66C8-8047-B87D-EB66D2E832D9}" srcOrd="0" destOrd="0" presId="urn:microsoft.com/office/officeart/2005/8/layout/process1"/>
    <dgm:cxn modelId="{A5635B55-6AF0-9545-8E1A-1685AEA70D46}" srcId="{AFE0EE01-E71A-2C4F-B7DC-482D9413397D}" destId="{71D3FFC0-D4AE-B946-81AE-54AF3B5D6D7F}" srcOrd="1" destOrd="0" parTransId="{F69A22C8-99EB-474F-B8F8-6287DD0E04E9}" sibTransId="{9D61CA7F-4451-1B48-87C2-9D477224FA96}"/>
    <dgm:cxn modelId="{1F3F8B48-4819-064C-A887-4C22CCE6D1E0}" srcId="{71D3FFC0-D4AE-B946-81AE-54AF3B5D6D7F}" destId="{832B12E2-FAB7-6F4D-9773-21C602342703}" srcOrd="1" destOrd="0" parTransId="{C8EACFE3-B3FF-E74A-9169-D4BB09A80CD7}" sibTransId="{17C8531E-2146-BC4E-95F8-80CCA9B914EA}"/>
    <dgm:cxn modelId="{EAE6DF7A-2CCE-4539-BF3C-CA055E9E2561}" type="presOf" srcId="{17AA7458-338B-1F4B-8AE6-D9536D43797D}" destId="{2672EF4B-3531-1546-9328-91C02E30A1C9}" srcOrd="0" destOrd="1" presId="urn:microsoft.com/office/officeart/2005/8/layout/process1"/>
    <dgm:cxn modelId="{A5EE055C-AC33-1547-A165-A579E4F4CF48}" srcId="{9303D1AE-D00D-2F4B-B6BB-D713120B2300}" destId="{243B6B3A-44DD-5E49-81A2-4286E5B04CFE}" srcOrd="2" destOrd="0" parTransId="{5CD290D8-2402-D942-9A27-307A45841F44}" sibTransId="{EB352572-CA9E-5C49-BAE0-6F9D5C71AA1C}"/>
    <dgm:cxn modelId="{443566D0-58E8-AF4C-93DB-57FDF48DFA68}" srcId="{9303D1AE-D00D-2F4B-B6BB-D713120B2300}" destId="{17AA7458-338B-1F4B-8AE6-D9536D43797D}" srcOrd="0" destOrd="0" parTransId="{F95F09EA-EE22-A049-984E-F61CF8E5D815}" sibTransId="{28049159-EF52-5B45-888D-89FBD5A9359A}"/>
    <dgm:cxn modelId="{BBFEA78F-FA1F-4564-B83A-0EC955403C39}" type="presOf" srcId="{DB0C0C1F-85BB-984F-819A-C1852737B4F8}" destId="{6C370A5A-B305-724B-9FFB-A24297D05BE6}" srcOrd="0" destOrd="1" presId="urn:microsoft.com/office/officeart/2005/8/layout/process1"/>
    <dgm:cxn modelId="{60A828C1-4C74-4C98-B6CA-B86017F413A6}" type="presOf" srcId="{AC5287CF-76DD-F84C-AB70-BA77C5024125}" destId="{B54ADB44-03BA-BF41-86FD-5F554E79BFE1}" srcOrd="0" destOrd="0" presId="urn:microsoft.com/office/officeart/2005/8/layout/process1"/>
    <dgm:cxn modelId="{CFCC0A95-7743-4A16-8B09-3777A3C186FD}" type="presOf" srcId="{495A389B-503F-A24B-A8D2-BEC2BA53AD93}" destId="{6C370A5A-B305-724B-9FFB-A24297D05BE6}" srcOrd="0" destOrd="2" presId="urn:microsoft.com/office/officeart/2005/8/layout/process1"/>
    <dgm:cxn modelId="{6D0045DA-5B26-D147-BA3B-F16AEFD8997E}" srcId="{9303D1AE-D00D-2F4B-B6BB-D713120B2300}" destId="{024AC3CB-1847-824F-810E-75C8D4768425}" srcOrd="1" destOrd="0" parTransId="{5FDDA922-C04A-244A-AD69-45329C1C6E8D}" sibTransId="{C1A9F8A0-2EB2-E04C-AD7E-A6031C7FC1C4}"/>
    <dgm:cxn modelId="{C38813DC-B527-7845-82F7-992A682918E9}" srcId="{D21B93F7-0612-7A43-9CEB-883BF0254794}" destId="{FA44068B-9761-2B48-A00F-EF000B23BCFE}" srcOrd="2" destOrd="0" parTransId="{EBFF6B6A-A845-7841-9CF4-BF6E51D101A8}" sibTransId="{0110C5B6-9847-B54F-87D4-00E1AFA759ED}"/>
    <dgm:cxn modelId="{EAD9947B-DFCE-4CAA-8D38-D909D32641A9}" type="presOf" srcId="{832B12E2-FAB7-6F4D-9773-21C602342703}" destId="{5629D5ED-66C8-8047-B87D-EB66D2E832D9}" srcOrd="0" destOrd="2" presId="urn:microsoft.com/office/officeart/2005/8/layout/process1"/>
    <dgm:cxn modelId="{3721F508-9538-4599-89D0-ED9FE367C721}" type="presOf" srcId="{9D61CA7F-4451-1B48-87C2-9D477224FA96}" destId="{2411BBD3-A40A-6348-A2EB-2426B6CDBCB8}" srcOrd="1" destOrd="0" presId="urn:microsoft.com/office/officeart/2005/8/layout/process1"/>
    <dgm:cxn modelId="{9FA671B0-B26A-6A46-88B9-6EDAE8954863}" srcId="{D21B93F7-0612-7A43-9CEB-883BF0254794}" destId="{495A389B-503F-A24B-A8D2-BEC2BA53AD93}" srcOrd="1" destOrd="0" parTransId="{A0E8A99D-9C33-EB41-88E2-5310A0D4740A}" sibTransId="{DCCF4C48-04AD-CE40-8AD8-05E0EA180E16}"/>
    <dgm:cxn modelId="{CBD939AC-CE9D-4663-B216-B29176927841}" type="presOf" srcId="{9FECBC06-16BD-CD45-8376-1CBC655A90C7}" destId="{5629D5ED-66C8-8047-B87D-EB66D2E832D9}" srcOrd="0" destOrd="3" presId="urn:microsoft.com/office/officeart/2005/8/layout/process1"/>
    <dgm:cxn modelId="{EBD211F9-20C4-4A4F-A5CA-FFBBE0FCEC6A}" type="presOf" srcId="{AC5287CF-76DD-F84C-AB70-BA77C5024125}" destId="{4262E278-6023-3748-92E4-0D92957B6E37}" srcOrd="1" destOrd="0" presId="urn:microsoft.com/office/officeart/2005/8/layout/process1"/>
    <dgm:cxn modelId="{3F354C88-D29A-F64F-B4EA-E30606D21DAA}" srcId="{AFE0EE01-E71A-2C4F-B7DC-482D9413397D}" destId="{9303D1AE-D00D-2F4B-B6BB-D713120B2300}" srcOrd="2" destOrd="0" parTransId="{CEBC4873-5695-1243-80CC-F51E6B547E64}" sibTransId="{AE8F8E4E-1C5D-0946-BFAF-466F5ABA997D}"/>
    <dgm:cxn modelId="{56BDB74C-B668-43EE-9E58-1F25F663A74D}" type="presOf" srcId="{024AC3CB-1847-824F-810E-75C8D4768425}" destId="{2672EF4B-3531-1546-9328-91C02E30A1C9}" srcOrd="0" destOrd="2" presId="urn:microsoft.com/office/officeart/2005/8/layout/process1"/>
    <dgm:cxn modelId="{979E64A7-10CF-40D2-B6C8-5FE81CC0ED9B}" type="presOf" srcId="{9303D1AE-D00D-2F4B-B6BB-D713120B2300}" destId="{2672EF4B-3531-1546-9328-91C02E30A1C9}" srcOrd="0" destOrd="0" presId="urn:microsoft.com/office/officeart/2005/8/layout/process1"/>
    <dgm:cxn modelId="{039AF89B-C0FA-4E7B-AE75-90D2CC4373DA}" type="presOf" srcId="{9D61CA7F-4451-1B48-87C2-9D477224FA96}" destId="{58F86EF7-3409-3A46-8905-80B08059B05A}" srcOrd="0" destOrd="0" presId="urn:microsoft.com/office/officeart/2005/8/layout/process1"/>
    <dgm:cxn modelId="{033E00F2-84FA-174D-8573-A19A2C4EE25C}" srcId="{AFE0EE01-E71A-2C4F-B7DC-482D9413397D}" destId="{D21B93F7-0612-7A43-9CEB-883BF0254794}" srcOrd="0" destOrd="0" parTransId="{D7E786E0-BBB4-974D-8FF2-D5476A684B85}" sibTransId="{AC5287CF-76DD-F84C-AB70-BA77C5024125}"/>
    <dgm:cxn modelId="{6A7E6039-E1DF-DA4D-B45C-4BC0DAD90B11}" srcId="{71D3FFC0-D4AE-B946-81AE-54AF3B5D6D7F}" destId="{9FECBC06-16BD-CD45-8376-1CBC655A90C7}" srcOrd="2" destOrd="0" parTransId="{1B856C6D-BBEE-A649-AE74-EC4533FECF40}" sibTransId="{1477B554-F7F8-044B-AD29-DBAE4C267287}"/>
    <dgm:cxn modelId="{047F0D68-9023-437E-B418-EAFE15BBB28B}" type="presOf" srcId="{FA44068B-9761-2B48-A00F-EF000B23BCFE}" destId="{6C370A5A-B305-724B-9FFB-A24297D05BE6}" srcOrd="0" destOrd="3" presId="urn:microsoft.com/office/officeart/2005/8/layout/process1"/>
    <dgm:cxn modelId="{32C788D8-7F84-43AC-9DE7-1008FCD4211E}" type="presOf" srcId="{AFE0EE01-E71A-2C4F-B7DC-482D9413397D}" destId="{7B728166-374B-C54A-8DC8-507B563403F0}" srcOrd="0" destOrd="0" presId="urn:microsoft.com/office/officeart/2005/8/layout/process1"/>
    <dgm:cxn modelId="{581F274E-7BBC-44F5-8B54-1196A5EA1731}" type="presParOf" srcId="{7B728166-374B-C54A-8DC8-507B563403F0}" destId="{6C370A5A-B305-724B-9FFB-A24297D05BE6}" srcOrd="0" destOrd="0" presId="urn:microsoft.com/office/officeart/2005/8/layout/process1"/>
    <dgm:cxn modelId="{56DE6C84-A711-4E85-9891-44E582B801D8}" type="presParOf" srcId="{7B728166-374B-C54A-8DC8-507B563403F0}" destId="{B54ADB44-03BA-BF41-86FD-5F554E79BFE1}" srcOrd="1" destOrd="0" presId="urn:microsoft.com/office/officeart/2005/8/layout/process1"/>
    <dgm:cxn modelId="{D5AFCFEE-FEB1-4601-A8F4-723667AA46D6}" type="presParOf" srcId="{B54ADB44-03BA-BF41-86FD-5F554E79BFE1}" destId="{4262E278-6023-3748-92E4-0D92957B6E37}" srcOrd="0" destOrd="0" presId="urn:microsoft.com/office/officeart/2005/8/layout/process1"/>
    <dgm:cxn modelId="{9F56FEE2-6784-451A-8456-494999C4029C}" type="presParOf" srcId="{7B728166-374B-C54A-8DC8-507B563403F0}" destId="{5629D5ED-66C8-8047-B87D-EB66D2E832D9}" srcOrd="2" destOrd="0" presId="urn:microsoft.com/office/officeart/2005/8/layout/process1"/>
    <dgm:cxn modelId="{8163B609-E933-4E34-ABCE-54EFA8FE8A46}" type="presParOf" srcId="{7B728166-374B-C54A-8DC8-507B563403F0}" destId="{58F86EF7-3409-3A46-8905-80B08059B05A}" srcOrd="3" destOrd="0" presId="urn:microsoft.com/office/officeart/2005/8/layout/process1"/>
    <dgm:cxn modelId="{984F22F1-7312-498F-AAF8-25A0DB0A60AB}" type="presParOf" srcId="{58F86EF7-3409-3A46-8905-80B08059B05A}" destId="{2411BBD3-A40A-6348-A2EB-2426B6CDBCB8}" srcOrd="0" destOrd="0" presId="urn:microsoft.com/office/officeart/2005/8/layout/process1"/>
    <dgm:cxn modelId="{F64FF967-6AA4-44D4-9AE0-54C89571F71D}" type="presParOf" srcId="{7B728166-374B-C54A-8DC8-507B563403F0}" destId="{2672EF4B-3531-1546-9328-91C02E30A1C9}" srcOrd="4" destOrd="0" presId="urn:microsoft.com/office/officeart/2005/8/layout/process1"/>
  </dgm:cxnLst>
  <dgm:bg/>
  <dgm:whole/>
  <dgm:extLst>
    <a:ext uri="http://schemas.microsoft.com/office/drawing/2008/diagram">
      <dsp:dataModelExt xmlns:dsp="http://schemas.microsoft.com/office/drawing/2008/diagram" relId="rId47"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AFE0EE01-E71A-2C4F-B7DC-482D9413397D}" type="doc">
      <dgm:prSet loTypeId="urn:microsoft.com/office/officeart/2005/8/layout/process1" loCatId="" qsTypeId="urn:microsoft.com/office/officeart/2005/8/quickstyle/simple1" qsCatId="simple" csTypeId="urn:microsoft.com/office/officeart/2005/8/colors/accent0_1" csCatId="mainScheme" phldr="1"/>
      <dgm:spPr/>
      <dgm:t>
        <a:bodyPr/>
        <a:lstStyle/>
        <a:p>
          <a:endParaRPr lang="ru-RU"/>
        </a:p>
      </dgm:t>
    </dgm:pt>
    <dgm:pt modelId="{4D1D4D04-728D-5B41-89B2-DF3487F29BCA}">
      <dgm:prSet/>
      <dgm:spPr/>
      <dgm:t>
        <a:bodyPr/>
        <a:lstStyle/>
        <a:p>
          <a:r>
            <a:rPr lang="ru-RU" b="1"/>
            <a:t>Проведение выездной проверки</a:t>
          </a:r>
        </a:p>
      </dgm:t>
    </dgm:pt>
    <dgm:pt modelId="{1586E72F-D303-FE4F-A80D-47F9713AB61F}" type="parTrans" cxnId="{3FCC4945-31CC-D64A-847D-7F0EBDBD3D02}">
      <dgm:prSet/>
      <dgm:spPr/>
      <dgm:t>
        <a:bodyPr/>
        <a:lstStyle/>
        <a:p>
          <a:endParaRPr lang="ru-RU"/>
        </a:p>
      </dgm:t>
    </dgm:pt>
    <dgm:pt modelId="{26287499-33DD-5D4C-BEC6-F730E8236717}" type="sibTrans" cxnId="{3FCC4945-31CC-D64A-847D-7F0EBDBD3D02}">
      <dgm:prSet/>
      <dgm:spPr/>
      <dgm:t>
        <a:bodyPr/>
        <a:lstStyle/>
        <a:p>
          <a:endParaRPr lang="ru-RU"/>
        </a:p>
      </dgm:t>
    </dgm:pt>
    <dgm:pt modelId="{81BEA481-2AEC-DF4C-80A1-2ADDCE244927}">
      <dgm:prSet/>
      <dgm:spPr/>
      <dgm:t>
        <a:bodyPr/>
        <a:lstStyle/>
        <a:p>
          <a:r>
            <a:rPr lang="ru-RU"/>
            <a:t>если при документарной проверке не представляется возможным в полном объеме оценить деятельность члена саморегулируемой организации</a:t>
          </a:r>
        </a:p>
      </dgm:t>
    </dgm:pt>
    <dgm:pt modelId="{DAC43D52-32EA-934D-A9F1-6FD00A91B946}" type="parTrans" cxnId="{5A6E031D-E400-B74E-98A9-1C4885E359FE}">
      <dgm:prSet/>
      <dgm:spPr/>
      <dgm:t>
        <a:bodyPr/>
        <a:lstStyle/>
        <a:p>
          <a:endParaRPr lang="ru-RU"/>
        </a:p>
      </dgm:t>
    </dgm:pt>
    <dgm:pt modelId="{266A1F52-6951-DE46-A404-5BE0D3C72D31}" type="sibTrans" cxnId="{5A6E031D-E400-B74E-98A9-1C4885E359FE}">
      <dgm:prSet/>
      <dgm:spPr/>
      <dgm:t>
        <a:bodyPr/>
        <a:lstStyle/>
        <a:p>
          <a:endParaRPr lang="ru-RU"/>
        </a:p>
      </dgm:t>
    </dgm:pt>
    <dgm:pt modelId="{1B9399F0-8F2A-7E4E-90D3-62B9A08B7AB0}">
      <dgm:prSet/>
      <dgm:spPr/>
      <dgm:t>
        <a:bodyPr/>
        <a:lstStyle/>
        <a:p>
          <a:r>
            <a:rPr lang="ru-RU"/>
            <a:t>по адресу места нахождения (филиалов, представительств)</a:t>
          </a:r>
        </a:p>
      </dgm:t>
    </dgm:pt>
    <dgm:pt modelId="{3EC81DCC-FDE3-5446-A6AA-10E33DF2EC01}" type="parTrans" cxnId="{7024219A-5C82-FA4B-9547-532440CCC4FD}">
      <dgm:prSet/>
      <dgm:spPr/>
      <dgm:t>
        <a:bodyPr/>
        <a:lstStyle/>
        <a:p>
          <a:endParaRPr lang="ru-RU"/>
        </a:p>
      </dgm:t>
    </dgm:pt>
    <dgm:pt modelId="{7A94CD2C-0F37-0A4F-898B-DA46A89A613D}" type="sibTrans" cxnId="{7024219A-5C82-FA4B-9547-532440CCC4FD}">
      <dgm:prSet/>
      <dgm:spPr/>
      <dgm:t>
        <a:bodyPr/>
        <a:lstStyle/>
        <a:p>
          <a:endParaRPr lang="ru-RU"/>
        </a:p>
      </dgm:t>
    </dgm:pt>
    <dgm:pt modelId="{D0A4C03D-E226-4747-97CA-31BE33D81ABD}">
      <dgm:prSet/>
      <dgm:spPr/>
      <dgm:t>
        <a:bodyPr/>
        <a:lstStyle/>
        <a:p>
          <a:r>
            <a:rPr lang="ru-RU"/>
            <a:t>на объекте строительства</a:t>
          </a:r>
        </a:p>
      </dgm:t>
    </dgm:pt>
    <dgm:pt modelId="{30A6AF46-E702-DE47-ACF0-8C2F1ECDA860}" type="parTrans" cxnId="{76543EF6-2F8C-E245-BD8E-4A4F28435148}">
      <dgm:prSet/>
      <dgm:spPr/>
      <dgm:t>
        <a:bodyPr/>
        <a:lstStyle/>
        <a:p>
          <a:endParaRPr lang="ru-RU"/>
        </a:p>
      </dgm:t>
    </dgm:pt>
    <dgm:pt modelId="{78325D0A-215A-314C-B909-6FCF96F1AACB}" type="sibTrans" cxnId="{76543EF6-2F8C-E245-BD8E-4A4F28435148}">
      <dgm:prSet/>
      <dgm:spPr/>
      <dgm:t>
        <a:bodyPr/>
        <a:lstStyle/>
        <a:p>
          <a:endParaRPr lang="ru-RU"/>
        </a:p>
      </dgm:t>
    </dgm:pt>
    <dgm:pt modelId="{E8BD7CE3-7006-A747-AB19-55CEBFC5349B}">
      <dgm:prSet/>
      <dgm:spPr/>
      <dgm:t>
        <a:bodyPr/>
        <a:lstStyle/>
        <a:p>
          <a:r>
            <a:rPr lang="ru-RU"/>
            <a:t>на ином объекте, связанном со строительством</a:t>
          </a:r>
        </a:p>
      </dgm:t>
    </dgm:pt>
    <dgm:pt modelId="{D8016702-437C-AA47-9408-18E06DC1B1E8}" type="parTrans" cxnId="{E4CEEF17-2A07-AB41-AEE5-5987CB07E80A}">
      <dgm:prSet/>
      <dgm:spPr/>
      <dgm:t>
        <a:bodyPr/>
        <a:lstStyle/>
        <a:p>
          <a:endParaRPr lang="ru-RU"/>
        </a:p>
      </dgm:t>
    </dgm:pt>
    <dgm:pt modelId="{8C632D90-C381-FC48-B9DA-888CD6A29EA0}" type="sibTrans" cxnId="{E4CEEF17-2A07-AB41-AEE5-5987CB07E80A}">
      <dgm:prSet/>
      <dgm:spPr/>
      <dgm:t>
        <a:bodyPr/>
        <a:lstStyle/>
        <a:p>
          <a:endParaRPr lang="ru-RU"/>
        </a:p>
      </dgm:t>
    </dgm:pt>
    <dgm:pt modelId="{29F3A029-25CE-6248-AC39-B334CC3B3133}">
      <dgm:prSet/>
      <dgm:spPr/>
      <dgm:t>
        <a:bodyPr/>
        <a:lstStyle/>
        <a:p>
          <a:r>
            <a:rPr lang="ru-RU" b="1"/>
            <a:t>Оформление акта проверки</a:t>
          </a:r>
        </a:p>
      </dgm:t>
    </dgm:pt>
    <dgm:pt modelId="{FB002548-51CE-F249-91A8-F6461BF02A90}" type="parTrans" cxnId="{16939563-2DD3-A94A-A2FE-59E8714CA6AA}">
      <dgm:prSet/>
      <dgm:spPr/>
      <dgm:t>
        <a:bodyPr/>
        <a:lstStyle/>
        <a:p>
          <a:endParaRPr lang="ru-RU"/>
        </a:p>
      </dgm:t>
    </dgm:pt>
    <dgm:pt modelId="{2CEAB286-4ACA-374A-9BCA-1C09906F2C93}" type="sibTrans" cxnId="{16939563-2DD3-A94A-A2FE-59E8714CA6AA}">
      <dgm:prSet/>
      <dgm:spPr/>
      <dgm:t>
        <a:bodyPr/>
        <a:lstStyle/>
        <a:p>
          <a:endParaRPr lang="ru-RU"/>
        </a:p>
      </dgm:t>
    </dgm:pt>
    <dgm:pt modelId="{9679DE28-23B9-6643-B8CB-55EA2DE286E9}">
      <dgm:prSet/>
      <dgm:spPr/>
      <dgm:t>
        <a:bodyPr/>
        <a:lstStyle/>
        <a:p>
          <a:r>
            <a:rPr lang="ru-RU"/>
            <a:t>в 2-х экземплярах</a:t>
          </a:r>
        </a:p>
      </dgm:t>
    </dgm:pt>
    <dgm:pt modelId="{F761CDAA-EAE1-E94C-8186-F14EF05DA3AB}" type="parTrans" cxnId="{9BB705FE-0F75-9048-A8C4-70B6B3BE9769}">
      <dgm:prSet/>
      <dgm:spPr/>
      <dgm:t>
        <a:bodyPr/>
        <a:lstStyle/>
        <a:p>
          <a:endParaRPr lang="ru-RU"/>
        </a:p>
      </dgm:t>
    </dgm:pt>
    <dgm:pt modelId="{83090CFA-F0C3-7C4C-BEB3-1520B41CA3F1}" type="sibTrans" cxnId="{9BB705FE-0F75-9048-A8C4-70B6B3BE9769}">
      <dgm:prSet/>
      <dgm:spPr/>
      <dgm:t>
        <a:bodyPr/>
        <a:lstStyle/>
        <a:p>
          <a:endParaRPr lang="ru-RU"/>
        </a:p>
      </dgm:t>
    </dgm:pt>
    <dgm:pt modelId="{563E6316-10EF-A843-90D7-A914199B661F}">
      <dgm:prSet/>
      <dgm:spPr/>
      <dgm:t>
        <a:bodyPr/>
        <a:lstStyle/>
        <a:p>
          <a:r>
            <a:rPr lang="ru-RU"/>
            <a:t>подписывается всеми членами комиссии по проведению проверки</a:t>
          </a:r>
        </a:p>
      </dgm:t>
    </dgm:pt>
    <dgm:pt modelId="{5583C361-2FA8-B048-BA33-7CDB707D010E}" type="parTrans" cxnId="{FC7F326E-185E-0B44-AB5D-294341AD2741}">
      <dgm:prSet/>
      <dgm:spPr/>
      <dgm:t>
        <a:bodyPr/>
        <a:lstStyle/>
        <a:p>
          <a:endParaRPr lang="ru-RU"/>
        </a:p>
      </dgm:t>
    </dgm:pt>
    <dgm:pt modelId="{1346FAA7-558F-C74A-83E2-15DF5DA743A0}" type="sibTrans" cxnId="{FC7F326E-185E-0B44-AB5D-294341AD2741}">
      <dgm:prSet/>
      <dgm:spPr/>
      <dgm:t>
        <a:bodyPr/>
        <a:lstStyle/>
        <a:p>
          <a:endParaRPr lang="ru-RU"/>
        </a:p>
      </dgm:t>
    </dgm:pt>
    <dgm:pt modelId="{8E44533F-CECC-1E47-91C7-029573D7621F}">
      <dgm:prSet/>
      <dgm:spPr/>
      <dgm:t>
        <a:bodyPr/>
        <a:lstStyle/>
        <a:p>
          <a:r>
            <a:rPr lang="ru-RU"/>
            <a:t>член саморегулируемой организации вправе ознакомиться и подписать или отразить свое мнение</a:t>
          </a:r>
        </a:p>
      </dgm:t>
    </dgm:pt>
    <dgm:pt modelId="{58D93E78-6503-E64A-BFAC-802F3B813277}" type="parTrans" cxnId="{AECA873E-A9F6-7243-BBCE-19D227C071B4}">
      <dgm:prSet/>
      <dgm:spPr/>
      <dgm:t>
        <a:bodyPr/>
        <a:lstStyle/>
        <a:p>
          <a:endParaRPr lang="ru-RU"/>
        </a:p>
      </dgm:t>
    </dgm:pt>
    <dgm:pt modelId="{D7B6DB00-ABCF-BD4D-A6AC-D0CEC5205171}" type="sibTrans" cxnId="{AECA873E-A9F6-7243-BBCE-19D227C071B4}">
      <dgm:prSet/>
      <dgm:spPr/>
      <dgm:t>
        <a:bodyPr/>
        <a:lstStyle/>
        <a:p>
          <a:endParaRPr lang="ru-RU"/>
        </a:p>
      </dgm:t>
    </dgm:pt>
    <dgm:pt modelId="{88193F3F-64FD-B442-9970-6BF3CB794665}">
      <dgm:prSet/>
      <dgm:spPr/>
      <dgm:t>
        <a:bodyPr/>
        <a:lstStyle/>
        <a:p>
          <a:r>
            <a:rPr lang="ru-RU" b="1"/>
            <a:t>Направление акта проверки</a:t>
          </a:r>
        </a:p>
      </dgm:t>
    </dgm:pt>
    <dgm:pt modelId="{CF6D14E6-FF7D-564C-997F-0A79CA2C63C7}" type="parTrans" cxnId="{F7CAA40C-8884-394A-A372-D74940049A99}">
      <dgm:prSet/>
      <dgm:spPr/>
      <dgm:t>
        <a:bodyPr/>
        <a:lstStyle/>
        <a:p>
          <a:endParaRPr lang="ru-RU"/>
        </a:p>
      </dgm:t>
    </dgm:pt>
    <dgm:pt modelId="{5291449B-BD98-7343-BB2C-5E972AA5DA3D}" type="sibTrans" cxnId="{F7CAA40C-8884-394A-A372-D74940049A99}">
      <dgm:prSet/>
      <dgm:spPr/>
      <dgm:t>
        <a:bodyPr/>
        <a:lstStyle/>
        <a:p>
          <a:endParaRPr lang="ru-RU"/>
        </a:p>
      </dgm:t>
    </dgm:pt>
    <dgm:pt modelId="{68A22AD0-FC4B-9946-A741-D2D867739778}">
      <dgm:prSet/>
      <dgm:spPr/>
      <dgm:t>
        <a:bodyPr/>
        <a:lstStyle/>
        <a:p>
          <a:r>
            <a:rPr lang="ru-RU"/>
            <a:t>1-й экземпляр направляется или вручается проверяемому члену саморегулируемой организации</a:t>
          </a:r>
        </a:p>
      </dgm:t>
    </dgm:pt>
    <dgm:pt modelId="{86A0A60B-1BFB-204A-A48A-9324D26E136A}" type="parTrans" cxnId="{EAB1BCCD-D821-7747-ACC3-BA38C78FA608}">
      <dgm:prSet/>
      <dgm:spPr/>
      <dgm:t>
        <a:bodyPr/>
        <a:lstStyle/>
        <a:p>
          <a:endParaRPr lang="ru-RU"/>
        </a:p>
      </dgm:t>
    </dgm:pt>
    <dgm:pt modelId="{9FBB80FD-9EEE-684D-ACD6-972C4B114C33}" type="sibTrans" cxnId="{EAB1BCCD-D821-7747-ACC3-BA38C78FA608}">
      <dgm:prSet/>
      <dgm:spPr/>
      <dgm:t>
        <a:bodyPr/>
        <a:lstStyle/>
        <a:p>
          <a:endParaRPr lang="ru-RU"/>
        </a:p>
      </dgm:t>
    </dgm:pt>
    <dgm:pt modelId="{8C6A8132-153F-EF4F-96F0-072EC7641905}">
      <dgm:prSet/>
      <dgm:spPr/>
      <dgm:t>
        <a:bodyPr/>
        <a:lstStyle/>
        <a:p>
          <a:r>
            <a:rPr lang="ru-RU"/>
            <a:t>2-й экземпляр направляется в дисциплинарный орган саморегулируемой организации - в случае выявления нарушения</a:t>
          </a:r>
        </a:p>
      </dgm:t>
    </dgm:pt>
    <dgm:pt modelId="{2771DA7B-C861-F24A-BE99-6342682BC73D}" type="parTrans" cxnId="{75957F9D-AABC-CA42-B5C0-2DED7B626EBE}">
      <dgm:prSet/>
      <dgm:spPr/>
      <dgm:t>
        <a:bodyPr/>
        <a:lstStyle/>
        <a:p>
          <a:endParaRPr lang="ru-RU"/>
        </a:p>
      </dgm:t>
    </dgm:pt>
    <dgm:pt modelId="{36DE9712-6C2D-6D42-9512-59FDE26DF241}" type="sibTrans" cxnId="{75957F9D-AABC-CA42-B5C0-2DED7B626EBE}">
      <dgm:prSet/>
      <dgm:spPr/>
      <dgm:t>
        <a:bodyPr/>
        <a:lstStyle/>
        <a:p>
          <a:endParaRPr lang="ru-RU"/>
        </a:p>
      </dgm:t>
    </dgm:pt>
    <dgm:pt modelId="{DB6D2B1A-D980-4A42-955E-B1CDDD935FCD}">
      <dgm:prSet/>
      <dgm:spPr/>
      <dgm:t>
        <a:bodyPr/>
        <a:lstStyle/>
        <a:p>
          <a:r>
            <a:rPr lang="ru-RU"/>
            <a:t>2-й экземпляр направляется в дело члена саморегулируемой организации - в случае  отсутствия нарушений</a:t>
          </a:r>
        </a:p>
      </dgm:t>
    </dgm:pt>
    <dgm:pt modelId="{3E18A5F7-D9F9-DC48-963C-091DD14FE240}" type="parTrans" cxnId="{94BE32CB-EAEB-6741-8F66-95FEB958EB19}">
      <dgm:prSet/>
      <dgm:spPr/>
      <dgm:t>
        <a:bodyPr/>
        <a:lstStyle/>
        <a:p>
          <a:endParaRPr lang="ru-RU"/>
        </a:p>
      </dgm:t>
    </dgm:pt>
    <dgm:pt modelId="{3FA95740-FDF0-4945-888E-B0F7052F7A60}" type="sibTrans" cxnId="{94BE32CB-EAEB-6741-8F66-95FEB958EB19}">
      <dgm:prSet/>
      <dgm:spPr/>
      <dgm:t>
        <a:bodyPr/>
        <a:lstStyle/>
        <a:p>
          <a:endParaRPr lang="ru-RU"/>
        </a:p>
      </dgm:t>
    </dgm:pt>
    <dgm:pt modelId="{495A389B-503F-A24B-A8D2-BEC2BA53AD93}">
      <dgm:prSet/>
      <dgm:spPr/>
      <dgm:t>
        <a:bodyPr/>
        <a:lstStyle/>
        <a:p>
          <a:r>
            <a:rPr lang="ru-RU"/>
            <a:t>путем проверки информации и сведений, содержащихся в имеющихся и представленных в саморегулируемую организацию документах</a:t>
          </a:r>
        </a:p>
      </dgm:t>
    </dgm:pt>
    <dgm:pt modelId="{DB0C0C1F-85BB-984F-819A-C1852737B4F8}">
      <dgm:prSet/>
      <dgm:spPr/>
      <dgm:t>
        <a:bodyPr/>
        <a:lstStyle/>
        <a:p>
          <a:r>
            <a:rPr lang="ru-RU"/>
            <a:t>по месту нахождения саморегулиуемой организации</a:t>
          </a:r>
        </a:p>
      </dgm:t>
    </dgm:pt>
    <dgm:pt modelId="{D21B93F7-0612-7A43-9CEB-883BF0254794}">
      <dgm:prSet phldrT="[Текст]"/>
      <dgm:spPr/>
      <dgm:t>
        <a:bodyPr/>
        <a:lstStyle/>
        <a:p>
          <a:r>
            <a:rPr lang="ru-RU" b="1"/>
            <a:t>Проведение документарной проверки</a:t>
          </a:r>
        </a:p>
      </dgm:t>
    </dgm:pt>
    <dgm:pt modelId="{AC5287CF-76DD-F84C-AB70-BA77C5024125}" type="sibTrans" cxnId="{033E00F2-84FA-174D-8573-A19A2C4EE25C}">
      <dgm:prSet/>
      <dgm:spPr/>
      <dgm:t>
        <a:bodyPr/>
        <a:lstStyle/>
        <a:p>
          <a:endParaRPr lang="ru-RU"/>
        </a:p>
      </dgm:t>
    </dgm:pt>
    <dgm:pt modelId="{D7E786E0-BBB4-974D-8FF2-D5476A684B85}" type="parTrans" cxnId="{033E00F2-84FA-174D-8573-A19A2C4EE25C}">
      <dgm:prSet/>
      <dgm:spPr/>
      <dgm:t>
        <a:bodyPr/>
        <a:lstStyle/>
        <a:p>
          <a:endParaRPr lang="ru-RU"/>
        </a:p>
      </dgm:t>
    </dgm:pt>
    <dgm:pt modelId="{DCCF4C48-04AD-CE40-8AD8-05E0EA180E16}" type="sibTrans" cxnId="{9FA671B0-B26A-6A46-88B9-6EDAE8954863}">
      <dgm:prSet/>
      <dgm:spPr/>
      <dgm:t>
        <a:bodyPr/>
        <a:lstStyle/>
        <a:p>
          <a:endParaRPr lang="ru-RU"/>
        </a:p>
      </dgm:t>
    </dgm:pt>
    <dgm:pt modelId="{A0E8A99D-9C33-EB41-88E2-5310A0D4740A}" type="parTrans" cxnId="{9FA671B0-B26A-6A46-88B9-6EDAE8954863}">
      <dgm:prSet/>
      <dgm:spPr/>
      <dgm:t>
        <a:bodyPr/>
        <a:lstStyle/>
        <a:p>
          <a:endParaRPr lang="ru-RU"/>
        </a:p>
      </dgm:t>
    </dgm:pt>
    <dgm:pt modelId="{EB438A62-F059-DC4B-9E5B-5743566FCEEA}" type="sibTrans" cxnId="{2361FE14-001C-F349-80C2-84F7C387E19B}">
      <dgm:prSet/>
      <dgm:spPr/>
      <dgm:t>
        <a:bodyPr/>
        <a:lstStyle/>
        <a:p>
          <a:endParaRPr lang="ru-RU"/>
        </a:p>
      </dgm:t>
    </dgm:pt>
    <dgm:pt modelId="{0B1B5898-7918-5245-BC08-68331FC1C7EF}" type="parTrans" cxnId="{2361FE14-001C-F349-80C2-84F7C387E19B}">
      <dgm:prSet/>
      <dgm:spPr/>
      <dgm:t>
        <a:bodyPr/>
        <a:lstStyle/>
        <a:p>
          <a:endParaRPr lang="ru-RU"/>
        </a:p>
      </dgm:t>
    </dgm:pt>
    <dgm:pt modelId="{967BFFD3-A0C2-3340-9AED-DAF7ABAA5FA9}">
      <dgm:prSet/>
      <dgm:spPr/>
      <dgm:t>
        <a:bodyPr/>
        <a:lstStyle/>
        <a:p>
          <a:r>
            <a:rPr lang="ru-RU"/>
            <a:t>член саморегулируемой организации обязан давать разъяснения в течение 3-х рабочих дней</a:t>
          </a:r>
        </a:p>
      </dgm:t>
    </dgm:pt>
    <dgm:pt modelId="{B6819E48-4BFD-9446-8D8F-BA021241E19A}" type="parTrans" cxnId="{F388F834-2C86-6141-8F85-1C9C01145522}">
      <dgm:prSet/>
      <dgm:spPr/>
      <dgm:t>
        <a:bodyPr/>
        <a:lstStyle/>
        <a:p>
          <a:endParaRPr lang="ru-RU"/>
        </a:p>
      </dgm:t>
    </dgm:pt>
    <dgm:pt modelId="{675884C2-563E-D54F-A4EC-6C31F7698996}" type="sibTrans" cxnId="{F388F834-2C86-6141-8F85-1C9C01145522}">
      <dgm:prSet/>
      <dgm:spPr/>
      <dgm:t>
        <a:bodyPr/>
        <a:lstStyle/>
        <a:p>
          <a:endParaRPr lang="ru-RU"/>
        </a:p>
      </dgm:t>
    </dgm:pt>
    <dgm:pt modelId="{881575A2-3EBA-2940-A354-27985D3AF43C}">
      <dgm:prSet/>
      <dgm:spPr/>
      <dgm:t>
        <a:bodyPr/>
        <a:lstStyle/>
        <a:p>
          <a:r>
            <a:rPr lang="ru-RU"/>
            <a:t>срок не превышает 30 дней</a:t>
          </a:r>
        </a:p>
      </dgm:t>
    </dgm:pt>
    <dgm:pt modelId="{16E1AE66-B49F-5B47-8B0A-AA7ED2D5598F}" type="parTrans" cxnId="{53806011-58BF-B340-A7EE-F09ED78DC4CC}">
      <dgm:prSet/>
      <dgm:spPr/>
      <dgm:t>
        <a:bodyPr/>
        <a:lstStyle/>
        <a:p>
          <a:endParaRPr lang="ru-RU"/>
        </a:p>
      </dgm:t>
    </dgm:pt>
    <dgm:pt modelId="{90192AB3-DA3B-D849-BD79-F5BAF0B22990}" type="sibTrans" cxnId="{53806011-58BF-B340-A7EE-F09ED78DC4CC}">
      <dgm:prSet/>
      <dgm:spPr/>
      <dgm:t>
        <a:bodyPr/>
        <a:lstStyle/>
        <a:p>
          <a:endParaRPr lang="ru-RU"/>
        </a:p>
      </dgm:t>
    </dgm:pt>
    <dgm:pt modelId="{2C1BBCED-28A3-CF4A-88E8-FC6C50F3ACA1}">
      <dgm:prSet/>
      <dgm:spPr/>
      <dgm:t>
        <a:bodyPr/>
        <a:lstStyle/>
        <a:p>
          <a:r>
            <a:rPr lang="ru-RU"/>
            <a:t>срок не превышает 30 дней</a:t>
          </a:r>
        </a:p>
      </dgm:t>
    </dgm:pt>
    <dgm:pt modelId="{73B6D3F5-BBB5-A540-AC01-ECB458BEAF43}" type="parTrans" cxnId="{50ACC574-F5DD-1D42-8FA0-DAAEA0BCF23A}">
      <dgm:prSet/>
      <dgm:spPr/>
      <dgm:t>
        <a:bodyPr/>
        <a:lstStyle/>
        <a:p>
          <a:endParaRPr lang="ru-RU"/>
        </a:p>
      </dgm:t>
    </dgm:pt>
    <dgm:pt modelId="{9F369E7A-38D3-5A4D-8EAC-009A97AC932E}" type="sibTrans" cxnId="{50ACC574-F5DD-1D42-8FA0-DAAEA0BCF23A}">
      <dgm:prSet/>
      <dgm:spPr/>
      <dgm:t>
        <a:bodyPr/>
        <a:lstStyle/>
        <a:p>
          <a:endParaRPr lang="ru-RU"/>
        </a:p>
      </dgm:t>
    </dgm:pt>
    <dgm:pt modelId="{4F075C3C-C47D-C241-B3C0-44160F7E1401}">
      <dgm:prSet/>
      <dgm:spPr/>
      <dgm:t>
        <a:bodyPr/>
        <a:lstStyle/>
        <a:p>
          <a:r>
            <a:rPr lang="ru-RU"/>
            <a:t>копия направляется лицу, направившему обращение или запрос по 5.5.1</a:t>
          </a:r>
        </a:p>
      </dgm:t>
    </dgm:pt>
    <dgm:pt modelId="{DB7553BE-AB17-BC4C-A628-83EEA95E0425}" type="parTrans" cxnId="{64E4EAFC-B55D-8848-B76A-DEFFAE54FC36}">
      <dgm:prSet/>
      <dgm:spPr/>
      <dgm:t>
        <a:bodyPr/>
        <a:lstStyle/>
        <a:p>
          <a:endParaRPr lang="ru-RU"/>
        </a:p>
      </dgm:t>
    </dgm:pt>
    <dgm:pt modelId="{43FF2DB9-93ED-ED42-B54C-6D462FCF79CE}" type="sibTrans" cxnId="{64E4EAFC-B55D-8848-B76A-DEFFAE54FC36}">
      <dgm:prSet/>
      <dgm:spPr/>
      <dgm:t>
        <a:bodyPr/>
        <a:lstStyle/>
        <a:p>
          <a:endParaRPr lang="ru-RU"/>
        </a:p>
      </dgm:t>
    </dgm:pt>
    <dgm:pt modelId="{7B728166-374B-C54A-8DC8-507B563403F0}" type="pres">
      <dgm:prSet presAssocID="{AFE0EE01-E71A-2C4F-B7DC-482D9413397D}" presName="Name0" presStyleCnt="0">
        <dgm:presLayoutVars>
          <dgm:dir/>
          <dgm:resizeHandles val="exact"/>
        </dgm:presLayoutVars>
      </dgm:prSet>
      <dgm:spPr/>
      <dgm:t>
        <a:bodyPr/>
        <a:lstStyle/>
        <a:p>
          <a:endParaRPr lang="ru-RU"/>
        </a:p>
      </dgm:t>
    </dgm:pt>
    <dgm:pt modelId="{6C370A5A-B305-724B-9FFB-A24297D05BE6}" type="pres">
      <dgm:prSet presAssocID="{D21B93F7-0612-7A43-9CEB-883BF0254794}" presName="node" presStyleLbl="node1" presStyleIdx="0" presStyleCnt="4" custLinFactX="92619" custLinFactNeighborX="100000" custLinFactNeighborY="55871">
        <dgm:presLayoutVars>
          <dgm:bulletEnabled val="1"/>
        </dgm:presLayoutVars>
      </dgm:prSet>
      <dgm:spPr/>
      <dgm:t>
        <a:bodyPr/>
        <a:lstStyle/>
        <a:p>
          <a:endParaRPr lang="ru-RU"/>
        </a:p>
      </dgm:t>
    </dgm:pt>
    <dgm:pt modelId="{B54ADB44-03BA-BF41-86FD-5F554E79BFE1}" type="pres">
      <dgm:prSet presAssocID="{AC5287CF-76DD-F84C-AB70-BA77C5024125}" presName="sibTrans" presStyleLbl="sibTrans2D1" presStyleIdx="0" presStyleCnt="3" custAng="3793825" custScaleX="518176" custLinFactX="500000" custLinFactY="73775" custLinFactNeighborX="546202" custLinFactNeighborY="100000"/>
      <dgm:spPr/>
      <dgm:t>
        <a:bodyPr/>
        <a:lstStyle/>
        <a:p>
          <a:endParaRPr lang="ru-RU"/>
        </a:p>
      </dgm:t>
    </dgm:pt>
    <dgm:pt modelId="{4262E278-6023-3748-92E4-0D92957B6E37}" type="pres">
      <dgm:prSet presAssocID="{AC5287CF-76DD-F84C-AB70-BA77C5024125}" presName="connectorText" presStyleLbl="sibTrans2D1" presStyleIdx="0" presStyleCnt="3"/>
      <dgm:spPr/>
      <dgm:t>
        <a:bodyPr/>
        <a:lstStyle/>
        <a:p>
          <a:endParaRPr lang="ru-RU"/>
        </a:p>
      </dgm:t>
    </dgm:pt>
    <dgm:pt modelId="{53FF635F-C71B-C44B-88C4-DD0F697A52FF}" type="pres">
      <dgm:prSet presAssocID="{4D1D4D04-728D-5B41-89B2-DF3487F29BCA}" presName="node" presStyleLbl="node1" presStyleIdx="1" presStyleCnt="4" custLinFactNeighborX="-98934" custLinFactNeighborY="-58740">
        <dgm:presLayoutVars>
          <dgm:bulletEnabled val="1"/>
        </dgm:presLayoutVars>
      </dgm:prSet>
      <dgm:spPr/>
      <dgm:t>
        <a:bodyPr/>
        <a:lstStyle/>
        <a:p>
          <a:endParaRPr lang="ru-RU"/>
        </a:p>
      </dgm:t>
    </dgm:pt>
    <dgm:pt modelId="{865FD0F5-02CC-1046-A257-7E8EB5C37B47}" type="pres">
      <dgm:prSet presAssocID="{26287499-33DD-5D4C-BEC6-F730E8236717}" presName="sibTrans" presStyleLbl="sibTrans2D1" presStyleIdx="1" presStyleCnt="3" custAng="91247" custLinFactY="-4508" custLinFactNeighborX="2797" custLinFactNeighborY="-100000"/>
      <dgm:spPr/>
      <dgm:t>
        <a:bodyPr/>
        <a:lstStyle/>
        <a:p>
          <a:endParaRPr lang="ru-RU"/>
        </a:p>
      </dgm:t>
    </dgm:pt>
    <dgm:pt modelId="{34D55DD4-1A63-2E45-BC46-CB4BD9F60D79}" type="pres">
      <dgm:prSet presAssocID="{26287499-33DD-5D4C-BEC6-F730E8236717}" presName="connectorText" presStyleLbl="sibTrans2D1" presStyleIdx="1" presStyleCnt="3"/>
      <dgm:spPr/>
      <dgm:t>
        <a:bodyPr/>
        <a:lstStyle/>
        <a:p>
          <a:endParaRPr lang="ru-RU"/>
        </a:p>
      </dgm:t>
    </dgm:pt>
    <dgm:pt modelId="{57DA50F3-8FC8-7F4F-8815-64D4B3E8666F}" type="pres">
      <dgm:prSet presAssocID="{29F3A029-25CE-6248-AC39-B334CC3B3133}" presName="node" presStyleLbl="node1" presStyleIdx="2" presStyleCnt="4">
        <dgm:presLayoutVars>
          <dgm:bulletEnabled val="1"/>
        </dgm:presLayoutVars>
      </dgm:prSet>
      <dgm:spPr/>
      <dgm:t>
        <a:bodyPr/>
        <a:lstStyle/>
        <a:p>
          <a:endParaRPr lang="ru-RU"/>
        </a:p>
      </dgm:t>
    </dgm:pt>
    <dgm:pt modelId="{52AC4343-1D74-7D45-8253-8BA8755B2822}" type="pres">
      <dgm:prSet presAssocID="{2CEAB286-4ACA-374A-9BCA-1C09906F2C93}" presName="sibTrans" presStyleLbl="sibTrans2D1" presStyleIdx="2" presStyleCnt="3"/>
      <dgm:spPr/>
      <dgm:t>
        <a:bodyPr/>
        <a:lstStyle/>
        <a:p>
          <a:endParaRPr lang="ru-RU"/>
        </a:p>
      </dgm:t>
    </dgm:pt>
    <dgm:pt modelId="{92A35BA5-A350-B049-A98C-6E1CD6F5CA9C}" type="pres">
      <dgm:prSet presAssocID="{2CEAB286-4ACA-374A-9BCA-1C09906F2C93}" presName="connectorText" presStyleLbl="sibTrans2D1" presStyleIdx="2" presStyleCnt="3"/>
      <dgm:spPr/>
      <dgm:t>
        <a:bodyPr/>
        <a:lstStyle/>
        <a:p>
          <a:endParaRPr lang="ru-RU"/>
        </a:p>
      </dgm:t>
    </dgm:pt>
    <dgm:pt modelId="{609F0D9C-EDFE-D84A-9949-7FE90B414E12}" type="pres">
      <dgm:prSet presAssocID="{88193F3F-64FD-B442-9970-6BF3CB794665}" presName="node" presStyleLbl="node1" presStyleIdx="3" presStyleCnt="4">
        <dgm:presLayoutVars>
          <dgm:bulletEnabled val="1"/>
        </dgm:presLayoutVars>
      </dgm:prSet>
      <dgm:spPr/>
      <dgm:t>
        <a:bodyPr/>
        <a:lstStyle/>
        <a:p>
          <a:endParaRPr lang="ru-RU"/>
        </a:p>
      </dgm:t>
    </dgm:pt>
  </dgm:ptLst>
  <dgm:cxnLst>
    <dgm:cxn modelId="{75957F9D-AABC-CA42-B5C0-2DED7B626EBE}" srcId="{88193F3F-64FD-B442-9970-6BF3CB794665}" destId="{8C6A8132-153F-EF4F-96F0-072EC7641905}" srcOrd="1" destOrd="0" parTransId="{2771DA7B-C861-F24A-BE99-6342682BC73D}" sibTransId="{36DE9712-6C2D-6D42-9512-59FDE26DF241}"/>
    <dgm:cxn modelId="{E4CEEF17-2A07-AB41-AEE5-5987CB07E80A}" srcId="{4D1D4D04-728D-5B41-89B2-DF3487F29BCA}" destId="{E8BD7CE3-7006-A747-AB19-55CEBFC5349B}" srcOrd="3" destOrd="0" parTransId="{D8016702-437C-AA47-9408-18E06DC1B1E8}" sibTransId="{8C632D90-C381-FC48-B9DA-888CD6A29EA0}"/>
    <dgm:cxn modelId="{FBEBE51B-0A2E-4350-A67C-B6BE62D1D3DB}" type="presOf" srcId="{E8BD7CE3-7006-A747-AB19-55CEBFC5349B}" destId="{53FF635F-C71B-C44B-88C4-DD0F697A52FF}" srcOrd="0" destOrd="4" presId="urn:microsoft.com/office/officeart/2005/8/layout/process1"/>
    <dgm:cxn modelId="{FC7F326E-185E-0B44-AB5D-294341AD2741}" srcId="{29F3A029-25CE-6248-AC39-B334CC3B3133}" destId="{563E6316-10EF-A843-90D7-A914199B661F}" srcOrd="1" destOrd="0" parTransId="{5583C361-2FA8-B048-BA33-7CDB707D010E}" sibTransId="{1346FAA7-558F-C74A-83E2-15DF5DA743A0}"/>
    <dgm:cxn modelId="{246CD85B-A437-4653-9F19-6689882FAC29}" type="presOf" srcId="{AC5287CF-76DD-F84C-AB70-BA77C5024125}" destId="{4262E278-6023-3748-92E4-0D92957B6E37}" srcOrd="1" destOrd="0" presId="urn:microsoft.com/office/officeart/2005/8/layout/process1"/>
    <dgm:cxn modelId="{94BE32CB-EAEB-6741-8F66-95FEB958EB19}" srcId="{88193F3F-64FD-B442-9970-6BF3CB794665}" destId="{DB6D2B1A-D980-4A42-955E-B1CDDD935FCD}" srcOrd="2" destOrd="0" parTransId="{3E18A5F7-D9F9-DC48-963C-091DD14FE240}" sibTransId="{3FA95740-FDF0-4945-888E-B0F7052F7A60}"/>
    <dgm:cxn modelId="{7432F6E5-1455-49C1-B66C-30CB3F67160D}" type="presOf" srcId="{967BFFD3-A0C2-3340-9AED-DAF7ABAA5FA9}" destId="{6C370A5A-B305-724B-9FFB-A24297D05BE6}" srcOrd="0" destOrd="3" presId="urn:microsoft.com/office/officeart/2005/8/layout/process1"/>
    <dgm:cxn modelId="{5942757C-89FD-4006-8486-0EEB3D1FA281}" type="presOf" srcId="{2CEAB286-4ACA-374A-9BCA-1C09906F2C93}" destId="{92A35BA5-A350-B049-A98C-6E1CD6F5CA9C}" srcOrd="1" destOrd="0" presId="urn:microsoft.com/office/officeart/2005/8/layout/process1"/>
    <dgm:cxn modelId="{7024219A-5C82-FA4B-9547-532440CCC4FD}" srcId="{4D1D4D04-728D-5B41-89B2-DF3487F29BCA}" destId="{1B9399F0-8F2A-7E4E-90D3-62B9A08B7AB0}" srcOrd="1" destOrd="0" parTransId="{3EC81DCC-FDE3-5446-A6AA-10E33DF2EC01}" sibTransId="{7A94CD2C-0F37-0A4F-898B-DA46A89A613D}"/>
    <dgm:cxn modelId="{F388F834-2C86-6141-8F85-1C9C01145522}" srcId="{D21B93F7-0612-7A43-9CEB-883BF0254794}" destId="{967BFFD3-A0C2-3340-9AED-DAF7ABAA5FA9}" srcOrd="2" destOrd="0" parTransId="{B6819E48-4BFD-9446-8D8F-BA021241E19A}" sibTransId="{675884C2-563E-D54F-A4EC-6C31F7698996}"/>
    <dgm:cxn modelId="{BBEC05AC-01A1-42F4-8A83-A8EC7DC2EB1A}" type="presOf" srcId="{1B9399F0-8F2A-7E4E-90D3-62B9A08B7AB0}" destId="{53FF635F-C71B-C44B-88C4-DD0F697A52FF}" srcOrd="0" destOrd="2" presId="urn:microsoft.com/office/officeart/2005/8/layout/process1"/>
    <dgm:cxn modelId="{C51744DF-5964-40AD-A318-1A32E4663CCB}" type="presOf" srcId="{26287499-33DD-5D4C-BEC6-F730E8236717}" destId="{865FD0F5-02CC-1046-A257-7E8EB5C37B47}" srcOrd="0" destOrd="0" presId="urn:microsoft.com/office/officeart/2005/8/layout/process1"/>
    <dgm:cxn modelId="{3FCC4945-31CC-D64A-847D-7F0EBDBD3D02}" srcId="{AFE0EE01-E71A-2C4F-B7DC-482D9413397D}" destId="{4D1D4D04-728D-5B41-89B2-DF3487F29BCA}" srcOrd="1" destOrd="0" parTransId="{1586E72F-D303-FE4F-A80D-47F9713AB61F}" sibTransId="{26287499-33DD-5D4C-BEC6-F730E8236717}"/>
    <dgm:cxn modelId="{6F3B6898-7DE4-44D7-8DA6-5D9E345F4F4F}" type="presOf" srcId="{563E6316-10EF-A843-90D7-A914199B661F}" destId="{57DA50F3-8FC8-7F4F-8815-64D4B3E8666F}" srcOrd="0" destOrd="2" presId="urn:microsoft.com/office/officeart/2005/8/layout/process1"/>
    <dgm:cxn modelId="{F783271B-7CCB-4ED2-8196-AA59C053972E}" type="presOf" srcId="{495A389B-503F-A24B-A8D2-BEC2BA53AD93}" destId="{6C370A5A-B305-724B-9FFB-A24297D05BE6}" srcOrd="0" destOrd="2" presId="urn:microsoft.com/office/officeart/2005/8/layout/process1"/>
    <dgm:cxn modelId="{AECA873E-A9F6-7243-BBCE-19D227C071B4}" srcId="{29F3A029-25CE-6248-AC39-B334CC3B3133}" destId="{8E44533F-CECC-1E47-91C7-029573D7621F}" srcOrd="2" destOrd="0" parTransId="{58D93E78-6503-E64A-BFAC-802F3B813277}" sibTransId="{D7B6DB00-ABCF-BD4D-A6AC-D0CEC5205171}"/>
    <dgm:cxn modelId="{FF1B447B-370D-47E8-96D2-EA161DDAC3F4}" type="presOf" srcId="{26287499-33DD-5D4C-BEC6-F730E8236717}" destId="{34D55DD4-1A63-2E45-BC46-CB4BD9F60D79}" srcOrd="1" destOrd="0" presId="urn:microsoft.com/office/officeart/2005/8/layout/process1"/>
    <dgm:cxn modelId="{EAB1BCCD-D821-7747-ACC3-BA38C78FA608}" srcId="{88193F3F-64FD-B442-9970-6BF3CB794665}" destId="{68A22AD0-FC4B-9946-A741-D2D867739778}" srcOrd="0" destOrd="0" parTransId="{86A0A60B-1BFB-204A-A48A-9324D26E136A}" sibTransId="{9FBB80FD-9EEE-684D-ACD6-972C4B114C33}"/>
    <dgm:cxn modelId="{5A6E031D-E400-B74E-98A9-1C4885E359FE}" srcId="{4D1D4D04-728D-5B41-89B2-DF3487F29BCA}" destId="{81BEA481-2AEC-DF4C-80A1-2ADDCE244927}" srcOrd="0" destOrd="0" parTransId="{DAC43D52-32EA-934D-A9F1-6FD00A91B946}" sibTransId="{266A1F52-6951-DE46-A404-5BE0D3C72D31}"/>
    <dgm:cxn modelId="{AAF4291E-B64E-4D81-84AF-99984AF3A1ED}" type="presOf" srcId="{88193F3F-64FD-B442-9970-6BF3CB794665}" destId="{609F0D9C-EDFE-D84A-9949-7FE90B414E12}" srcOrd="0" destOrd="0" presId="urn:microsoft.com/office/officeart/2005/8/layout/process1"/>
    <dgm:cxn modelId="{033E00F2-84FA-174D-8573-A19A2C4EE25C}" srcId="{AFE0EE01-E71A-2C4F-B7DC-482D9413397D}" destId="{D21B93F7-0612-7A43-9CEB-883BF0254794}" srcOrd="0" destOrd="0" parTransId="{D7E786E0-BBB4-974D-8FF2-D5476A684B85}" sibTransId="{AC5287CF-76DD-F84C-AB70-BA77C5024125}"/>
    <dgm:cxn modelId="{72772C31-DE21-4654-A310-BA60B63D7EC6}" type="presOf" srcId="{4F075C3C-C47D-C241-B3C0-44160F7E1401}" destId="{609F0D9C-EDFE-D84A-9949-7FE90B414E12}" srcOrd="0" destOrd="4" presId="urn:microsoft.com/office/officeart/2005/8/layout/process1"/>
    <dgm:cxn modelId="{C3DE9C60-BB8C-4A78-8217-7AAC94CEA0BE}" type="presOf" srcId="{9679DE28-23B9-6643-B8CB-55EA2DE286E9}" destId="{57DA50F3-8FC8-7F4F-8815-64D4B3E8666F}" srcOrd="0" destOrd="1" presId="urn:microsoft.com/office/officeart/2005/8/layout/process1"/>
    <dgm:cxn modelId="{50ACC574-F5DD-1D42-8FA0-DAAEA0BCF23A}" srcId="{D21B93F7-0612-7A43-9CEB-883BF0254794}" destId="{2C1BBCED-28A3-CF4A-88E8-FC6C50F3ACA1}" srcOrd="3" destOrd="0" parTransId="{73B6D3F5-BBB5-A540-AC01-ECB458BEAF43}" sibTransId="{9F369E7A-38D3-5A4D-8EAC-009A97AC932E}"/>
    <dgm:cxn modelId="{64E4EAFC-B55D-8848-B76A-DEFFAE54FC36}" srcId="{88193F3F-64FD-B442-9970-6BF3CB794665}" destId="{4F075C3C-C47D-C241-B3C0-44160F7E1401}" srcOrd="3" destOrd="0" parTransId="{DB7553BE-AB17-BC4C-A628-83EEA95E0425}" sibTransId="{43FF2DB9-93ED-ED42-B54C-6D462FCF79CE}"/>
    <dgm:cxn modelId="{53806011-58BF-B340-A7EE-F09ED78DC4CC}" srcId="{4D1D4D04-728D-5B41-89B2-DF3487F29BCA}" destId="{881575A2-3EBA-2940-A354-27985D3AF43C}" srcOrd="4" destOrd="0" parTransId="{16E1AE66-B49F-5B47-8B0A-AA7ED2D5598F}" sibTransId="{90192AB3-DA3B-D849-BD79-F5BAF0B22990}"/>
    <dgm:cxn modelId="{1D4CD388-AD39-43DE-B530-C3A10B60CBB4}" type="presOf" srcId="{8C6A8132-153F-EF4F-96F0-072EC7641905}" destId="{609F0D9C-EDFE-D84A-9949-7FE90B414E12}" srcOrd="0" destOrd="2" presId="urn:microsoft.com/office/officeart/2005/8/layout/process1"/>
    <dgm:cxn modelId="{38D31B2B-A223-494F-B7E4-BD761E039FA0}" type="presOf" srcId="{81BEA481-2AEC-DF4C-80A1-2ADDCE244927}" destId="{53FF635F-C71B-C44B-88C4-DD0F697A52FF}" srcOrd="0" destOrd="1" presId="urn:microsoft.com/office/officeart/2005/8/layout/process1"/>
    <dgm:cxn modelId="{22DB344F-B5B5-4AD8-B548-6288B30BAA37}" type="presOf" srcId="{DB6D2B1A-D980-4A42-955E-B1CDDD935FCD}" destId="{609F0D9C-EDFE-D84A-9949-7FE90B414E12}" srcOrd="0" destOrd="3" presId="urn:microsoft.com/office/officeart/2005/8/layout/process1"/>
    <dgm:cxn modelId="{97967BAF-8F90-455D-A6A6-E2EC19B29905}" type="presOf" srcId="{29F3A029-25CE-6248-AC39-B334CC3B3133}" destId="{57DA50F3-8FC8-7F4F-8815-64D4B3E8666F}" srcOrd="0" destOrd="0" presId="urn:microsoft.com/office/officeart/2005/8/layout/process1"/>
    <dgm:cxn modelId="{C2845C40-B180-44D5-998C-7FB870C5AB31}" type="presOf" srcId="{D21B93F7-0612-7A43-9CEB-883BF0254794}" destId="{6C370A5A-B305-724B-9FFB-A24297D05BE6}" srcOrd="0" destOrd="0" presId="urn:microsoft.com/office/officeart/2005/8/layout/process1"/>
    <dgm:cxn modelId="{28CA3B7B-EF48-4E58-BBBC-CCB61AD9431D}" type="presOf" srcId="{D0A4C03D-E226-4747-97CA-31BE33D81ABD}" destId="{53FF635F-C71B-C44B-88C4-DD0F697A52FF}" srcOrd="0" destOrd="3" presId="urn:microsoft.com/office/officeart/2005/8/layout/process1"/>
    <dgm:cxn modelId="{9A4CC70D-DEDA-4733-997A-AD8F6347F365}" type="presOf" srcId="{AC5287CF-76DD-F84C-AB70-BA77C5024125}" destId="{B54ADB44-03BA-BF41-86FD-5F554E79BFE1}" srcOrd="0" destOrd="0" presId="urn:microsoft.com/office/officeart/2005/8/layout/process1"/>
    <dgm:cxn modelId="{EFF00C07-5145-465E-AB74-53EA5E2A6BF1}" type="presOf" srcId="{2C1BBCED-28A3-CF4A-88E8-FC6C50F3ACA1}" destId="{6C370A5A-B305-724B-9FFB-A24297D05BE6}" srcOrd="0" destOrd="4" presId="urn:microsoft.com/office/officeart/2005/8/layout/process1"/>
    <dgm:cxn modelId="{2361FE14-001C-F349-80C2-84F7C387E19B}" srcId="{D21B93F7-0612-7A43-9CEB-883BF0254794}" destId="{DB0C0C1F-85BB-984F-819A-C1852737B4F8}" srcOrd="0" destOrd="0" parTransId="{0B1B5898-7918-5245-BC08-68331FC1C7EF}" sibTransId="{EB438A62-F059-DC4B-9E5B-5743566FCEEA}"/>
    <dgm:cxn modelId="{87ABDE3C-2B76-40BB-AC1F-B63A98E2EE61}" type="presOf" srcId="{DB0C0C1F-85BB-984F-819A-C1852737B4F8}" destId="{6C370A5A-B305-724B-9FFB-A24297D05BE6}" srcOrd="0" destOrd="1" presId="urn:microsoft.com/office/officeart/2005/8/layout/process1"/>
    <dgm:cxn modelId="{F7CAA40C-8884-394A-A372-D74940049A99}" srcId="{AFE0EE01-E71A-2C4F-B7DC-482D9413397D}" destId="{88193F3F-64FD-B442-9970-6BF3CB794665}" srcOrd="3" destOrd="0" parTransId="{CF6D14E6-FF7D-564C-997F-0A79CA2C63C7}" sibTransId="{5291449B-BD98-7343-BB2C-5E972AA5DA3D}"/>
    <dgm:cxn modelId="{9FA671B0-B26A-6A46-88B9-6EDAE8954863}" srcId="{D21B93F7-0612-7A43-9CEB-883BF0254794}" destId="{495A389B-503F-A24B-A8D2-BEC2BA53AD93}" srcOrd="1" destOrd="0" parTransId="{A0E8A99D-9C33-EB41-88E2-5310A0D4740A}" sibTransId="{DCCF4C48-04AD-CE40-8AD8-05E0EA180E16}"/>
    <dgm:cxn modelId="{5DEB20FB-628E-4FE4-8ED4-E27C53D5B8B9}" type="presOf" srcId="{8E44533F-CECC-1E47-91C7-029573D7621F}" destId="{57DA50F3-8FC8-7F4F-8815-64D4B3E8666F}" srcOrd="0" destOrd="3" presId="urn:microsoft.com/office/officeart/2005/8/layout/process1"/>
    <dgm:cxn modelId="{16939563-2DD3-A94A-A2FE-59E8714CA6AA}" srcId="{AFE0EE01-E71A-2C4F-B7DC-482D9413397D}" destId="{29F3A029-25CE-6248-AC39-B334CC3B3133}" srcOrd="2" destOrd="0" parTransId="{FB002548-51CE-F249-91A8-F6461BF02A90}" sibTransId="{2CEAB286-4ACA-374A-9BCA-1C09906F2C93}"/>
    <dgm:cxn modelId="{FC82A7A6-2D2B-4391-8E57-D36FFD0B0A82}" type="presOf" srcId="{4D1D4D04-728D-5B41-89B2-DF3487F29BCA}" destId="{53FF635F-C71B-C44B-88C4-DD0F697A52FF}" srcOrd="0" destOrd="0" presId="urn:microsoft.com/office/officeart/2005/8/layout/process1"/>
    <dgm:cxn modelId="{A80DDFD8-997C-45A3-ABDE-690EB6CFA1D8}" type="presOf" srcId="{68A22AD0-FC4B-9946-A741-D2D867739778}" destId="{609F0D9C-EDFE-D84A-9949-7FE90B414E12}" srcOrd="0" destOrd="1" presId="urn:microsoft.com/office/officeart/2005/8/layout/process1"/>
    <dgm:cxn modelId="{9F3F66FF-5EAE-41D8-8F85-09EEBFD59320}" type="presOf" srcId="{881575A2-3EBA-2940-A354-27985D3AF43C}" destId="{53FF635F-C71B-C44B-88C4-DD0F697A52FF}" srcOrd="0" destOrd="5" presId="urn:microsoft.com/office/officeart/2005/8/layout/process1"/>
    <dgm:cxn modelId="{B2A9BCB4-C4C8-481A-AC29-F4B4E9207D88}" type="presOf" srcId="{AFE0EE01-E71A-2C4F-B7DC-482D9413397D}" destId="{7B728166-374B-C54A-8DC8-507B563403F0}" srcOrd="0" destOrd="0" presId="urn:microsoft.com/office/officeart/2005/8/layout/process1"/>
    <dgm:cxn modelId="{76543EF6-2F8C-E245-BD8E-4A4F28435148}" srcId="{4D1D4D04-728D-5B41-89B2-DF3487F29BCA}" destId="{D0A4C03D-E226-4747-97CA-31BE33D81ABD}" srcOrd="2" destOrd="0" parTransId="{30A6AF46-E702-DE47-ACF0-8C2F1ECDA860}" sibTransId="{78325D0A-215A-314C-B909-6FCF96F1AACB}"/>
    <dgm:cxn modelId="{9BB705FE-0F75-9048-A8C4-70B6B3BE9769}" srcId="{29F3A029-25CE-6248-AC39-B334CC3B3133}" destId="{9679DE28-23B9-6643-B8CB-55EA2DE286E9}" srcOrd="0" destOrd="0" parTransId="{F761CDAA-EAE1-E94C-8186-F14EF05DA3AB}" sibTransId="{83090CFA-F0C3-7C4C-BEB3-1520B41CA3F1}"/>
    <dgm:cxn modelId="{204BE4FF-D3E2-45B2-926B-44686131EF8B}" type="presOf" srcId="{2CEAB286-4ACA-374A-9BCA-1C09906F2C93}" destId="{52AC4343-1D74-7D45-8253-8BA8755B2822}" srcOrd="0" destOrd="0" presId="urn:microsoft.com/office/officeart/2005/8/layout/process1"/>
    <dgm:cxn modelId="{0485CCEE-08E0-4746-9585-6ECD724FD0DD}" type="presParOf" srcId="{7B728166-374B-C54A-8DC8-507B563403F0}" destId="{6C370A5A-B305-724B-9FFB-A24297D05BE6}" srcOrd="0" destOrd="0" presId="urn:microsoft.com/office/officeart/2005/8/layout/process1"/>
    <dgm:cxn modelId="{64D99E03-1460-47D0-9593-DBD89AEEE408}" type="presParOf" srcId="{7B728166-374B-C54A-8DC8-507B563403F0}" destId="{B54ADB44-03BA-BF41-86FD-5F554E79BFE1}" srcOrd="1" destOrd="0" presId="urn:microsoft.com/office/officeart/2005/8/layout/process1"/>
    <dgm:cxn modelId="{79B2DD02-5A1A-4C5E-9AE1-83095F3651C4}" type="presParOf" srcId="{B54ADB44-03BA-BF41-86FD-5F554E79BFE1}" destId="{4262E278-6023-3748-92E4-0D92957B6E37}" srcOrd="0" destOrd="0" presId="urn:microsoft.com/office/officeart/2005/8/layout/process1"/>
    <dgm:cxn modelId="{0D4DE51A-4938-4135-9FE5-ED4E9AC2B05F}" type="presParOf" srcId="{7B728166-374B-C54A-8DC8-507B563403F0}" destId="{53FF635F-C71B-C44B-88C4-DD0F697A52FF}" srcOrd="2" destOrd="0" presId="urn:microsoft.com/office/officeart/2005/8/layout/process1"/>
    <dgm:cxn modelId="{2DEBB246-C1EC-45E0-BE28-117EF22790FD}" type="presParOf" srcId="{7B728166-374B-C54A-8DC8-507B563403F0}" destId="{865FD0F5-02CC-1046-A257-7E8EB5C37B47}" srcOrd="3" destOrd="0" presId="urn:microsoft.com/office/officeart/2005/8/layout/process1"/>
    <dgm:cxn modelId="{B688F843-8F05-4C77-81B0-03190349F971}" type="presParOf" srcId="{865FD0F5-02CC-1046-A257-7E8EB5C37B47}" destId="{34D55DD4-1A63-2E45-BC46-CB4BD9F60D79}" srcOrd="0" destOrd="0" presId="urn:microsoft.com/office/officeart/2005/8/layout/process1"/>
    <dgm:cxn modelId="{1EF3C6A7-14C8-4486-9970-96635788E43C}" type="presParOf" srcId="{7B728166-374B-C54A-8DC8-507B563403F0}" destId="{57DA50F3-8FC8-7F4F-8815-64D4B3E8666F}" srcOrd="4" destOrd="0" presId="urn:microsoft.com/office/officeart/2005/8/layout/process1"/>
    <dgm:cxn modelId="{05CB0A10-9B5A-4B28-9E51-53D4D47DBAFF}" type="presParOf" srcId="{7B728166-374B-C54A-8DC8-507B563403F0}" destId="{52AC4343-1D74-7D45-8253-8BA8755B2822}" srcOrd="5" destOrd="0" presId="urn:microsoft.com/office/officeart/2005/8/layout/process1"/>
    <dgm:cxn modelId="{04B173B3-1D85-4F38-9D75-E95141303DBF}" type="presParOf" srcId="{52AC4343-1D74-7D45-8253-8BA8755B2822}" destId="{92A35BA5-A350-B049-A98C-6E1CD6F5CA9C}" srcOrd="0" destOrd="0" presId="urn:microsoft.com/office/officeart/2005/8/layout/process1"/>
    <dgm:cxn modelId="{EBEA69BB-0A97-4540-ACBB-1115FF366D04}" type="presParOf" srcId="{7B728166-374B-C54A-8DC8-507B563403F0}" destId="{609F0D9C-EDFE-D84A-9949-7FE90B414E12}" srcOrd="6" destOrd="0" presId="urn:microsoft.com/office/officeart/2005/8/layout/process1"/>
  </dgm:cxnLst>
  <dgm:bg/>
  <dgm:whole/>
  <dgm:extLst>
    <a:ext uri="http://schemas.microsoft.com/office/drawing/2008/diagram">
      <dsp:dataModelExt xmlns:dsp="http://schemas.microsoft.com/office/drawing/2008/diagram" relId="rId52"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AFE0EE01-E71A-2C4F-B7DC-482D9413397D}" type="doc">
      <dgm:prSet loTypeId="urn:microsoft.com/office/officeart/2005/8/layout/process1" loCatId="" qsTypeId="urn:microsoft.com/office/officeart/2005/8/quickstyle/simple1" qsCatId="simple" csTypeId="urn:microsoft.com/office/officeart/2005/8/colors/accent0_1" csCatId="mainScheme" phldr="1"/>
      <dgm:spPr/>
      <dgm:t>
        <a:bodyPr/>
        <a:lstStyle/>
        <a:p>
          <a:endParaRPr lang="ru-RU"/>
        </a:p>
      </dgm:t>
    </dgm:pt>
    <dgm:pt modelId="{746606F6-BAC8-924C-AD1A-0F4BFCBC2EAE}">
      <dgm:prSet/>
      <dgm:spPr/>
      <dgm:t>
        <a:bodyPr/>
        <a:lstStyle/>
        <a:p>
          <a:r>
            <a:rPr lang="ru-RU"/>
            <a:t>2-й экземпляр направляется в дело члена саморегулируемой организации - в случае  отсутствия нарушений</a:t>
          </a:r>
        </a:p>
      </dgm:t>
    </dgm:pt>
    <dgm:pt modelId="{20154D71-401E-B64D-80F8-A947D5378522}">
      <dgm:prSet/>
      <dgm:spPr/>
      <dgm:t>
        <a:bodyPr/>
        <a:lstStyle/>
        <a:p>
          <a:r>
            <a:rPr lang="ru-RU"/>
            <a:t>2-й экземпляр направляется в дисциплинарный орган саморегулируемой организации - в случае выявления нарушения</a:t>
          </a:r>
        </a:p>
      </dgm:t>
    </dgm:pt>
    <dgm:pt modelId="{C93C460D-5149-BF4A-B7BA-E2D017FFF1ED}">
      <dgm:prSet/>
      <dgm:spPr/>
      <dgm:t>
        <a:bodyPr/>
        <a:lstStyle/>
        <a:p>
          <a:r>
            <a:rPr lang="ru-RU"/>
            <a:t>1-й экземпляр направляется или вручается проверяемому члену саморегулируемой организации</a:t>
          </a:r>
        </a:p>
      </dgm:t>
    </dgm:pt>
    <dgm:pt modelId="{D84EA836-4855-D342-BAA4-D17B6C7DC9BF}">
      <dgm:prSet/>
      <dgm:spPr/>
      <dgm:t>
        <a:bodyPr/>
        <a:lstStyle/>
        <a:p>
          <a:r>
            <a:rPr lang="ru-RU" b="1"/>
            <a:t>Направление акта проверки</a:t>
          </a:r>
          <a:endParaRPr lang="ru-RU"/>
        </a:p>
      </dgm:t>
    </dgm:pt>
    <dgm:pt modelId="{1B86CA14-C840-EE4F-9CE7-4EAEBB24F896}" type="sibTrans" cxnId="{C9F9A49A-ADE6-E740-9E6E-E7923716EE7F}">
      <dgm:prSet/>
      <dgm:spPr/>
      <dgm:t>
        <a:bodyPr/>
        <a:lstStyle/>
        <a:p>
          <a:endParaRPr lang="ru-RU"/>
        </a:p>
      </dgm:t>
    </dgm:pt>
    <dgm:pt modelId="{B155CA14-161A-514B-94B2-45714E9D06C6}" type="parTrans" cxnId="{C9F9A49A-ADE6-E740-9E6E-E7923716EE7F}">
      <dgm:prSet/>
      <dgm:spPr/>
      <dgm:t>
        <a:bodyPr/>
        <a:lstStyle/>
        <a:p>
          <a:endParaRPr lang="ru-RU"/>
        </a:p>
      </dgm:t>
    </dgm:pt>
    <dgm:pt modelId="{21705C2A-0249-8E4A-A3E2-7A5C2AAABB56}" type="sibTrans" cxnId="{13C5C7FA-0A44-9649-AF41-64E2D18F20C3}">
      <dgm:prSet/>
      <dgm:spPr/>
      <dgm:t>
        <a:bodyPr/>
        <a:lstStyle/>
        <a:p>
          <a:endParaRPr lang="ru-RU"/>
        </a:p>
      </dgm:t>
    </dgm:pt>
    <dgm:pt modelId="{ED160EC5-C095-2D44-885F-22BD09A8F212}" type="parTrans" cxnId="{13C5C7FA-0A44-9649-AF41-64E2D18F20C3}">
      <dgm:prSet/>
      <dgm:spPr/>
      <dgm:t>
        <a:bodyPr/>
        <a:lstStyle/>
        <a:p>
          <a:endParaRPr lang="ru-RU"/>
        </a:p>
      </dgm:t>
    </dgm:pt>
    <dgm:pt modelId="{5E0AB9E8-287B-8846-91A1-BFE8D424A85E}" type="sibTrans" cxnId="{AE60B7B2-8E03-BB48-A6E3-E0E8DE072F5E}">
      <dgm:prSet/>
      <dgm:spPr/>
      <dgm:t>
        <a:bodyPr/>
        <a:lstStyle/>
        <a:p>
          <a:endParaRPr lang="ru-RU"/>
        </a:p>
      </dgm:t>
    </dgm:pt>
    <dgm:pt modelId="{FC98F16A-692E-9E42-B1DB-D2FCC8362FAC}" type="parTrans" cxnId="{AE60B7B2-8E03-BB48-A6E3-E0E8DE072F5E}">
      <dgm:prSet/>
      <dgm:spPr/>
      <dgm:t>
        <a:bodyPr/>
        <a:lstStyle/>
        <a:p>
          <a:endParaRPr lang="ru-RU"/>
        </a:p>
      </dgm:t>
    </dgm:pt>
    <dgm:pt modelId="{E9DC2192-0A68-CB4F-8A3D-F0F4575E00C0}" type="sibTrans" cxnId="{75B4431C-7C18-394E-9CE8-24FDBA61883C}">
      <dgm:prSet/>
      <dgm:spPr/>
      <dgm:t>
        <a:bodyPr/>
        <a:lstStyle/>
        <a:p>
          <a:endParaRPr lang="ru-RU"/>
        </a:p>
      </dgm:t>
    </dgm:pt>
    <dgm:pt modelId="{20DE255E-F2BF-DF48-AA29-B6810A5DA880}" type="parTrans" cxnId="{75B4431C-7C18-394E-9CE8-24FDBA61883C}">
      <dgm:prSet/>
      <dgm:spPr/>
      <dgm:t>
        <a:bodyPr/>
        <a:lstStyle/>
        <a:p>
          <a:endParaRPr lang="ru-RU"/>
        </a:p>
      </dgm:t>
    </dgm:pt>
    <dgm:pt modelId="{44E31486-E62C-654D-AE3B-1DCB5575205B}">
      <dgm:prSet/>
      <dgm:spPr/>
      <dgm:t>
        <a:bodyPr/>
        <a:lstStyle/>
        <a:p>
          <a:r>
            <a:rPr lang="ru-RU"/>
            <a:t>член саморегулируемой организации вправе ознакомиться и подписать или отразить свое мнение</a:t>
          </a:r>
        </a:p>
      </dgm:t>
    </dgm:pt>
    <dgm:pt modelId="{216462D3-63B9-9742-AF9A-637931D323F9}">
      <dgm:prSet/>
      <dgm:spPr/>
      <dgm:t>
        <a:bodyPr/>
        <a:lstStyle/>
        <a:p>
          <a:r>
            <a:rPr lang="ru-RU"/>
            <a:t>подписывается всеми членами комиссии по проведению проверки</a:t>
          </a:r>
        </a:p>
      </dgm:t>
    </dgm:pt>
    <dgm:pt modelId="{951FFDCE-D3B8-D643-97B7-241189B54FD8}">
      <dgm:prSet/>
      <dgm:spPr/>
      <dgm:t>
        <a:bodyPr/>
        <a:lstStyle/>
        <a:p>
          <a:r>
            <a:rPr lang="ru-RU"/>
            <a:t>в 2-х экземплярах</a:t>
          </a:r>
        </a:p>
      </dgm:t>
    </dgm:pt>
    <dgm:pt modelId="{17AA7458-338B-1F4B-8AE6-D9536D43797D}">
      <dgm:prSet/>
      <dgm:spPr/>
      <dgm:t>
        <a:bodyPr/>
        <a:lstStyle/>
        <a:p>
          <a:r>
            <a:rPr lang="ru-RU"/>
            <a:t>только в случае выявления нарушения</a:t>
          </a:r>
        </a:p>
      </dgm:t>
    </dgm:pt>
    <dgm:pt modelId="{9303D1AE-D00D-2F4B-B6BB-D713120B2300}">
      <dgm:prSet/>
      <dgm:spPr/>
      <dgm:t>
        <a:bodyPr/>
        <a:lstStyle/>
        <a:p>
          <a:r>
            <a:rPr lang="ru-RU" b="1"/>
            <a:t>Оформление акта проверки</a:t>
          </a:r>
        </a:p>
      </dgm:t>
    </dgm:pt>
    <dgm:pt modelId="{AE8F8E4E-1C5D-0946-BFAF-466F5ABA997D}" type="sibTrans" cxnId="{3F354C88-D29A-F64F-B4EA-E30606D21DAA}">
      <dgm:prSet/>
      <dgm:spPr/>
      <dgm:t>
        <a:bodyPr/>
        <a:lstStyle/>
        <a:p>
          <a:endParaRPr lang="ru-RU"/>
        </a:p>
      </dgm:t>
    </dgm:pt>
    <dgm:pt modelId="{CEBC4873-5695-1243-80CC-F51E6B547E64}" type="parTrans" cxnId="{3F354C88-D29A-F64F-B4EA-E30606D21DAA}">
      <dgm:prSet/>
      <dgm:spPr/>
      <dgm:t>
        <a:bodyPr/>
        <a:lstStyle/>
        <a:p>
          <a:endParaRPr lang="ru-RU"/>
        </a:p>
      </dgm:t>
    </dgm:pt>
    <dgm:pt modelId="{A6323535-9108-FF40-BEAF-411218C3CA98}" type="sibTrans" cxnId="{506C8F9B-4E34-444E-8FDD-9B1689BBCFEC}">
      <dgm:prSet/>
      <dgm:spPr/>
      <dgm:t>
        <a:bodyPr/>
        <a:lstStyle/>
        <a:p>
          <a:endParaRPr lang="ru-RU"/>
        </a:p>
      </dgm:t>
    </dgm:pt>
    <dgm:pt modelId="{23B06010-7D5D-8F43-A9E3-D998E7518C6E}" type="parTrans" cxnId="{506C8F9B-4E34-444E-8FDD-9B1689BBCFEC}">
      <dgm:prSet/>
      <dgm:spPr/>
      <dgm:t>
        <a:bodyPr/>
        <a:lstStyle/>
        <a:p>
          <a:endParaRPr lang="ru-RU"/>
        </a:p>
      </dgm:t>
    </dgm:pt>
    <dgm:pt modelId="{50C68374-198B-F940-96F9-FB050F8FEA66}" type="sibTrans" cxnId="{FD29FC1C-7F3D-7446-8E78-AC4B9165BD38}">
      <dgm:prSet/>
      <dgm:spPr/>
      <dgm:t>
        <a:bodyPr/>
        <a:lstStyle/>
        <a:p>
          <a:endParaRPr lang="ru-RU"/>
        </a:p>
      </dgm:t>
    </dgm:pt>
    <dgm:pt modelId="{537C00A0-7041-A64E-9C6C-39B74A508346}" type="parTrans" cxnId="{FD29FC1C-7F3D-7446-8E78-AC4B9165BD38}">
      <dgm:prSet/>
      <dgm:spPr/>
      <dgm:t>
        <a:bodyPr/>
        <a:lstStyle/>
        <a:p>
          <a:endParaRPr lang="ru-RU"/>
        </a:p>
      </dgm:t>
    </dgm:pt>
    <dgm:pt modelId="{D2F31265-8043-344F-ABFB-B5E52D85CED4}" type="sibTrans" cxnId="{89042933-04E7-F340-812D-B7BE6DC04D28}">
      <dgm:prSet/>
      <dgm:spPr/>
      <dgm:t>
        <a:bodyPr/>
        <a:lstStyle/>
        <a:p>
          <a:endParaRPr lang="ru-RU"/>
        </a:p>
      </dgm:t>
    </dgm:pt>
    <dgm:pt modelId="{13DF260F-1725-C54A-B053-C29B5BAF7CC1}" type="parTrans" cxnId="{89042933-04E7-F340-812D-B7BE6DC04D28}">
      <dgm:prSet/>
      <dgm:spPr/>
      <dgm:t>
        <a:bodyPr/>
        <a:lstStyle/>
        <a:p>
          <a:endParaRPr lang="ru-RU"/>
        </a:p>
      </dgm:t>
    </dgm:pt>
    <dgm:pt modelId="{28049159-EF52-5B45-888D-89FBD5A9359A}" type="sibTrans" cxnId="{443566D0-58E8-AF4C-93DB-57FDF48DFA68}">
      <dgm:prSet/>
      <dgm:spPr/>
      <dgm:t>
        <a:bodyPr/>
        <a:lstStyle/>
        <a:p>
          <a:endParaRPr lang="ru-RU"/>
        </a:p>
      </dgm:t>
    </dgm:pt>
    <dgm:pt modelId="{F95F09EA-EE22-A049-984E-F61CF8E5D815}" type="parTrans" cxnId="{443566D0-58E8-AF4C-93DB-57FDF48DFA68}">
      <dgm:prSet/>
      <dgm:spPr/>
      <dgm:t>
        <a:bodyPr/>
        <a:lstStyle/>
        <a:p>
          <a:endParaRPr lang="ru-RU"/>
        </a:p>
      </dgm:t>
    </dgm:pt>
    <dgm:pt modelId="{7B728166-374B-C54A-8DC8-507B563403F0}" type="pres">
      <dgm:prSet presAssocID="{AFE0EE01-E71A-2C4F-B7DC-482D9413397D}" presName="Name0" presStyleCnt="0">
        <dgm:presLayoutVars>
          <dgm:dir/>
          <dgm:resizeHandles val="exact"/>
        </dgm:presLayoutVars>
      </dgm:prSet>
      <dgm:spPr/>
      <dgm:t>
        <a:bodyPr/>
        <a:lstStyle/>
        <a:p>
          <a:endParaRPr lang="ru-RU"/>
        </a:p>
      </dgm:t>
    </dgm:pt>
    <dgm:pt modelId="{2672EF4B-3531-1546-9328-91C02E30A1C9}" type="pres">
      <dgm:prSet presAssocID="{9303D1AE-D00D-2F4B-B6BB-D713120B2300}" presName="node" presStyleLbl="node1" presStyleIdx="0" presStyleCnt="2">
        <dgm:presLayoutVars>
          <dgm:bulletEnabled val="1"/>
        </dgm:presLayoutVars>
      </dgm:prSet>
      <dgm:spPr/>
      <dgm:t>
        <a:bodyPr/>
        <a:lstStyle/>
        <a:p>
          <a:endParaRPr lang="ru-RU"/>
        </a:p>
      </dgm:t>
    </dgm:pt>
    <dgm:pt modelId="{7558B5BB-518E-9246-83A8-98C5B2AA291B}" type="pres">
      <dgm:prSet presAssocID="{AE8F8E4E-1C5D-0946-BFAF-466F5ABA997D}" presName="sibTrans" presStyleLbl="sibTrans2D1" presStyleIdx="0" presStyleCnt="1"/>
      <dgm:spPr/>
      <dgm:t>
        <a:bodyPr/>
        <a:lstStyle/>
        <a:p>
          <a:endParaRPr lang="ru-RU"/>
        </a:p>
      </dgm:t>
    </dgm:pt>
    <dgm:pt modelId="{15620C1E-4730-A846-BEA8-C789C546AEE9}" type="pres">
      <dgm:prSet presAssocID="{AE8F8E4E-1C5D-0946-BFAF-466F5ABA997D}" presName="connectorText" presStyleLbl="sibTrans2D1" presStyleIdx="0" presStyleCnt="1"/>
      <dgm:spPr/>
      <dgm:t>
        <a:bodyPr/>
        <a:lstStyle/>
        <a:p>
          <a:endParaRPr lang="ru-RU"/>
        </a:p>
      </dgm:t>
    </dgm:pt>
    <dgm:pt modelId="{048BC469-0606-2945-B6C7-3E3F06A497F4}" type="pres">
      <dgm:prSet presAssocID="{D84EA836-4855-D342-BAA4-D17B6C7DC9BF}" presName="node" presStyleLbl="node1" presStyleIdx="1" presStyleCnt="2">
        <dgm:presLayoutVars>
          <dgm:bulletEnabled val="1"/>
        </dgm:presLayoutVars>
      </dgm:prSet>
      <dgm:spPr/>
      <dgm:t>
        <a:bodyPr/>
        <a:lstStyle/>
        <a:p>
          <a:endParaRPr lang="ru-RU"/>
        </a:p>
      </dgm:t>
    </dgm:pt>
  </dgm:ptLst>
  <dgm:cxnLst>
    <dgm:cxn modelId="{506C8F9B-4E34-444E-8FDD-9B1689BBCFEC}" srcId="{9303D1AE-D00D-2F4B-B6BB-D713120B2300}" destId="{44E31486-E62C-654D-AE3B-1DCB5575205B}" srcOrd="3" destOrd="0" parTransId="{23B06010-7D5D-8F43-A9E3-D998E7518C6E}" sibTransId="{A6323535-9108-FF40-BEAF-411218C3CA98}"/>
    <dgm:cxn modelId="{46553779-AE7C-4738-A572-74BE1C4B5D74}" type="presOf" srcId="{17AA7458-338B-1F4B-8AE6-D9536D43797D}" destId="{2672EF4B-3531-1546-9328-91C02E30A1C9}" srcOrd="0" destOrd="1" presId="urn:microsoft.com/office/officeart/2005/8/layout/process1"/>
    <dgm:cxn modelId="{89042933-04E7-F340-812D-B7BE6DC04D28}" srcId="{9303D1AE-D00D-2F4B-B6BB-D713120B2300}" destId="{951FFDCE-D3B8-D643-97B7-241189B54FD8}" srcOrd="1" destOrd="0" parTransId="{13DF260F-1725-C54A-B053-C29B5BAF7CC1}" sibTransId="{D2F31265-8043-344F-ABFB-B5E52D85CED4}"/>
    <dgm:cxn modelId="{AE60B7B2-8E03-BB48-A6E3-E0E8DE072F5E}" srcId="{D84EA836-4855-D342-BAA4-D17B6C7DC9BF}" destId="{20154D71-401E-B64D-80F8-A947D5378522}" srcOrd="1" destOrd="0" parTransId="{FC98F16A-692E-9E42-B1DB-D2FCC8362FAC}" sibTransId="{5E0AB9E8-287B-8846-91A1-BFE8D424A85E}"/>
    <dgm:cxn modelId="{650B79F4-8100-491D-847C-59EFF22C6F5A}" type="presOf" srcId="{216462D3-63B9-9742-AF9A-637931D323F9}" destId="{2672EF4B-3531-1546-9328-91C02E30A1C9}" srcOrd="0" destOrd="3" presId="urn:microsoft.com/office/officeart/2005/8/layout/process1"/>
    <dgm:cxn modelId="{5EC501C3-1509-4896-961E-09DB51FAADE8}" type="presOf" srcId="{9303D1AE-D00D-2F4B-B6BB-D713120B2300}" destId="{2672EF4B-3531-1546-9328-91C02E30A1C9}" srcOrd="0" destOrd="0" presId="urn:microsoft.com/office/officeart/2005/8/layout/process1"/>
    <dgm:cxn modelId="{F9347DC7-19A0-4E53-8549-50C4F78366B3}" type="presOf" srcId="{AE8F8E4E-1C5D-0946-BFAF-466F5ABA997D}" destId="{7558B5BB-518E-9246-83A8-98C5B2AA291B}" srcOrd="0" destOrd="0" presId="urn:microsoft.com/office/officeart/2005/8/layout/process1"/>
    <dgm:cxn modelId="{13C5C7FA-0A44-9649-AF41-64E2D18F20C3}" srcId="{D84EA836-4855-D342-BAA4-D17B6C7DC9BF}" destId="{746606F6-BAC8-924C-AD1A-0F4BFCBC2EAE}" srcOrd="2" destOrd="0" parTransId="{ED160EC5-C095-2D44-885F-22BD09A8F212}" sibTransId="{21705C2A-0249-8E4A-A3E2-7A5C2AAABB56}"/>
    <dgm:cxn modelId="{6F6CD21F-23EA-4395-9656-11517B632A31}" type="presOf" srcId="{C93C460D-5149-BF4A-B7BA-E2D017FFF1ED}" destId="{048BC469-0606-2945-B6C7-3E3F06A497F4}" srcOrd="0" destOrd="1" presId="urn:microsoft.com/office/officeart/2005/8/layout/process1"/>
    <dgm:cxn modelId="{B58C4C42-541B-4C99-834D-20000BA261E5}" type="presOf" srcId="{44E31486-E62C-654D-AE3B-1DCB5575205B}" destId="{2672EF4B-3531-1546-9328-91C02E30A1C9}" srcOrd="0" destOrd="4" presId="urn:microsoft.com/office/officeart/2005/8/layout/process1"/>
    <dgm:cxn modelId="{443566D0-58E8-AF4C-93DB-57FDF48DFA68}" srcId="{9303D1AE-D00D-2F4B-B6BB-D713120B2300}" destId="{17AA7458-338B-1F4B-8AE6-D9536D43797D}" srcOrd="0" destOrd="0" parTransId="{F95F09EA-EE22-A049-984E-F61CF8E5D815}" sibTransId="{28049159-EF52-5B45-888D-89FBD5A9359A}"/>
    <dgm:cxn modelId="{08335737-E259-4C0A-90E6-39905FF6FC09}" type="presOf" srcId="{746606F6-BAC8-924C-AD1A-0F4BFCBC2EAE}" destId="{048BC469-0606-2945-B6C7-3E3F06A497F4}" srcOrd="0" destOrd="3" presId="urn:microsoft.com/office/officeart/2005/8/layout/process1"/>
    <dgm:cxn modelId="{75B4431C-7C18-394E-9CE8-24FDBA61883C}" srcId="{D84EA836-4855-D342-BAA4-D17B6C7DC9BF}" destId="{C93C460D-5149-BF4A-B7BA-E2D017FFF1ED}" srcOrd="0" destOrd="0" parTransId="{20DE255E-F2BF-DF48-AA29-B6810A5DA880}" sibTransId="{E9DC2192-0A68-CB4F-8A3D-F0F4575E00C0}"/>
    <dgm:cxn modelId="{5A1D9519-16FA-4CA5-A4CA-33D13B2ECAAE}" type="presOf" srcId="{951FFDCE-D3B8-D643-97B7-241189B54FD8}" destId="{2672EF4B-3531-1546-9328-91C02E30A1C9}" srcOrd="0" destOrd="2" presId="urn:microsoft.com/office/officeart/2005/8/layout/process1"/>
    <dgm:cxn modelId="{07FF1F47-6B9B-428E-A186-81B8BE87FD25}" type="presOf" srcId="{AFE0EE01-E71A-2C4F-B7DC-482D9413397D}" destId="{7B728166-374B-C54A-8DC8-507B563403F0}" srcOrd="0" destOrd="0" presId="urn:microsoft.com/office/officeart/2005/8/layout/process1"/>
    <dgm:cxn modelId="{B63681C1-A89A-4F74-8A74-659160E11389}" type="presOf" srcId="{20154D71-401E-B64D-80F8-A947D5378522}" destId="{048BC469-0606-2945-B6C7-3E3F06A497F4}" srcOrd="0" destOrd="2" presId="urn:microsoft.com/office/officeart/2005/8/layout/process1"/>
    <dgm:cxn modelId="{FD29FC1C-7F3D-7446-8E78-AC4B9165BD38}" srcId="{9303D1AE-D00D-2F4B-B6BB-D713120B2300}" destId="{216462D3-63B9-9742-AF9A-637931D323F9}" srcOrd="2" destOrd="0" parTransId="{537C00A0-7041-A64E-9C6C-39B74A508346}" sibTransId="{50C68374-198B-F940-96F9-FB050F8FEA66}"/>
    <dgm:cxn modelId="{C9F9A49A-ADE6-E740-9E6E-E7923716EE7F}" srcId="{AFE0EE01-E71A-2C4F-B7DC-482D9413397D}" destId="{D84EA836-4855-D342-BAA4-D17B6C7DC9BF}" srcOrd="1" destOrd="0" parTransId="{B155CA14-161A-514B-94B2-45714E9D06C6}" sibTransId="{1B86CA14-C840-EE4F-9CE7-4EAEBB24F896}"/>
    <dgm:cxn modelId="{3F354C88-D29A-F64F-B4EA-E30606D21DAA}" srcId="{AFE0EE01-E71A-2C4F-B7DC-482D9413397D}" destId="{9303D1AE-D00D-2F4B-B6BB-D713120B2300}" srcOrd="0" destOrd="0" parTransId="{CEBC4873-5695-1243-80CC-F51E6B547E64}" sibTransId="{AE8F8E4E-1C5D-0946-BFAF-466F5ABA997D}"/>
    <dgm:cxn modelId="{5C87C84C-2405-43FA-92D3-623C15AA31D7}" type="presOf" srcId="{AE8F8E4E-1C5D-0946-BFAF-466F5ABA997D}" destId="{15620C1E-4730-A846-BEA8-C789C546AEE9}" srcOrd="1" destOrd="0" presId="urn:microsoft.com/office/officeart/2005/8/layout/process1"/>
    <dgm:cxn modelId="{36FE3C86-9190-4AC3-A960-A7633B9A171F}" type="presOf" srcId="{D84EA836-4855-D342-BAA4-D17B6C7DC9BF}" destId="{048BC469-0606-2945-B6C7-3E3F06A497F4}" srcOrd="0" destOrd="0" presId="urn:microsoft.com/office/officeart/2005/8/layout/process1"/>
    <dgm:cxn modelId="{A1102AA6-DB0F-4646-BDAA-CB78E77257C6}" type="presParOf" srcId="{7B728166-374B-C54A-8DC8-507B563403F0}" destId="{2672EF4B-3531-1546-9328-91C02E30A1C9}" srcOrd="0" destOrd="0" presId="urn:microsoft.com/office/officeart/2005/8/layout/process1"/>
    <dgm:cxn modelId="{16510535-1DA1-4F78-87E1-D75A4E5BA143}" type="presParOf" srcId="{7B728166-374B-C54A-8DC8-507B563403F0}" destId="{7558B5BB-518E-9246-83A8-98C5B2AA291B}" srcOrd="1" destOrd="0" presId="urn:microsoft.com/office/officeart/2005/8/layout/process1"/>
    <dgm:cxn modelId="{8E86D774-9F47-4CA5-ABF5-296CB30A69A2}" type="presParOf" srcId="{7558B5BB-518E-9246-83A8-98C5B2AA291B}" destId="{15620C1E-4730-A846-BEA8-C789C546AEE9}" srcOrd="0" destOrd="0" presId="urn:microsoft.com/office/officeart/2005/8/layout/process1"/>
    <dgm:cxn modelId="{3EE51204-81C4-42BE-86B0-8DFAEC52BF64}" type="presParOf" srcId="{7B728166-374B-C54A-8DC8-507B563403F0}" destId="{048BC469-0606-2945-B6C7-3E3F06A497F4}" srcOrd="2" destOrd="0" presId="urn:microsoft.com/office/officeart/2005/8/layout/process1"/>
  </dgm:cxnLst>
  <dgm:bg/>
  <dgm:whole/>
  <dgm:extLst>
    <a:ext uri="http://schemas.microsoft.com/office/drawing/2008/diagram">
      <dsp:dataModelExt xmlns:dsp="http://schemas.microsoft.com/office/drawing/2008/diagram" relId="rId5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B0689D2-DD3B-2845-BD7C-E48B105A67F5}">
      <dsp:nvSpPr>
        <dsp:cNvPr id="0" name=""/>
        <dsp:cNvSpPr/>
      </dsp:nvSpPr>
      <dsp:spPr>
        <a:xfrm>
          <a:off x="775" y="2408691"/>
          <a:ext cx="1127737" cy="563868"/>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Проверка деятельности членов саморегулируемой организации</a:t>
          </a:r>
        </a:p>
      </dsp:txBody>
      <dsp:txXfrm>
        <a:off x="17290" y="2425206"/>
        <a:ext cx="1094707" cy="530838"/>
      </dsp:txXfrm>
    </dsp:sp>
    <dsp:sp modelId="{0AFF5AA3-7D84-F54C-9A54-9F2526FB9533}">
      <dsp:nvSpPr>
        <dsp:cNvPr id="0" name=""/>
        <dsp:cNvSpPr/>
      </dsp:nvSpPr>
      <dsp:spPr>
        <a:xfrm rot="17945813">
          <a:off x="890245" y="2274622"/>
          <a:ext cx="927629" cy="21445"/>
        </a:xfrm>
        <a:custGeom>
          <a:avLst/>
          <a:gdLst/>
          <a:ahLst/>
          <a:cxnLst/>
          <a:rect l="0" t="0" r="0" b="0"/>
          <a:pathLst>
            <a:path>
              <a:moveTo>
                <a:pt x="0" y="10722"/>
              </a:moveTo>
              <a:lnTo>
                <a:pt x="927629" y="1072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1330870" y="2262154"/>
        <a:ext cx="46381" cy="46381"/>
      </dsp:txXfrm>
    </dsp:sp>
    <dsp:sp modelId="{948CE417-ECC9-C94D-8B08-3857CC99F1BB}">
      <dsp:nvSpPr>
        <dsp:cNvPr id="0" name=""/>
        <dsp:cNvSpPr/>
      </dsp:nvSpPr>
      <dsp:spPr>
        <a:xfrm>
          <a:off x="1579608" y="1598129"/>
          <a:ext cx="1127737" cy="563868"/>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Плановая </a:t>
          </a:r>
          <a:br>
            <a:rPr lang="ru-RU" sz="900" kern="1200"/>
          </a:br>
          <a:r>
            <a:rPr lang="ru-RU" sz="900" kern="1200"/>
            <a:t>проверка</a:t>
          </a:r>
        </a:p>
        <a:p>
          <a:pPr lvl="0" algn="ctr" defTabSz="400050">
            <a:lnSpc>
              <a:spcPct val="90000"/>
            </a:lnSpc>
            <a:spcBef>
              <a:spcPct val="0"/>
            </a:spcBef>
            <a:spcAft>
              <a:spcPct val="35000"/>
            </a:spcAft>
          </a:pPr>
          <a:r>
            <a:rPr lang="ru-RU" sz="900" kern="1200"/>
            <a:t>(вид)</a:t>
          </a:r>
        </a:p>
      </dsp:txBody>
      <dsp:txXfrm>
        <a:off x="1596123" y="1614644"/>
        <a:ext cx="1094707" cy="530838"/>
      </dsp:txXfrm>
    </dsp:sp>
    <dsp:sp modelId="{716E0A8D-4E62-984F-8EBA-2CE15010E720}">
      <dsp:nvSpPr>
        <dsp:cNvPr id="0" name=""/>
        <dsp:cNvSpPr/>
      </dsp:nvSpPr>
      <dsp:spPr>
        <a:xfrm rot="18289469">
          <a:off x="2537934" y="1545116"/>
          <a:ext cx="789919" cy="21445"/>
        </a:xfrm>
        <a:custGeom>
          <a:avLst/>
          <a:gdLst/>
          <a:ahLst/>
          <a:cxnLst/>
          <a:rect l="0" t="0" r="0" b="0"/>
          <a:pathLst>
            <a:path>
              <a:moveTo>
                <a:pt x="0" y="10722"/>
              </a:moveTo>
              <a:lnTo>
                <a:pt x="789919" y="1072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913146" y="1536091"/>
        <a:ext cx="39495" cy="39495"/>
      </dsp:txXfrm>
    </dsp:sp>
    <dsp:sp modelId="{33E9894F-AC0D-B24F-8541-CC424D14DA98}">
      <dsp:nvSpPr>
        <dsp:cNvPr id="0" name=""/>
        <dsp:cNvSpPr/>
      </dsp:nvSpPr>
      <dsp:spPr>
        <a:xfrm>
          <a:off x="3158441" y="949680"/>
          <a:ext cx="1127737" cy="563868"/>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Регулярная </a:t>
          </a:r>
          <a:br>
            <a:rPr lang="ru-RU" sz="900" kern="1200"/>
          </a:br>
          <a:r>
            <a:rPr lang="ru-RU" sz="900" kern="1200"/>
            <a:t>(подвид)</a:t>
          </a:r>
        </a:p>
      </dsp:txBody>
      <dsp:txXfrm>
        <a:off x="3174956" y="966195"/>
        <a:ext cx="1094707" cy="530838"/>
      </dsp:txXfrm>
    </dsp:sp>
    <dsp:sp modelId="{E23728FA-A614-EE42-A20E-C0350C2692D1}">
      <dsp:nvSpPr>
        <dsp:cNvPr id="0" name=""/>
        <dsp:cNvSpPr/>
      </dsp:nvSpPr>
      <dsp:spPr>
        <a:xfrm rot="19457599">
          <a:off x="4233964" y="1058779"/>
          <a:ext cx="555525" cy="21445"/>
        </a:xfrm>
        <a:custGeom>
          <a:avLst/>
          <a:gdLst/>
          <a:ahLst/>
          <a:cxnLst/>
          <a:rect l="0" t="0" r="0" b="0"/>
          <a:pathLst>
            <a:path>
              <a:moveTo>
                <a:pt x="0" y="10722"/>
              </a:moveTo>
              <a:lnTo>
                <a:pt x="555525" y="1072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4497839" y="1055614"/>
        <a:ext cx="27776" cy="27776"/>
      </dsp:txXfrm>
    </dsp:sp>
    <dsp:sp modelId="{A1DD9B22-01E5-4A40-800C-9B12502A17A0}">
      <dsp:nvSpPr>
        <dsp:cNvPr id="0" name=""/>
        <dsp:cNvSpPr/>
      </dsp:nvSpPr>
      <dsp:spPr>
        <a:xfrm>
          <a:off x="4737274" y="625455"/>
          <a:ext cx="1127737" cy="563868"/>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Выездная </a:t>
          </a:r>
          <a:br>
            <a:rPr lang="ru-RU" sz="900" kern="1200"/>
          </a:br>
          <a:r>
            <a:rPr lang="ru-RU" sz="900" kern="1200"/>
            <a:t>(форма)</a:t>
          </a:r>
        </a:p>
      </dsp:txBody>
      <dsp:txXfrm>
        <a:off x="4753789" y="641970"/>
        <a:ext cx="1094707" cy="530838"/>
      </dsp:txXfrm>
    </dsp:sp>
    <dsp:sp modelId="{463BD652-10D4-8C41-810B-AEF1B572C8F5}">
      <dsp:nvSpPr>
        <dsp:cNvPr id="0" name=""/>
        <dsp:cNvSpPr/>
      </dsp:nvSpPr>
      <dsp:spPr>
        <a:xfrm rot="2142401">
          <a:off x="4233964" y="1383004"/>
          <a:ext cx="555525" cy="21445"/>
        </a:xfrm>
        <a:custGeom>
          <a:avLst/>
          <a:gdLst/>
          <a:ahLst/>
          <a:cxnLst/>
          <a:rect l="0" t="0" r="0" b="0"/>
          <a:pathLst>
            <a:path>
              <a:moveTo>
                <a:pt x="0" y="10722"/>
              </a:moveTo>
              <a:lnTo>
                <a:pt x="555525" y="1072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4497839" y="1379838"/>
        <a:ext cx="27776" cy="27776"/>
      </dsp:txXfrm>
    </dsp:sp>
    <dsp:sp modelId="{4BA46A33-ED10-DD42-8C6D-5E730B3B93DE}">
      <dsp:nvSpPr>
        <dsp:cNvPr id="0" name=""/>
        <dsp:cNvSpPr/>
      </dsp:nvSpPr>
      <dsp:spPr>
        <a:xfrm>
          <a:off x="4737274" y="1273904"/>
          <a:ext cx="1127737" cy="563868"/>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Документарная </a:t>
          </a:r>
          <a:br>
            <a:rPr lang="ru-RU" sz="900" kern="1200"/>
          </a:br>
          <a:r>
            <a:rPr lang="ru-RU" sz="900" kern="1200"/>
            <a:t>(форма)</a:t>
          </a:r>
        </a:p>
      </dsp:txBody>
      <dsp:txXfrm>
        <a:off x="4753789" y="1290419"/>
        <a:ext cx="1094707" cy="530838"/>
      </dsp:txXfrm>
    </dsp:sp>
    <dsp:sp modelId="{4860A241-743D-9549-A1E2-0FE820463F13}">
      <dsp:nvSpPr>
        <dsp:cNvPr id="0" name=""/>
        <dsp:cNvSpPr/>
      </dsp:nvSpPr>
      <dsp:spPr>
        <a:xfrm rot="3310531">
          <a:off x="2537934" y="2193566"/>
          <a:ext cx="789919" cy="21445"/>
        </a:xfrm>
        <a:custGeom>
          <a:avLst/>
          <a:gdLst/>
          <a:ahLst/>
          <a:cxnLst/>
          <a:rect l="0" t="0" r="0" b="0"/>
          <a:pathLst>
            <a:path>
              <a:moveTo>
                <a:pt x="0" y="10722"/>
              </a:moveTo>
              <a:lnTo>
                <a:pt x="789919" y="1072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913146" y="2184540"/>
        <a:ext cx="39495" cy="39495"/>
      </dsp:txXfrm>
    </dsp:sp>
    <dsp:sp modelId="{9D73FD76-82F3-FD44-8C87-2AA33251685D}">
      <dsp:nvSpPr>
        <dsp:cNvPr id="0" name=""/>
        <dsp:cNvSpPr/>
      </dsp:nvSpPr>
      <dsp:spPr>
        <a:xfrm>
          <a:off x="3158441" y="2246578"/>
          <a:ext cx="1127737" cy="563868"/>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Постоянная</a:t>
          </a:r>
          <a:br>
            <a:rPr lang="ru-RU" sz="900" kern="1200"/>
          </a:br>
          <a:r>
            <a:rPr lang="ru-RU" sz="900" kern="1200"/>
            <a:t>(подвид)</a:t>
          </a:r>
        </a:p>
      </dsp:txBody>
      <dsp:txXfrm>
        <a:off x="3174956" y="2263093"/>
        <a:ext cx="1094707" cy="530838"/>
      </dsp:txXfrm>
    </dsp:sp>
    <dsp:sp modelId="{8E8C0C1D-78AF-3D48-B26B-BB9B7C3392F2}">
      <dsp:nvSpPr>
        <dsp:cNvPr id="0" name=""/>
        <dsp:cNvSpPr/>
      </dsp:nvSpPr>
      <dsp:spPr>
        <a:xfrm rot="19457599">
          <a:off x="4233964" y="2355678"/>
          <a:ext cx="555525" cy="21445"/>
        </a:xfrm>
        <a:custGeom>
          <a:avLst/>
          <a:gdLst/>
          <a:ahLst/>
          <a:cxnLst/>
          <a:rect l="0" t="0" r="0" b="0"/>
          <a:pathLst>
            <a:path>
              <a:moveTo>
                <a:pt x="0" y="10722"/>
              </a:moveTo>
              <a:lnTo>
                <a:pt x="555525" y="1072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4497839" y="2352512"/>
        <a:ext cx="27776" cy="27776"/>
      </dsp:txXfrm>
    </dsp:sp>
    <dsp:sp modelId="{734E3F16-FA0F-1D44-B6F5-C102921A4401}">
      <dsp:nvSpPr>
        <dsp:cNvPr id="0" name=""/>
        <dsp:cNvSpPr/>
      </dsp:nvSpPr>
      <dsp:spPr>
        <a:xfrm>
          <a:off x="4737274" y="1922354"/>
          <a:ext cx="1127737" cy="563868"/>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Выездная </a:t>
          </a:r>
          <a:br>
            <a:rPr lang="ru-RU" sz="900" kern="1200"/>
          </a:br>
          <a:r>
            <a:rPr lang="ru-RU" sz="900" kern="1200"/>
            <a:t>(форма)</a:t>
          </a:r>
        </a:p>
      </dsp:txBody>
      <dsp:txXfrm>
        <a:off x="4753789" y="1938869"/>
        <a:ext cx="1094707" cy="530838"/>
      </dsp:txXfrm>
    </dsp:sp>
    <dsp:sp modelId="{7BE6AD78-A6FE-C343-8F9D-016636F807C1}">
      <dsp:nvSpPr>
        <dsp:cNvPr id="0" name=""/>
        <dsp:cNvSpPr/>
      </dsp:nvSpPr>
      <dsp:spPr>
        <a:xfrm rot="2142401">
          <a:off x="4233964" y="2679903"/>
          <a:ext cx="555525" cy="21445"/>
        </a:xfrm>
        <a:custGeom>
          <a:avLst/>
          <a:gdLst/>
          <a:ahLst/>
          <a:cxnLst/>
          <a:rect l="0" t="0" r="0" b="0"/>
          <a:pathLst>
            <a:path>
              <a:moveTo>
                <a:pt x="0" y="10722"/>
              </a:moveTo>
              <a:lnTo>
                <a:pt x="555525" y="1072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4497839" y="2676737"/>
        <a:ext cx="27776" cy="27776"/>
      </dsp:txXfrm>
    </dsp:sp>
    <dsp:sp modelId="{46674E21-83B6-A247-BE5E-320748844DA1}">
      <dsp:nvSpPr>
        <dsp:cNvPr id="0" name=""/>
        <dsp:cNvSpPr/>
      </dsp:nvSpPr>
      <dsp:spPr>
        <a:xfrm>
          <a:off x="4737274" y="2570803"/>
          <a:ext cx="1127737" cy="563868"/>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Документарная </a:t>
          </a:r>
          <a:br>
            <a:rPr lang="ru-RU" sz="900" kern="1200"/>
          </a:br>
          <a:r>
            <a:rPr lang="ru-RU" sz="900" kern="1200"/>
            <a:t>(форма)</a:t>
          </a:r>
        </a:p>
      </dsp:txBody>
      <dsp:txXfrm>
        <a:off x="4753789" y="2587318"/>
        <a:ext cx="1094707" cy="530838"/>
      </dsp:txXfrm>
    </dsp:sp>
    <dsp:sp modelId="{C328F757-C1A9-D84B-BFBE-41043EDED773}">
      <dsp:nvSpPr>
        <dsp:cNvPr id="0" name=""/>
        <dsp:cNvSpPr/>
      </dsp:nvSpPr>
      <dsp:spPr>
        <a:xfrm rot="3654187">
          <a:off x="890245" y="3085183"/>
          <a:ext cx="927629" cy="21445"/>
        </a:xfrm>
        <a:custGeom>
          <a:avLst/>
          <a:gdLst/>
          <a:ahLst/>
          <a:cxnLst/>
          <a:rect l="0" t="0" r="0" b="0"/>
          <a:pathLst>
            <a:path>
              <a:moveTo>
                <a:pt x="0" y="10722"/>
              </a:moveTo>
              <a:lnTo>
                <a:pt x="927629" y="1072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1330870" y="3072715"/>
        <a:ext cx="46381" cy="46381"/>
      </dsp:txXfrm>
    </dsp:sp>
    <dsp:sp modelId="{4EE891A3-775B-4E4F-8921-FFF4C6361FDD}">
      <dsp:nvSpPr>
        <dsp:cNvPr id="0" name=""/>
        <dsp:cNvSpPr/>
      </dsp:nvSpPr>
      <dsp:spPr>
        <a:xfrm>
          <a:off x="1579608" y="3219252"/>
          <a:ext cx="1127737" cy="563868"/>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Внеплановая </a:t>
          </a:r>
          <a:br>
            <a:rPr lang="ru-RU" sz="900" kern="1200"/>
          </a:br>
          <a:r>
            <a:rPr lang="ru-RU" sz="900" kern="1200"/>
            <a:t>проверка</a:t>
          </a:r>
        </a:p>
        <a:p>
          <a:pPr lvl="0" algn="ctr" defTabSz="400050">
            <a:lnSpc>
              <a:spcPct val="90000"/>
            </a:lnSpc>
            <a:spcBef>
              <a:spcPct val="0"/>
            </a:spcBef>
            <a:spcAft>
              <a:spcPct val="35000"/>
            </a:spcAft>
          </a:pPr>
          <a:r>
            <a:rPr lang="ru-RU" sz="900" kern="1200"/>
            <a:t>(вид)</a:t>
          </a:r>
        </a:p>
      </dsp:txBody>
      <dsp:txXfrm>
        <a:off x="1596123" y="3235767"/>
        <a:ext cx="1094707" cy="530838"/>
      </dsp:txXfrm>
    </dsp:sp>
    <dsp:sp modelId="{1336DBA4-9AC8-454E-9D19-02CC115C0263}">
      <dsp:nvSpPr>
        <dsp:cNvPr id="0" name=""/>
        <dsp:cNvSpPr/>
      </dsp:nvSpPr>
      <dsp:spPr>
        <a:xfrm rot="19457599">
          <a:off x="2655131" y="3328352"/>
          <a:ext cx="555525" cy="21445"/>
        </a:xfrm>
        <a:custGeom>
          <a:avLst/>
          <a:gdLst/>
          <a:ahLst/>
          <a:cxnLst/>
          <a:rect l="0" t="0" r="0" b="0"/>
          <a:pathLst>
            <a:path>
              <a:moveTo>
                <a:pt x="0" y="10722"/>
              </a:moveTo>
              <a:lnTo>
                <a:pt x="555525" y="1072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919005" y="3325186"/>
        <a:ext cx="27776" cy="27776"/>
      </dsp:txXfrm>
    </dsp:sp>
    <dsp:sp modelId="{215EA48D-ED1F-A143-A274-50060F6E2D80}">
      <dsp:nvSpPr>
        <dsp:cNvPr id="0" name=""/>
        <dsp:cNvSpPr/>
      </dsp:nvSpPr>
      <dsp:spPr>
        <a:xfrm>
          <a:off x="3158441" y="2895028"/>
          <a:ext cx="1127737" cy="563868"/>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Выездная </a:t>
          </a:r>
          <a:br>
            <a:rPr lang="ru-RU" sz="900" kern="1200"/>
          </a:br>
          <a:r>
            <a:rPr lang="ru-RU" sz="900" kern="1200"/>
            <a:t>(форма)</a:t>
          </a:r>
        </a:p>
      </dsp:txBody>
      <dsp:txXfrm>
        <a:off x="3174956" y="2911543"/>
        <a:ext cx="1094707" cy="530838"/>
      </dsp:txXfrm>
    </dsp:sp>
    <dsp:sp modelId="{EFB85E1A-D34E-D34B-A762-D645CA6DEAD7}">
      <dsp:nvSpPr>
        <dsp:cNvPr id="0" name=""/>
        <dsp:cNvSpPr/>
      </dsp:nvSpPr>
      <dsp:spPr>
        <a:xfrm rot="2142401">
          <a:off x="2655131" y="3652577"/>
          <a:ext cx="555525" cy="21445"/>
        </a:xfrm>
        <a:custGeom>
          <a:avLst/>
          <a:gdLst/>
          <a:ahLst/>
          <a:cxnLst/>
          <a:rect l="0" t="0" r="0" b="0"/>
          <a:pathLst>
            <a:path>
              <a:moveTo>
                <a:pt x="0" y="10722"/>
              </a:moveTo>
              <a:lnTo>
                <a:pt x="555525" y="1072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919005" y="3649411"/>
        <a:ext cx="27776" cy="27776"/>
      </dsp:txXfrm>
    </dsp:sp>
    <dsp:sp modelId="{9A23F71F-9E14-8443-9A6F-CD6F59A50D3D}">
      <dsp:nvSpPr>
        <dsp:cNvPr id="0" name=""/>
        <dsp:cNvSpPr/>
      </dsp:nvSpPr>
      <dsp:spPr>
        <a:xfrm>
          <a:off x="3158441" y="3543477"/>
          <a:ext cx="1127737" cy="563868"/>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Документарная </a:t>
          </a:r>
          <a:br>
            <a:rPr lang="ru-RU" sz="900" kern="1200"/>
          </a:br>
          <a:r>
            <a:rPr lang="ru-RU" sz="900" kern="1200"/>
            <a:t>(форма)</a:t>
          </a:r>
        </a:p>
      </dsp:txBody>
      <dsp:txXfrm>
        <a:off x="3174956" y="3559992"/>
        <a:ext cx="1094707" cy="53083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C370A5A-B305-724B-9FFB-A24297D05BE6}">
      <dsp:nvSpPr>
        <dsp:cNvPr id="0" name=""/>
        <dsp:cNvSpPr/>
      </dsp:nvSpPr>
      <dsp:spPr>
        <a:xfrm>
          <a:off x="6429" y="9494"/>
          <a:ext cx="1921802" cy="2725618"/>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t" anchorCtr="0">
          <a:noAutofit/>
        </a:bodyPr>
        <a:lstStyle/>
        <a:p>
          <a:pPr lvl="0" algn="l" defTabSz="711200">
            <a:lnSpc>
              <a:spcPct val="90000"/>
            </a:lnSpc>
            <a:spcBef>
              <a:spcPct val="0"/>
            </a:spcBef>
            <a:spcAft>
              <a:spcPct val="35000"/>
            </a:spcAft>
          </a:pPr>
          <a:r>
            <a:rPr lang="ru-RU" sz="1600" b="1" kern="1200"/>
            <a:t>Решение о проведении проверки</a:t>
          </a:r>
        </a:p>
        <a:p>
          <a:pPr marL="114300" lvl="1" indent="-114300" algn="l" defTabSz="533400">
            <a:lnSpc>
              <a:spcPct val="90000"/>
            </a:lnSpc>
            <a:spcBef>
              <a:spcPct val="0"/>
            </a:spcBef>
            <a:spcAft>
              <a:spcPct val="15000"/>
            </a:spcAft>
            <a:buChar char="••"/>
          </a:pPr>
          <a:r>
            <a:rPr lang="ru-RU" sz="1200" kern="1200"/>
            <a:t>принимает руководитель (заместитель руководителя) контрольного органа саморегулируемой организации</a:t>
          </a:r>
        </a:p>
        <a:p>
          <a:pPr marL="114300" lvl="1" indent="-114300" algn="l" defTabSz="533400">
            <a:lnSpc>
              <a:spcPct val="90000"/>
            </a:lnSpc>
            <a:spcBef>
              <a:spcPct val="0"/>
            </a:spcBef>
            <a:spcAft>
              <a:spcPct val="15000"/>
            </a:spcAft>
            <a:buChar char="••"/>
          </a:pPr>
          <a:r>
            <a:rPr lang="ru-RU" sz="1200" kern="1200"/>
            <a:t>основание: ежегодный план проведения проверок</a:t>
          </a:r>
        </a:p>
      </dsp:txBody>
      <dsp:txXfrm>
        <a:off x="62717" y="65782"/>
        <a:ext cx="1809226" cy="2613042"/>
      </dsp:txXfrm>
    </dsp:sp>
    <dsp:sp modelId="{B54ADB44-03BA-BF41-86FD-5F554E79BFE1}">
      <dsp:nvSpPr>
        <dsp:cNvPr id="0" name=""/>
        <dsp:cNvSpPr/>
      </dsp:nvSpPr>
      <dsp:spPr>
        <a:xfrm>
          <a:off x="2120412" y="1134000"/>
          <a:ext cx="407422" cy="476607"/>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77850">
            <a:lnSpc>
              <a:spcPct val="90000"/>
            </a:lnSpc>
            <a:spcBef>
              <a:spcPct val="0"/>
            </a:spcBef>
            <a:spcAft>
              <a:spcPct val="35000"/>
            </a:spcAft>
          </a:pPr>
          <a:endParaRPr lang="ru-RU" sz="1300" kern="1200"/>
        </a:p>
      </dsp:txBody>
      <dsp:txXfrm>
        <a:off x="2120412" y="1229321"/>
        <a:ext cx="285195" cy="285965"/>
      </dsp:txXfrm>
    </dsp:sp>
    <dsp:sp modelId="{5629D5ED-66C8-8047-B87D-EB66D2E832D9}">
      <dsp:nvSpPr>
        <dsp:cNvPr id="0" name=""/>
        <dsp:cNvSpPr/>
      </dsp:nvSpPr>
      <dsp:spPr>
        <a:xfrm>
          <a:off x="2696953" y="9494"/>
          <a:ext cx="1921802" cy="2725618"/>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t" anchorCtr="0">
          <a:noAutofit/>
        </a:bodyPr>
        <a:lstStyle/>
        <a:p>
          <a:pPr lvl="0" algn="l" defTabSz="711200">
            <a:lnSpc>
              <a:spcPct val="90000"/>
            </a:lnSpc>
            <a:spcBef>
              <a:spcPct val="0"/>
            </a:spcBef>
            <a:spcAft>
              <a:spcPct val="35000"/>
            </a:spcAft>
          </a:pPr>
          <a:r>
            <a:rPr lang="ru-RU" sz="1600" b="1" kern="1200"/>
            <a:t>Уведомление о проверке</a:t>
          </a:r>
        </a:p>
        <a:p>
          <a:pPr marL="114300" lvl="1" indent="-114300" algn="l" defTabSz="533400">
            <a:lnSpc>
              <a:spcPct val="90000"/>
            </a:lnSpc>
            <a:spcBef>
              <a:spcPct val="0"/>
            </a:spcBef>
            <a:spcAft>
              <a:spcPct val="15000"/>
            </a:spcAft>
            <a:buChar char="••"/>
          </a:pPr>
          <a:r>
            <a:rPr lang="ru-RU" sz="1200" kern="1200"/>
            <a:t>в форме копии Решения о проведении проверки</a:t>
          </a:r>
        </a:p>
        <a:p>
          <a:pPr marL="114300" lvl="1" indent="-114300" algn="l" defTabSz="533400">
            <a:lnSpc>
              <a:spcPct val="90000"/>
            </a:lnSpc>
            <a:spcBef>
              <a:spcPct val="0"/>
            </a:spcBef>
            <a:spcAft>
              <a:spcPct val="15000"/>
            </a:spcAft>
            <a:buChar char="••"/>
          </a:pPr>
          <a:r>
            <a:rPr lang="ru-RU" sz="1200" kern="1200"/>
            <a:t>не менее чем за 10 дней до проверки</a:t>
          </a:r>
        </a:p>
        <a:p>
          <a:pPr marL="114300" lvl="1" indent="-114300" algn="l" defTabSz="533400">
            <a:lnSpc>
              <a:spcPct val="90000"/>
            </a:lnSpc>
            <a:spcBef>
              <a:spcPct val="0"/>
            </a:spcBef>
            <a:spcAft>
              <a:spcPct val="15000"/>
            </a:spcAft>
            <a:buChar char="••"/>
          </a:pPr>
          <a:r>
            <a:rPr lang="ru-RU" sz="1200" kern="1200"/>
            <a:t>направляется члену саморегулируемой организации</a:t>
          </a:r>
        </a:p>
      </dsp:txBody>
      <dsp:txXfrm>
        <a:off x="2753241" y="65782"/>
        <a:ext cx="1809226" cy="2613042"/>
      </dsp:txXfrm>
    </dsp:sp>
    <dsp:sp modelId="{58F86EF7-3409-3A46-8905-80B08059B05A}">
      <dsp:nvSpPr>
        <dsp:cNvPr id="0" name=""/>
        <dsp:cNvSpPr/>
      </dsp:nvSpPr>
      <dsp:spPr>
        <a:xfrm>
          <a:off x="4810935" y="1134000"/>
          <a:ext cx="407422" cy="476607"/>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77850">
            <a:lnSpc>
              <a:spcPct val="90000"/>
            </a:lnSpc>
            <a:spcBef>
              <a:spcPct val="0"/>
            </a:spcBef>
            <a:spcAft>
              <a:spcPct val="35000"/>
            </a:spcAft>
          </a:pPr>
          <a:endParaRPr lang="ru-RU" sz="1300" kern="1200"/>
        </a:p>
      </dsp:txBody>
      <dsp:txXfrm>
        <a:off x="4810935" y="1229321"/>
        <a:ext cx="285195" cy="285965"/>
      </dsp:txXfrm>
    </dsp:sp>
    <dsp:sp modelId="{2672EF4B-3531-1546-9328-91C02E30A1C9}">
      <dsp:nvSpPr>
        <dsp:cNvPr id="0" name=""/>
        <dsp:cNvSpPr/>
      </dsp:nvSpPr>
      <dsp:spPr>
        <a:xfrm>
          <a:off x="5387476" y="9494"/>
          <a:ext cx="1921802" cy="2725618"/>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t" anchorCtr="0">
          <a:noAutofit/>
        </a:bodyPr>
        <a:lstStyle/>
        <a:p>
          <a:pPr lvl="0" algn="l" defTabSz="711200">
            <a:lnSpc>
              <a:spcPct val="90000"/>
            </a:lnSpc>
            <a:spcBef>
              <a:spcPct val="0"/>
            </a:spcBef>
            <a:spcAft>
              <a:spcPct val="35000"/>
            </a:spcAft>
          </a:pPr>
          <a:r>
            <a:rPr lang="ru-RU" sz="1600" b="1" kern="1200"/>
            <a:t>Представление документов и информации</a:t>
          </a:r>
        </a:p>
        <a:p>
          <a:pPr marL="114300" lvl="1" indent="-114300" algn="l" defTabSz="533400">
            <a:lnSpc>
              <a:spcPct val="90000"/>
            </a:lnSpc>
            <a:spcBef>
              <a:spcPct val="0"/>
            </a:spcBef>
            <a:spcAft>
              <a:spcPct val="15000"/>
            </a:spcAft>
            <a:buChar char="••"/>
          </a:pPr>
          <a:r>
            <a:rPr lang="ru-RU" sz="1200" kern="1200"/>
            <a:t>представляет проверяемый член</a:t>
          </a:r>
        </a:p>
        <a:p>
          <a:pPr marL="114300" lvl="1" indent="-114300" algn="l" defTabSz="533400">
            <a:lnSpc>
              <a:spcPct val="90000"/>
            </a:lnSpc>
            <a:spcBef>
              <a:spcPct val="0"/>
            </a:spcBef>
            <a:spcAft>
              <a:spcPct val="15000"/>
            </a:spcAft>
            <a:buChar char="••"/>
          </a:pPr>
          <a:r>
            <a:rPr lang="ru-RU" sz="1200" kern="1200"/>
            <a:t>документы и информация представляются в комиссию по проведению проверки</a:t>
          </a:r>
        </a:p>
        <a:p>
          <a:pPr marL="114300" lvl="1" indent="-114300" algn="l" defTabSz="533400">
            <a:lnSpc>
              <a:spcPct val="90000"/>
            </a:lnSpc>
            <a:spcBef>
              <a:spcPct val="0"/>
            </a:spcBef>
            <a:spcAft>
              <a:spcPct val="15000"/>
            </a:spcAft>
            <a:buChar char="••"/>
          </a:pPr>
          <a:r>
            <a:rPr lang="ru-RU" sz="1200" kern="1200"/>
            <a:t>срок представления указывается в решении о проведении проверки</a:t>
          </a:r>
        </a:p>
      </dsp:txBody>
      <dsp:txXfrm>
        <a:off x="5443764" y="65782"/>
        <a:ext cx="1809226" cy="261304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C370A5A-B305-724B-9FFB-A24297D05BE6}">
      <dsp:nvSpPr>
        <dsp:cNvPr id="0" name=""/>
        <dsp:cNvSpPr/>
      </dsp:nvSpPr>
      <dsp:spPr>
        <a:xfrm>
          <a:off x="1716570" y="2649682"/>
          <a:ext cx="1705794" cy="2462741"/>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t" anchorCtr="0">
          <a:noAutofit/>
        </a:bodyPr>
        <a:lstStyle/>
        <a:p>
          <a:pPr lvl="0" algn="l" defTabSz="533400">
            <a:lnSpc>
              <a:spcPct val="90000"/>
            </a:lnSpc>
            <a:spcBef>
              <a:spcPct val="0"/>
            </a:spcBef>
            <a:spcAft>
              <a:spcPct val="35000"/>
            </a:spcAft>
          </a:pPr>
          <a:r>
            <a:rPr lang="ru-RU" sz="1200" b="1" kern="1200"/>
            <a:t>Проведение документарной проверки</a:t>
          </a:r>
        </a:p>
        <a:p>
          <a:pPr marL="57150" lvl="1" indent="-57150" algn="l" defTabSz="400050">
            <a:lnSpc>
              <a:spcPct val="90000"/>
            </a:lnSpc>
            <a:spcBef>
              <a:spcPct val="0"/>
            </a:spcBef>
            <a:spcAft>
              <a:spcPct val="15000"/>
            </a:spcAft>
            <a:buChar char="••"/>
          </a:pPr>
          <a:r>
            <a:rPr lang="ru-RU" sz="900" kern="1200"/>
            <a:t>по месту нахождения саморегулиуемой организации</a:t>
          </a:r>
        </a:p>
        <a:p>
          <a:pPr marL="57150" lvl="1" indent="-57150" algn="l" defTabSz="400050">
            <a:lnSpc>
              <a:spcPct val="90000"/>
            </a:lnSpc>
            <a:spcBef>
              <a:spcPct val="0"/>
            </a:spcBef>
            <a:spcAft>
              <a:spcPct val="15000"/>
            </a:spcAft>
            <a:buChar char="••"/>
          </a:pPr>
          <a:r>
            <a:rPr lang="ru-RU" sz="900" kern="1200"/>
            <a:t>путем проверки информации и сведений, содержащихся в имеющихся и представленных в саморегулируемую организацию документах</a:t>
          </a:r>
        </a:p>
        <a:p>
          <a:pPr marL="57150" lvl="1" indent="-57150" algn="l" defTabSz="400050">
            <a:lnSpc>
              <a:spcPct val="90000"/>
            </a:lnSpc>
            <a:spcBef>
              <a:spcPct val="0"/>
            </a:spcBef>
            <a:spcAft>
              <a:spcPct val="15000"/>
            </a:spcAft>
            <a:buChar char="••"/>
          </a:pPr>
          <a:r>
            <a:rPr lang="ru-RU" sz="900" kern="1200"/>
            <a:t>член саморегулируемой организации обязан давать разъяснения в течение 3-х рабочих дней</a:t>
          </a:r>
        </a:p>
      </dsp:txBody>
      <dsp:txXfrm>
        <a:off x="1766531" y="2699643"/>
        <a:ext cx="1605872" cy="2362819"/>
      </dsp:txXfrm>
    </dsp:sp>
    <dsp:sp modelId="{B54ADB44-03BA-BF41-86FD-5F554E79BFE1}">
      <dsp:nvSpPr>
        <dsp:cNvPr id="0" name=""/>
        <dsp:cNvSpPr/>
      </dsp:nvSpPr>
      <dsp:spPr>
        <a:xfrm rot="19994346">
          <a:off x="3797070" y="3070337"/>
          <a:ext cx="615759" cy="423037"/>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ru-RU" sz="1000" kern="1200"/>
        </a:p>
      </dsp:txBody>
      <dsp:txXfrm>
        <a:off x="3803867" y="3183516"/>
        <a:ext cx="488848" cy="253823"/>
      </dsp:txXfrm>
    </dsp:sp>
    <dsp:sp modelId="{53FF635F-C71B-C44B-88C4-DD0F697A52FF}">
      <dsp:nvSpPr>
        <dsp:cNvPr id="0" name=""/>
        <dsp:cNvSpPr/>
      </dsp:nvSpPr>
      <dsp:spPr>
        <a:xfrm>
          <a:off x="1716969" y="16125"/>
          <a:ext cx="1705794" cy="2462741"/>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t" anchorCtr="0">
          <a:noAutofit/>
        </a:bodyPr>
        <a:lstStyle/>
        <a:p>
          <a:pPr lvl="0" algn="l" defTabSz="533400">
            <a:lnSpc>
              <a:spcPct val="90000"/>
            </a:lnSpc>
            <a:spcBef>
              <a:spcPct val="0"/>
            </a:spcBef>
            <a:spcAft>
              <a:spcPct val="35000"/>
            </a:spcAft>
          </a:pPr>
          <a:r>
            <a:rPr lang="ru-RU" sz="1200" b="1" kern="1200"/>
            <a:t>Проведение выездной проверки</a:t>
          </a:r>
        </a:p>
        <a:p>
          <a:pPr marL="57150" lvl="1" indent="-57150" algn="l" defTabSz="400050">
            <a:lnSpc>
              <a:spcPct val="90000"/>
            </a:lnSpc>
            <a:spcBef>
              <a:spcPct val="0"/>
            </a:spcBef>
            <a:spcAft>
              <a:spcPct val="15000"/>
            </a:spcAft>
            <a:buChar char="••"/>
          </a:pPr>
          <a:r>
            <a:rPr lang="ru-RU" sz="900" kern="1200"/>
            <a:t>если при документарной проверке не представляется возможным в полном объеме оценить деятельность члена саморегулируемой организации</a:t>
          </a:r>
        </a:p>
        <a:p>
          <a:pPr marL="57150" lvl="1" indent="-57150" algn="l" defTabSz="400050">
            <a:lnSpc>
              <a:spcPct val="90000"/>
            </a:lnSpc>
            <a:spcBef>
              <a:spcPct val="0"/>
            </a:spcBef>
            <a:spcAft>
              <a:spcPct val="15000"/>
            </a:spcAft>
            <a:buChar char="••"/>
          </a:pPr>
          <a:r>
            <a:rPr lang="ru-RU" sz="900" kern="1200"/>
            <a:t>по адресу места нахождения (филиалов, представительств)</a:t>
          </a:r>
        </a:p>
        <a:p>
          <a:pPr marL="57150" lvl="1" indent="-57150" algn="l" defTabSz="400050">
            <a:lnSpc>
              <a:spcPct val="90000"/>
            </a:lnSpc>
            <a:spcBef>
              <a:spcPct val="0"/>
            </a:spcBef>
            <a:spcAft>
              <a:spcPct val="15000"/>
            </a:spcAft>
            <a:buChar char="••"/>
          </a:pPr>
          <a:r>
            <a:rPr lang="ru-RU" sz="900" kern="1200"/>
            <a:t>на объекте строительства</a:t>
          </a:r>
        </a:p>
        <a:p>
          <a:pPr marL="57150" lvl="1" indent="-57150" algn="l" defTabSz="400050">
            <a:lnSpc>
              <a:spcPct val="90000"/>
            </a:lnSpc>
            <a:spcBef>
              <a:spcPct val="0"/>
            </a:spcBef>
            <a:spcAft>
              <a:spcPct val="15000"/>
            </a:spcAft>
            <a:buChar char="••"/>
          </a:pPr>
          <a:r>
            <a:rPr lang="ru-RU" sz="900" kern="1200"/>
            <a:t>на ином объекте, связанном со строительством</a:t>
          </a:r>
        </a:p>
      </dsp:txBody>
      <dsp:txXfrm>
        <a:off x="1766930" y="66086"/>
        <a:ext cx="1605872" cy="2362819"/>
      </dsp:txXfrm>
    </dsp:sp>
    <dsp:sp modelId="{865FD0F5-02CC-1046-A257-7E8EB5C37B47}">
      <dsp:nvSpPr>
        <dsp:cNvPr id="0" name=""/>
        <dsp:cNvSpPr/>
      </dsp:nvSpPr>
      <dsp:spPr>
        <a:xfrm rot="1608024">
          <a:off x="3746262" y="1326792"/>
          <a:ext cx="795592" cy="423037"/>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ru-RU" sz="1000" kern="1200"/>
        </a:p>
      </dsp:txBody>
      <dsp:txXfrm>
        <a:off x="3753078" y="1382788"/>
        <a:ext cx="668681" cy="253823"/>
      </dsp:txXfrm>
    </dsp:sp>
    <dsp:sp modelId="{57DA50F3-8FC8-7F4F-8815-64D4B3E8666F}">
      <dsp:nvSpPr>
        <dsp:cNvPr id="0" name=""/>
        <dsp:cNvSpPr/>
      </dsp:nvSpPr>
      <dsp:spPr>
        <a:xfrm>
          <a:off x="4780126" y="1462739"/>
          <a:ext cx="1705794" cy="2462741"/>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t" anchorCtr="0">
          <a:noAutofit/>
        </a:bodyPr>
        <a:lstStyle/>
        <a:p>
          <a:pPr lvl="0" algn="l" defTabSz="533400">
            <a:lnSpc>
              <a:spcPct val="90000"/>
            </a:lnSpc>
            <a:spcBef>
              <a:spcPct val="0"/>
            </a:spcBef>
            <a:spcAft>
              <a:spcPct val="35000"/>
            </a:spcAft>
          </a:pPr>
          <a:r>
            <a:rPr lang="ru-RU" sz="1200" b="1" kern="1200"/>
            <a:t>Оформление акта проверки</a:t>
          </a:r>
        </a:p>
        <a:p>
          <a:pPr marL="57150" lvl="1" indent="-57150" algn="l" defTabSz="400050">
            <a:lnSpc>
              <a:spcPct val="90000"/>
            </a:lnSpc>
            <a:spcBef>
              <a:spcPct val="0"/>
            </a:spcBef>
            <a:spcAft>
              <a:spcPct val="15000"/>
            </a:spcAft>
            <a:buChar char="••"/>
          </a:pPr>
          <a:r>
            <a:rPr lang="ru-RU" sz="900" kern="1200"/>
            <a:t>в 2-х экземплярах</a:t>
          </a:r>
        </a:p>
        <a:p>
          <a:pPr marL="57150" lvl="1" indent="-57150" algn="l" defTabSz="400050">
            <a:lnSpc>
              <a:spcPct val="90000"/>
            </a:lnSpc>
            <a:spcBef>
              <a:spcPct val="0"/>
            </a:spcBef>
            <a:spcAft>
              <a:spcPct val="15000"/>
            </a:spcAft>
            <a:buChar char="••"/>
          </a:pPr>
          <a:r>
            <a:rPr lang="ru-RU" sz="900" kern="1200"/>
            <a:t>подписывается всеми членами комиссии по проведению проверки</a:t>
          </a:r>
        </a:p>
        <a:p>
          <a:pPr marL="57150" lvl="1" indent="-57150" algn="l" defTabSz="400050">
            <a:lnSpc>
              <a:spcPct val="90000"/>
            </a:lnSpc>
            <a:spcBef>
              <a:spcPct val="0"/>
            </a:spcBef>
            <a:spcAft>
              <a:spcPct val="15000"/>
            </a:spcAft>
            <a:buChar char="••"/>
          </a:pPr>
          <a:r>
            <a:rPr lang="ru-RU" sz="900" kern="1200"/>
            <a:t>член саморегулируемой организации вправе ознакомиться и подписать или отразить свое мнение</a:t>
          </a:r>
        </a:p>
      </dsp:txBody>
      <dsp:txXfrm>
        <a:off x="4830087" y="1512700"/>
        <a:ext cx="1605872" cy="2362819"/>
      </dsp:txXfrm>
    </dsp:sp>
    <dsp:sp modelId="{52AC4343-1D74-7D45-8253-8BA8755B2822}">
      <dsp:nvSpPr>
        <dsp:cNvPr id="0" name=""/>
        <dsp:cNvSpPr/>
      </dsp:nvSpPr>
      <dsp:spPr>
        <a:xfrm>
          <a:off x="6656500" y="2482591"/>
          <a:ext cx="361628" cy="423037"/>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ru-RU" sz="1000" kern="1200"/>
        </a:p>
      </dsp:txBody>
      <dsp:txXfrm>
        <a:off x="6656500" y="2567198"/>
        <a:ext cx="253140" cy="253823"/>
      </dsp:txXfrm>
    </dsp:sp>
    <dsp:sp modelId="{609F0D9C-EDFE-D84A-9949-7FE90B414E12}">
      <dsp:nvSpPr>
        <dsp:cNvPr id="0" name=""/>
        <dsp:cNvSpPr/>
      </dsp:nvSpPr>
      <dsp:spPr>
        <a:xfrm>
          <a:off x="7168238" y="1462739"/>
          <a:ext cx="1705794" cy="2462741"/>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t" anchorCtr="0">
          <a:noAutofit/>
        </a:bodyPr>
        <a:lstStyle/>
        <a:p>
          <a:pPr lvl="0" algn="l" defTabSz="533400">
            <a:lnSpc>
              <a:spcPct val="90000"/>
            </a:lnSpc>
            <a:spcBef>
              <a:spcPct val="0"/>
            </a:spcBef>
            <a:spcAft>
              <a:spcPct val="35000"/>
            </a:spcAft>
          </a:pPr>
          <a:r>
            <a:rPr lang="ru-RU" sz="1200" b="1" kern="1200"/>
            <a:t>Направление акта проверки</a:t>
          </a:r>
        </a:p>
        <a:p>
          <a:pPr marL="57150" lvl="1" indent="-57150" algn="l" defTabSz="400050">
            <a:lnSpc>
              <a:spcPct val="90000"/>
            </a:lnSpc>
            <a:spcBef>
              <a:spcPct val="0"/>
            </a:spcBef>
            <a:spcAft>
              <a:spcPct val="15000"/>
            </a:spcAft>
            <a:buChar char="••"/>
          </a:pPr>
          <a:r>
            <a:rPr lang="ru-RU" sz="900" kern="1200"/>
            <a:t>1-й экземпляр направляется или вручается проверяемому члену саморегулируемой организации</a:t>
          </a:r>
        </a:p>
        <a:p>
          <a:pPr marL="57150" lvl="1" indent="-57150" algn="l" defTabSz="400050">
            <a:lnSpc>
              <a:spcPct val="90000"/>
            </a:lnSpc>
            <a:spcBef>
              <a:spcPct val="0"/>
            </a:spcBef>
            <a:spcAft>
              <a:spcPct val="15000"/>
            </a:spcAft>
            <a:buChar char="••"/>
          </a:pPr>
          <a:r>
            <a:rPr lang="ru-RU" sz="900" kern="1200"/>
            <a:t>2-й экземпляр направляется в дисциплинарный орган саморегулируемой организации - в случае выявления нарушения</a:t>
          </a:r>
        </a:p>
        <a:p>
          <a:pPr marL="57150" lvl="1" indent="-57150" algn="l" defTabSz="400050">
            <a:lnSpc>
              <a:spcPct val="90000"/>
            </a:lnSpc>
            <a:spcBef>
              <a:spcPct val="0"/>
            </a:spcBef>
            <a:spcAft>
              <a:spcPct val="15000"/>
            </a:spcAft>
            <a:buChar char="••"/>
          </a:pPr>
          <a:r>
            <a:rPr lang="ru-RU" sz="900" kern="1200"/>
            <a:t>2-й экземпляр направляется в дело члена саморегулируемой организации - в случае  отсутствия нарушений</a:t>
          </a:r>
        </a:p>
      </dsp:txBody>
      <dsp:txXfrm>
        <a:off x="7218199" y="1512700"/>
        <a:ext cx="1605872" cy="2362819"/>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C370A5A-B305-724B-9FFB-A24297D05BE6}">
      <dsp:nvSpPr>
        <dsp:cNvPr id="0" name=""/>
        <dsp:cNvSpPr/>
      </dsp:nvSpPr>
      <dsp:spPr>
        <a:xfrm>
          <a:off x="3901" y="868368"/>
          <a:ext cx="1705794" cy="2170109"/>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t" anchorCtr="0">
          <a:noAutofit/>
        </a:bodyPr>
        <a:lstStyle/>
        <a:p>
          <a:pPr lvl="0" algn="l" defTabSz="533400">
            <a:lnSpc>
              <a:spcPct val="90000"/>
            </a:lnSpc>
            <a:spcBef>
              <a:spcPct val="0"/>
            </a:spcBef>
            <a:spcAft>
              <a:spcPct val="35000"/>
            </a:spcAft>
          </a:pPr>
          <a:r>
            <a:rPr lang="ru-RU" sz="1200" b="1" kern="1200"/>
            <a:t>Распоряжение о формировании комиссии по проведению проверки</a:t>
          </a:r>
        </a:p>
        <a:p>
          <a:pPr marL="57150" lvl="1" indent="-57150" algn="l" defTabSz="400050">
            <a:lnSpc>
              <a:spcPct val="90000"/>
            </a:lnSpc>
            <a:spcBef>
              <a:spcPct val="0"/>
            </a:spcBef>
            <a:spcAft>
              <a:spcPct val="15000"/>
            </a:spcAft>
            <a:buChar char="••"/>
          </a:pPr>
          <a:r>
            <a:rPr lang="ru-RU" sz="900" kern="1200"/>
            <a:t>издает руководитель (заместитель руководителя) контрольного органа саморегулируемой организации</a:t>
          </a:r>
        </a:p>
        <a:p>
          <a:pPr marL="57150" lvl="1" indent="-57150" algn="l" defTabSz="400050">
            <a:lnSpc>
              <a:spcPct val="90000"/>
            </a:lnSpc>
            <a:spcBef>
              <a:spcPct val="0"/>
            </a:spcBef>
            <a:spcAft>
              <a:spcPct val="15000"/>
            </a:spcAft>
            <a:buChar char="••"/>
          </a:pPr>
          <a:r>
            <a:rPr lang="ru-RU" sz="900" kern="1200"/>
            <a:t>основание: ежегодный план проведения проверок</a:t>
          </a:r>
        </a:p>
      </dsp:txBody>
      <dsp:txXfrm>
        <a:off x="53862" y="918329"/>
        <a:ext cx="1605872" cy="2070187"/>
      </dsp:txXfrm>
    </dsp:sp>
    <dsp:sp modelId="{B54ADB44-03BA-BF41-86FD-5F554E79BFE1}">
      <dsp:nvSpPr>
        <dsp:cNvPr id="0" name=""/>
        <dsp:cNvSpPr/>
      </dsp:nvSpPr>
      <dsp:spPr>
        <a:xfrm>
          <a:off x="1880275" y="1741904"/>
          <a:ext cx="361628" cy="423037"/>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ru-RU" sz="1000" kern="1200"/>
        </a:p>
      </dsp:txBody>
      <dsp:txXfrm>
        <a:off x="1880275" y="1826511"/>
        <a:ext cx="253140" cy="253823"/>
      </dsp:txXfrm>
    </dsp:sp>
    <dsp:sp modelId="{5629D5ED-66C8-8047-B87D-EB66D2E832D9}">
      <dsp:nvSpPr>
        <dsp:cNvPr id="0" name=""/>
        <dsp:cNvSpPr/>
      </dsp:nvSpPr>
      <dsp:spPr>
        <a:xfrm>
          <a:off x="2392013" y="868368"/>
          <a:ext cx="1705794" cy="2170109"/>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t" anchorCtr="0">
          <a:noAutofit/>
        </a:bodyPr>
        <a:lstStyle/>
        <a:p>
          <a:pPr lvl="0" algn="l" defTabSz="533400">
            <a:lnSpc>
              <a:spcPct val="90000"/>
            </a:lnSpc>
            <a:spcBef>
              <a:spcPct val="0"/>
            </a:spcBef>
            <a:spcAft>
              <a:spcPct val="35000"/>
            </a:spcAft>
          </a:pPr>
          <a:r>
            <a:rPr lang="ru-RU" sz="1200" b="1" kern="1200"/>
            <a:t>Уведомление о фактическом совокупном размере обязательств</a:t>
          </a:r>
        </a:p>
        <a:p>
          <a:pPr marL="57150" lvl="1" indent="-57150" algn="l" defTabSz="400050">
            <a:lnSpc>
              <a:spcPct val="90000"/>
            </a:lnSpc>
            <a:spcBef>
              <a:spcPct val="0"/>
            </a:spcBef>
            <a:spcAft>
              <a:spcPct val="15000"/>
            </a:spcAft>
            <a:buChar char="••"/>
          </a:pPr>
          <a:r>
            <a:rPr lang="ru-RU" sz="900" kern="1200"/>
            <a:t>представляет член саморегулируемой организации не позднее 1 марта</a:t>
          </a:r>
        </a:p>
        <a:p>
          <a:pPr marL="57150" lvl="1" indent="-57150" algn="l" defTabSz="400050">
            <a:lnSpc>
              <a:spcPct val="90000"/>
            </a:lnSpc>
            <a:spcBef>
              <a:spcPct val="0"/>
            </a:spcBef>
            <a:spcAft>
              <a:spcPct val="15000"/>
            </a:spcAft>
            <a:buChar char="••"/>
          </a:pPr>
          <a:r>
            <a:rPr lang="ru-RU" sz="900" kern="1200"/>
            <a:t>прилагаются копии документов: договоров, дополнительных соглашений к ним, актов приемки результатов работ</a:t>
          </a:r>
        </a:p>
      </dsp:txBody>
      <dsp:txXfrm>
        <a:off x="2441974" y="918329"/>
        <a:ext cx="1605872" cy="2070187"/>
      </dsp:txXfrm>
    </dsp:sp>
    <dsp:sp modelId="{58F86EF7-3409-3A46-8905-80B08059B05A}">
      <dsp:nvSpPr>
        <dsp:cNvPr id="0" name=""/>
        <dsp:cNvSpPr/>
      </dsp:nvSpPr>
      <dsp:spPr>
        <a:xfrm>
          <a:off x="4268388" y="1741904"/>
          <a:ext cx="361628" cy="423037"/>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ru-RU" sz="1000" kern="1200"/>
        </a:p>
      </dsp:txBody>
      <dsp:txXfrm>
        <a:off x="4268388" y="1826511"/>
        <a:ext cx="253140" cy="253823"/>
      </dsp:txXfrm>
    </dsp:sp>
    <dsp:sp modelId="{2672EF4B-3531-1546-9328-91C02E30A1C9}">
      <dsp:nvSpPr>
        <dsp:cNvPr id="0" name=""/>
        <dsp:cNvSpPr/>
      </dsp:nvSpPr>
      <dsp:spPr>
        <a:xfrm>
          <a:off x="4780126" y="868368"/>
          <a:ext cx="1705794" cy="2170109"/>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t" anchorCtr="0">
          <a:noAutofit/>
        </a:bodyPr>
        <a:lstStyle/>
        <a:p>
          <a:pPr lvl="0" algn="l" defTabSz="533400">
            <a:lnSpc>
              <a:spcPct val="90000"/>
            </a:lnSpc>
            <a:spcBef>
              <a:spcPct val="0"/>
            </a:spcBef>
            <a:spcAft>
              <a:spcPct val="35000"/>
            </a:spcAft>
          </a:pPr>
          <a:r>
            <a:rPr lang="ru-RU" sz="1200" b="1" kern="1200"/>
            <a:t>Проведение документарной проверки</a:t>
          </a:r>
        </a:p>
        <a:p>
          <a:pPr marL="57150" lvl="1" indent="-57150" algn="l" defTabSz="400050">
            <a:lnSpc>
              <a:spcPct val="90000"/>
            </a:lnSpc>
            <a:spcBef>
              <a:spcPct val="0"/>
            </a:spcBef>
            <a:spcAft>
              <a:spcPct val="15000"/>
            </a:spcAft>
            <a:buChar char="••"/>
          </a:pPr>
          <a:r>
            <a:rPr lang="ru-RU" sz="900" kern="1200"/>
            <a:t>учитываются обязательства, при условии, что указанные обязательства не признаны исполненными на основании актов приемки результатов работ </a:t>
          </a:r>
        </a:p>
        <a:p>
          <a:pPr marL="57150" lvl="1" indent="-57150" algn="l" defTabSz="400050">
            <a:lnSpc>
              <a:spcPct val="90000"/>
            </a:lnSpc>
            <a:spcBef>
              <a:spcPct val="0"/>
            </a:spcBef>
            <a:spcAft>
              <a:spcPct val="15000"/>
            </a:spcAft>
            <a:buChar char="••"/>
          </a:pPr>
          <a:r>
            <a:rPr lang="ru-RU" sz="900" kern="1200"/>
            <a:t>используется сумма цен по всем договорам строительного подряда, действующим на дату ее определения</a:t>
          </a:r>
        </a:p>
      </dsp:txBody>
      <dsp:txXfrm>
        <a:off x="4830087" y="918329"/>
        <a:ext cx="1605872" cy="2070187"/>
      </dsp:txXfrm>
    </dsp:sp>
    <dsp:sp modelId="{7558B5BB-518E-9246-83A8-98C5B2AA291B}">
      <dsp:nvSpPr>
        <dsp:cNvPr id="0" name=""/>
        <dsp:cNvSpPr/>
      </dsp:nvSpPr>
      <dsp:spPr>
        <a:xfrm rot="21572243">
          <a:off x="6657469" y="1732164"/>
          <a:ext cx="363708" cy="423037"/>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ru-RU" sz="1000" kern="1200"/>
        </a:p>
      </dsp:txBody>
      <dsp:txXfrm>
        <a:off x="6657471" y="1817211"/>
        <a:ext cx="254596" cy="253823"/>
      </dsp:txXfrm>
    </dsp:sp>
    <dsp:sp modelId="{53FF635F-C71B-C44B-88C4-DD0F697A52FF}">
      <dsp:nvSpPr>
        <dsp:cNvPr id="0" name=""/>
        <dsp:cNvSpPr/>
      </dsp:nvSpPr>
      <dsp:spPr>
        <a:xfrm>
          <a:off x="7172140" y="849054"/>
          <a:ext cx="1705794" cy="2170109"/>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t" anchorCtr="0">
          <a:noAutofit/>
        </a:bodyPr>
        <a:lstStyle/>
        <a:p>
          <a:pPr lvl="0" algn="l" defTabSz="533400">
            <a:lnSpc>
              <a:spcPct val="90000"/>
            </a:lnSpc>
            <a:spcBef>
              <a:spcPct val="0"/>
            </a:spcBef>
            <a:spcAft>
              <a:spcPct val="35000"/>
            </a:spcAft>
          </a:pPr>
          <a:r>
            <a:rPr lang="ru-RU" sz="1200" b="1" kern="1200"/>
            <a:t>Оформление акта проверки</a:t>
          </a:r>
        </a:p>
        <a:p>
          <a:pPr marL="57150" lvl="1" indent="-57150" algn="l" defTabSz="400050">
            <a:lnSpc>
              <a:spcPct val="90000"/>
            </a:lnSpc>
            <a:spcBef>
              <a:spcPct val="0"/>
            </a:spcBef>
            <a:spcAft>
              <a:spcPct val="15000"/>
            </a:spcAft>
            <a:buChar char="••"/>
          </a:pPr>
          <a:r>
            <a:rPr lang="ru-RU" sz="900" kern="1200"/>
            <a:t>в 2-х экземплярах</a:t>
          </a:r>
        </a:p>
        <a:p>
          <a:pPr marL="57150" lvl="1" indent="-57150" algn="l" defTabSz="400050">
            <a:lnSpc>
              <a:spcPct val="90000"/>
            </a:lnSpc>
            <a:spcBef>
              <a:spcPct val="0"/>
            </a:spcBef>
            <a:spcAft>
              <a:spcPct val="15000"/>
            </a:spcAft>
            <a:buChar char="••"/>
          </a:pPr>
          <a:r>
            <a:rPr lang="ru-RU" sz="900" kern="1200"/>
            <a:t>подписывается всеми членами комиссии по проведению проверки</a:t>
          </a:r>
        </a:p>
        <a:p>
          <a:pPr marL="57150" lvl="1" indent="-57150" algn="l" defTabSz="400050">
            <a:lnSpc>
              <a:spcPct val="90000"/>
            </a:lnSpc>
            <a:spcBef>
              <a:spcPct val="0"/>
            </a:spcBef>
            <a:spcAft>
              <a:spcPct val="15000"/>
            </a:spcAft>
            <a:buChar char="••"/>
          </a:pPr>
          <a:r>
            <a:rPr lang="ru-RU" sz="900" kern="1200"/>
            <a:t>член саморегулируемой организации вправе ознакомиться и подписать или отразить свое мнение</a:t>
          </a:r>
        </a:p>
      </dsp:txBody>
      <dsp:txXfrm>
        <a:off x="7222101" y="899015"/>
        <a:ext cx="1605872" cy="2070187"/>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7DA50F3-8FC8-7F4F-8815-64D4B3E8666F}">
      <dsp:nvSpPr>
        <dsp:cNvPr id="0" name=""/>
        <dsp:cNvSpPr/>
      </dsp:nvSpPr>
      <dsp:spPr>
        <a:xfrm>
          <a:off x="3901" y="767779"/>
          <a:ext cx="1705794" cy="2371287"/>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ru-RU" sz="1000" b="1" kern="1200"/>
            <a:t>Направление акта проверки </a:t>
          </a:r>
          <a:endParaRPr lang="ru-RU" sz="1000" kern="1200"/>
        </a:p>
        <a:p>
          <a:pPr marL="57150" lvl="1" indent="-57150" algn="l" defTabSz="355600">
            <a:lnSpc>
              <a:spcPct val="90000"/>
            </a:lnSpc>
            <a:spcBef>
              <a:spcPct val="0"/>
            </a:spcBef>
            <a:spcAft>
              <a:spcPct val="15000"/>
            </a:spcAft>
            <a:buChar char="••"/>
          </a:pPr>
          <a:r>
            <a:rPr lang="ru-RU" sz="800" kern="1200"/>
            <a:t>1-й экземпляр направляется или вручается проверяемому члену саморегулируемой организации</a:t>
          </a:r>
        </a:p>
        <a:p>
          <a:pPr marL="57150" lvl="1" indent="-57150" algn="l" defTabSz="355600">
            <a:lnSpc>
              <a:spcPct val="90000"/>
            </a:lnSpc>
            <a:spcBef>
              <a:spcPct val="0"/>
            </a:spcBef>
            <a:spcAft>
              <a:spcPct val="15000"/>
            </a:spcAft>
            <a:buChar char="••"/>
          </a:pPr>
          <a:r>
            <a:rPr lang="ru-RU" sz="800" kern="1200"/>
            <a:t>2-й экземпляр направляется в дело члена саморегулируемой организации</a:t>
          </a:r>
        </a:p>
      </dsp:txBody>
      <dsp:txXfrm>
        <a:off x="53862" y="817740"/>
        <a:ext cx="1605872" cy="2271365"/>
      </dsp:txXfrm>
    </dsp:sp>
    <dsp:sp modelId="{52AC4343-1D74-7D45-8253-8BA8755B2822}">
      <dsp:nvSpPr>
        <dsp:cNvPr id="0" name=""/>
        <dsp:cNvSpPr/>
      </dsp:nvSpPr>
      <dsp:spPr>
        <a:xfrm>
          <a:off x="1880275" y="1741904"/>
          <a:ext cx="361628" cy="423037"/>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ru-RU" sz="800" kern="1200"/>
        </a:p>
      </dsp:txBody>
      <dsp:txXfrm>
        <a:off x="1880275" y="1826511"/>
        <a:ext cx="253140" cy="253823"/>
      </dsp:txXfrm>
    </dsp:sp>
    <dsp:sp modelId="{A3DCB6C9-41F7-C445-9134-3ACF209747C7}">
      <dsp:nvSpPr>
        <dsp:cNvPr id="0" name=""/>
        <dsp:cNvSpPr/>
      </dsp:nvSpPr>
      <dsp:spPr>
        <a:xfrm>
          <a:off x="2392013" y="767779"/>
          <a:ext cx="1705794" cy="2371287"/>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ru-RU" sz="1000" b="1" kern="1200"/>
            <a:t>Предупреждение о превышении уровня ответственности</a:t>
          </a:r>
        </a:p>
        <a:p>
          <a:pPr marL="57150" lvl="1" indent="-57150" algn="l" defTabSz="355600">
            <a:lnSpc>
              <a:spcPct val="90000"/>
            </a:lnSpc>
            <a:spcBef>
              <a:spcPct val="0"/>
            </a:spcBef>
            <a:spcAft>
              <a:spcPct val="15000"/>
            </a:spcAft>
            <a:buChar char="••"/>
          </a:pPr>
          <a:r>
            <a:rPr lang="ru-RU" sz="800" kern="1200"/>
            <a:t>подписывается руководителем (заместителем руководителя) контрольного органа саморегулируемой организации</a:t>
          </a:r>
        </a:p>
        <a:p>
          <a:pPr marL="57150" lvl="1" indent="-57150" algn="l" defTabSz="355600">
            <a:lnSpc>
              <a:spcPct val="90000"/>
            </a:lnSpc>
            <a:spcBef>
              <a:spcPct val="0"/>
            </a:spcBef>
            <a:spcAft>
              <a:spcPct val="15000"/>
            </a:spcAft>
            <a:buChar char="••"/>
          </a:pPr>
          <a:r>
            <a:rPr lang="ru-RU" sz="800" kern="1200"/>
            <a:t>направляется в 3-х дневный срок после завершения проверки</a:t>
          </a:r>
        </a:p>
      </dsp:txBody>
      <dsp:txXfrm>
        <a:off x="2441974" y="817740"/>
        <a:ext cx="1605872" cy="2271365"/>
      </dsp:txXfrm>
    </dsp:sp>
    <dsp:sp modelId="{5B6058C4-CCED-284B-93B5-371CC52CB591}">
      <dsp:nvSpPr>
        <dsp:cNvPr id="0" name=""/>
        <dsp:cNvSpPr/>
      </dsp:nvSpPr>
      <dsp:spPr>
        <a:xfrm>
          <a:off x="4268388" y="1741904"/>
          <a:ext cx="361628" cy="423037"/>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ru-RU" sz="800" kern="1200"/>
        </a:p>
      </dsp:txBody>
      <dsp:txXfrm>
        <a:off x="4268388" y="1826511"/>
        <a:ext cx="253140" cy="253823"/>
      </dsp:txXfrm>
    </dsp:sp>
    <dsp:sp modelId="{3738860F-BA96-D041-82FB-6736FC1FE10F}">
      <dsp:nvSpPr>
        <dsp:cNvPr id="0" name=""/>
        <dsp:cNvSpPr/>
      </dsp:nvSpPr>
      <dsp:spPr>
        <a:xfrm>
          <a:off x="4780126" y="767779"/>
          <a:ext cx="1705794" cy="2371287"/>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ru-RU" sz="1000" b="1" kern="1200"/>
            <a:t>Требование о необходимости увеличения размера взноса в компенсационный фонд обеспечения договорных обязательств</a:t>
          </a:r>
          <a:endParaRPr lang="ru-RU" sz="1000" kern="1200"/>
        </a:p>
        <a:p>
          <a:pPr marL="57150" lvl="1" indent="-57150" algn="l" defTabSz="355600">
            <a:lnSpc>
              <a:spcPct val="90000"/>
            </a:lnSpc>
            <a:spcBef>
              <a:spcPct val="0"/>
            </a:spcBef>
            <a:spcAft>
              <a:spcPct val="15000"/>
            </a:spcAft>
            <a:buChar char="••"/>
          </a:pPr>
          <a:r>
            <a:rPr lang="ru-RU" sz="800" kern="1200"/>
            <a:t>подписывается руководителем (заместителем руководителя) контрольного органа саморегулируемой организации</a:t>
          </a:r>
        </a:p>
        <a:p>
          <a:pPr marL="57150" lvl="1" indent="-57150" algn="l" defTabSz="355600">
            <a:lnSpc>
              <a:spcPct val="90000"/>
            </a:lnSpc>
            <a:spcBef>
              <a:spcPct val="0"/>
            </a:spcBef>
            <a:spcAft>
              <a:spcPct val="15000"/>
            </a:spcAft>
            <a:buChar char="••"/>
          </a:pPr>
          <a:r>
            <a:rPr lang="ru-RU" sz="800" kern="1200"/>
            <a:t>направляется в 3-х дневный срок после завершения проверки</a:t>
          </a:r>
        </a:p>
        <a:p>
          <a:pPr marL="57150" lvl="1" indent="-57150" algn="l" defTabSz="355600">
            <a:lnSpc>
              <a:spcPct val="90000"/>
            </a:lnSpc>
            <a:spcBef>
              <a:spcPct val="0"/>
            </a:spcBef>
            <a:spcAft>
              <a:spcPct val="15000"/>
            </a:spcAft>
            <a:buChar char="••"/>
          </a:pPr>
          <a:r>
            <a:rPr lang="ru-RU" sz="800" kern="1200"/>
            <a:t>срок для внесения дополнительного взноса - 5 дней со дня получения Предупреждения и Требования</a:t>
          </a:r>
        </a:p>
      </dsp:txBody>
      <dsp:txXfrm>
        <a:off x="4830087" y="817740"/>
        <a:ext cx="1605872" cy="2271365"/>
      </dsp:txXfrm>
    </dsp:sp>
    <dsp:sp modelId="{266A4F45-5D7A-904A-AA40-E46BE04D1D0E}">
      <dsp:nvSpPr>
        <dsp:cNvPr id="0" name=""/>
        <dsp:cNvSpPr/>
      </dsp:nvSpPr>
      <dsp:spPr>
        <a:xfrm>
          <a:off x="6656500" y="1741904"/>
          <a:ext cx="361628" cy="423037"/>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ru-RU" sz="800" kern="1200"/>
        </a:p>
      </dsp:txBody>
      <dsp:txXfrm>
        <a:off x="6656500" y="1826511"/>
        <a:ext cx="253140" cy="253823"/>
      </dsp:txXfrm>
    </dsp:sp>
    <dsp:sp modelId="{14FF4CC7-6DBD-6E4A-B4F6-409D0E05E9E5}">
      <dsp:nvSpPr>
        <dsp:cNvPr id="0" name=""/>
        <dsp:cNvSpPr/>
      </dsp:nvSpPr>
      <dsp:spPr>
        <a:xfrm>
          <a:off x="7168238" y="767779"/>
          <a:ext cx="1705794" cy="2371287"/>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ru-RU" sz="1000" b="1" kern="1200"/>
            <a:t>Направление материалов проверки в дисциплинарный орган саморегулируемой организации</a:t>
          </a:r>
        </a:p>
        <a:p>
          <a:pPr marL="57150" lvl="1" indent="-57150" algn="l" defTabSz="355600">
            <a:lnSpc>
              <a:spcPct val="90000"/>
            </a:lnSpc>
            <a:spcBef>
              <a:spcPct val="0"/>
            </a:spcBef>
            <a:spcAft>
              <a:spcPct val="15000"/>
            </a:spcAft>
            <a:buChar char="••"/>
          </a:pPr>
          <a:r>
            <a:rPr lang="ru-RU" sz="800" kern="1200"/>
            <a:t>в случае отсутствия дополнительного взноса, внесенного по требованию в установленные сроки</a:t>
          </a:r>
        </a:p>
      </dsp:txBody>
      <dsp:txXfrm>
        <a:off x="7218199" y="817740"/>
        <a:ext cx="1605872" cy="2271365"/>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C370A5A-B305-724B-9FFB-A24297D05BE6}">
      <dsp:nvSpPr>
        <dsp:cNvPr id="0" name=""/>
        <dsp:cNvSpPr/>
      </dsp:nvSpPr>
      <dsp:spPr>
        <a:xfrm>
          <a:off x="4129" y="459257"/>
          <a:ext cx="1805430" cy="2386024"/>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ru-RU" sz="1000" b="1" kern="1200"/>
            <a:t>Распоряжение о формировании комиссии по проведению проверки</a:t>
          </a:r>
        </a:p>
        <a:p>
          <a:pPr marL="57150" lvl="1" indent="-57150" algn="l" defTabSz="355600">
            <a:lnSpc>
              <a:spcPct val="90000"/>
            </a:lnSpc>
            <a:spcBef>
              <a:spcPct val="0"/>
            </a:spcBef>
            <a:spcAft>
              <a:spcPct val="15000"/>
            </a:spcAft>
            <a:buChar char="••"/>
          </a:pPr>
          <a:r>
            <a:rPr lang="ru-RU" sz="800" kern="1200"/>
            <a:t>издает руководитель (заместитель руководителя) контрольного органа саморегулируемой организации</a:t>
          </a:r>
        </a:p>
        <a:p>
          <a:pPr marL="57150" lvl="1" indent="-57150" algn="l" defTabSz="355600">
            <a:lnSpc>
              <a:spcPct val="90000"/>
            </a:lnSpc>
            <a:spcBef>
              <a:spcPct val="0"/>
            </a:spcBef>
            <a:spcAft>
              <a:spcPct val="15000"/>
            </a:spcAft>
            <a:buChar char="••"/>
          </a:pPr>
          <a:r>
            <a:rPr lang="ru-RU" sz="800" kern="1200"/>
            <a:t>основание: ежегодный план проведения проверок</a:t>
          </a:r>
        </a:p>
      </dsp:txBody>
      <dsp:txXfrm>
        <a:off x="57008" y="512136"/>
        <a:ext cx="1699672" cy="2280266"/>
      </dsp:txXfrm>
    </dsp:sp>
    <dsp:sp modelId="{B54ADB44-03BA-BF41-86FD-5F554E79BFE1}">
      <dsp:nvSpPr>
        <dsp:cNvPr id="0" name=""/>
        <dsp:cNvSpPr/>
      </dsp:nvSpPr>
      <dsp:spPr>
        <a:xfrm>
          <a:off x="1990102" y="1428396"/>
          <a:ext cx="382751" cy="447746"/>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ru-RU" sz="800" kern="1200"/>
        </a:p>
      </dsp:txBody>
      <dsp:txXfrm>
        <a:off x="1990102" y="1517945"/>
        <a:ext cx="267926" cy="268648"/>
      </dsp:txXfrm>
    </dsp:sp>
    <dsp:sp modelId="{5629D5ED-66C8-8047-B87D-EB66D2E832D9}">
      <dsp:nvSpPr>
        <dsp:cNvPr id="0" name=""/>
        <dsp:cNvSpPr/>
      </dsp:nvSpPr>
      <dsp:spPr>
        <a:xfrm>
          <a:off x="2531731" y="459257"/>
          <a:ext cx="1805430" cy="2386024"/>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ru-RU" sz="1000" b="1" kern="1200"/>
            <a:t>Проведение документарной проверки</a:t>
          </a:r>
        </a:p>
        <a:p>
          <a:pPr marL="57150" lvl="1" indent="-57150" algn="l" defTabSz="355600">
            <a:lnSpc>
              <a:spcPct val="90000"/>
            </a:lnSpc>
            <a:spcBef>
              <a:spcPct val="0"/>
            </a:spcBef>
            <a:spcAft>
              <a:spcPct val="15000"/>
            </a:spcAft>
            <a:buChar char="••"/>
          </a:pPr>
          <a:r>
            <a:rPr lang="ru-RU" sz="800" kern="1200"/>
            <a:t>по месту нахождения саморегулиуемой организации</a:t>
          </a:r>
          <a:endParaRPr lang="ru-RU" sz="800" b="1" kern="1200"/>
        </a:p>
        <a:p>
          <a:pPr marL="57150" lvl="1" indent="-57150" algn="l" defTabSz="355600">
            <a:lnSpc>
              <a:spcPct val="90000"/>
            </a:lnSpc>
            <a:spcBef>
              <a:spcPct val="0"/>
            </a:spcBef>
            <a:spcAft>
              <a:spcPct val="15000"/>
            </a:spcAft>
            <a:buChar char="••"/>
          </a:pPr>
          <a:r>
            <a:rPr lang="ru-RU" sz="800" kern="1200"/>
            <a:t>путем проверки информации и сведений, содержащихся в имеющихся и представленных в саморегулируемую организацию документах</a:t>
          </a:r>
          <a:endParaRPr lang="ru-RU" sz="800" b="1" kern="1200"/>
        </a:p>
        <a:p>
          <a:pPr marL="57150" lvl="1" indent="-57150" algn="l" defTabSz="355600">
            <a:lnSpc>
              <a:spcPct val="90000"/>
            </a:lnSpc>
            <a:spcBef>
              <a:spcPct val="0"/>
            </a:spcBef>
            <a:spcAft>
              <a:spcPct val="15000"/>
            </a:spcAft>
            <a:buChar char="••"/>
          </a:pPr>
          <a:r>
            <a:rPr lang="ru-RU" sz="800" kern="1200"/>
            <a:t>член саморегулируемой организации обязан давать разъяснения в течение 3-х рабочих дней</a:t>
          </a:r>
          <a:endParaRPr lang="ru-RU" sz="800" b="1" kern="1200"/>
        </a:p>
        <a:p>
          <a:pPr marL="57150" lvl="1" indent="-57150" algn="l" defTabSz="355600">
            <a:lnSpc>
              <a:spcPct val="90000"/>
            </a:lnSpc>
            <a:spcBef>
              <a:spcPct val="0"/>
            </a:spcBef>
            <a:spcAft>
              <a:spcPct val="15000"/>
            </a:spcAft>
            <a:buChar char="••"/>
          </a:pPr>
          <a:r>
            <a:rPr lang="ru-RU" sz="800" b="0" kern="1200"/>
            <a:t>начинается в день начала течения обязательства члена саморегулируемой организации и прекращается в день прекращения такого обязательства</a:t>
          </a:r>
        </a:p>
      </dsp:txBody>
      <dsp:txXfrm>
        <a:off x="2584610" y="512136"/>
        <a:ext cx="1699672" cy="2280266"/>
      </dsp:txXfrm>
    </dsp:sp>
    <dsp:sp modelId="{58F86EF7-3409-3A46-8905-80B08059B05A}">
      <dsp:nvSpPr>
        <dsp:cNvPr id="0" name=""/>
        <dsp:cNvSpPr/>
      </dsp:nvSpPr>
      <dsp:spPr>
        <a:xfrm>
          <a:off x="4517705" y="1428396"/>
          <a:ext cx="382751" cy="447746"/>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ru-RU" sz="800" kern="1200"/>
        </a:p>
      </dsp:txBody>
      <dsp:txXfrm>
        <a:off x="4517705" y="1517945"/>
        <a:ext cx="267926" cy="268648"/>
      </dsp:txXfrm>
    </dsp:sp>
    <dsp:sp modelId="{2672EF4B-3531-1546-9328-91C02E30A1C9}">
      <dsp:nvSpPr>
        <dsp:cNvPr id="0" name=""/>
        <dsp:cNvSpPr/>
      </dsp:nvSpPr>
      <dsp:spPr>
        <a:xfrm>
          <a:off x="5059334" y="459257"/>
          <a:ext cx="1805430" cy="2386024"/>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ru-RU" sz="1000" b="1" kern="1200"/>
            <a:t>Оформление акта проверки</a:t>
          </a:r>
        </a:p>
        <a:p>
          <a:pPr marL="57150" lvl="1" indent="-57150" algn="l" defTabSz="355600">
            <a:lnSpc>
              <a:spcPct val="90000"/>
            </a:lnSpc>
            <a:spcBef>
              <a:spcPct val="0"/>
            </a:spcBef>
            <a:spcAft>
              <a:spcPct val="15000"/>
            </a:spcAft>
            <a:buChar char="••"/>
          </a:pPr>
          <a:r>
            <a:rPr lang="ru-RU" sz="800" kern="1200"/>
            <a:t>только в случае выявления нарушения</a:t>
          </a:r>
        </a:p>
        <a:p>
          <a:pPr marL="57150" lvl="1" indent="-57150" algn="l" defTabSz="355600">
            <a:lnSpc>
              <a:spcPct val="90000"/>
            </a:lnSpc>
            <a:spcBef>
              <a:spcPct val="0"/>
            </a:spcBef>
            <a:spcAft>
              <a:spcPct val="15000"/>
            </a:spcAft>
            <a:buChar char="••"/>
          </a:pPr>
          <a:r>
            <a:rPr lang="ru-RU" sz="800" kern="1200"/>
            <a:t>в 2-х экземплярах</a:t>
          </a:r>
        </a:p>
        <a:p>
          <a:pPr marL="57150" lvl="1" indent="-57150" algn="l" defTabSz="355600">
            <a:lnSpc>
              <a:spcPct val="90000"/>
            </a:lnSpc>
            <a:spcBef>
              <a:spcPct val="0"/>
            </a:spcBef>
            <a:spcAft>
              <a:spcPct val="15000"/>
            </a:spcAft>
            <a:buChar char="••"/>
          </a:pPr>
          <a:r>
            <a:rPr lang="ru-RU" sz="800" kern="1200"/>
            <a:t>подписывается всеми членами комиссии по проведению проверки</a:t>
          </a:r>
        </a:p>
        <a:p>
          <a:pPr marL="57150" lvl="1" indent="-57150" algn="l" defTabSz="355600">
            <a:lnSpc>
              <a:spcPct val="90000"/>
            </a:lnSpc>
            <a:spcBef>
              <a:spcPct val="0"/>
            </a:spcBef>
            <a:spcAft>
              <a:spcPct val="15000"/>
            </a:spcAft>
            <a:buChar char="••"/>
          </a:pPr>
          <a:r>
            <a:rPr lang="ru-RU" sz="800" kern="1200"/>
            <a:t>член саморегулируемой организации вправе ознакомиться и подписать или отразить свое мнение</a:t>
          </a:r>
        </a:p>
      </dsp:txBody>
      <dsp:txXfrm>
        <a:off x="5112213" y="512136"/>
        <a:ext cx="1699672" cy="2280266"/>
      </dsp:txXfrm>
    </dsp:sp>
    <dsp:sp modelId="{7558B5BB-518E-9246-83A8-98C5B2AA291B}">
      <dsp:nvSpPr>
        <dsp:cNvPr id="0" name=""/>
        <dsp:cNvSpPr/>
      </dsp:nvSpPr>
      <dsp:spPr>
        <a:xfrm>
          <a:off x="7045308" y="1428396"/>
          <a:ext cx="382751" cy="447746"/>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ru-RU" sz="800" kern="1200"/>
        </a:p>
      </dsp:txBody>
      <dsp:txXfrm>
        <a:off x="7045308" y="1517945"/>
        <a:ext cx="267926" cy="268648"/>
      </dsp:txXfrm>
    </dsp:sp>
    <dsp:sp modelId="{048BC469-0606-2945-B6C7-3E3F06A497F4}">
      <dsp:nvSpPr>
        <dsp:cNvPr id="0" name=""/>
        <dsp:cNvSpPr/>
      </dsp:nvSpPr>
      <dsp:spPr>
        <a:xfrm>
          <a:off x="7586937" y="459257"/>
          <a:ext cx="1805430" cy="2386024"/>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ru-RU" sz="1000" b="1" kern="1200"/>
            <a:t>Направление акта проверки</a:t>
          </a:r>
          <a:endParaRPr lang="ru-RU" sz="1000" kern="1200"/>
        </a:p>
        <a:p>
          <a:pPr marL="57150" lvl="1" indent="-57150" algn="l" defTabSz="355600">
            <a:lnSpc>
              <a:spcPct val="90000"/>
            </a:lnSpc>
            <a:spcBef>
              <a:spcPct val="0"/>
            </a:spcBef>
            <a:spcAft>
              <a:spcPct val="15000"/>
            </a:spcAft>
            <a:buChar char="••"/>
          </a:pPr>
          <a:r>
            <a:rPr lang="ru-RU" sz="800" kern="1200"/>
            <a:t>1-й экземпляр направляется или вручается проверяемому члену саморегулируемой организации</a:t>
          </a:r>
        </a:p>
        <a:p>
          <a:pPr marL="57150" lvl="1" indent="-57150" algn="l" defTabSz="355600">
            <a:lnSpc>
              <a:spcPct val="90000"/>
            </a:lnSpc>
            <a:spcBef>
              <a:spcPct val="0"/>
            </a:spcBef>
            <a:spcAft>
              <a:spcPct val="15000"/>
            </a:spcAft>
            <a:buChar char="••"/>
          </a:pPr>
          <a:r>
            <a:rPr lang="ru-RU" sz="800" kern="1200"/>
            <a:t>2-й экземпляр направляется в дисциплинарный орган саморегулируемой организации - в случае выявления нарушения</a:t>
          </a:r>
        </a:p>
        <a:p>
          <a:pPr marL="57150" lvl="1" indent="-57150" algn="l" defTabSz="355600">
            <a:lnSpc>
              <a:spcPct val="90000"/>
            </a:lnSpc>
            <a:spcBef>
              <a:spcPct val="0"/>
            </a:spcBef>
            <a:spcAft>
              <a:spcPct val="15000"/>
            </a:spcAft>
            <a:buChar char="••"/>
          </a:pPr>
          <a:r>
            <a:rPr lang="ru-RU" sz="800" kern="1200"/>
            <a:t>2-й экземпляр направляется в дело члена саморегулируемой организации - в случае  отсутствия нарушений</a:t>
          </a:r>
        </a:p>
      </dsp:txBody>
      <dsp:txXfrm>
        <a:off x="7639816" y="512136"/>
        <a:ext cx="1699672" cy="2280266"/>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C370A5A-B305-724B-9FFB-A24297D05BE6}">
      <dsp:nvSpPr>
        <dsp:cNvPr id="0" name=""/>
        <dsp:cNvSpPr/>
      </dsp:nvSpPr>
      <dsp:spPr>
        <a:xfrm>
          <a:off x="6429" y="39053"/>
          <a:ext cx="1921802" cy="266650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t" anchorCtr="0">
          <a:noAutofit/>
        </a:bodyPr>
        <a:lstStyle/>
        <a:p>
          <a:pPr lvl="0" algn="l" defTabSz="622300">
            <a:lnSpc>
              <a:spcPct val="90000"/>
            </a:lnSpc>
            <a:spcBef>
              <a:spcPct val="0"/>
            </a:spcBef>
            <a:spcAft>
              <a:spcPct val="35000"/>
            </a:spcAft>
          </a:pPr>
          <a:r>
            <a:rPr lang="ru-RU" sz="1400" b="1" kern="1200"/>
            <a:t>Решение о проведении проверки</a:t>
          </a:r>
        </a:p>
        <a:p>
          <a:pPr marL="57150" lvl="1" indent="-57150" algn="l" defTabSz="488950">
            <a:lnSpc>
              <a:spcPct val="90000"/>
            </a:lnSpc>
            <a:spcBef>
              <a:spcPct val="0"/>
            </a:spcBef>
            <a:spcAft>
              <a:spcPct val="15000"/>
            </a:spcAft>
            <a:buChar char="••"/>
          </a:pPr>
          <a:r>
            <a:rPr lang="ru-RU" sz="1100" kern="1200"/>
            <a:t>принимает руководитель (заместитель руководителя) контрольного органа саморегулируемой организации</a:t>
          </a:r>
        </a:p>
        <a:p>
          <a:pPr marL="57150" lvl="1" indent="-57150" algn="l" defTabSz="488950">
            <a:lnSpc>
              <a:spcPct val="90000"/>
            </a:lnSpc>
            <a:spcBef>
              <a:spcPct val="0"/>
            </a:spcBef>
            <a:spcAft>
              <a:spcPct val="15000"/>
            </a:spcAft>
            <a:buChar char="••"/>
          </a:pPr>
          <a:r>
            <a:rPr lang="ru-RU" sz="1100" kern="1200"/>
            <a:t>основания по 5.5.1</a:t>
          </a:r>
        </a:p>
        <a:p>
          <a:pPr marL="57150" lvl="1" indent="-57150" algn="l" defTabSz="488950">
            <a:lnSpc>
              <a:spcPct val="90000"/>
            </a:lnSpc>
            <a:spcBef>
              <a:spcPct val="0"/>
            </a:spcBef>
            <a:spcAft>
              <a:spcPct val="15000"/>
            </a:spcAft>
            <a:buChar char="••"/>
          </a:pPr>
          <a:r>
            <a:rPr lang="ru-RU" sz="1100" kern="1200"/>
            <a:t>проверяется та часть деятельности, которая касается оснований по 5.5.1</a:t>
          </a:r>
        </a:p>
      </dsp:txBody>
      <dsp:txXfrm>
        <a:off x="62717" y="95341"/>
        <a:ext cx="1809226" cy="2553924"/>
      </dsp:txXfrm>
    </dsp:sp>
    <dsp:sp modelId="{B54ADB44-03BA-BF41-86FD-5F554E79BFE1}">
      <dsp:nvSpPr>
        <dsp:cNvPr id="0" name=""/>
        <dsp:cNvSpPr/>
      </dsp:nvSpPr>
      <dsp:spPr>
        <a:xfrm>
          <a:off x="2120412" y="1134000"/>
          <a:ext cx="407422" cy="476607"/>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ru-RU" sz="1100" kern="1200"/>
        </a:p>
      </dsp:txBody>
      <dsp:txXfrm>
        <a:off x="2120412" y="1229321"/>
        <a:ext cx="285195" cy="285965"/>
      </dsp:txXfrm>
    </dsp:sp>
    <dsp:sp modelId="{5629D5ED-66C8-8047-B87D-EB66D2E832D9}">
      <dsp:nvSpPr>
        <dsp:cNvPr id="0" name=""/>
        <dsp:cNvSpPr/>
      </dsp:nvSpPr>
      <dsp:spPr>
        <a:xfrm>
          <a:off x="2696953" y="39053"/>
          <a:ext cx="1921802" cy="266650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t" anchorCtr="0">
          <a:noAutofit/>
        </a:bodyPr>
        <a:lstStyle/>
        <a:p>
          <a:pPr lvl="0" algn="l" defTabSz="622300">
            <a:lnSpc>
              <a:spcPct val="90000"/>
            </a:lnSpc>
            <a:spcBef>
              <a:spcPct val="0"/>
            </a:spcBef>
            <a:spcAft>
              <a:spcPct val="35000"/>
            </a:spcAft>
          </a:pPr>
          <a:r>
            <a:rPr lang="ru-RU" sz="1400" b="1" kern="1200"/>
            <a:t>Уведомление о проверке</a:t>
          </a:r>
        </a:p>
        <a:p>
          <a:pPr marL="57150" lvl="1" indent="-57150" algn="l" defTabSz="488950">
            <a:lnSpc>
              <a:spcPct val="90000"/>
            </a:lnSpc>
            <a:spcBef>
              <a:spcPct val="0"/>
            </a:spcBef>
            <a:spcAft>
              <a:spcPct val="15000"/>
            </a:spcAft>
            <a:buChar char="••"/>
          </a:pPr>
          <a:r>
            <a:rPr lang="ru-RU" sz="1100" kern="1200"/>
            <a:t>в форме копии Решения о проведении проверки</a:t>
          </a:r>
        </a:p>
        <a:p>
          <a:pPr marL="57150" lvl="1" indent="-57150" algn="l" defTabSz="488950">
            <a:lnSpc>
              <a:spcPct val="90000"/>
            </a:lnSpc>
            <a:spcBef>
              <a:spcPct val="0"/>
            </a:spcBef>
            <a:spcAft>
              <a:spcPct val="15000"/>
            </a:spcAft>
            <a:buChar char="••"/>
          </a:pPr>
          <a:r>
            <a:rPr lang="ru-RU" sz="1100" kern="1200"/>
            <a:t>не менее чем за 1 день до проверки</a:t>
          </a:r>
        </a:p>
        <a:p>
          <a:pPr marL="57150" lvl="1" indent="-57150" algn="l" defTabSz="488950">
            <a:lnSpc>
              <a:spcPct val="90000"/>
            </a:lnSpc>
            <a:spcBef>
              <a:spcPct val="0"/>
            </a:spcBef>
            <a:spcAft>
              <a:spcPct val="15000"/>
            </a:spcAft>
            <a:buChar char="••"/>
          </a:pPr>
          <a:r>
            <a:rPr lang="ru-RU" sz="1100" kern="1200"/>
            <a:t>направляется члену саморегулируемой организации</a:t>
          </a:r>
        </a:p>
      </dsp:txBody>
      <dsp:txXfrm>
        <a:off x="2753241" y="95341"/>
        <a:ext cx="1809226" cy="2553924"/>
      </dsp:txXfrm>
    </dsp:sp>
    <dsp:sp modelId="{58F86EF7-3409-3A46-8905-80B08059B05A}">
      <dsp:nvSpPr>
        <dsp:cNvPr id="0" name=""/>
        <dsp:cNvSpPr/>
      </dsp:nvSpPr>
      <dsp:spPr>
        <a:xfrm>
          <a:off x="4810935" y="1134000"/>
          <a:ext cx="407422" cy="476607"/>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ru-RU" sz="1100" kern="1200"/>
        </a:p>
      </dsp:txBody>
      <dsp:txXfrm>
        <a:off x="4810935" y="1229321"/>
        <a:ext cx="285195" cy="285965"/>
      </dsp:txXfrm>
    </dsp:sp>
    <dsp:sp modelId="{2672EF4B-3531-1546-9328-91C02E30A1C9}">
      <dsp:nvSpPr>
        <dsp:cNvPr id="0" name=""/>
        <dsp:cNvSpPr/>
      </dsp:nvSpPr>
      <dsp:spPr>
        <a:xfrm>
          <a:off x="5387476" y="39053"/>
          <a:ext cx="1921802" cy="266650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t" anchorCtr="0">
          <a:noAutofit/>
        </a:bodyPr>
        <a:lstStyle/>
        <a:p>
          <a:pPr lvl="0" algn="l" defTabSz="622300">
            <a:lnSpc>
              <a:spcPct val="90000"/>
            </a:lnSpc>
            <a:spcBef>
              <a:spcPct val="0"/>
            </a:spcBef>
            <a:spcAft>
              <a:spcPct val="35000"/>
            </a:spcAft>
          </a:pPr>
          <a:r>
            <a:rPr lang="ru-RU" sz="1400" b="1" kern="1200"/>
            <a:t>Представление документов и информации</a:t>
          </a:r>
        </a:p>
        <a:p>
          <a:pPr marL="57150" lvl="1" indent="-57150" algn="l" defTabSz="488950">
            <a:lnSpc>
              <a:spcPct val="90000"/>
            </a:lnSpc>
            <a:spcBef>
              <a:spcPct val="0"/>
            </a:spcBef>
            <a:spcAft>
              <a:spcPct val="15000"/>
            </a:spcAft>
            <a:buChar char="••"/>
          </a:pPr>
          <a:r>
            <a:rPr lang="ru-RU" sz="1100" kern="1200"/>
            <a:t>представляет проверяемый член</a:t>
          </a:r>
        </a:p>
        <a:p>
          <a:pPr marL="57150" lvl="1" indent="-57150" algn="l" defTabSz="488950">
            <a:lnSpc>
              <a:spcPct val="90000"/>
            </a:lnSpc>
            <a:spcBef>
              <a:spcPct val="0"/>
            </a:spcBef>
            <a:spcAft>
              <a:spcPct val="15000"/>
            </a:spcAft>
            <a:buChar char="••"/>
          </a:pPr>
          <a:r>
            <a:rPr lang="ru-RU" sz="1100" kern="1200"/>
            <a:t>документы и информация представляются в комиссию по проведению проверки</a:t>
          </a:r>
        </a:p>
        <a:p>
          <a:pPr marL="57150" lvl="1" indent="-57150" algn="l" defTabSz="488950">
            <a:lnSpc>
              <a:spcPct val="90000"/>
            </a:lnSpc>
            <a:spcBef>
              <a:spcPct val="0"/>
            </a:spcBef>
            <a:spcAft>
              <a:spcPct val="15000"/>
            </a:spcAft>
            <a:buChar char="••"/>
          </a:pPr>
          <a:r>
            <a:rPr lang="ru-RU" sz="1100" kern="1200"/>
            <a:t>срок представления указывается в решении о проведении проверки</a:t>
          </a:r>
        </a:p>
      </dsp:txBody>
      <dsp:txXfrm>
        <a:off x="5443764" y="95341"/>
        <a:ext cx="1809226" cy="2553924"/>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C370A5A-B305-724B-9FFB-A24297D05BE6}">
      <dsp:nvSpPr>
        <dsp:cNvPr id="0" name=""/>
        <dsp:cNvSpPr/>
      </dsp:nvSpPr>
      <dsp:spPr>
        <a:xfrm>
          <a:off x="1715468" y="2819157"/>
          <a:ext cx="1705794" cy="2129911"/>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ru-RU" sz="1000" b="1" kern="1200"/>
            <a:t>Проведение документарной проверки</a:t>
          </a:r>
        </a:p>
        <a:p>
          <a:pPr marL="57150" lvl="1" indent="-57150" algn="l" defTabSz="355600">
            <a:lnSpc>
              <a:spcPct val="90000"/>
            </a:lnSpc>
            <a:spcBef>
              <a:spcPct val="0"/>
            </a:spcBef>
            <a:spcAft>
              <a:spcPct val="15000"/>
            </a:spcAft>
            <a:buChar char="••"/>
          </a:pPr>
          <a:r>
            <a:rPr lang="ru-RU" sz="800" kern="1200"/>
            <a:t>по месту нахождения саморегулиуемой организации</a:t>
          </a:r>
        </a:p>
        <a:p>
          <a:pPr marL="57150" lvl="1" indent="-57150" algn="l" defTabSz="355600">
            <a:lnSpc>
              <a:spcPct val="90000"/>
            </a:lnSpc>
            <a:spcBef>
              <a:spcPct val="0"/>
            </a:spcBef>
            <a:spcAft>
              <a:spcPct val="15000"/>
            </a:spcAft>
            <a:buChar char="••"/>
          </a:pPr>
          <a:r>
            <a:rPr lang="ru-RU" sz="800" kern="1200"/>
            <a:t>путем проверки информации и сведений, содержащихся в имеющихся и представленных в саморегулируемую организацию документах</a:t>
          </a:r>
        </a:p>
        <a:p>
          <a:pPr marL="57150" lvl="1" indent="-57150" algn="l" defTabSz="355600">
            <a:lnSpc>
              <a:spcPct val="90000"/>
            </a:lnSpc>
            <a:spcBef>
              <a:spcPct val="0"/>
            </a:spcBef>
            <a:spcAft>
              <a:spcPct val="15000"/>
            </a:spcAft>
            <a:buChar char="••"/>
          </a:pPr>
          <a:r>
            <a:rPr lang="ru-RU" sz="800" kern="1200"/>
            <a:t>член саморегулируемой организации обязан давать разъяснения в течение 3-х рабочих дней</a:t>
          </a:r>
        </a:p>
        <a:p>
          <a:pPr marL="57150" lvl="1" indent="-57150" algn="l" defTabSz="355600">
            <a:lnSpc>
              <a:spcPct val="90000"/>
            </a:lnSpc>
            <a:spcBef>
              <a:spcPct val="0"/>
            </a:spcBef>
            <a:spcAft>
              <a:spcPct val="15000"/>
            </a:spcAft>
            <a:buChar char="••"/>
          </a:pPr>
          <a:r>
            <a:rPr lang="ru-RU" sz="800" kern="1200"/>
            <a:t>срок не превышает 30 дней</a:t>
          </a:r>
        </a:p>
      </dsp:txBody>
      <dsp:txXfrm>
        <a:off x="1765429" y="2869118"/>
        <a:ext cx="1605872" cy="2029989"/>
      </dsp:txXfrm>
    </dsp:sp>
    <dsp:sp modelId="{B54ADB44-03BA-BF41-86FD-5F554E79BFE1}">
      <dsp:nvSpPr>
        <dsp:cNvPr id="0" name=""/>
        <dsp:cNvSpPr/>
      </dsp:nvSpPr>
      <dsp:spPr>
        <a:xfrm rot="19995939">
          <a:off x="3867359" y="3182502"/>
          <a:ext cx="854662" cy="423037"/>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ru-RU" sz="800" kern="1200"/>
        </a:p>
      </dsp:txBody>
      <dsp:txXfrm>
        <a:off x="3874142" y="3295655"/>
        <a:ext cx="727751" cy="253823"/>
      </dsp:txXfrm>
    </dsp:sp>
    <dsp:sp modelId="{53FF635F-C71B-C44B-88C4-DD0F697A52FF}">
      <dsp:nvSpPr>
        <dsp:cNvPr id="0" name=""/>
        <dsp:cNvSpPr/>
      </dsp:nvSpPr>
      <dsp:spPr>
        <a:xfrm>
          <a:off x="1716969" y="378044"/>
          <a:ext cx="1705794" cy="2129911"/>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ru-RU" sz="1000" b="1" kern="1200"/>
            <a:t>Проведение выездной проверки</a:t>
          </a:r>
        </a:p>
        <a:p>
          <a:pPr marL="57150" lvl="1" indent="-57150" algn="l" defTabSz="355600">
            <a:lnSpc>
              <a:spcPct val="90000"/>
            </a:lnSpc>
            <a:spcBef>
              <a:spcPct val="0"/>
            </a:spcBef>
            <a:spcAft>
              <a:spcPct val="15000"/>
            </a:spcAft>
            <a:buChar char="••"/>
          </a:pPr>
          <a:r>
            <a:rPr lang="ru-RU" sz="800" kern="1200"/>
            <a:t>если при документарной проверке не представляется возможным в полном объеме оценить деятельность члена саморегулируемой организации</a:t>
          </a:r>
        </a:p>
        <a:p>
          <a:pPr marL="57150" lvl="1" indent="-57150" algn="l" defTabSz="355600">
            <a:lnSpc>
              <a:spcPct val="90000"/>
            </a:lnSpc>
            <a:spcBef>
              <a:spcPct val="0"/>
            </a:spcBef>
            <a:spcAft>
              <a:spcPct val="15000"/>
            </a:spcAft>
            <a:buChar char="••"/>
          </a:pPr>
          <a:r>
            <a:rPr lang="ru-RU" sz="800" kern="1200"/>
            <a:t>по адресу места нахождения (филиалов, представительств)</a:t>
          </a:r>
        </a:p>
        <a:p>
          <a:pPr marL="57150" lvl="1" indent="-57150" algn="l" defTabSz="355600">
            <a:lnSpc>
              <a:spcPct val="90000"/>
            </a:lnSpc>
            <a:spcBef>
              <a:spcPct val="0"/>
            </a:spcBef>
            <a:spcAft>
              <a:spcPct val="15000"/>
            </a:spcAft>
            <a:buChar char="••"/>
          </a:pPr>
          <a:r>
            <a:rPr lang="ru-RU" sz="800" kern="1200"/>
            <a:t>на объекте строительства</a:t>
          </a:r>
        </a:p>
        <a:p>
          <a:pPr marL="57150" lvl="1" indent="-57150" algn="l" defTabSz="355600">
            <a:lnSpc>
              <a:spcPct val="90000"/>
            </a:lnSpc>
            <a:spcBef>
              <a:spcPct val="0"/>
            </a:spcBef>
            <a:spcAft>
              <a:spcPct val="15000"/>
            </a:spcAft>
            <a:buChar char="••"/>
          </a:pPr>
          <a:r>
            <a:rPr lang="ru-RU" sz="800" kern="1200"/>
            <a:t>на ином объекте, связанном со строительством</a:t>
          </a:r>
        </a:p>
        <a:p>
          <a:pPr marL="57150" lvl="1" indent="-57150" algn="l" defTabSz="355600">
            <a:lnSpc>
              <a:spcPct val="90000"/>
            </a:lnSpc>
            <a:spcBef>
              <a:spcPct val="0"/>
            </a:spcBef>
            <a:spcAft>
              <a:spcPct val="15000"/>
            </a:spcAft>
            <a:buChar char="••"/>
          </a:pPr>
          <a:r>
            <a:rPr lang="ru-RU" sz="800" kern="1200"/>
            <a:t>срок не превышает 30 дней</a:t>
          </a:r>
        </a:p>
      </dsp:txBody>
      <dsp:txXfrm>
        <a:off x="1766930" y="428005"/>
        <a:ext cx="1605872" cy="2029989"/>
      </dsp:txXfrm>
    </dsp:sp>
    <dsp:sp modelId="{865FD0F5-02CC-1046-A257-7E8EB5C37B47}">
      <dsp:nvSpPr>
        <dsp:cNvPr id="0" name=""/>
        <dsp:cNvSpPr/>
      </dsp:nvSpPr>
      <dsp:spPr>
        <a:xfrm rot="1424265">
          <a:off x="3754993" y="1423244"/>
          <a:ext cx="777094" cy="423037"/>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ru-RU" sz="800" kern="1200"/>
        </a:p>
      </dsp:txBody>
      <dsp:txXfrm>
        <a:off x="3760361" y="1482307"/>
        <a:ext cx="650183" cy="253823"/>
      </dsp:txXfrm>
    </dsp:sp>
    <dsp:sp modelId="{57DA50F3-8FC8-7F4F-8815-64D4B3E8666F}">
      <dsp:nvSpPr>
        <dsp:cNvPr id="0" name=""/>
        <dsp:cNvSpPr/>
      </dsp:nvSpPr>
      <dsp:spPr>
        <a:xfrm>
          <a:off x="4780126" y="1629154"/>
          <a:ext cx="1705794" cy="2129911"/>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ru-RU" sz="1000" b="1" kern="1200"/>
            <a:t>Оформление акта проверки</a:t>
          </a:r>
        </a:p>
        <a:p>
          <a:pPr marL="57150" lvl="1" indent="-57150" algn="l" defTabSz="355600">
            <a:lnSpc>
              <a:spcPct val="90000"/>
            </a:lnSpc>
            <a:spcBef>
              <a:spcPct val="0"/>
            </a:spcBef>
            <a:spcAft>
              <a:spcPct val="15000"/>
            </a:spcAft>
            <a:buChar char="••"/>
          </a:pPr>
          <a:r>
            <a:rPr lang="ru-RU" sz="800" kern="1200"/>
            <a:t>в 2-х экземплярах</a:t>
          </a:r>
        </a:p>
        <a:p>
          <a:pPr marL="57150" lvl="1" indent="-57150" algn="l" defTabSz="355600">
            <a:lnSpc>
              <a:spcPct val="90000"/>
            </a:lnSpc>
            <a:spcBef>
              <a:spcPct val="0"/>
            </a:spcBef>
            <a:spcAft>
              <a:spcPct val="15000"/>
            </a:spcAft>
            <a:buChar char="••"/>
          </a:pPr>
          <a:r>
            <a:rPr lang="ru-RU" sz="800" kern="1200"/>
            <a:t>подписывается всеми членами комиссии по проведению проверки</a:t>
          </a:r>
        </a:p>
        <a:p>
          <a:pPr marL="57150" lvl="1" indent="-57150" algn="l" defTabSz="355600">
            <a:lnSpc>
              <a:spcPct val="90000"/>
            </a:lnSpc>
            <a:spcBef>
              <a:spcPct val="0"/>
            </a:spcBef>
            <a:spcAft>
              <a:spcPct val="15000"/>
            </a:spcAft>
            <a:buChar char="••"/>
          </a:pPr>
          <a:r>
            <a:rPr lang="ru-RU" sz="800" kern="1200"/>
            <a:t>член саморегулируемой организации вправе ознакомиться и подписать или отразить свое мнение</a:t>
          </a:r>
        </a:p>
      </dsp:txBody>
      <dsp:txXfrm>
        <a:off x="4830087" y="1679115"/>
        <a:ext cx="1605872" cy="2029989"/>
      </dsp:txXfrm>
    </dsp:sp>
    <dsp:sp modelId="{52AC4343-1D74-7D45-8253-8BA8755B2822}">
      <dsp:nvSpPr>
        <dsp:cNvPr id="0" name=""/>
        <dsp:cNvSpPr/>
      </dsp:nvSpPr>
      <dsp:spPr>
        <a:xfrm>
          <a:off x="6656500" y="2482591"/>
          <a:ext cx="361628" cy="423037"/>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ru-RU" sz="800" kern="1200"/>
        </a:p>
      </dsp:txBody>
      <dsp:txXfrm>
        <a:off x="6656500" y="2567198"/>
        <a:ext cx="253140" cy="253823"/>
      </dsp:txXfrm>
    </dsp:sp>
    <dsp:sp modelId="{609F0D9C-EDFE-D84A-9949-7FE90B414E12}">
      <dsp:nvSpPr>
        <dsp:cNvPr id="0" name=""/>
        <dsp:cNvSpPr/>
      </dsp:nvSpPr>
      <dsp:spPr>
        <a:xfrm>
          <a:off x="7168238" y="1629154"/>
          <a:ext cx="1705794" cy="2129911"/>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ru-RU" sz="1000" b="1" kern="1200"/>
            <a:t>Направление акта проверки</a:t>
          </a:r>
        </a:p>
        <a:p>
          <a:pPr marL="57150" lvl="1" indent="-57150" algn="l" defTabSz="355600">
            <a:lnSpc>
              <a:spcPct val="90000"/>
            </a:lnSpc>
            <a:spcBef>
              <a:spcPct val="0"/>
            </a:spcBef>
            <a:spcAft>
              <a:spcPct val="15000"/>
            </a:spcAft>
            <a:buChar char="••"/>
          </a:pPr>
          <a:r>
            <a:rPr lang="ru-RU" sz="800" kern="1200"/>
            <a:t>1-й экземпляр направляется или вручается проверяемому члену саморегулируемой организации</a:t>
          </a:r>
        </a:p>
        <a:p>
          <a:pPr marL="57150" lvl="1" indent="-57150" algn="l" defTabSz="355600">
            <a:lnSpc>
              <a:spcPct val="90000"/>
            </a:lnSpc>
            <a:spcBef>
              <a:spcPct val="0"/>
            </a:spcBef>
            <a:spcAft>
              <a:spcPct val="15000"/>
            </a:spcAft>
            <a:buChar char="••"/>
          </a:pPr>
          <a:r>
            <a:rPr lang="ru-RU" sz="800" kern="1200"/>
            <a:t>2-й экземпляр направляется в дисциплинарный орган саморегулируемой организации - в случае выявления нарушения</a:t>
          </a:r>
        </a:p>
        <a:p>
          <a:pPr marL="57150" lvl="1" indent="-57150" algn="l" defTabSz="355600">
            <a:lnSpc>
              <a:spcPct val="90000"/>
            </a:lnSpc>
            <a:spcBef>
              <a:spcPct val="0"/>
            </a:spcBef>
            <a:spcAft>
              <a:spcPct val="15000"/>
            </a:spcAft>
            <a:buChar char="••"/>
          </a:pPr>
          <a:r>
            <a:rPr lang="ru-RU" sz="800" kern="1200"/>
            <a:t>2-й экземпляр направляется в дело члена саморегулируемой организации - в случае  отсутствия нарушений</a:t>
          </a:r>
        </a:p>
        <a:p>
          <a:pPr marL="57150" lvl="1" indent="-57150" algn="l" defTabSz="355600">
            <a:lnSpc>
              <a:spcPct val="90000"/>
            </a:lnSpc>
            <a:spcBef>
              <a:spcPct val="0"/>
            </a:spcBef>
            <a:spcAft>
              <a:spcPct val="15000"/>
            </a:spcAft>
            <a:buChar char="••"/>
          </a:pPr>
          <a:r>
            <a:rPr lang="ru-RU" sz="800" kern="1200"/>
            <a:t>копия направляется лицу, направившему обращение или запрос по 5.5.1</a:t>
          </a:r>
        </a:p>
      </dsp:txBody>
      <dsp:txXfrm>
        <a:off x="7218199" y="1679115"/>
        <a:ext cx="1605872" cy="2029989"/>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672EF4B-3531-1546-9328-91C02E30A1C9}">
      <dsp:nvSpPr>
        <dsp:cNvPr id="0" name=""/>
        <dsp:cNvSpPr/>
      </dsp:nvSpPr>
      <dsp:spPr>
        <a:xfrm>
          <a:off x="1471" y="77385"/>
          <a:ext cx="3138306" cy="2484288"/>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t" anchorCtr="0">
          <a:noAutofit/>
        </a:bodyPr>
        <a:lstStyle/>
        <a:p>
          <a:pPr lvl="0" algn="l" defTabSz="755650">
            <a:lnSpc>
              <a:spcPct val="90000"/>
            </a:lnSpc>
            <a:spcBef>
              <a:spcPct val="0"/>
            </a:spcBef>
            <a:spcAft>
              <a:spcPct val="35000"/>
            </a:spcAft>
          </a:pPr>
          <a:r>
            <a:rPr lang="ru-RU" sz="1700" b="1" kern="1200"/>
            <a:t>Оформление акта проверки</a:t>
          </a:r>
        </a:p>
        <a:p>
          <a:pPr marL="114300" lvl="1" indent="-114300" algn="l" defTabSz="577850">
            <a:lnSpc>
              <a:spcPct val="90000"/>
            </a:lnSpc>
            <a:spcBef>
              <a:spcPct val="0"/>
            </a:spcBef>
            <a:spcAft>
              <a:spcPct val="15000"/>
            </a:spcAft>
            <a:buChar char="••"/>
          </a:pPr>
          <a:r>
            <a:rPr lang="ru-RU" sz="1300" kern="1200"/>
            <a:t>только в случае выявления нарушения</a:t>
          </a:r>
        </a:p>
        <a:p>
          <a:pPr marL="114300" lvl="1" indent="-114300" algn="l" defTabSz="577850">
            <a:lnSpc>
              <a:spcPct val="90000"/>
            </a:lnSpc>
            <a:spcBef>
              <a:spcPct val="0"/>
            </a:spcBef>
            <a:spcAft>
              <a:spcPct val="15000"/>
            </a:spcAft>
            <a:buChar char="••"/>
          </a:pPr>
          <a:r>
            <a:rPr lang="ru-RU" sz="1300" kern="1200"/>
            <a:t>в 2-х экземплярах</a:t>
          </a:r>
        </a:p>
        <a:p>
          <a:pPr marL="114300" lvl="1" indent="-114300" algn="l" defTabSz="577850">
            <a:lnSpc>
              <a:spcPct val="90000"/>
            </a:lnSpc>
            <a:spcBef>
              <a:spcPct val="0"/>
            </a:spcBef>
            <a:spcAft>
              <a:spcPct val="15000"/>
            </a:spcAft>
            <a:buChar char="••"/>
          </a:pPr>
          <a:r>
            <a:rPr lang="ru-RU" sz="1300" kern="1200"/>
            <a:t>подписывается всеми членами комиссии по проведению проверки</a:t>
          </a:r>
        </a:p>
        <a:p>
          <a:pPr marL="114300" lvl="1" indent="-114300" algn="l" defTabSz="577850">
            <a:lnSpc>
              <a:spcPct val="90000"/>
            </a:lnSpc>
            <a:spcBef>
              <a:spcPct val="0"/>
            </a:spcBef>
            <a:spcAft>
              <a:spcPct val="15000"/>
            </a:spcAft>
            <a:buChar char="••"/>
          </a:pPr>
          <a:r>
            <a:rPr lang="ru-RU" sz="1300" kern="1200"/>
            <a:t>член саморегулируемой организации вправе ознакомиться и подписать или отразить свое мнение</a:t>
          </a:r>
        </a:p>
      </dsp:txBody>
      <dsp:txXfrm>
        <a:off x="74233" y="150147"/>
        <a:ext cx="2992782" cy="2338764"/>
      </dsp:txXfrm>
    </dsp:sp>
    <dsp:sp modelId="{7558B5BB-518E-9246-83A8-98C5B2AA291B}">
      <dsp:nvSpPr>
        <dsp:cNvPr id="0" name=""/>
        <dsp:cNvSpPr/>
      </dsp:nvSpPr>
      <dsp:spPr>
        <a:xfrm>
          <a:off x="3453608" y="930379"/>
          <a:ext cx="665320" cy="77830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ru-RU" sz="1400" kern="1200"/>
        </a:p>
      </dsp:txBody>
      <dsp:txXfrm>
        <a:off x="3453608" y="1086039"/>
        <a:ext cx="465724" cy="466980"/>
      </dsp:txXfrm>
    </dsp:sp>
    <dsp:sp modelId="{048BC469-0606-2945-B6C7-3E3F06A497F4}">
      <dsp:nvSpPr>
        <dsp:cNvPr id="0" name=""/>
        <dsp:cNvSpPr/>
      </dsp:nvSpPr>
      <dsp:spPr>
        <a:xfrm>
          <a:off x="4395100" y="77385"/>
          <a:ext cx="3138306" cy="2484288"/>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t" anchorCtr="0">
          <a:noAutofit/>
        </a:bodyPr>
        <a:lstStyle/>
        <a:p>
          <a:pPr lvl="0" algn="l" defTabSz="755650">
            <a:lnSpc>
              <a:spcPct val="90000"/>
            </a:lnSpc>
            <a:spcBef>
              <a:spcPct val="0"/>
            </a:spcBef>
            <a:spcAft>
              <a:spcPct val="35000"/>
            </a:spcAft>
          </a:pPr>
          <a:r>
            <a:rPr lang="ru-RU" sz="1700" b="1" kern="1200"/>
            <a:t>Направление акта проверки</a:t>
          </a:r>
          <a:endParaRPr lang="ru-RU" sz="1700" kern="1200"/>
        </a:p>
        <a:p>
          <a:pPr marL="114300" lvl="1" indent="-114300" algn="l" defTabSz="577850">
            <a:lnSpc>
              <a:spcPct val="90000"/>
            </a:lnSpc>
            <a:spcBef>
              <a:spcPct val="0"/>
            </a:spcBef>
            <a:spcAft>
              <a:spcPct val="15000"/>
            </a:spcAft>
            <a:buChar char="••"/>
          </a:pPr>
          <a:r>
            <a:rPr lang="ru-RU" sz="1300" kern="1200"/>
            <a:t>1-й экземпляр направляется или вручается проверяемому члену саморегулируемой организации</a:t>
          </a:r>
        </a:p>
        <a:p>
          <a:pPr marL="114300" lvl="1" indent="-114300" algn="l" defTabSz="577850">
            <a:lnSpc>
              <a:spcPct val="90000"/>
            </a:lnSpc>
            <a:spcBef>
              <a:spcPct val="0"/>
            </a:spcBef>
            <a:spcAft>
              <a:spcPct val="15000"/>
            </a:spcAft>
            <a:buChar char="••"/>
          </a:pPr>
          <a:r>
            <a:rPr lang="ru-RU" sz="1300" kern="1200"/>
            <a:t>2-й экземпляр направляется в дисциплинарный орган саморегулируемой организации - в случае выявления нарушения</a:t>
          </a:r>
        </a:p>
        <a:p>
          <a:pPr marL="114300" lvl="1" indent="-114300" algn="l" defTabSz="577850">
            <a:lnSpc>
              <a:spcPct val="90000"/>
            </a:lnSpc>
            <a:spcBef>
              <a:spcPct val="0"/>
            </a:spcBef>
            <a:spcAft>
              <a:spcPct val="15000"/>
            </a:spcAft>
            <a:buChar char="••"/>
          </a:pPr>
          <a:r>
            <a:rPr lang="ru-RU" sz="1300" kern="1200"/>
            <a:t>2-й экземпляр направляется в дело члена саморегулируемой организации - в случае  отсутствия нарушений</a:t>
          </a:r>
        </a:p>
      </dsp:txBody>
      <dsp:txXfrm>
        <a:off x="4467862" y="150147"/>
        <a:ext cx="2992782" cy="233876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7A3B677-454F-4F1A-876A-242877A9B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124</Pages>
  <Words>25079</Words>
  <Characters>142954</Characters>
  <Application>Microsoft Office Word</Application>
  <DocSecurity>0</DocSecurity>
  <Lines>1191</Lines>
  <Paragraphs>335</Paragraphs>
  <ScaleCrop>false</ScaleCrop>
  <HeadingPairs>
    <vt:vector size="2" baseType="variant">
      <vt:variant>
        <vt:lpstr>Название</vt:lpstr>
      </vt:variant>
      <vt:variant>
        <vt:i4>1</vt:i4>
      </vt:variant>
    </vt:vector>
  </HeadingPairs>
  <TitlesOfParts>
    <vt:vector size="1" baseType="lpstr">
      <vt:lpstr/>
    </vt:vector>
  </TitlesOfParts>
  <Company>TOSHIBA</Company>
  <LinksUpToDate>false</LinksUpToDate>
  <CharactersWithSpaces>167698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Тимашков</dc:creator>
  <cp:lastModifiedBy>Кольцова Елена Витальевна</cp:lastModifiedBy>
  <cp:revision>2</cp:revision>
  <cp:lastPrinted>2017-03-28T07:10:00Z</cp:lastPrinted>
  <dcterms:created xsi:type="dcterms:W3CDTF">2017-08-25T06:55:00Z</dcterms:created>
  <dcterms:modified xsi:type="dcterms:W3CDTF">2017-08-25T06:55:00Z</dcterms:modified>
</cp:coreProperties>
</file>