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ADEDD" w14:textId="56F4C8A4" w:rsidR="00233AE4" w:rsidRPr="008A77A0" w:rsidRDefault="00C61264" w:rsidP="00233AE4">
      <w:pPr>
        <w:pStyle w:val="ac"/>
        <w:pBdr>
          <w:bottom w:val="single" w:sz="4" w:space="1" w:color="auto"/>
        </w:pBdr>
        <w:spacing w:line="360" w:lineRule="auto"/>
        <w:ind w:firstLine="0"/>
        <w:rPr>
          <w:rFonts w:ascii="Arial" w:hAnsi="Arial" w:cs="Arial"/>
        </w:rPr>
      </w:pPr>
      <w:r w:rsidRPr="008A77A0">
        <w:rPr>
          <w:rFonts w:ascii="Arial" w:hAnsi="Arial" w:cs="Arial"/>
        </w:rPr>
        <w:t xml:space="preserve"> </w:t>
      </w:r>
      <w:r w:rsidR="00233AE4" w:rsidRPr="008A77A0">
        <w:rPr>
          <w:rFonts w:ascii="Arial" w:hAnsi="Arial" w:cs="Arial"/>
        </w:rPr>
        <w:t>НАЦИОНАЛЬНОЕ ОБЪЕДИНЕНИЕ СТРОИТЕЛЕЙ</w:t>
      </w:r>
    </w:p>
    <w:p w14:paraId="70C4B49A" w14:textId="77777777" w:rsidR="00233AE4" w:rsidRPr="008A77A0" w:rsidRDefault="00233AE4" w:rsidP="00233AE4">
      <w:pPr>
        <w:ind w:firstLine="0"/>
        <w:jc w:val="center"/>
        <w:rPr>
          <w:rFonts w:ascii="Arial" w:hAnsi="Arial" w:cs="Arial"/>
          <w:b/>
          <w:bCs/>
          <w:sz w:val="28"/>
          <w:szCs w:val="28"/>
        </w:rPr>
      </w:pPr>
    </w:p>
    <w:p w14:paraId="45515C80" w14:textId="6CAEFE3D" w:rsidR="00233AE4" w:rsidRPr="00422EAF" w:rsidRDefault="00B70331" w:rsidP="00233AE4">
      <w:pPr>
        <w:ind w:firstLine="0"/>
        <w:jc w:val="center"/>
        <w:rPr>
          <w:rFonts w:ascii="Arial" w:hAnsi="Arial" w:cs="Arial"/>
          <w:b/>
          <w:bCs/>
          <w:sz w:val="28"/>
          <w:szCs w:val="28"/>
        </w:rPr>
      </w:pPr>
      <w:r w:rsidRPr="00422EAF">
        <w:rPr>
          <w:rFonts w:ascii="Arial" w:hAnsi="Arial" w:cs="Arial"/>
          <w:b/>
          <w:bCs/>
          <w:sz w:val="28"/>
          <w:szCs w:val="28"/>
        </w:rPr>
        <w:t>Рекомендаци</w:t>
      </w:r>
      <w:r w:rsidR="00E306F7">
        <w:rPr>
          <w:rFonts w:ascii="Arial" w:hAnsi="Arial" w:cs="Arial"/>
          <w:b/>
          <w:bCs/>
          <w:sz w:val="28"/>
          <w:szCs w:val="28"/>
        </w:rPr>
        <w:t>я</w:t>
      </w:r>
      <w:r w:rsidR="00860EDE" w:rsidRPr="00422EAF">
        <w:rPr>
          <w:rFonts w:ascii="Arial" w:hAnsi="Arial" w:cs="Arial"/>
          <w:b/>
          <w:bCs/>
          <w:sz w:val="28"/>
          <w:szCs w:val="28"/>
        </w:rPr>
        <w:t xml:space="preserve"> </w:t>
      </w:r>
      <w:r w:rsidR="00860EDE" w:rsidRPr="00422EAF">
        <w:rPr>
          <w:rFonts w:ascii="Arial" w:hAnsi="Arial" w:cs="Arial"/>
          <w:b/>
          <w:sz w:val="28"/>
          <w:szCs w:val="28"/>
        </w:rPr>
        <w:t>по стандартизации</w:t>
      </w:r>
    </w:p>
    <w:p w14:paraId="5D566B59" w14:textId="77777777" w:rsidR="00233AE4" w:rsidRPr="008A77A0" w:rsidRDefault="00233AE4" w:rsidP="00233AE4">
      <w:pPr>
        <w:ind w:firstLine="0"/>
        <w:jc w:val="center"/>
        <w:rPr>
          <w:rFonts w:ascii="Arial" w:hAnsi="Arial" w:cs="Arial"/>
          <w:b/>
          <w:bCs/>
          <w:sz w:val="28"/>
          <w:szCs w:val="28"/>
        </w:rPr>
      </w:pPr>
    </w:p>
    <w:p w14:paraId="57610ECC" w14:textId="77777777" w:rsidR="00233AE4" w:rsidRPr="008A77A0" w:rsidRDefault="00233AE4" w:rsidP="00233AE4">
      <w:pPr>
        <w:ind w:firstLine="0"/>
        <w:jc w:val="center"/>
        <w:rPr>
          <w:rFonts w:ascii="Arial" w:hAnsi="Arial" w:cs="Arial"/>
          <w:b/>
          <w:bCs/>
          <w:sz w:val="28"/>
          <w:szCs w:val="28"/>
        </w:rPr>
      </w:pPr>
    </w:p>
    <w:p w14:paraId="41817D4E" w14:textId="77777777" w:rsidR="00233AE4" w:rsidRPr="008A77A0" w:rsidRDefault="00233AE4" w:rsidP="00233AE4">
      <w:pPr>
        <w:ind w:firstLine="0"/>
        <w:jc w:val="center"/>
        <w:rPr>
          <w:rFonts w:ascii="Arial" w:hAnsi="Arial" w:cs="Arial"/>
          <w:b/>
          <w:bCs/>
          <w:sz w:val="28"/>
          <w:szCs w:val="28"/>
        </w:rPr>
      </w:pPr>
    </w:p>
    <w:p w14:paraId="1FB0E0F8" w14:textId="77777777" w:rsidR="00233AE4" w:rsidRPr="008A77A0" w:rsidRDefault="00B70331" w:rsidP="00233AE4">
      <w:pPr>
        <w:autoSpaceDE w:val="0"/>
        <w:autoSpaceDN w:val="0"/>
        <w:adjustRightInd w:val="0"/>
        <w:ind w:hanging="284"/>
        <w:jc w:val="center"/>
        <w:rPr>
          <w:rFonts w:ascii="Arial" w:hAnsi="Arial" w:cs="Arial"/>
          <w:b/>
          <w:sz w:val="40"/>
          <w:szCs w:val="40"/>
        </w:rPr>
      </w:pPr>
      <w:r w:rsidRPr="008A77A0">
        <w:rPr>
          <w:rFonts w:ascii="Arial" w:hAnsi="Arial" w:cs="Arial"/>
          <w:b/>
          <w:sz w:val="40"/>
          <w:szCs w:val="40"/>
        </w:rPr>
        <w:t>Хранение дел членов саморегулируемой организации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подписи</w:t>
      </w:r>
      <w:r w:rsidR="00233AE4" w:rsidRPr="008A77A0">
        <w:rPr>
          <w:rFonts w:ascii="Arial" w:hAnsi="Arial" w:cs="Arial"/>
          <w:b/>
          <w:sz w:val="40"/>
          <w:szCs w:val="40"/>
        </w:rPr>
        <w:t xml:space="preserve"> </w:t>
      </w:r>
    </w:p>
    <w:p w14:paraId="5FB35672" w14:textId="77777777" w:rsidR="00233AE4" w:rsidRPr="008A77A0" w:rsidRDefault="00233AE4" w:rsidP="00233AE4">
      <w:pPr>
        <w:autoSpaceDE w:val="0"/>
        <w:autoSpaceDN w:val="0"/>
        <w:adjustRightInd w:val="0"/>
        <w:ind w:hanging="284"/>
        <w:jc w:val="center"/>
        <w:rPr>
          <w:rFonts w:ascii="Arial" w:hAnsi="Arial" w:cs="Arial"/>
          <w:b/>
          <w:sz w:val="40"/>
          <w:szCs w:val="40"/>
        </w:rPr>
      </w:pPr>
    </w:p>
    <w:p w14:paraId="7E0830C5" w14:textId="77777777" w:rsidR="00233AE4" w:rsidRPr="008A77A0" w:rsidRDefault="00233AE4" w:rsidP="00233AE4">
      <w:pPr>
        <w:ind w:firstLine="0"/>
        <w:jc w:val="center"/>
        <w:rPr>
          <w:rFonts w:ascii="Arial" w:hAnsi="Arial" w:cs="Arial"/>
          <w:b/>
          <w:bCs/>
          <w:sz w:val="28"/>
          <w:szCs w:val="28"/>
        </w:rPr>
      </w:pPr>
    </w:p>
    <w:p w14:paraId="1B440236" w14:textId="77777777" w:rsidR="00233AE4" w:rsidRPr="008A77A0" w:rsidRDefault="00233AE4" w:rsidP="00233AE4">
      <w:pPr>
        <w:ind w:firstLine="0"/>
        <w:jc w:val="center"/>
        <w:rPr>
          <w:rFonts w:ascii="Arial" w:hAnsi="Arial" w:cs="Arial"/>
          <w:b/>
          <w:bCs/>
          <w:sz w:val="28"/>
          <w:szCs w:val="28"/>
        </w:rPr>
      </w:pPr>
    </w:p>
    <w:p w14:paraId="1B1582D9" w14:textId="77777777" w:rsidR="00233AE4" w:rsidRPr="008A77A0" w:rsidRDefault="00B70331" w:rsidP="00233AE4">
      <w:pPr>
        <w:pStyle w:val="9"/>
        <w:spacing w:before="0"/>
        <w:ind w:firstLine="0"/>
        <w:jc w:val="center"/>
        <w:rPr>
          <w:rFonts w:ascii="Arial" w:hAnsi="Arial" w:cs="Arial"/>
          <w:b/>
          <w:bCs/>
          <w:i w:val="0"/>
          <w:sz w:val="28"/>
          <w:szCs w:val="28"/>
        </w:rPr>
      </w:pPr>
      <w:r w:rsidRPr="008A77A0">
        <w:rPr>
          <w:rFonts w:ascii="Arial" w:hAnsi="Arial" w:cs="Arial"/>
          <w:b/>
          <w:i w:val="0"/>
          <w:color w:val="000000"/>
          <w:sz w:val="28"/>
          <w:szCs w:val="28"/>
        </w:rPr>
        <w:t>Р</w:t>
      </w:r>
      <w:r w:rsidR="00233AE4" w:rsidRPr="008A77A0">
        <w:rPr>
          <w:rFonts w:ascii="Arial" w:hAnsi="Arial" w:cs="Arial"/>
          <w:b/>
          <w:i w:val="0"/>
          <w:sz w:val="28"/>
          <w:szCs w:val="28"/>
        </w:rPr>
        <w:t xml:space="preserve"> </w:t>
      </w:r>
      <w:r w:rsidR="00233AE4" w:rsidRPr="008A77A0">
        <w:rPr>
          <w:rFonts w:ascii="Arial" w:hAnsi="Arial" w:cs="Arial"/>
          <w:b/>
          <w:i w:val="0"/>
          <w:color w:val="000000" w:themeColor="text1"/>
          <w:sz w:val="28"/>
          <w:szCs w:val="28"/>
        </w:rPr>
        <w:t>НОСТРОЙ</w:t>
      </w:r>
    </w:p>
    <w:p w14:paraId="23497F46" w14:textId="77777777" w:rsidR="00233AE4" w:rsidRPr="008A77A0" w:rsidRDefault="00233AE4" w:rsidP="00233AE4">
      <w:pPr>
        <w:ind w:firstLine="0"/>
        <w:jc w:val="center"/>
        <w:rPr>
          <w:rFonts w:ascii="Arial" w:hAnsi="Arial" w:cs="Arial"/>
          <w:sz w:val="28"/>
          <w:szCs w:val="28"/>
        </w:rPr>
      </w:pPr>
    </w:p>
    <w:p w14:paraId="55A45BFF" w14:textId="77777777" w:rsidR="00233AE4" w:rsidRPr="008A77A0" w:rsidRDefault="00233AE4" w:rsidP="00233AE4">
      <w:pPr>
        <w:ind w:firstLine="0"/>
        <w:jc w:val="center"/>
        <w:rPr>
          <w:rFonts w:ascii="Arial" w:hAnsi="Arial" w:cs="Arial"/>
          <w:sz w:val="28"/>
          <w:szCs w:val="28"/>
        </w:rPr>
      </w:pPr>
    </w:p>
    <w:p w14:paraId="0D99623A" w14:textId="058B1C34" w:rsidR="00233AE4" w:rsidRPr="008A77A0" w:rsidRDefault="003B2F7F" w:rsidP="00233AE4">
      <w:pPr>
        <w:ind w:firstLine="0"/>
        <w:jc w:val="center"/>
        <w:rPr>
          <w:rFonts w:ascii="Arial" w:hAnsi="Arial" w:cs="Arial"/>
          <w:sz w:val="28"/>
          <w:szCs w:val="28"/>
        </w:rPr>
      </w:pPr>
      <w:r w:rsidRPr="003B2F7F">
        <w:rPr>
          <w:rFonts w:ascii="Arial" w:hAnsi="Arial" w:cs="Arial"/>
          <w:sz w:val="28"/>
          <w:szCs w:val="28"/>
        </w:rPr>
        <w:t>Настоящий проект не подлежит применению до его утверждения</w:t>
      </w:r>
    </w:p>
    <w:p w14:paraId="261A02F5" w14:textId="77777777" w:rsidR="00233AE4" w:rsidRPr="008A77A0" w:rsidRDefault="00233AE4" w:rsidP="00233AE4">
      <w:pPr>
        <w:ind w:firstLine="0"/>
        <w:jc w:val="center"/>
        <w:rPr>
          <w:rFonts w:ascii="Arial" w:hAnsi="Arial" w:cs="Arial"/>
          <w:sz w:val="28"/>
          <w:szCs w:val="28"/>
        </w:rPr>
      </w:pPr>
    </w:p>
    <w:p w14:paraId="4EF03CAE" w14:textId="77777777" w:rsidR="00233AE4" w:rsidRPr="008A77A0" w:rsidRDefault="00233AE4" w:rsidP="00233AE4">
      <w:pPr>
        <w:ind w:firstLine="0"/>
        <w:jc w:val="center"/>
        <w:rPr>
          <w:rFonts w:ascii="Arial" w:hAnsi="Arial" w:cs="Arial"/>
          <w:sz w:val="28"/>
          <w:szCs w:val="28"/>
        </w:rPr>
      </w:pPr>
    </w:p>
    <w:p w14:paraId="5CEC9B21" w14:textId="77777777" w:rsidR="00233AE4" w:rsidRDefault="00233AE4" w:rsidP="00233AE4">
      <w:pPr>
        <w:ind w:firstLine="0"/>
        <w:jc w:val="center"/>
        <w:rPr>
          <w:rFonts w:ascii="Arial" w:hAnsi="Arial" w:cs="Arial"/>
          <w:b/>
          <w:sz w:val="28"/>
          <w:szCs w:val="28"/>
        </w:rPr>
      </w:pPr>
    </w:p>
    <w:p w14:paraId="75F7579A" w14:textId="77777777" w:rsidR="00F836B1" w:rsidRPr="008A77A0" w:rsidRDefault="00F836B1" w:rsidP="00233AE4">
      <w:pPr>
        <w:ind w:firstLine="0"/>
        <w:jc w:val="center"/>
        <w:rPr>
          <w:rFonts w:ascii="Arial" w:hAnsi="Arial" w:cs="Arial"/>
          <w:b/>
          <w:sz w:val="28"/>
          <w:szCs w:val="28"/>
        </w:rPr>
      </w:pPr>
    </w:p>
    <w:p w14:paraId="7C083B7E" w14:textId="77777777" w:rsidR="00233AE4" w:rsidRPr="008A77A0" w:rsidRDefault="00233AE4" w:rsidP="00233AE4">
      <w:pPr>
        <w:ind w:firstLine="0"/>
        <w:jc w:val="center"/>
        <w:rPr>
          <w:rFonts w:ascii="Arial" w:hAnsi="Arial" w:cs="Arial"/>
          <w:b/>
          <w:bCs/>
        </w:rPr>
      </w:pPr>
    </w:p>
    <w:p w14:paraId="62DF504D" w14:textId="118891B1" w:rsidR="00D37478" w:rsidRPr="00DD1CA6" w:rsidRDefault="00233AE4" w:rsidP="00233AE4">
      <w:pPr>
        <w:ind w:firstLine="0"/>
        <w:jc w:val="center"/>
        <w:rPr>
          <w:rFonts w:ascii="Arial" w:hAnsi="Arial" w:cs="Arial"/>
          <w:b/>
          <w:sz w:val="24"/>
          <w:szCs w:val="24"/>
          <w:lang w:val="en-US"/>
        </w:rPr>
        <w:sectPr w:rsidR="00D37478" w:rsidRPr="00DD1CA6" w:rsidSect="007757CF">
          <w:footerReference w:type="even" r:id="rId8"/>
          <w:footerReference w:type="default" r:id="rId9"/>
          <w:pgSz w:w="11906" w:h="16838"/>
          <w:pgMar w:top="1134" w:right="850" w:bottom="1134" w:left="1701" w:header="708" w:footer="708" w:gutter="0"/>
          <w:pgNumType w:fmt="upperRoman" w:start="1" w:chapStyle="1"/>
          <w:cols w:space="708"/>
          <w:titlePg/>
          <w:docGrid w:linePitch="360"/>
        </w:sectPr>
      </w:pPr>
      <w:r w:rsidRPr="008A77A0">
        <w:rPr>
          <w:rFonts w:ascii="Arial" w:hAnsi="Arial" w:cs="Arial"/>
          <w:b/>
          <w:bCs/>
          <w:sz w:val="24"/>
          <w:szCs w:val="24"/>
        </w:rPr>
        <w:t>Москва 20</w:t>
      </w:r>
      <w:r w:rsidR="00DD1CA6">
        <w:rPr>
          <w:rFonts w:ascii="Arial" w:hAnsi="Arial" w:cs="Arial"/>
          <w:b/>
          <w:bCs/>
          <w:sz w:val="24"/>
          <w:szCs w:val="24"/>
          <w:lang w:val="en-US"/>
        </w:rPr>
        <w:t>18</w:t>
      </w:r>
    </w:p>
    <w:p w14:paraId="2C1879CF" w14:textId="77777777" w:rsidR="00D37478" w:rsidRPr="008A77A0" w:rsidRDefault="00D37478" w:rsidP="00D37478">
      <w:pPr>
        <w:jc w:val="center"/>
        <w:rPr>
          <w:rFonts w:ascii="Arial" w:hAnsi="Arial" w:cs="Arial"/>
          <w:b/>
          <w:sz w:val="24"/>
          <w:szCs w:val="24"/>
        </w:rPr>
      </w:pPr>
      <w:r w:rsidRPr="008A77A0">
        <w:rPr>
          <w:rFonts w:ascii="Arial" w:hAnsi="Arial" w:cs="Arial"/>
          <w:b/>
          <w:sz w:val="24"/>
          <w:szCs w:val="24"/>
        </w:rPr>
        <w:lastRenderedPageBreak/>
        <w:t>Предисловие</w:t>
      </w:r>
    </w:p>
    <w:p w14:paraId="4205B9E3" w14:textId="77777777" w:rsidR="004F4D88" w:rsidRPr="008A77A0" w:rsidRDefault="004F4D88" w:rsidP="00D37478">
      <w:pPr>
        <w:jc w:val="center"/>
        <w:rPr>
          <w:rFonts w:ascii="Arial" w:hAnsi="Arial" w:cs="Arial"/>
          <w:b/>
          <w:sz w:val="24"/>
          <w:szCs w:val="24"/>
        </w:rPr>
      </w:pPr>
    </w:p>
    <w:tbl>
      <w:tblPr>
        <w:tblW w:w="0" w:type="auto"/>
        <w:tblLook w:val="04A0" w:firstRow="1" w:lastRow="0" w:firstColumn="1" w:lastColumn="0" w:noHBand="0" w:noVBand="1"/>
      </w:tblPr>
      <w:tblGrid>
        <w:gridCol w:w="402"/>
        <w:gridCol w:w="2117"/>
        <w:gridCol w:w="7052"/>
      </w:tblGrid>
      <w:tr w:rsidR="00D37478" w:rsidRPr="006623A0" w14:paraId="4C60D515" w14:textId="77777777" w:rsidTr="00FB4970">
        <w:tc>
          <w:tcPr>
            <w:tcW w:w="402" w:type="dxa"/>
          </w:tcPr>
          <w:p w14:paraId="70B92270" w14:textId="77777777" w:rsidR="00D37478" w:rsidRPr="008A77A0" w:rsidRDefault="00D37478" w:rsidP="00555FB4">
            <w:pPr>
              <w:ind w:firstLine="0"/>
              <w:contextualSpacing/>
              <w:rPr>
                <w:rFonts w:ascii="Arial" w:hAnsi="Arial" w:cs="Arial"/>
                <w:sz w:val="24"/>
                <w:szCs w:val="24"/>
              </w:rPr>
            </w:pPr>
            <w:r w:rsidRPr="008A77A0">
              <w:rPr>
                <w:rFonts w:ascii="Arial" w:hAnsi="Arial" w:cs="Arial"/>
                <w:sz w:val="24"/>
                <w:szCs w:val="24"/>
              </w:rPr>
              <w:t>1</w:t>
            </w:r>
          </w:p>
        </w:tc>
        <w:tc>
          <w:tcPr>
            <w:tcW w:w="2117" w:type="dxa"/>
          </w:tcPr>
          <w:p w14:paraId="096B0EE3" w14:textId="631A99A5" w:rsidR="00D37478" w:rsidRPr="008A77A0" w:rsidRDefault="00D37478" w:rsidP="00555FB4">
            <w:pPr>
              <w:ind w:firstLine="0"/>
              <w:contextualSpacing/>
              <w:rPr>
                <w:rFonts w:ascii="Arial" w:hAnsi="Arial" w:cs="Arial"/>
                <w:sz w:val="24"/>
                <w:szCs w:val="24"/>
              </w:rPr>
            </w:pPr>
            <w:r w:rsidRPr="008A77A0">
              <w:rPr>
                <w:rFonts w:ascii="Arial" w:hAnsi="Arial" w:cs="Arial"/>
                <w:sz w:val="24"/>
                <w:szCs w:val="24"/>
              </w:rPr>
              <w:t>РАЗРАБОТАН</w:t>
            </w:r>
            <w:r w:rsidR="003B12B0" w:rsidRPr="008A77A0">
              <w:rPr>
                <w:rFonts w:ascii="Arial" w:hAnsi="Arial" w:cs="Arial"/>
                <w:sz w:val="24"/>
                <w:szCs w:val="24"/>
              </w:rPr>
              <w:t>Ы</w:t>
            </w:r>
          </w:p>
        </w:tc>
        <w:tc>
          <w:tcPr>
            <w:tcW w:w="7052" w:type="dxa"/>
          </w:tcPr>
          <w:p w14:paraId="6B26D907" w14:textId="75F4CE7C" w:rsidR="00A4493D" w:rsidRPr="008A77A0" w:rsidRDefault="00B70331" w:rsidP="00A24714">
            <w:pPr>
              <w:pStyle w:val="ac"/>
              <w:spacing w:line="360" w:lineRule="auto"/>
              <w:ind w:left="917" w:firstLine="0"/>
              <w:jc w:val="both"/>
              <w:rPr>
                <w:rFonts w:ascii="Arial" w:hAnsi="Arial" w:cs="Arial"/>
                <w:b w:val="0"/>
                <w:sz w:val="24"/>
                <w:szCs w:val="24"/>
              </w:rPr>
            </w:pPr>
            <w:r w:rsidRPr="008A77A0">
              <w:rPr>
                <w:rFonts w:ascii="Arial" w:hAnsi="Arial" w:cs="Arial"/>
                <w:b w:val="0"/>
                <w:sz w:val="24"/>
                <w:szCs w:val="24"/>
              </w:rPr>
              <w:t xml:space="preserve">Рабочей группой Комитета по регламенту и саморегулированию </w:t>
            </w:r>
            <w:r w:rsidR="00F1505A">
              <w:rPr>
                <w:rFonts w:ascii="Arial" w:hAnsi="Arial" w:cs="Arial"/>
                <w:b w:val="0"/>
                <w:sz w:val="24"/>
                <w:szCs w:val="24"/>
              </w:rPr>
              <w:t xml:space="preserve">и </w:t>
            </w:r>
            <w:r w:rsidR="00F1505A" w:rsidRPr="00F1505A">
              <w:rPr>
                <w:rFonts w:ascii="Arial" w:hAnsi="Arial" w:cs="Arial"/>
                <w:b w:val="0"/>
                <w:sz w:val="24"/>
                <w:szCs w:val="24"/>
              </w:rPr>
              <w:t>Комитета по развитию строительной отрасли и контрактной системе</w:t>
            </w:r>
            <w:r w:rsidR="00A24714">
              <w:t xml:space="preserve"> </w:t>
            </w:r>
            <w:r w:rsidR="00A24714" w:rsidRPr="00A24714">
              <w:rPr>
                <w:rFonts w:ascii="Arial" w:hAnsi="Arial" w:cs="Arial"/>
                <w:b w:val="0"/>
                <w:sz w:val="24"/>
                <w:szCs w:val="24"/>
              </w:rPr>
              <w:t>Ассоциации «Нацио</w:t>
            </w:r>
            <w:r w:rsidR="00A24714">
              <w:rPr>
                <w:rFonts w:ascii="Arial" w:hAnsi="Arial" w:cs="Arial"/>
                <w:b w:val="0"/>
                <w:sz w:val="24"/>
                <w:szCs w:val="24"/>
              </w:rPr>
              <w:t>нальное объединение строителей»</w:t>
            </w:r>
            <w:r w:rsidR="003B12B0" w:rsidRPr="008A77A0">
              <w:rPr>
                <w:rFonts w:ascii="Arial" w:hAnsi="Arial" w:cs="Arial"/>
                <w:b w:val="0"/>
                <w:sz w:val="24"/>
                <w:szCs w:val="24"/>
              </w:rPr>
              <w:t xml:space="preserve"> </w:t>
            </w:r>
          </w:p>
        </w:tc>
      </w:tr>
      <w:tr w:rsidR="00D37478" w:rsidRPr="006623A0" w14:paraId="1C0AE7AE" w14:textId="77777777" w:rsidTr="00FB4970">
        <w:tc>
          <w:tcPr>
            <w:tcW w:w="402" w:type="dxa"/>
          </w:tcPr>
          <w:p w14:paraId="39DB6411" w14:textId="77777777" w:rsidR="00D37478" w:rsidRPr="008A77A0" w:rsidRDefault="00516C05" w:rsidP="00555FB4">
            <w:pPr>
              <w:ind w:firstLine="0"/>
              <w:contextualSpacing/>
              <w:rPr>
                <w:rFonts w:ascii="Arial" w:hAnsi="Arial" w:cs="Arial"/>
                <w:sz w:val="24"/>
                <w:szCs w:val="24"/>
                <w:lang w:val="en-US"/>
              </w:rPr>
            </w:pPr>
            <w:r w:rsidRPr="008A77A0">
              <w:rPr>
                <w:rFonts w:ascii="Arial" w:hAnsi="Arial" w:cs="Arial"/>
                <w:sz w:val="24"/>
                <w:szCs w:val="24"/>
                <w:lang w:val="en-US"/>
              </w:rPr>
              <w:t>2</w:t>
            </w:r>
          </w:p>
        </w:tc>
        <w:tc>
          <w:tcPr>
            <w:tcW w:w="2117" w:type="dxa"/>
          </w:tcPr>
          <w:p w14:paraId="309AA70F" w14:textId="0E8547F4" w:rsidR="00D37478" w:rsidRPr="008A77A0" w:rsidRDefault="00A4493D" w:rsidP="00555FB4">
            <w:pPr>
              <w:ind w:firstLine="0"/>
              <w:contextualSpacing/>
              <w:rPr>
                <w:rFonts w:ascii="Arial" w:hAnsi="Arial" w:cs="Arial"/>
                <w:sz w:val="24"/>
                <w:szCs w:val="24"/>
              </w:rPr>
            </w:pPr>
            <w:r w:rsidRPr="008A77A0">
              <w:rPr>
                <w:rFonts w:ascii="Arial" w:hAnsi="Arial" w:cs="Arial"/>
                <w:sz w:val="24"/>
                <w:szCs w:val="24"/>
              </w:rPr>
              <w:t>ВНЕСЕН</w:t>
            </w:r>
            <w:r w:rsidR="003B12B0" w:rsidRPr="008A77A0">
              <w:rPr>
                <w:rFonts w:ascii="Arial" w:hAnsi="Arial" w:cs="Arial"/>
                <w:sz w:val="24"/>
                <w:szCs w:val="24"/>
              </w:rPr>
              <w:t>Ы</w:t>
            </w:r>
          </w:p>
        </w:tc>
        <w:tc>
          <w:tcPr>
            <w:tcW w:w="7052" w:type="dxa"/>
          </w:tcPr>
          <w:p w14:paraId="3807BDD8" w14:textId="07C1CF33" w:rsidR="00914704" w:rsidRPr="008A77A0" w:rsidRDefault="00516ED8" w:rsidP="00A24714">
            <w:pPr>
              <w:ind w:left="917" w:firstLine="0"/>
              <w:contextualSpacing/>
              <w:jc w:val="left"/>
              <w:rPr>
                <w:rFonts w:ascii="Arial" w:hAnsi="Arial" w:cs="Arial"/>
                <w:sz w:val="24"/>
                <w:szCs w:val="24"/>
              </w:rPr>
            </w:pPr>
            <w:r w:rsidRPr="008A77A0">
              <w:rPr>
                <w:rFonts w:ascii="Arial" w:hAnsi="Arial" w:cs="Arial"/>
                <w:sz w:val="24"/>
                <w:szCs w:val="24"/>
              </w:rPr>
              <w:t xml:space="preserve">Комитетом </w:t>
            </w:r>
            <w:r w:rsidR="00B70331" w:rsidRPr="008A77A0">
              <w:rPr>
                <w:rFonts w:ascii="Arial" w:hAnsi="Arial" w:cs="Arial"/>
                <w:sz w:val="24"/>
                <w:szCs w:val="24"/>
              </w:rPr>
              <w:t>по регламенту и саморегулированию</w:t>
            </w:r>
            <w:r w:rsidR="00A24714">
              <w:rPr>
                <w:rFonts w:ascii="Arial" w:hAnsi="Arial" w:cs="Arial"/>
                <w:sz w:val="24"/>
                <w:szCs w:val="24"/>
              </w:rPr>
              <w:t xml:space="preserve">, </w:t>
            </w:r>
            <w:r w:rsidR="00A24714" w:rsidRPr="00A24714">
              <w:rPr>
                <w:rFonts w:ascii="Arial" w:hAnsi="Arial" w:cs="Arial"/>
                <w:sz w:val="24"/>
                <w:szCs w:val="24"/>
              </w:rPr>
              <w:t>Комитет</w:t>
            </w:r>
            <w:r w:rsidR="00A24714">
              <w:rPr>
                <w:rFonts w:ascii="Arial" w:hAnsi="Arial" w:cs="Arial"/>
                <w:sz w:val="24"/>
                <w:szCs w:val="24"/>
              </w:rPr>
              <w:t>ом</w:t>
            </w:r>
            <w:r w:rsidR="00A24714" w:rsidRPr="00A24714">
              <w:rPr>
                <w:rFonts w:ascii="Arial" w:hAnsi="Arial" w:cs="Arial"/>
                <w:sz w:val="24"/>
                <w:szCs w:val="24"/>
              </w:rPr>
              <w:t xml:space="preserve"> по развитию строительной отрасли и контрактной системе</w:t>
            </w:r>
            <w:r w:rsidR="00B70331" w:rsidRPr="008A77A0">
              <w:rPr>
                <w:rFonts w:ascii="Arial" w:hAnsi="Arial" w:cs="Arial"/>
                <w:sz w:val="24"/>
                <w:szCs w:val="24"/>
              </w:rPr>
              <w:t xml:space="preserve"> </w:t>
            </w:r>
            <w:r w:rsidR="00140B24" w:rsidRPr="008A77A0">
              <w:rPr>
                <w:rFonts w:ascii="Arial" w:hAnsi="Arial" w:cs="Arial"/>
                <w:sz w:val="24"/>
                <w:szCs w:val="24"/>
              </w:rPr>
              <w:t>Ассоциации «</w:t>
            </w:r>
            <w:r w:rsidRPr="008A77A0">
              <w:rPr>
                <w:rFonts w:ascii="Arial" w:hAnsi="Arial" w:cs="Arial"/>
                <w:sz w:val="24"/>
                <w:szCs w:val="24"/>
              </w:rPr>
              <w:t>Национально</w:t>
            </w:r>
            <w:r w:rsidR="00140B24" w:rsidRPr="008A77A0">
              <w:rPr>
                <w:rFonts w:ascii="Arial" w:hAnsi="Arial" w:cs="Arial"/>
                <w:sz w:val="24"/>
                <w:szCs w:val="24"/>
              </w:rPr>
              <w:t>е</w:t>
            </w:r>
            <w:r w:rsidRPr="008A77A0">
              <w:rPr>
                <w:rFonts w:ascii="Arial" w:hAnsi="Arial" w:cs="Arial"/>
                <w:sz w:val="24"/>
                <w:szCs w:val="24"/>
              </w:rPr>
              <w:t xml:space="preserve"> объединени</w:t>
            </w:r>
            <w:r w:rsidR="00140B24" w:rsidRPr="008A77A0">
              <w:rPr>
                <w:rFonts w:ascii="Arial" w:hAnsi="Arial" w:cs="Arial"/>
                <w:sz w:val="24"/>
                <w:szCs w:val="24"/>
              </w:rPr>
              <w:t>е</w:t>
            </w:r>
            <w:r w:rsidRPr="008A77A0">
              <w:rPr>
                <w:rFonts w:ascii="Arial" w:hAnsi="Arial" w:cs="Arial"/>
                <w:sz w:val="24"/>
                <w:szCs w:val="24"/>
              </w:rPr>
              <w:t xml:space="preserve"> строителей</w:t>
            </w:r>
            <w:r w:rsidR="00140B24" w:rsidRPr="008A77A0">
              <w:rPr>
                <w:rFonts w:ascii="Arial" w:hAnsi="Arial" w:cs="Arial"/>
                <w:sz w:val="24"/>
                <w:szCs w:val="24"/>
              </w:rPr>
              <w:t>»</w:t>
            </w:r>
            <w:r w:rsidR="003B12B0" w:rsidRPr="008A77A0">
              <w:rPr>
                <w:rFonts w:ascii="Arial" w:hAnsi="Arial" w:cs="Arial"/>
                <w:sz w:val="24"/>
                <w:szCs w:val="24"/>
              </w:rPr>
              <w:t xml:space="preserve">, Протокол от </w:t>
            </w:r>
            <w:r w:rsidR="00A24714">
              <w:rPr>
                <w:rFonts w:ascii="Arial" w:hAnsi="Arial" w:cs="Arial"/>
                <w:sz w:val="24"/>
                <w:szCs w:val="24"/>
              </w:rPr>
              <w:t>«__»_____</w:t>
            </w:r>
            <w:r w:rsidR="003B12B0" w:rsidRPr="008A77A0">
              <w:rPr>
                <w:rFonts w:ascii="Arial" w:hAnsi="Arial" w:cs="Arial"/>
                <w:sz w:val="24"/>
                <w:szCs w:val="24"/>
              </w:rPr>
              <w:t>201   г.</w:t>
            </w:r>
          </w:p>
        </w:tc>
      </w:tr>
      <w:tr w:rsidR="00D37478" w:rsidRPr="006623A0" w14:paraId="52A48B8F" w14:textId="77777777" w:rsidTr="00FB4970">
        <w:tc>
          <w:tcPr>
            <w:tcW w:w="402" w:type="dxa"/>
          </w:tcPr>
          <w:p w14:paraId="6966BA60" w14:textId="77777777" w:rsidR="00D37478" w:rsidRPr="008A77A0" w:rsidRDefault="00516C05" w:rsidP="00555FB4">
            <w:pPr>
              <w:ind w:firstLine="0"/>
              <w:contextualSpacing/>
              <w:rPr>
                <w:rFonts w:ascii="Arial" w:hAnsi="Arial" w:cs="Arial"/>
                <w:sz w:val="24"/>
                <w:szCs w:val="24"/>
                <w:lang w:val="en-US"/>
              </w:rPr>
            </w:pPr>
            <w:r w:rsidRPr="008A77A0">
              <w:rPr>
                <w:rFonts w:ascii="Arial" w:hAnsi="Arial" w:cs="Arial"/>
                <w:sz w:val="24"/>
                <w:szCs w:val="24"/>
                <w:lang w:val="en-US"/>
              </w:rPr>
              <w:t>3</w:t>
            </w:r>
          </w:p>
        </w:tc>
        <w:tc>
          <w:tcPr>
            <w:tcW w:w="2117" w:type="dxa"/>
          </w:tcPr>
          <w:p w14:paraId="2508EF9C" w14:textId="13214C6D" w:rsidR="00D37478" w:rsidRPr="008A77A0" w:rsidRDefault="00D37478" w:rsidP="00516C05">
            <w:pPr>
              <w:ind w:firstLine="0"/>
              <w:contextualSpacing/>
              <w:rPr>
                <w:rFonts w:ascii="Arial" w:hAnsi="Arial" w:cs="Arial"/>
                <w:sz w:val="24"/>
                <w:szCs w:val="24"/>
              </w:rPr>
            </w:pPr>
            <w:r w:rsidRPr="008A77A0">
              <w:rPr>
                <w:rFonts w:ascii="Arial" w:hAnsi="Arial" w:cs="Arial"/>
                <w:sz w:val="24"/>
                <w:szCs w:val="24"/>
              </w:rPr>
              <w:t>УТВЕРЖД</w:t>
            </w:r>
            <w:r w:rsidR="00CB0CAE" w:rsidRPr="008A77A0">
              <w:rPr>
                <w:rFonts w:ascii="Arial" w:hAnsi="Arial" w:cs="Arial"/>
                <w:sz w:val="24"/>
                <w:szCs w:val="24"/>
              </w:rPr>
              <w:t>Е</w:t>
            </w:r>
            <w:r w:rsidRPr="008A77A0">
              <w:rPr>
                <w:rFonts w:ascii="Arial" w:hAnsi="Arial" w:cs="Arial"/>
                <w:sz w:val="24"/>
                <w:szCs w:val="24"/>
              </w:rPr>
              <w:t>Н</w:t>
            </w:r>
            <w:r w:rsidR="003B12B0" w:rsidRPr="008A77A0">
              <w:rPr>
                <w:rFonts w:ascii="Arial" w:hAnsi="Arial" w:cs="Arial"/>
                <w:sz w:val="24"/>
                <w:szCs w:val="24"/>
              </w:rPr>
              <w:t>Ы</w:t>
            </w:r>
            <w:r w:rsidRPr="008A77A0">
              <w:rPr>
                <w:rFonts w:ascii="Arial" w:hAnsi="Arial" w:cs="Arial"/>
                <w:sz w:val="24"/>
                <w:szCs w:val="24"/>
              </w:rPr>
              <w:t xml:space="preserve"> И</w:t>
            </w:r>
            <w:r w:rsidR="00516C05" w:rsidRPr="008A77A0">
              <w:rPr>
                <w:rFonts w:ascii="Arial" w:hAnsi="Arial" w:cs="Arial"/>
                <w:sz w:val="24"/>
                <w:szCs w:val="24"/>
              </w:rPr>
              <w:t xml:space="preserve"> </w:t>
            </w:r>
            <w:r w:rsidR="00F979ED" w:rsidRPr="008A77A0">
              <w:rPr>
                <w:rFonts w:ascii="Arial" w:hAnsi="Arial" w:cs="Arial"/>
                <w:sz w:val="24"/>
                <w:szCs w:val="24"/>
              </w:rPr>
              <w:t>ВВЕДЕ</w:t>
            </w:r>
            <w:r w:rsidRPr="008A77A0">
              <w:rPr>
                <w:rFonts w:ascii="Arial" w:hAnsi="Arial" w:cs="Arial"/>
                <w:sz w:val="24"/>
                <w:szCs w:val="24"/>
              </w:rPr>
              <w:t>Н</w:t>
            </w:r>
            <w:r w:rsidR="003B12B0" w:rsidRPr="008A77A0">
              <w:rPr>
                <w:rFonts w:ascii="Arial" w:hAnsi="Arial" w:cs="Arial"/>
                <w:sz w:val="24"/>
                <w:szCs w:val="24"/>
              </w:rPr>
              <w:t>Ы</w:t>
            </w:r>
            <w:r w:rsidRPr="008A77A0">
              <w:rPr>
                <w:rFonts w:ascii="Arial" w:hAnsi="Arial" w:cs="Arial"/>
                <w:sz w:val="24"/>
                <w:szCs w:val="24"/>
              </w:rPr>
              <w:t xml:space="preserve"> В ДЕЙСТВИЕ</w:t>
            </w:r>
          </w:p>
        </w:tc>
        <w:tc>
          <w:tcPr>
            <w:tcW w:w="7052" w:type="dxa"/>
          </w:tcPr>
          <w:p w14:paraId="62DCFB60" w14:textId="2EB7ED21" w:rsidR="00914704" w:rsidRPr="008A77A0" w:rsidRDefault="00E306F7" w:rsidP="00E306F7">
            <w:pPr>
              <w:ind w:left="917" w:firstLine="0"/>
              <w:contextualSpacing/>
              <w:jc w:val="left"/>
              <w:rPr>
                <w:rFonts w:ascii="Arial" w:hAnsi="Arial" w:cs="Arial"/>
                <w:b/>
                <w:color w:val="000000"/>
                <w:sz w:val="24"/>
                <w:szCs w:val="24"/>
              </w:rPr>
            </w:pPr>
            <w:r>
              <w:rPr>
                <w:rFonts w:ascii="Arial" w:hAnsi="Arial" w:cs="Arial"/>
                <w:sz w:val="24"/>
                <w:szCs w:val="24"/>
              </w:rPr>
              <w:t xml:space="preserve">Решением </w:t>
            </w:r>
            <w:r w:rsidR="00E17328" w:rsidRPr="008A77A0">
              <w:rPr>
                <w:rFonts w:ascii="Arial" w:hAnsi="Arial" w:cs="Arial"/>
                <w:sz w:val="24"/>
                <w:szCs w:val="24"/>
              </w:rPr>
              <w:t>Совет</w:t>
            </w:r>
            <w:r>
              <w:rPr>
                <w:rFonts w:ascii="Arial" w:hAnsi="Arial" w:cs="Arial"/>
                <w:sz w:val="24"/>
                <w:szCs w:val="24"/>
              </w:rPr>
              <w:t>а</w:t>
            </w:r>
            <w:r w:rsidR="00E17328" w:rsidRPr="008A77A0">
              <w:rPr>
                <w:rFonts w:ascii="Arial" w:hAnsi="Arial" w:cs="Arial"/>
                <w:sz w:val="24"/>
                <w:szCs w:val="24"/>
              </w:rPr>
              <w:t xml:space="preserve"> Ассоциации «Национальное объединение строителей»</w:t>
            </w:r>
            <w:r w:rsidR="003B12B0" w:rsidRPr="008A77A0">
              <w:rPr>
                <w:rFonts w:ascii="Arial" w:hAnsi="Arial" w:cs="Arial"/>
                <w:sz w:val="24"/>
                <w:szCs w:val="24"/>
              </w:rPr>
              <w:t xml:space="preserve">, </w:t>
            </w:r>
            <w:r>
              <w:rPr>
                <w:rFonts w:ascii="Arial" w:hAnsi="Arial" w:cs="Arial"/>
                <w:sz w:val="24"/>
                <w:szCs w:val="24"/>
              </w:rPr>
              <w:t>п</w:t>
            </w:r>
            <w:r w:rsidR="003B12B0" w:rsidRPr="008A77A0">
              <w:rPr>
                <w:rFonts w:ascii="Arial" w:hAnsi="Arial" w:cs="Arial"/>
                <w:sz w:val="24"/>
                <w:szCs w:val="24"/>
              </w:rPr>
              <w:t>ротокол от «___»______201   г.</w:t>
            </w:r>
            <w:r>
              <w:rPr>
                <w:rFonts w:ascii="Arial" w:hAnsi="Arial" w:cs="Arial"/>
                <w:sz w:val="24"/>
                <w:szCs w:val="24"/>
              </w:rPr>
              <w:t xml:space="preserve"> №______</w:t>
            </w:r>
          </w:p>
        </w:tc>
      </w:tr>
      <w:tr w:rsidR="00D37478" w:rsidRPr="006623A0" w14:paraId="7DD524A8" w14:textId="77777777" w:rsidTr="00FB4970">
        <w:tc>
          <w:tcPr>
            <w:tcW w:w="402" w:type="dxa"/>
          </w:tcPr>
          <w:p w14:paraId="0D8AC631" w14:textId="77777777" w:rsidR="00D37478" w:rsidRPr="008A77A0" w:rsidRDefault="00516C05" w:rsidP="00555FB4">
            <w:pPr>
              <w:ind w:firstLine="0"/>
              <w:contextualSpacing/>
              <w:rPr>
                <w:rFonts w:ascii="Arial" w:hAnsi="Arial" w:cs="Arial"/>
                <w:sz w:val="24"/>
                <w:szCs w:val="24"/>
              </w:rPr>
            </w:pPr>
            <w:r w:rsidRPr="008A77A0">
              <w:rPr>
                <w:rFonts w:ascii="Arial" w:hAnsi="Arial" w:cs="Arial"/>
                <w:sz w:val="24"/>
                <w:szCs w:val="24"/>
              </w:rPr>
              <w:t>4</w:t>
            </w:r>
          </w:p>
        </w:tc>
        <w:tc>
          <w:tcPr>
            <w:tcW w:w="2117" w:type="dxa"/>
          </w:tcPr>
          <w:p w14:paraId="1FE20617" w14:textId="7F7D9BDB" w:rsidR="00D37478" w:rsidRPr="008A77A0" w:rsidRDefault="00F979ED" w:rsidP="00555FB4">
            <w:pPr>
              <w:ind w:firstLine="0"/>
              <w:contextualSpacing/>
              <w:rPr>
                <w:rFonts w:ascii="Arial" w:hAnsi="Arial" w:cs="Arial"/>
                <w:sz w:val="24"/>
                <w:szCs w:val="24"/>
              </w:rPr>
            </w:pPr>
            <w:r w:rsidRPr="008A77A0">
              <w:rPr>
                <w:rFonts w:ascii="Arial" w:hAnsi="Arial" w:cs="Arial"/>
                <w:sz w:val="24"/>
                <w:szCs w:val="24"/>
              </w:rPr>
              <w:t>ВВЕДЕ</w:t>
            </w:r>
            <w:r w:rsidR="00D37478" w:rsidRPr="008A77A0">
              <w:rPr>
                <w:rFonts w:ascii="Arial" w:hAnsi="Arial" w:cs="Arial"/>
                <w:sz w:val="24"/>
                <w:szCs w:val="24"/>
              </w:rPr>
              <w:t>Н</w:t>
            </w:r>
            <w:r w:rsidR="003B12B0" w:rsidRPr="008A77A0">
              <w:rPr>
                <w:rFonts w:ascii="Arial" w:hAnsi="Arial" w:cs="Arial"/>
                <w:sz w:val="24"/>
                <w:szCs w:val="24"/>
              </w:rPr>
              <w:t>Ы</w:t>
            </w:r>
          </w:p>
          <w:p w14:paraId="3D10745A" w14:textId="77777777" w:rsidR="00A2142D" w:rsidRPr="008A77A0" w:rsidRDefault="00A2142D" w:rsidP="00555FB4">
            <w:pPr>
              <w:ind w:firstLine="0"/>
              <w:contextualSpacing/>
              <w:rPr>
                <w:rFonts w:ascii="Arial" w:hAnsi="Arial" w:cs="Arial"/>
                <w:sz w:val="24"/>
                <w:szCs w:val="24"/>
              </w:rPr>
            </w:pPr>
          </w:p>
        </w:tc>
        <w:tc>
          <w:tcPr>
            <w:tcW w:w="7052" w:type="dxa"/>
          </w:tcPr>
          <w:p w14:paraId="3B4C6BED" w14:textId="77777777" w:rsidR="00D37478" w:rsidRPr="008A77A0" w:rsidRDefault="00D37478" w:rsidP="00516C05">
            <w:pPr>
              <w:ind w:left="917" w:firstLine="0"/>
              <w:contextualSpacing/>
              <w:jc w:val="left"/>
              <w:rPr>
                <w:rFonts w:ascii="Arial" w:hAnsi="Arial" w:cs="Arial"/>
                <w:sz w:val="24"/>
                <w:szCs w:val="24"/>
              </w:rPr>
            </w:pPr>
            <w:r w:rsidRPr="008A77A0">
              <w:rPr>
                <w:rFonts w:ascii="Arial" w:hAnsi="Arial" w:cs="Arial"/>
                <w:sz w:val="24"/>
                <w:szCs w:val="24"/>
              </w:rPr>
              <w:t>ВПЕРВЫЕ</w:t>
            </w:r>
          </w:p>
        </w:tc>
      </w:tr>
    </w:tbl>
    <w:p w14:paraId="74EC3EC2" w14:textId="77777777" w:rsidR="00D37478" w:rsidRPr="008A77A0" w:rsidRDefault="00D37478" w:rsidP="00D37478">
      <w:pPr>
        <w:spacing w:line="240" w:lineRule="auto"/>
        <w:ind w:firstLine="510"/>
        <w:contextualSpacing/>
        <w:rPr>
          <w:rFonts w:ascii="Arial" w:hAnsi="Arial" w:cs="Arial"/>
          <w:sz w:val="24"/>
          <w:szCs w:val="24"/>
        </w:rPr>
      </w:pPr>
    </w:p>
    <w:p w14:paraId="3E416995" w14:textId="77777777" w:rsidR="00D126A4" w:rsidRDefault="00D126A4" w:rsidP="00860EDE">
      <w:pPr>
        <w:widowControl w:val="0"/>
        <w:autoSpaceDE w:val="0"/>
        <w:autoSpaceDN w:val="0"/>
        <w:adjustRightInd w:val="0"/>
        <w:ind w:firstLine="709"/>
        <w:rPr>
          <w:rFonts w:ascii="Arial" w:hAnsi="Arial" w:cs="Arial"/>
          <w:i/>
          <w:sz w:val="24"/>
          <w:szCs w:val="24"/>
        </w:rPr>
      </w:pPr>
    </w:p>
    <w:p w14:paraId="6E7C4D45" w14:textId="77777777" w:rsidR="00D126A4" w:rsidRDefault="00D126A4" w:rsidP="00860EDE">
      <w:pPr>
        <w:widowControl w:val="0"/>
        <w:autoSpaceDE w:val="0"/>
        <w:autoSpaceDN w:val="0"/>
        <w:adjustRightInd w:val="0"/>
        <w:ind w:firstLine="709"/>
        <w:rPr>
          <w:rFonts w:ascii="Arial" w:hAnsi="Arial" w:cs="Arial"/>
          <w:i/>
          <w:sz w:val="24"/>
          <w:szCs w:val="24"/>
        </w:rPr>
      </w:pPr>
    </w:p>
    <w:p w14:paraId="31AD4F98" w14:textId="77777777" w:rsidR="00D126A4" w:rsidRDefault="00D126A4" w:rsidP="00860EDE">
      <w:pPr>
        <w:widowControl w:val="0"/>
        <w:autoSpaceDE w:val="0"/>
        <w:autoSpaceDN w:val="0"/>
        <w:adjustRightInd w:val="0"/>
        <w:ind w:firstLine="709"/>
        <w:rPr>
          <w:rFonts w:ascii="Arial" w:hAnsi="Arial" w:cs="Arial"/>
          <w:i/>
          <w:sz w:val="24"/>
          <w:szCs w:val="24"/>
        </w:rPr>
      </w:pPr>
    </w:p>
    <w:p w14:paraId="1CD4A1D9" w14:textId="4D158793" w:rsidR="00860EDE" w:rsidRPr="00D126A4" w:rsidRDefault="00860EDE" w:rsidP="00860EDE">
      <w:pPr>
        <w:widowControl w:val="0"/>
        <w:autoSpaceDE w:val="0"/>
        <w:autoSpaceDN w:val="0"/>
        <w:adjustRightInd w:val="0"/>
        <w:ind w:firstLine="709"/>
        <w:rPr>
          <w:rFonts w:ascii="Arial" w:hAnsi="Arial" w:cs="Arial"/>
          <w:i/>
          <w:sz w:val="24"/>
          <w:szCs w:val="24"/>
        </w:rPr>
      </w:pPr>
      <w:r w:rsidRPr="008A77A0">
        <w:rPr>
          <w:rFonts w:ascii="Arial" w:hAnsi="Arial" w:cs="Arial"/>
          <w:i/>
          <w:sz w:val="24"/>
          <w:szCs w:val="24"/>
        </w:rPr>
        <w:t>Правила применения настоящ</w:t>
      </w:r>
      <w:r w:rsidR="00E306F7">
        <w:rPr>
          <w:rFonts w:ascii="Arial" w:hAnsi="Arial" w:cs="Arial"/>
          <w:i/>
          <w:sz w:val="24"/>
          <w:szCs w:val="24"/>
        </w:rPr>
        <w:t>их</w:t>
      </w:r>
      <w:r w:rsidRPr="008A77A0">
        <w:rPr>
          <w:rFonts w:ascii="Arial" w:hAnsi="Arial" w:cs="Arial"/>
          <w:i/>
          <w:sz w:val="24"/>
          <w:szCs w:val="24"/>
        </w:rPr>
        <w:t xml:space="preserve"> </w:t>
      </w:r>
      <w:r w:rsidR="00E306F7">
        <w:rPr>
          <w:rFonts w:ascii="Arial" w:hAnsi="Arial" w:cs="Arial"/>
          <w:i/>
          <w:sz w:val="24"/>
          <w:szCs w:val="24"/>
        </w:rPr>
        <w:t>рекомендаций</w:t>
      </w:r>
      <w:r w:rsidRPr="008A77A0">
        <w:rPr>
          <w:rFonts w:ascii="Arial" w:hAnsi="Arial" w:cs="Arial"/>
          <w:i/>
          <w:sz w:val="24"/>
          <w:szCs w:val="24"/>
        </w:rPr>
        <w:t xml:space="preserve"> установлены в СТО НОСТРОЙ 1.0-2017. Информация об изменениях к настоящ</w:t>
      </w:r>
      <w:r w:rsidR="00E306F7">
        <w:rPr>
          <w:rFonts w:ascii="Arial" w:hAnsi="Arial" w:cs="Arial"/>
          <w:i/>
          <w:sz w:val="24"/>
          <w:szCs w:val="24"/>
        </w:rPr>
        <w:t>им рекомендациям</w:t>
      </w:r>
      <w:r w:rsidRPr="008A77A0">
        <w:rPr>
          <w:rFonts w:ascii="Arial" w:hAnsi="Arial" w:cs="Arial"/>
          <w:i/>
          <w:sz w:val="24"/>
          <w:szCs w:val="24"/>
        </w:rPr>
        <w:t xml:space="preserve">, </w:t>
      </w:r>
      <w:r w:rsidR="00E306F7">
        <w:rPr>
          <w:rFonts w:ascii="Arial" w:hAnsi="Arial" w:cs="Arial"/>
          <w:i/>
          <w:sz w:val="24"/>
          <w:szCs w:val="24"/>
        </w:rPr>
        <w:t>их</w:t>
      </w:r>
      <w:r w:rsidRPr="008A77A0">
        <w:rPr>
          <w:rFonts w:ascii="Arial" w:hAnsi="Arial" w:cs="Arial"/>
          <w:i/>
          <w:sz w:val="24"/>
          <w:szCs w:val="24"/>
        </w:rPr>
        <w:t xml:space="preserve"> пересмотре (замены) или отмены и официальные тексты изменений и поправок размещаются в информационной системе общего пользования - на официальном сайте Ассоциации «Национальное объединение строителей» в сети Интернет </w:t>
      </w:r>
      <w:r w:rsidRPr="00D126A4">
        <w:rPr>
          <w:rFonts w:ascii="Arial" w:hAnsi="Arial" w:cs="Arial"/>
          <w:i/>
          <w:sz w:val="24"/>
          <w:szCs w:val="24"/>
        </w:rPr>
        <w:t>(</w:t>
      </w:r>
      <w:hyperlink r:id="rId10" w:history="1">
        <w:r w:rsidR="00554906" w:rsidRPr="00D126A4">
          <w:rPr>
            <w:rStyle w:val="af5"/>
            <w:rFonts w:cs="Arial"/>
            <w:color w:val="auto"/>
            <w:sz w:val="24"/>
            <w:szCs w:val="24"/>
          </w:rPr>
          <w:t>www.nostroy.ru</w:t>
        </w:r>
      </w:hyperlink>
      <w:r w:rsidRPr="00D126A4">
        <w:rPr>
          <w:rFonts w:ascii="Arial" w:hAnsi="Arial" w:cs="Arial"/>
          <w:i/>
          <w:sz w:val="24"/>
          <w:szCs w:val="24"/>
        </w:rPr>
        <w:t>).</w:t>
      </w:r>
    </w:p>
    <w:p w14:paraId="0516DEC4" w14:textId="77777777" w:rsidR="00554906" w:rsidRDefault="00554906" w:rsidP="00860EDE">
      <w:pPr>
        <w:widowControl w:val="0"/>
        <w:autoSpaceDE w:val="0"/>
        <w:autoSpaceDN w:val="0"/>
        <w:adjustRightInd w:val="0"/>
        <w:ind w:firstLine="709"/>
        <w:rPr>
          <w:rFonts w:ascii="Arial" w:hAnsi="Arial" w:cs="Arial"/>
          <w:i/>
          <w:iCs/>
          <w:sz w:val="24"/>
          <w:szCs w:val="24"/>
        </w:rPr>
      </w:pPr>
    </w:p>
    <w:p w14:paraId="113679E0" w14:textId="77777777" w:rsidR="00833991" w:rsidRDefault="00833991" w:rsidP="00860EDE">
      <w:pPr>
        <w:widowControl w:val="0"/>
        <w:autoSpaceDE w:val="0"/>
        <w:autoSpaceDN w:val="0"/>
        <w:adjustRightInd w:val="0"/>
        <w:ind w:firstLine="709"/>
        <w:rPr>
          <w:rFonts w:ascii="Arial" w:hAnsi="Arial" w:cs="Arial"/>
          <w:i/>
          <w:iCs/>
          <w:sz w:val="24"/>
          <w:szCs w:val="24"/>
        </w:rPr>
      </w:pPr>
    </w:p>
    <w:p w14:paraId="60D35A0D" w14:textId="77777777" w:rsidR="00D126A4" w:rsidRPr="006F7E0A" w:rsidRDefault="00D126A4" w:rsidP="00860EDE">
      <w:pPr>
        <w:widowControl w:val="0"/>
        <w:autoSpaceDE w:val="0"/>
        <w:autoSpaceDN w:val="0"/>
        <w:adjustRightInd w:val="0"/>
        <w:ind w:firstLine="709"/>
        <w:rPr>
          <w:rFonts w:ascii="Arial" w:hAnsi="Arial" w:cs="Arial"/>
          <w:i/>
          <w:iCs/>
          <w:sz w:val="24"/>
          <w:szCs w:val="24"/>
        </w:rPr>
      </w:pPr>
    </w:p>
    <w:p w14:paraId="60D7E8F3" w14:textId="77777777" w:rsidR="00860EDE" w:rsidRDefault="00860EDE" w:rsidP="008A77A0">
      <w:pPr>
        <w:pStyle w:val="aa"/>
        <w:tabs>
          <w:tab w:val="left" w:pos="709"/>
        </w:tabs>
        <w:ind w:firstLine="0"/>
        <w:jc w:val="center"/>
        <w:rPr>
          <w:rFonts w:ascii="Arial" w:hAnsi="Arial" w:cs="Arial"/>
          <w:color w:val="000000"/>
          <w:sz w:val="24"/>
          <w:szCs w:val="24"/>
        </w:rPr>
      </w:pPr>
      <w:r w:rsidRPr="008A77A0">
        <w:rPr>
          <w:rFonts w:ascii="Arial" w:hAnsi="Arial" w:cs="Arial"/>
          <w:color w:val="000000"/>
          <w:sz w:val="24"/>
          <w:szCs w:val="24"/>
        </w:rPr>
        <w:t>© Ассоциация «Национальное объединение строителей», 20__г.</w:t>
      </w:r>
    </w:p>
    <w:p w14:paraId="77117733" w14:textId="77777777" w:rsidR="00554906" w:rsidRDefault="00554906" w:rsidP="008A77A0">
      <w:pPr>
        <w:pStyle w:val="aa"/>
        <w:tabs>
          <w:tab w:val="left" w:pos="709"/>
        </w:tabs>
        <w:ind w:firstLine="0"/>
        <w:jc w:val="center"/>
        <w:rPr>
          <w:rFonts w:ascii="Arial" w:hAnsi="Arial" w:cs="Arial"/>
          <w:color w:val="000000"/>
          <w:sz w:val="24"/>
          <w:szCs w:val="24"/>
        </w:rPr>
      </w:pPr>
    </w:p>
    <w:p w14:paraId="7416D90F" w14:textId="77777777" w:rsidR="00554906" w:rsidRPr="008A77A0" w:rsidRDefault="00554906" w:rsidP="008A77A0">
      <w:pPr>
        <w:pStyle w:val="aa"/>
        <w:tabs>
          <w:tab w:val="left" w:pos="709"/>
        </w:tabs>
        <w:ind w:firstLine="0"/>
        <w:jc w:val="center"/>
        <w:rPr>
          <w:rFonts w:ascii="Arial" w:hAnsi="Arial" w:cs="Arial"/>
          <w:color w:val="000000"/>
          <w:sz w:val="24"/>
          <w:szCs w:val="24"/>
        </w:rPr>
      </w:pPr>
    </w:p>
    <w:p w14:paraId="44816F9C" w14:textId="6B29696E" w:rsidR="00B70331" w:rsidRPr="00D126A4" w:rsidRDefault="001B58F3" w:rsidP="00233AE4">
      <w:pPr>
        <w:tabs>
          <w:tab w:val="left" w:pos="284"/>
        </w:tabs>
        <w:ind w:right="-142" w:firstLine="0"/>
        <w:contextualSpacing/>
        <w:jc w:val="center"/>
        <w:rPr>
          <w:rFonts w:ascii="Arial" w:hAnsi="Arial" w:cs="Arial"/>
          <w:i/>
          <w:sz w:val="24"/>
          <w:szCs w:val="24"/>
        </w:rPr>
      </w:pPr>
      <w:r w:rsidRPr="00D126A4">
        <w:rPr>
          <w:rFonts w:ascii="Arial" w:hAnsi="Arial" w:cs="Arial"/>
          <w:sz w:val="24"/>
          <w:szCs w:val="24"/>
        </w:rPr>
        <w:t>Н</w:t>
      </w:r>
      <w:r w:rsidR="00860EDE" w:rsidRPr="00D126A4">
        <w:rPr>
          <w:rFonts w:ascii="Arial" w:hAnsi="Arial" w:cs="Arial"/>
          <w:sz w:val="24"/>
          <w:szCs w:val="24"/>
        </w:rPr>
        <w:t>астоящи</w:t>
      </w:r>
      <w:r w:rsidR="00E306F7">
        <w:rPr>
          <w:rFonts w:ascii="Arial" w:hAnsi="Arial" w:cs="Arial"/>
          <w:sz w:val="24"/>
          <w:szCs w:val="24"/>
        </w:rPr>
        <w:t>е</w:t>
      </w:r>
      <w:r w:rsidR="00860EDE" w:rsidRPr="00D126A4">
        <w:rPr>
          <w:rFonts w:ascii="Arial" w:hAnsi="Arial" w:cs="Arial"/>
          <w:sz w:val="24"/>
          <w:szCs w:val="24"/>
        </w:rPr>
        <w:t xml:space="preserve"> </w:t>
      </w:r>
      <w:r w:rsidR="00E306F7">
        <w:rPr>
          <w:rFonts w:ascii="Arial" w:hAnsi="Arial" w:cs="Arial"/>
          <w:sz w:val="24"/>
          <w:szCs w:val="24"/>
        </w:rPr>
        <w:t xml:space="preserve">рекомендации </w:t>
      </w:r>
      <w:r w:rsidR="00860EDE" w:rsidRPr="00D126A4">
        <w:rPr>
          <w:rFonts w:ascii="Arial" w:hAnsi="Arial" w:cs="Arial"/>
          <w:sz w:val="24"/>
          <w:szCs w:val="24"/>
        </w:rPr>
        <w:t>не мо</w:t>
      </w:r>
      <w:r w:rsidR="00E306F7">
        <w:rPr>
          <w:rFonts w:ascii="Arial" w:hAnsi="Arial" w:cs="Arial"/>
          <w:sz w:val="24"/>
          <w:szCs w:val="24"/>
        </w:rPr>
        <w:t>гут</w:t>
      </w:r>
      <w:r w:rsidR="00860EDE" w:rsidRPr="00D126A4">
        <w:rPr>
          <w:rFonts w:ascii="Arial" w:hAnsi="Arial" w:cs="Arial"/>
          <w:sz w:val="24"/>
          <w:szCs w:val="24"/>
        </w:rPr>
        <w:t xml:space="preserve"> быть полностью или частично воспроизведен</w:t>
      </w:r>
      <w:r w:rsidR="00E306F7">
        <w:rPr>
          <w:rFonts w:ascii="Arial" w:hAnsi="Arial" w:cs="Arial"/>
          <w:sz w:val="24"/>
          <w:szCs w:val="24"/>
        </w:rPr>
        <w:t>ы</w:t>
      </w:r>
      <w:r w:rsidR="00860EDE" w:rsidRPr="00D126A4">
        <w:rPr>
          <w:rFonts w:ascii="Arial" w:hAnsi="Arial" w:cs="Arial"/>
          <w:sz w:val="24"/>
          <w:szCs w:val="24"/>
        </w:rPr>
        <w:t>, тиражирован</w:t>
      </w:r>
      <w:r w:rsidR="00E306F7">
        <w:rPr>
          <w:rFonts w:ascii="Arial" w:hAnsi="Arial" w:cs="Arial"/>
          <w:sz w:val="24"/>
          <w:szCs w:val="24"/>
        </w:rPr>
        <w:t>ы</w:t>
      </w:r>
      <w:r w:rsidR="00860EDE" w:rsidRPr="00D126A4">
        <w:rPr>
          <w:rFonts w:ascii="Arial" w:hAnsi="Arial" w:cs="Arial"/>
          <w:sz w:val="24"/>
          <w:szCs w:val="24"/>
        </w:rPr>
        <w:t xml:space="preserve"> и распространен</w:t>
      </w:r>
      <w:r w:rsidR="00E306F7">
        <w:rPr>
          <w:rFonts w:ascii="Arial" w:hAnsi="Arial" w:cs="Arial"/>
          <w:sz w:val="24"/>
          <w:szCs w:val="24"/>
        </w:rPr>
        <w:t>ы</w:t>
      </w:r>
      <w:r w:rsidR="00860EDE" w:rsidRPr="00D126A4">
        <w:rPr>
          <w:rFonts w:ascii="Arial" w:hAnsi="Arial" w:cs="Arial"/>
          <w:sz w:val="24"/>
          <w:szCs w:val="24"/>
        </w:rPr>
        <w:t xml:space="preserve"> в качестве официального издания без разрешения Ассоциации «Национальное объединение строителей».</w:t>
      </w:r>
    </w:p>
    <w:p w14:paraId="28BC456C" w14:textId="77777777" w:rsidR="00D37478" w:rsidRPr="00E306F7" w:rsidRDefault="00D37478" w:rsidP="00650F13">
      <w:pPr>
        <w:ind w:right="-1049" w:firstLine="0"/>
        <w:jc w:val="center"/>
        <w:rPr>
          <w:rFonts w:ascii="Arial" w:hAnsi="Arial" w:cs="Arial"/>
          <w:b/>
          <w:sz w:val="28"/>
          <w:szCs w:val="28"/>
        </w:rPr>
      </w:pPr>
      <w:r w:rsidRPr="00E306F7">
        <w:rPr>
          <w:rFonts w:ascii="Arial" w:hAnsi="Arial" w:cs="Arial"/>
          <w:b/>
          <w:sz w:val="28"/>
          <w:szCs w:val="28"/>
        </w:rPr>
        <w:lastRenderedPageBreak/>
        <w:t>Содержание</w:t>
      </w:r>
    </w:p>
    <w:p w14:paraId="59C00F0F" w14:textId="77777777" w:rsidR="00593D48" w:rsidRPr="0077068A" w:rsidRDefault="00593D48" w:rsidP="00650F13">
      <w:pPr>
        <w:ind w:right="-1049" w:firstLine="0"/>
        <w:jc w:val="center"/>
        <w:rPr>
          <w:rFonts w:ascii="Arial" w:hAnsi="Arial" w:cs="Arial"/>
          <w:b/>
          <w:sz w:val="32"/>
          <w:szCs w:val="28"/>
        </w:rPr>
      </w:pPr>
    </w:p>
    <w:tbl>
      <w:tblPr>
        <w:tblW w:w="9039" w:type="dxa"/>
        <w:tblLayout w:type="fixed"/>
        <w:tblLook w:val="04A0" w:firstRow="1" w:lastRow="0" w:firstColumn="1" w:lastColumn="0" w:noHBand="0" w:noVBand="1"/>
      </w:tblPr>
      <w:tblGrid>
        <w:gridCol w:w="396"/>
        <w:gridCol w:w="705"/>
        <w:gridCol w:w="6945"/>
        <w:gridCol w:w="993"/>
      </w:tblGrid>
      <w:tr w:rsidR="002A4797" w:rsidRPr="00A36ADF" w14:paraId="762B91F7" w14:textId="77777777" w:rsidTr="00D85F3B">
        <w:tc>
          <w:tcPr>
            <w:tcW w:w="396" w:type="dxa"/>
            <w:tcBorders>
              <w:top w:val="single" w:sz="4" w:space="0" w:color="auto"/>
              <w:left w:val="single" w:sz="4" w:space="0" w:color="auto"/>
              <w:bottom w:val="single" w:sz="4" w:space="0" w:color="auto"/>
              <w:right w:val="single" w:sz="4" w:space="0" w:color="auto"/>
            </w:tcBorders>
          </w:tcPr>
          <w:p w14:paraId="380E8F96" w14:textId="77777777" w:rsidR="002A4797" w:rsidRPr="00A36ADF" w:rsidRDefault="002A4797" w:rsidP="007F3D3A">
            <w:pPr>
              <w:tabs>
                <w:tab w:val="left" w:pos="-79"/>
                <w:tab w:val="left" w:pos="0"/>
                <w:tab w:val="left" w:pos="631"/>
              </w:tabs>
              <w:ind w:hanging="142"/>
              <w:jc w:val="center"/>
              <w:rPr>
                <w:rFonts w:ascii="Arial" w:hAnsi="Arial" w:cs="Arial"/>
                <w:sz w:val="24"/>
                <w:szCs w:val="24"/>
              </w:rPr>
            </w:pPr>
          </w:p>
        </w:tc>
        <w:tc>
          <w:tcPr>
            <w:tcW w:w="7650" w:type="dxa"/>
            <w:gridSpan w:val="2"/>
            <w:tcBorders>
              <w:top w:val="single" w:sz="4" w:space="0" w:color="auto"/>
              <w:left w:val="single" w:sz="4" w:space="0" w:color="auto"/>
              <w:bottom w:val="single" w:sz="4" w:space="0" w:color="auto"/>
              <w:right w:val="single" w:sz="4" w:space="0" w:color="auto"/>
            </w:tcBorders>
          </w:tcPr>
          <w:p w14:paraId="21A73EDE" w14:textId="5495EAD6" w:rsidR="002A4797" w:rsidRPr="00A36ADF" w:rsidRDefault="00D126A4" w:rsidP="00D126A4">
            <w:pPr>
              <w:tabs>
                <w:tab w:val="left" w:pos="284"/>
                <w:tab w:val="left" w:pos="567"/>
              </w:tabs>
              <w:ind w:firstLine="0"/>
              <w:jc w:val="left"/>
              <w:rPr>
                <w:rFonts w:ascii="Arial" w:hAnsi="Arial" w:cs="Arial"/>
                <w:sz w:val="24"/>
                <w:szCs w:val="24"/>
              </w:rPr>
            </w:pPr>
            <w:r>
              <w:rPr>
                <w:rFonts w:ascii="Arial" w:hAnsi="Arial" w:cs="Arial"/>
                <w:sz w:val="24"/>
                <w:szCs w:val="24"/>
              </w:rPr>
              <w:t>Введение</w:t>
            </w:r>
          </w:p>
        </w:tc>
        <w:tc>
          <w:tcPr>
            <w:tcW w:w="993" w:type="dxa"/>
            <w:tcBorders>
              <w:left w:val="single" w:sz="4" w:space="0" w:color="auto"/>
            </w:tcBorders>
          </w:tcPr>
          <w:p w14:paraId="2823882B" w14:textId="7E217586" w:rsidR="002A4797" w:rsidRPr="00A36ADF" w:rsidRDefault="00193D07" w:rsidP="00D85F3B">
            <w:pPr>
              <w:tabs>
                <w:tab w:val="left" w:pos="284"/>
                <w:tab w:val="left" w:pos="567"/>
              </w:tabs>
              <w:ind w:firstLine="459"/>
              <w:rPr>
                <w:rFonts w:ascii="Arial" w:hAnsi="Arial" w:cs="Arial"/>
                <w:sz w:val="24"/>
                <w:szCs w:val="24"/>
              </w:rPr>
            </w:pPr>
            <w:hyperlink w:anchor="введение" w:history="1">
              <w:r w:rsidR="002A4797" w:rsidRPr="005A5514">
                <w:rPr>
                  <w:rStyle w:val="af5"/>
                  <w:rFonts w:ascii="Arial" w:hAnsi="Arial" w:cs="Arial"/>
                  <w:sz w:val="24"/>
                  <w:szCs w:val="24"/>
                </w:rPr>
                <w:t>V</w:t>
              </w:r>
            </w:hyperlink>
          </w:p>
        </w:tc>
      </w:tr>
      <w:tr w:rsidR="00F83A03" w:rsidRPr="00A36ADF" w14:paraId="4464B37C" w14:textId="77777777" w:rsidTr="00D85F3B">
        <w:tc>
          <w:tcPr>
            <w:tcW w:w="396" w:type="dxa"/>
            <w:tcBorders>
              <w:top w:val="single" w:sz="4" w:space="0" w:color="auto"/>
              <w:left w:val="single" w:sz="4" w:space="0" w:color="auto"/>
              <w:bottom w:val="single" w:sz="4" w:space="0" w:color="auto"/>
              <w:right w:val="single" w:sz="4" w:space="0" w:color="auto"/>
            </w:tcBorders>
          </w:tcPr>
          <w:p w14:paraId="008BA15A" w14:textId="308DF958" w:rsidR="00F83A03" w:rsidRPr="00A36ADF" w:rsidRDefault="00FF46A4" w:rsidP="00D126A4">
            <w:pPr>
              <w:pStyle w:val="af3"/>
              <w:tabs>
                <w:tab w:val="left" w:pos="0"/>
              </w:tabs>
              <w:ind w:left="0" w:hanging="142"/>
              <w:jc w:val="center"/>
              <w:rPr>
                <w:rFonts w:ascii="Arial" w:hAnsi="Arial" w:cs="Arial"/>
                <w:sz w:val="24"/>
                <w:szCs w:val="24"/>
              </w:rPr>
            </w:pPr>
            <w:r w:rsidRPr="00A36ADF">
              <w:rPr>
                <w:rFonts w:ascii="Arial" w:hAnsi="Arial" w:cs="Arial"/>
                <w:sz w:val="24"/>
                <w:szCs w:val="24"/>
              </w:rPr>
              <w:fldChar w:fldCharType="begin"/>
            </w:r>
            <w:r w:rsidRPr="00A36ADF">
              <w:rPr>
                <w:rFonts w:ascii="Arial" w:hAnsi="Arial" w:cs="Arial"/>
                <w:sz w:val="24"/>
                <w:szCs w:val="24"/>
              </w:rPr>
              <w:instrText xml:space="preserve"> REF _Ref516147358 \r \h </w:instrText>
            </w:r>
            <w:r w:rsidR="00935102" w:rsidRPr="008A77A0">
              <w:rPr>
                <w:rFonts w:ascii="Arial" w:hAnsi="Arial" w:cs="Arial"/>
                <w:sz w:val="24"/>
                <w:szCs w:val="24"/>
              </w:rPr>
              <w:instrText xml:space="preserve"> \* MERGEFORMAT </w:instrText>
            </w:r>
            <w:r w:rsidRPr="00A36ADF">
              <w:rPr>
                <w:rFonts w:ascii="Arial" w:hAnsi="Arial" w:cs="Arial"/>
                <w:sz w:val="24"/>
                <w:szCs w:val="24"/>
              </w:rPr>
            </w:r>
            <w:r w:rsidRPr="00A36ADF">
              <w:rPr>
                <w:rFonts w:ascii="Arial" w:hAnsi="Arial" w:cs="Arial"/>
                <w:sz w:val="24"/>
                <w:szCs w:val="24"/>
              </w:rPr>
              <w:fldChar w:fldCharType="separate"/>
            </w:r>
            <w:r w:rsidR="00DC1185">
              <w:rPr>
                <w:rFonts w:ascii="Arial" w:hAnsi="Arial" w:cs="Arial"/>
                <w:sz w:val="24"/>
                <w:szCs w:val="24"/>
              </w:rPr>
              <w:t>1</w:t>
            </w:r>
            <w:r w:rsidRPr="00A36ADF">
              <w:rPr>
                <w:rFonts w:ascii="Arial" w:hAnsi="Arial" w:cs="Arial"/>
                <w:sz w:val="24"/>
                <w:szCs w:val="24"/>
              </w:rPr>
              <w:fldChar w:fldCharType="end"/>
            </w:r>
          </w:p>
        </w:tc>
        <w:tc>
          <w:tcPr>
            <w:tcW w:w="7650" w:type="dxa"/>
            <w:gridSpan w:val="2"/>
            <w:tcBorders>
              <w:top w:val="single" w:sz="4" w:space="0" w:color="auto"/>
              <w:left w:val="single" w:sz="4" w:space="0" w:color="auto"/>
              <w:bottom w:val="single" w:sz="4" w:space="0" w:color="auto"/>
              <w:right w:val="single" w:sz="4" w:space="0" w:color="auto"/>
            </w:tcBorders>
          </w:tcPr>
          <w:p w14:paraId="07B9AD79" w14:textId="427654E1" w:rsidR="00F83A03" w:rsidRPr="00A36ADF" w:rsidRDefault="00F83A03" w:rsidP="00D126A4">
            <w:pPr>
              <w:tabs>
                <w:tab w:val="left" w:pos="284"/>
                <w:tab w:val="left" w:pos="567"/>
              </w:tabs>
              <w:ind w:firstLine="0"/>
              <w:jc w:val="left"/>
              <w:rPr>
                <w:rFonts w:ascii="Arial" w:hAnsi="Arial" w:cs="Arial"/>
                <w:sz w:val="24"/>
                <w:szCs w:val="24"/>
              </w:rPr>
            </w:pPr>
            <w:r w:rsidRPr="00A36ADF">
              <w:rPr>
                <w:rFonts w:ascii="Arial" w:hAnsi="Arial" w:cs="Arial"/>
                <w:sz w:val="24"/>
                <w:szCs w:val="24"/>
              </w:rPr>
              <w:t>Область</w:t>
            </w:r>
            <w:r w:rsidR="00D126A4">
              <w:rPr>
                <w:rFonts w:ascii="Arial" w:hAnsi="Arial" w:cs="Arial"/>
                <w:sz w:val="24"/>
                <w:szCs w:val="24"/>
              </w:rPr>
              <w:t xml:space="preserve"> применен</w:t>
            </w:r>
            <w:r w:rsidR="00935102" w:rsidRPr="0077068A">
              <w:rPr>
                <w:rFonts w:ascii="Arial" w:hAnsi="Arial" w:cs="Arial"/>
                <w:sz w:val="24"/>
                <w:szCs w:val="24"/>
              </w:rPr>
              <w:t>и</w:t>
            </w:r>
            <w:r w:rsidR="001B58F3">
              <w:rPr>
                <w:rFonts w:ascii="Arial" w:hAnsi="Arial" w:cs="Arial"/>
                <w:sz w:val="24"/>
                <w:szCs w:val="24"/>
              </w:rPr>
              <w:t>я</w:t>
            </w:r>
          </w:p>
        </w:tc>
        <w:tc>
          <w:tcPr>
            <w:tcW w:w="993" w:type="dxa"/>
            <w:tcBorders>
              <w:left w:val="single" w:sz="4" w:space="0" w:color="auto"/>
            </w:tcBorders>
          </w:tcPr>
          <w:p w14:paraId="7940C223" w14:textId="3C49469C" w:rsidR="00F83A03" w:rsidRPr="00A36ADF" w:rsidRDefault="00193D07" w:rsidP="00D85F3B">
            <w:pPr>
              <w:tabs>
                <w:tab w:val="left" w:pos="284"/>
                <w:tab w:val="left" w:pos="317"/>
              </w:tabs>
              <w:ind w:firstLine="459"/>
              <w:rPr>
                <w:rFonts w:ascii="Arial" w:hAnsi="Arial" w:cs="Arial"/>
                <w:sz w:val="24"/>
                <w:szCs w:val="24"/>
              </w:rPr>
            </w:pPr>
            <w:hyperlink w:anchor="Область_применения" w:history="1">
              <w:r w:rsidR="007B2BEB" w:rsidRPr="005A5514">
                <w:rPr>
                  <w:rStyle w:val="af5"/>
                  <w:rFonts w:ascii="Arial" w:hAnsi="Arial" w:cs="Arial"/>
                  <w:sz w:val="24"/>
                  <w:szCs w:val="24"/>
                </w:rPr>
                <w:t>6</w:t>
              </w:r>
            </w:hyperlink>
          </w:p>
        </w:tc>
      </w:tr>
      <w:tr w:rsidR="00F83A03" w:rsidRPr="001B58F3" w14:paraId="7C3B4D9A" w14:textId="77777777" w:rsidTr="00D85F3B">
        <w:tc>
          <w:tcPr>
            <w:tcW w:w="396" w:type="dxa"/>
            <w:tcBorders>
              <w:top w:val="single" w:sz="4" w:space="0" w:color="auto"/>
              <w:left w:val="single" w:sz="4" w:space="0" w:color="auto"/>
              <w:bottom w:val="single" w:sz="4" w:space="0" w:color="auto"/>
              <w:right w:val="single" w:sz="4" w:space="0" w:color="auto"/>
            </w:tcBorders>
          </w:tcPr>
          <w:p w14:paraId="66467A88" w14:textId="69AB7AD5" w:rsidR="00F83A03" w:rsidRPr="001B58F3" w:rsidRDefault="00D126A4" w:rsidP="005D6A79">
            <w:pPr>
              <w:tabs>
                <w:tab w:val="left" w:pos="0"/>
                <w:tab w:val="left" w:pos="567"/>
                <w:tab w:val="left" w:pos="631"/>
              </w:tabs>
              <w:ind w:hanging="142"/>
              <w:jc w:val="center"/>
              <w:rPr>
                <w:rFonts w:ascii="Arial" w:hAnsi="Arial" w:cs="Arial"/>
                <w:sz w:val="24"/>
                <w:szCs w:val="24"/>
              </w:rPr>
            </w:pPr>
            <w:r>
              <w:rPr>
                <w:rFonts w:ascii="Arial" w:hAnsi="Arial" w:cs="Arial"/>
                <w:sz w:val="24"/>
                <w:szCs w:val="24"/>
              </w:rPr>
              <w:t>2</w:t>
            </w:r>
          </w:p>
        </w:tc>
        <w:tc>
          <w:tcPr>
            <w:tcW w:w="7650" w:type="dxa"/>
            <w:gridSpan w:val="2"/>
            <w:tcBorders>
              <w:top w:val="single" w:sz="4" w:space="0" w:color="auto"/>
              <w:left w:val="single" w:sz="4" w:space="0" w:color="auto"/>
              <w:bottom w:val="single" w:sz="4" w:space="0" w:color="auto"/>
              <w:right w:val="single" w:sz="4" w:space="0" w:color="auto"/>
            </w:tcBorders>
          </w:tcPr>
          <w:p w14:paraId="38D78F1F" w14:textId="50A30BE9" w:rsidR="00F83A03" w:rsidRPr="001B58F3" w:rsidRDefault="00F83A03" w:rsidP="00D126A4">
            <w:pPr>
              <w:tabs>
                <w:tab w:val="left" w:pos="284"/>
                <w:tab w:val="left" w:pos="567"/>
              </w:tabs>
              <w:ind w:firstLine="0"/>
              <w:jc w:val="left"/>
              <w:rPr>
                <w:rFonts w:ascii="Arial" w:hAnsi="Arial" w:cs="Arial"/>
                <w:sz w:val="24"/>
                <w:szCs w:val="24"/>
              </w:rPr>
            </w:pPr>
            <w:r w:rsidRPr="001B58F3">
              <w:rPr>
                <w:rFonts w:ascii="Arial" w:hAnsi="Arial" w:cs="Arial"/>
                <w:sz w:val="24"/>
                <w:szCs w:val="24"/>
              </w:rPr>
              <w:t>Нормати</w:t>
            </w:r>
            <w:r w:rsidR="004F3BDC" w:rsidRPr="001B58F3">
              <w:rPr>
                <w:rFonts w:ascii="Arial" w:hAnsi="Arial" w:cs="Arial"/>
                <w:sz w:val="24"/>
                <w:szCs w:val="24"/>
              </w:rPr>
              <w:t>вные ссылки</w:t>
            </w:r>
          </w:p>
        </w:tc>
        <w:tc>
          <w:tcPr>
            <w:tcW w:w="993" w:type="dxa"/>
            <w:tcBorders>
              <w:left w:val="single" w:sz="4" w:space="0" w:color="auto"/>
            </w:tcBorders>
          </w:tcPr>
          <w:p w14:paraId="409A5853" w14:textId="2AD2FF72" w:rsidR="00F83A03" w:rsidRPr="001B58F3" w:rsidRDefault="00193D07" w:rsidP="00D85F3B">
            <w:pPr>
              <w:tabs>
                <w:tab w:val="left" w:pos="284"/>
                <w:tab w:val="left" w:pos="567"/>
              </w:tabs>
              <w:ind w:firstLine="459"/>
              <w:rPr>
                <w:rFonts w:ascii="Arial" w:hAnsi="Arial" w:cs="Arial"/>
                <w:sz w:val="24"/>
                <w:szCs w:val="24"/>
              </w:rPr>
            </w:pPr>
            <w:hyperlink w:anchor="Нормативные_ссылки" w:history="1">
              <w:r w:rsidR="007B2BEB" w:rsidRPr="005A5514">
                <w:rPr>
                  <w:rStyle w:val="af5"/>
                  <w:rFonts w:ascii="Arial" w:hAnsi="Arial" w:cs="Arial"/>
                  <w:sz w:val="24"/>
                  <w:szCs w:val="24"/>
                </w:rPr>
                <w:t>6</w:t>
              </w:r>
            </w:hyperlink>
          </w:p>
        </w:tc>
      </w:tr>
      <w:tr w:rsidR="00F83A03" w:rsidRPr="001B58F3" w14:paraId="64AB3126" w14:textId="77777777" w:rsidTr="00D85F3B">
        <w:trPr>
          <w:trHeight w:val="382"/>
        </w:trPr>
        <w:tc>
          <w:tcPr>
            <w:tcW w:w="396" w:type="dxa"/>
            <w:tcBorders>
              <w:top w:val="single" w:sz="4" w:space="0" w:color="auto"/>
              <w:left w:val="single" w:sz="4" w:space="0" w:color="auto"/>
              <w:bottom w:val="single" w:sz="4" w:space="0" w:color="auto"/>
              <w:right w:val="single" w:sz="4" w:space="0" w:color="auto"/>
            </w:tcBorders>
          </w:tcPr>
          <w:p w14:paraId="0A1D0AE7" w14:textId="2A760BD5" w:rsidR="00F83A03" w:rsidRPr="001B58F3" w:rsidRDefault="00E72BA4" w:rsidP="007F3D3A">
            <w:pPr>
              <w:tabs>
                <w:tab w:val="left" w:pos="-79"/>
                <w:tab w:val="left" w:pos="0"/>
                <w:tab w:val="left" w:pos="567"/>
                <w:tab w:val="left" w:pos="631"/>
              </w:tabs>
              <w:ind w:hanging="142"/>
              <w:jc w:val="center"/>
              <w:rPr>
                <w:rFonts w:ascii="Arial" w:hAnsi="Arial" w:cs="Arial"/>
                <w:sz w:val="24"/>
                <w:szCs w:val="24"/>
              </w:rPr>
            </w:pPr>
            <w:r>
              <w:rPr>
                <w:rFonts w:ascii="Arial" w:hAnsi="Arial" w:cs="Arial"/>
                <w:sz w:val="24"/>
                <w:szCs w:val="24"/>
              </w:rPr>
              <w:t>3</w:t>
            </w:r>
          </w:p>
        </w:tc>
        <w:tc>
          <w:tcPr>
            <w:tcW w:w="7650" w:type="dxa"/>
            <w:gridSpan w:val="2"/>
            <w:tcBorders>
              <w:top w:val="single" w:sz="4" w:space="0" w:color="auto"/>
              <w:left w:val="single" w:sz="4" w:space="0" w:color="auto"/>
              <w:bottom w:val="single" w:sz="4" w:space="0" w:color="auto"/>
              <w:right w:val="single" w:sz="4" w:space="0" w:color="auto"/>
            </w:tcBorders>
          </w:tcPr>
          <w:p w14:paraId="1738006F" w14:textId="1A0CD120" w:rsidR="00F83A03" w:rsidRPr="001B58F3" w:rsidRDefault="00F83A03" w:rsidP="00D126A4">
            <w:pPr>
              <w:tabs>
                <w:tab w:val="left" w:pos="284"/>
                <w:tab w:val="left" w:pos="567"/>
              </w:tabs>
              <w:ind w:firstLine="0"/>
              <w:jc w:val="left"/>
              <w:rPr>
                <w:rFonts w:ascii="Arial" w:hAnsi="Arial" w:cs="Arial"/>
                <w:sz w:val="24"/>
                <w:szCs w:val="24"/>
              </w:rPr>
            </w:pPr>
            <w:r w:rsidRPr="001B58F3">
              <w:rPr>
                <w:rFonts w:ascii="Arial" w:hAnsi="Arial" w:cs="Arial"/>
                <w:sz w:val="24"/>
                <w:szCs w:val="24"/>
              </w:rPr>
              <w:t>Термины и определения</w:t>
            </w:r>
          </w:p>
        </w:tc>
        <w:tc>
          <w:tcPr>
            <w:tcW w:w="993" w:type="dxa"/>
            <w:tcBorders>
              <w:left w:val="single" w:sz="4" w:space="0" w:color="auto"/>
            </w:tcBorders>
          </w:tcPr>
          <w:p w14:paraId="5A7564DC" w14:textId="0C0F40A2" w:rsidR="00F83A03" w:rsidRPr="001B58F3" w:rsidRDefault="00193D07" w:rsidP="00D85F3B">
            <w:pPr>
              <w:tabs>
                <w:tab w:val="left" w:pos="284"/>
                <w:tab w:val="left" w:pos="459"/>
              </w:tabs>
              <w:ind w:firstLine="459"/>
              <w:rPr>
                <w:rFonts w:ascii="Arial" w:hAnsi="Arial" w:cs="Arial"/>
                <w:sz w:val="24"/>
                <w:szCs w:val="24"/>
              </w:rPr>
            </w:pPr>
            <w:hyperlink w:anchor="термины" w:history="1">
              <w:r w:rsidR="007B2BEB" w:rsidRPr="005A5514">
                <w:rPr>
                  <w:rStyle w:val="af5"/>
                  <w:rFonts w:ascii="Arial" w:hAnsi="Arial" w:cs="Arial"/>
                  <w:sz w:val="24"/>
                  <w:szCs w:val="24"/>
                </w:rPr>
                <w:t>7</w:t>
              </w:r>
            </w:hyperlink>
          </w:p>
        </w:tc>
      </w:tr>
      <w:tr w:rsidR="00F83A03" w:rsidRPr="002A38DF" w14:paraId="7D9F77FB" w14:textId="77777777" w:rsidTr="00D85F3B">
        <w:trPr>
          <w:trHeight w:val="292"/>
        </w:trPr>
        <w:tc>
          <w:tcPr>
            <w:tcW w:w="396" w:type="dxa"/>
            <w:tcBorders>
              <w:top w:val="single" w:sz="4" w:space="0" w:color="auto"/>
              <w:left w:val="single" w:sz="4" w:space="0" w:color="auto"/>
              <w:bottom w:val="single" w:sz="4" w:space="0" w:color="auto"/>
              <w:right w:val="single" w:sz="4" w:space="0" w:color="auto"/>
            </w:tcBorders>
          </w:tcPr>
          <w:p w14:paraId="168967DB" w14:textId="4DAA14F4" w:rsidR="00F83A03" w:rsidRPr="001B58F3" w:rsidRDefault="00E72BA4" w:rsidP="007F3D3A">
            <w:pPr>
              <w:tabs>
                <w:tab w:val="left" w:pos="-79"/>
                <w:tab w:val="left" w:pos="0"/>
                <w:tab w:val="left" w:pos="567"/>
                <w:tab w:val="left" w:pos="631"/>
              </w:tabs>
              <w:ind w:hanging="142"/>
              <w:jc w:val="center"/>
              <w:rPr>
                <w:rFonts w:ascii="Arial" w:hAnsi="Arial" w:cs="Arial"/>
                <w:sz w:val="24"/>
                <w:szCs w:val="24"/>
              </w:rPr>
            </w:pPr>
            <w:r>
              <w:rPr>
                <w:rFonts w:ascii="Arial" w:hAnsi="Arial" w:cs="Arial"/>
                <w:sz w:val="24"/>
                <w:szCs w:val="24"/>
              </w:rPr>
              <w:t>4</w:t>
            </w:r>
          </w:p>
        </w:tc>
        <w:tc>
          <w:tcPr>
            <w:tcW w:w="7650" w:type="dxa"/>
            <w:gridSpan w:val="2"/>
            <w:tcBorders>
              <w:top w:val="single" w:sz="4" w:space="0" w:color="auto"/>
              <w:left w:val="single" w:sz="4" w:space="0" w:color="auto"/>
              <w:bottom w:val="single" w:sz="4" w:space="0" w:color="auto"/>
              <w:right w:val="single" w:sz="4" w:space="0" w:color="auto"/>
            </w:tcBorders>
          </w:tcPr>
          <w:p w14:paraId="3062095D" w14:textId="78BF662E" w:rsidR="00F83A03" w:rsidRPr="001B58F3" w:rsidRDefault="00B70331" w:rsidP="00D126A4">
            <w:pPr>
              <w:tabs>
                <w:tab w:val="left" w:pos="284"/>
                <w:tab w:val="left" w:pos="567"/>
              </w:tabs>
              <w:ind w:firstLine="0"/>
              <w:jc w:val="left"/>
              <w:rPr>
                <w:rFonts w:ascii="Arial" w:hAnsi="Arial" w:cs="Arial"/>
                <w:sz w:val="24"/>
                <w:szCs w:val="24"/>
              </w:rPr>
            </w:pPr>
            <w:r w:rsidRPr="001B58F3">
              <w:rPr>
                <w:rFonts w:ascii="Arial" w:hAnsi="Arial" w:cs="Arial"/>
                <w:sz w:val="24"/>
                <w:szCs w:val="24"/>
              </w:rPr>
              <w:t>Состав дела члена</w:t>
            </w:r>
            <w:r w:rsidR="00805A1F">
              <w:rPr>
                <w:rFonts w:ascii="Arial" w:hAnsi="Arial" w:cs="Arial"/>
                <w:sz w:val="24"/>
                <w:szCs w:val="24"/>
              </w:rPr>
              <w:t xml:space="preserve"> </w:t>
            </w:r>
            <w:r w:rsidRPr="001B58F3">
              <w:rPr>
                <w:rFonts w:ascii="Arial" w:hAnsi="Arial" w:cs="Arial"/>
                <w:sz w:val="24"/>
                <w:szCs w:val="24"/>
              </w:rPr>
              <w:t>саморегулируемой организации</w:t>
            </w:r>
          </w:p>
        </w:tc>
        <w:tc>
          <w:tcPr>
            <w:tcW w:w="993" w:type="dxa"/>
            <w:tcBorders>
              <w:left w:val="single" w:sz="4" w:space="0" w:color="auto"/>
            </w:tcBorders>
          </w:tcPr>
          <w:p w14:paraId="3C0DEF3B" w14:textId="6EF515CD" w:rsidR="00F83A03" w:rsidRPr="002A38DF" w:rsidRDefault="00193D07" w:rsidP="00257C4A">
            <w:pPr>
              <w:tabs>
                <w:tab w:val="left" w:pos="567"/>
                <w:tab w:val="left" w:pos="600"/>
              </w:tabs>
              <w:ind w:firstLine="459"/>
              <w:rPr>
                <w:rFonts w:ascii="Arial" w:hAnsi="Arial" w:cs="Arial"/>
                <w:sz w:val="24"/>
                <w:szCs w:val="24"/>
              </w:rPr>
            </w:pPr>
            <w:hyperlink w:anchor="состав_дела" w:history="1">
              <w:r w:rsidR="00257C4A" w:rsidRPr="00F360CD">
                <w:rPr>
                  <w:rStyle w:val="af5"/>
                  <w:rFonts w:ascii="Arial" w:hAnsi="Arial" w:cs="Arial"/>
                  <w:sz w:val="24"/>
                  <w:szCs w:val="24"/>
                </w:rPr>
                <w:t>9</w:t>
              </w:r>
            </w:hyperlink>
          </w:p>
        </w:tc>
      </w:tr>
      <w:tr w:rsidR="00F83A03" w:rsidRPr="002A38DF" w14:paraId="370A511D" w14:textId="77777777" w:rsidTr="00D85F3B">
        <w:tc>
          <w:tcPr>
            <w:tcW w:w="396" w:type="dxa"/>
            <w:tcBorders>
              <w:top w:val="single" w:sz="4" w:space="0" w:color="auto"/>
              <w:left w:val="single" w:sz="4" w:space="0" w:color="auto"/>
              <w:bottom w:val="single" w:sz="4" w:space="0" w:color="auto"/>
              <w:right w:val="single" w:sz="4" w:space="0" w:color="auto"/>
            </w:tcBorders>
          </w:tcPr>
          <w:p w14:paraId="69CAD84F" w14:textId="6F4CF67B" w:rsidR="00F83A03" w:rsidRPr="002A38DF" w:rsidRDefault="00D126A4" w:rsidP="007F3D3A">
            <w:pPr>
              <w:tabs>
                <w:tab w:val="left" w:pos="-79"/>
                <w:tab w:val="left" w:pos="0"/>
                <w:tab w:val="left" w:pos="567"/>
                <w:tab w:val="left" w:pos="631"/>
              </w:tabs>
              <w:ind w:hanging="142"/>
              <w:jc w:val="center"/>
              <w:rPr>
                <w:rFonts w:ascii="Arial" w:hAnsi="Arial" w:cs="Arial"/>
                <w:sz w:val="24"/>
                <w:szCs w:val="24"/>
              </w:rPr>
            </w:pPr>
            <w:r>
              <w:rPr>
                <w:rFonts w:ascii="Arial" w:hAnsi="Arial" w:cs="Arial"/>
                <w:sz w:val="24"/>
                <w:szCs w:val="24"/>
              </w:rPr>
              <w:t>5</w:t>
            </w:r>
          </w:p>
        </w:tc>
        <w:tc>
          <w:tcPr>
            <w:tcW w:w="7650" w:type="dxa"/>
            <w:gridSpan w:val="2"/>
            <w:tcBorders>
              <w:top w:val="single" w:sz="4" w:space="0" w:color="auto"/>
              <w:left w:val="single" w:sz="4" w:space="0" w:color="auto"/>
              <w:bottom w:val="single" w:sz="4" w:space="0" w:color="auto"/>
              <w:right w:val="single" w:sz="4" w:space="0" w:color="auto"/>
            </w:tcBorders>
          </w:tcPr>
          <w:p w14:paraId="25D93FEB" w14:textId="01C8AF54" w:rsidR="00F83A03" w:rsidRPr="002A38DF" w:rsidRDefault="00805A1F" w:rsidP="00805A1F">
            <w:pPr>
              <w:tabs>
                <w:tab w:val="left" w:pos="284"/>
                <w:tab w:val="left" w:pos="567"/>
              </w:tabs>
              <w:ind w:firstLine="0"/>
              <w:jc w:val="left"/>
              <w:rPr>
                <w:rFonts w:ascii="Arial" w:hAnsi="Arial" w:cs="Arial"/>
                <w:sz w:val="24"/>
                <w:szCs w:val="24"/>
              </w:rPr>
            </w:pPr>
            <w:r w:rsidRPr="00805A1F">
              <w:rPr>
                <w:rFonts w:ascii="Arial" w:hAnsi="Arial" w:cs="Arial"/>
                <w:sz w:val="24"/>
                <w:szCs w:val="24"/>
              </w:rPr>
              <w:t>Прием и обработка документов, поступивших в саморегулируемую организацию на бумажном носителе и (или) в форме электронного документа (пакета электронных документов)</w:t>
            </w:r>
          </w:p>
        </w:tc>
        <w:tc>
          <w:tcPr>
            <w:tcW w:w="993" w:type="dxa"/>
            <w:tcBorders>
              <w:left w:val="single" w:sz="4" w:space="0" w:color="auto"/>
            </w:tcBorders>
          </w:tcPr>
          <w:p w14:paraId="1A75DF75" w14:textId="30986BBD" w:rsidR="00F83A03" w:rsidRPr="002A38DF" w:rsidRDefault="00193D07" w:rsidP="00D85F3B">
            <w:pPr>
              <w:tabs>
                <w:tab w:val="left" w:pos="284"/>
                <w:tab w:val="left" w:pos="567"/>
              </w:tabs>
              <w:ind w:firstLine="459"/>
              <w:rPr>
                <w:rFonts w:ascii="Arial" w:hAnsi="Arial" w:cs="Arial"/>
                <w:sz w:val="24"/>
                <w:szCs w:val="24"/>
              </w:rPr>
            </w:pPr>
            <w:hyperlink w:anchor="прием_обработка" w:history="1">
              <w:r w:rsidR="00F360CD" w:rsidRPr="00F360CD">
                <w:rPr>
                  <w:rStyle w:val="af5"/>
                  <w:rFonts w:ascii="Arial" w:hAnsi="Arial" w:cs="Arial"/>
                  <w:sz w:val="24"/>
                  <w:szCs w:val="24"/>
                </w:rPr>
                <w:t>10</w:t>
              </w:r>
            </w:hyperlink>
          </w:p>
        </w:tc>
        <w:bookmarkStart w:id="0" w:name="_GoBack"/>
        <w:bookmarkEnd w:id="0"/>
      </w:tr>
      <w:tr w:rsidR="00B70331" w:rsidRPr="00B97B1E" w14:paraId="525DD6BC" w14:textId="77777777" w:rsidTr="00D85F3B">
        <w:trPr>
          <w:trHeight w:val="878"/>
        </w:trPr>
        <w:tc>
          <w:tcPr>
            <w:tcW w:w="396" w:type="dxa"/>
            <w:tcBorders>
              <w:top w:val="single" w:sz="4" w:space="0" w:color="auto"/>
              <w:left w:val="single" w:sz="4" w:space="0" w:color="auto"/>
              <w:bottom w:val="single" w:sz="4" w:space="0" w:color="auto"/>
              <w:right w:val="single" w:sz="4" w:space="0" w:color="auto"/>
            </w:tcBorders>
          </w:tcPr>
          <w:p w14:paraId="21D69590" w14:textId="77777777" w:rsidR="00B70331" w:rsidRPr="002A38DF" w:rsidRDefault="00B70331"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0D7B206A" w14:textId="5B6C9B14" w:rsidR="00B70331" w:rsidRDefault="00D126A4" w:rsidP="00B70331">
            <w:pPr>
              <w:ind w:firstLine="0"/>
              <w:jc w:val="left"/>
              <w:rPr>
                <w:rFonts w:ascii="Arial" w:hAnsi="Arial" w:cs="Arial"/>
                <w:sz w:val="24"/>
                <w:szCs w:val="24"/>
              </w:rPr>
            </w:pPr>
            <w:r>
              <w:rPr>
                <w:rFonts w:ascii="Arial" w:hAnsi="Arial" w:cs="Arial"/>
                <w:sz w:val="24"/>
                <w:szCs w:val="24"/>
              </w:rPr>
              <w:t>5.1</w:t>
            </w:r>
          </w:p>
          <w:p w14:paraId="479748CA" w14:textId="77777777" w:rsidR="0077068A" w:rsidRDefault="0077068A" w:rsidP="00B70331">
            <w:pPr>
              <w:ind w:firstLine="0"/>
              <w:jc w:val="left"/>
              <w:rPr>
                <w:rFonts w:ascii="Arial" w:hAnsi="Arial" w:cs="Arial"/>
                <w:sz w:val="24"/>
                <w:szCs w:val="24"/>
              </w:rPr>
            </w:pPr>
          </w:p>
          <w:p w14:paraId="4034687D" w14:textId="3508B6E3" w:rsidR="0077068A" w:rsidRPr="002A38DF" w:rsidRDefault="0077068A" w:rsidP="00B70331">
            <w:pPr>
              <w:ind w:firstLine="0"/>
              <w:jc w:val="left"/>
              <w:rPr>
                <w:rFonts w:ascii="Arial" w:hAnsi="Arial" w:cs="Arial"/>
                <w:sz w:val="24"/>
                <w:szCs w:val="24"/>
              </w:rPr>
            </w:pPr>
          </w:p>
        </w:tc>
        <w:tc>
          <w:tcPr>
            <w:tcW w:w="6945" w:type="dxa"/>
            <w:tcBorders>
              <w:top w:val="single" w:sz="4" w:space="0" w:color="auto"/>
              <w:left w:val="single" w:sz="4" w:space="0" w:color="auto"/>
              <w:bottom w:val="single" w:sz="4" w:space="0" w:color="auto"/>
              <w:right w:val="single" w:sz="4" w:space="0" w:color="auto"/>
            </w:tcBorders>
          </w:tcPr>
          <w:p w14:paraId="35995F93" w14:textId="165F0290" w:rsidR="00B70331" w:rsidRPr="002A38DF" w:rsidRDefault="00805A1F" w:rsidP="00D126A4">
            <w:pPr>
              <w:ind w:firstLine="0"/>
              <w:jc w:val="left"/>
              <w:rPr>
                <w:rFonts w:ascii="Arial" w:hAnsi="Arial" w:cs="Arial"/>
                <w:bCs/>
                <w:sz w:val="24"/>
                <w:szCs w:val="24"/>
              </w:rPr>
            </w:pPr>
            <w:r w:rsidRPr="00805A1F">
              <w:rPr>
                <w:rFonts w:ascii="Arial" w:hAnsi="Arial" w:cs="Arial"/>
                <w:bCs/>
                <w:sz w:val="24"/>
                <w:szCs w:val="24"/>
              </w:rPr>
              <w:t>Порядок перевода документов, изготовленных на бумажном носителе, в электронные документы</w:t>
            </w:r>
            <w:r>
              <w:rPr>
                <w:rFonts w:ascii="Arial" w:hAnsi="Arial" w:cs="Arial"/>
                <w:bCs/>
                <w:sz w:val="24"/>
                <w:szCs w:val="24"/>
              </w:rPr>
              <w:t xml:space="preserve"> </w:t>
            </w:r>
          </w:p>
        </w:tc>
        <w:tc>
          <w:tcPr>
            <w:tcW w:w="993" w:type="dxa"/>
            <w:tcBorders>
              <w:left w:val="single" w:sz="4" w:space="0" w:color="auto"/>
            </w:tcBorders>
          </w:tcPr>
          <w:p w14:paraId="57F44DE9" w14:textId="1B2DF2AE" w:rsidR="00B70331" w:rsidRPr="002A38DF" w:rsidRDefault="00193D07" w:rsidP="00DD1CA6">
            <w:pPr>
              <w:tabs>
                <w:tab w:val="left" w:pos="284"/>
                <w:tab w:val="left" w:pos="567"/>
              </w:tabs>
              <w:ind w:firstLine="459"/>
              <w:jc w:val="left"/>
              <w:rPr>
                <w:rFonts w:ascii="Arial" w:hAnsi="Arial" w:cs="Arial"/>
                <w:sz w:val="24"/>
                <w:szCs w:val="24"/>
              </w:rPr>
            </w:pPr>
            <w:hyperlink w:anchor="порядок_перевода" w:history="1">
              <w:r w:rsidR="00D85F3B" w:rsidRPr="00F360CD">
                <w:rPr>
                  <w:rStyle w:val="af5"/>
                  <w:rFonts w:ascii="Arial" w:hAnsi="Arial" w:cs="Arial"/>
                  <w:sz w:val="24"/>
                  <w:szCs w:val="24"/>
                </w:rPr>
                <w:t>10</w:t>
              </w:r>
            </w:hyperlink>
          </w:p>
        </w:tc>
      </w:tr>
      <w:tr w:rsidR="00B70331" w:rsidRPr="00B97B1E" w14:paraId="66BE580E" w14:textId="77777777" w:rsidTr="00D85F3B">
        <w:tc>
          <w:tcPr>
            <w:tcW w:w="396" w:type="dxa"/>
            <w:tcBorders>
              <w:top w:val="single" w:sz="4" w:space="0" w:color="auto"/>
              <w:left w:val="single" w:sz="4" w:space="0" w:color="auto"/>
              <w:bottom w:val="single" w:sz="4" w:space="0" w:color="auto"/>
              <w:right w:val="single" w:sz="4" w:space="0" w:color="auto"/>
            </w:tcBorders>
          </w:tcPr>
          <w:p w14:paraId="7503C422" w14:textId="77777777" w:rsidR="00B70331" w:rsidRPr="005D6A79" w:rsidRDefault="00B70331"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2C884463" w14:textId="704AA808" w:rsidR="00B70331" w:rsidRPr="005D6A79" w:rsidRDefault="00D126A4" w:rsidP="002A38DF">
            <w:pPr>
              <w:ind w:firstLine="0"/>
              <w:jc w:val="left"/>
              <w:rPr>
                <w:rFonts w:ascii="Arial" w:hAnsi="Arial" w:cs="Arial"/>
                <w:sz w:val="24"/>
                <w:szCs w:val="24"/>
              </w:rPr>
            </w:pPr>
            <w:r>
              <w:rPr>
                <w:rFonts w:ascii="Arial" w:hAnsi="Arial" w:cs="Arial"/>
                <w:sz w:val="24"/>
                <w:szCs w:val="24"/>
              </w:rPr>
              <w:t>5.2</w:t>
            </w:r>
          </w:p>
        </w:tc>
        <w:tc>
          <w:tcPr>
            <w:tcW w:w="6945" w:type="dxa"/>
            <w:tcBorders>
              <w:top w:val="single" w:sz="4" w:space="0" w:color="auto"/>
              <w:left w:val="single" w:sz="4" w:space="0" w:color="auto"/>
              <w:bottom w:val="single" w:sz="4" w:space="0" w:color="auto"/>
              <w:right w:val="single" w:sz="4" w:space="0" w:color="auto"/>
            </w:tcBorders>
          </w:tcPr>
          <w:p w14:paraId="02B46382" w14:textId="56BD49C2" w:rsidR="00B70331" w:rsidRPr="005D6A79" w:rsidRDefault="00805A1F" w:rsidP="00805A1F">
            <w:pPr>
              <w:ind w:firstLine="0"/>
              <w:jc w:val="left"/>
              <w:rPr>
                <w:rFonts w:ascii="Arial" w:hAnsi="Arial" w:cs="Arial"/>
                <w:bCs/>
                <w:sz w:val="24"/>
                <w:szCs w:val="24"/>
              </w:rPr>
            </w:pPr>
            <w:r w:rsidRPr="00805A1F">
              <w:rPr>
                <w:rFonts w:ascii="Arial" w:hAnsi="Arial" w:cs="Arial"/>
                <w:bCs/>
                <w:sz w:val="24"/>
                <w:szCs w:val="24"/>
              </w:rPr>
              <w:t>Форматы файлов, электронные носители, требования к функциональным характеристикам электронного архива</w:t>
            </w:r>
            <w:r w:rsidRPr="005D6A79">
              <w:rPr>
                <w:rFonts w:ascii="Arial" w:hAnsi="Arial" w:cs="Arial"/>
                <w:bCs/>
                <w:sz w:val="24"/>
                <w:szCs w:val="24"/>
              </w:rPr>
              <w:t xml:space="preserve"> </w:t>
            </w:r>
          </w:p>
        </w:tc>
        <w:tc>
          <w:tcPr>
            <w:tcW w:w="993" w:type="dxa"/>
            <w:tcBorders>
              <w:left w:val="single" w:sz="4" w:space="0" w:color="auto"/>
            </w:tcBorders>
          </w:tcPr>
          <w:p w14:paraId="5D5A2806" w14:textId="1550010F" w:rsidR="00B70331" w:rsidRPr="005D6A79" w:rsidRDefault="00193D07" w:rsidP="00DD1CA6">
            <w:pPr>
              <w:tabs>
                <w:tab w:val="left" w:pos="284"/>
                <w:tab w:val="left" w:pos="567"/>
              </w:tabs>
              <w:ind w:firstLine="459"/>
              <w:jc w:val="left"/>
              <w:rPr>
                <w:rFonts w:ascii="Arial" w:hAnsi="Arial" w:cs="Arial"/>
                <w:sz w:val="24"/>
                <w:szCs w:val="24"/>
              </w:rPr>
            </w:pPr>
            <w:hyperlink w:anchor="форматы_файлов" w:history="1">
              <w:r w:rsidR="00D85F3B" w:rsidRPr="00F360CD">
                <w:rPr>
                  <w:rStyle w:val="af5"/>
                  <w:rFonts w:ascii="Arial" w:hAnsi="Arial" w:cs="Arial"/>
                  <w:sz w:val="24"/>
                  <w:szCs w:val="24"/>
                </w:rPr>
                <w:t>11</w:t>
              </w:r>
            </w:hyperlink>
          </w:p>
        </w:tc>
      </w:tr>
      <w:tr w:rsidR="00FF46A4" w:rsidRPr="00B97B1E" w14:paraId="692C81E4" w14:textId="77777777" w:rsidTr="00D85F3B">
        <w:tc>
          <w:tcPr>
            <w:tcW w:w="396" w:type="dxa"/>
            <w:tcBorders>
              <w:top w:val="single" w:sz="4" w:space="0" w:color="auto"/>
              <w:left w:val="single" w:sz="4" w:space="0" w:color="auto"/>
              <w:bottom w:val="single" w:sz="4" w:space="0" w:color="auto"/>
              <w:right w:val="single" w:sz="4" w:space="0" w:color="auto"/>
            </w:tcBorders>
          </w:tcPr>
          <w:p w14:paraId="2F44F4D1" w14:textId="77777777" w:rsidR="00FF46A4" w:rsidRPr="005D6A79" w:rsidRDefault="00FF46A4"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0370C6B4" w14:textId="41AE6D0E" w:rsidR="00FF46A4" w:rsidRPr="005D6A79" w:rsidRDefault="00637AED" w:rsidP="00B70331">
            <w:pPr>
              <w:ind w:firstLine="0"/>
              <w:jc w:val="left"/>
              <w:rPr>
                <w:rFonts w:ascii="Arial" w:hAnsi="Arial" w:cs="Arial"/>
                <w:sz w:val="24"/>
                <w:szCs w:val="24"/>
              </w:rPr>
            </w:pPr>
            <w:r>
              <w:rPr>
                <w:rFonts w:ascii="Arial" w:hAnsi="Arial" w:cs="Arial"/>
                <w:sz w:val="24"/>
                <w:szCs w:val="24"/>
              </w:rPr>
              <w:t>5.3</w:t>
            </w:r>
          </w:p>
        </w:tc>
        <w:tc>
          <w:tcPr>
            <w:tcW w:w="6945" w:type="dxa"/>
            <w:tcBorders>
              <w:top w:val="single" w:sz="4" w:space="0" w:color="auto"/>
              <w:left w:val="single" w:sz="4" w:space="0" w:color="auto"/>
              <w:bottom w:val="single" w:sz="4" w:space="0" w:color="auto"/>
              <w:right w:val="single" w:sz="4" w:space="0" w:color="auto"/>
            </w:tcBorders>
          </w:tcPr>
          <w:p w14:paraId="18839387" w14:textId="73D17379" w:rsidR="00FF46A4" w:rsidRPr="005D6A79" w:rsidRDefault="00637AED" w:rsidP="00637AED">
            <w:pPr>
              <w:ind w:firstLine="0"/>
              <w:jc w:val="left"/>
              <w:rPr>
                <w:rFonts w:ascii="Arial" w:hAnsi="Arial" w:cs="Arial"/>
                <w:bCs/>
                <w:sz w:val="24"/>
                <w:szCs w:val="24"/>
              </w:rPr>
            </w:pPr>
            <w:r w:rsidRPr="00637AED">
              <w:rPr>
                <w:rFonts w:ascii="Arial" w:hAnsi="Arial" w:cs="Arial"/>
                <w:bCs/>
                <w:sz w:val="24"/>
                <w:szCs w:val="24"/>
              </w:rPr>
              <w:t>Предоставление документов членами саморегулируемой организации в электронном виде</w:t>
            </w:r>
          </w:p>
        </w:tc>
        <w:tc>
          <w:tcPr>
            <w:tcW w:w="993" w:type="dxa"/>
            <w:tcBorders>
              <w:left w:val="single" w:sz="4" w:space="0" w:color="auto"/>
            </w:tcBorders>
          </w:tcPr>
          <w:p w14:paraId="0ABF54FF" w14:textId="66D27C9B" w:rsidR="00FF46A4" w:rsidRPr="005D6A79" w:rsidRDefault="00193D07" w:rsidP="00D85F3B">
            <w:pPr>
              <w:tabs>
                <w:tab w:val="left" w:pos="284"/>
                <w:tab w:val="left" w:pos="567"/>
              </w:tabs>
              <w:ind w:firstLine="459"/>
              <w:jc w:val="left"/>
              <w:rPr>
                <w:rFonts w:ascii="Arial" w:hAnsi="Arial" w:cs="Arial"/>
                <w:sz w:val="24"/>
                <w:szCs w:val="24"/>
              </w:rPr>
            </w:pPr>
            <w:hyperlink w:anchor="предоставление_документов" w:history="1">
              <w:r w:rsidR="00D85F3B" w:rsidRPr="00F360CD">
                <w:rPr>
                  <w:rStyle w:val="af5"/>
                  <w:rFonts w:ascii="Arial" w:hAnsi="Arial" w:cs="Arial"/>
                  <w:sz w:val="24"/>
                  <w:szCs w:val="24"/>
                </w:rPr>
                <w:t>12</w:t>
              </w:r>
            </w:hyperlink>
          </w:p>
        </w:tc>
      </w:tr>
      <w:tr w:rsidR="00FF46A4" w:rsidRPr="00B97B1E" w14:paraId="28CC9B0C" w14:textId="77777777" w:rsidTr="00D85F3B">
        <w:tc>
          <w:tcPr>
            <w:tcW w:w="396" w:type="dxa"/>
            <w:tcBorders>
              <w:top w:val="single" w:sz="4" w:space="0" w:color="auto"/>
              <w:left w:val="single" w:sz="4" w:space="0" w:color="auto"/>
              <w:bottom w:val="single" w:sz="4" w:space="0" w:color="auto"/>
              <w:right w:val="single" w:sz="4" w:space="0" w:color="auto"/>
            </w:tcBorders>
          </w:tcPr>
          <w:p w14:paraId="6B7FFE10" w14:textId="6A8C4AF3" w:rsidR="00FF46A4" w:rsidRPr="005D6A79" w:rsidRDefault="00637AED" w:rsidP="00B70331">
            <w:pPr>
              <w:tabs>
                <w:tab w:val="left" w:pos="-79"/>
                <w:tab w:val="left" w:pos="0"/>
                <w:tab w:val="left" w:pos="567"/>
                <w:tab w:val="left" w:pos="631"/>
              </w:tabs>
              <w:ind w:hanging="142"/>
              <w:jc w:val="center"/>
              <w:rPr>
                <w:rFonts w:ascii="Arial" w:hAnsi="Arial" w:cs="Arial"/>
                <w:sz w:val="24"/>
                <w:szCs w:val="24"/>
              </w:rPr>
            </w:pPr>
            <w:r>
              <w:rPr>
                <w:rFonts w:ascii="Arial" w:hAnsi="Arial" w:cs="Arial"/>
                <w:sz w:val="24"/>
                <w:szCs w:val="24"/>
              </w:rPr>
              <w:t>6</w:t>
            </w:r>
          </w:p>
        </w:tc>
        <w:tc>
          <w:tcPr>
            <w:tcW w:w="705" w:type="dxa"/>
            <w:tcBorders>
              <w:top w:val="single" w:sz="4" w:space="0" w:color="auto"/>
              <w:left w:val="single" w:sz="4" w:space="0" w:color="auto"/>
              <w:bottom w:val="single" w:sz="4" w:space="0" w:color="auto"/>
              <w:right w:val="single" w:sz="4" w:space="0" w:color="auto"/>
            </w:tcBorders>
          </w:tcPr>
          <w:p w14:paraId="28429DC8" w14:textId="232447FC" w:rsidR="00FF46A4" w:rsidRPr="005D6A79" w:rsidRDefault="00FF46A4" w:rsidP="00B70331">
            <w:pPr>
              <w:ind w:firstLine="0"/>
              <w:jc w:val="left"/>
              <w:rPr>
                <w:rFonts w:ascii="Arial" w:hAnsi="Arial" w:cs="Arial"/>
                <w:sz w:val="24"/>
                <w:szCs w:val="24"/>
              </w:rPr>
            </w:pPr>
          </w:p>
        </w:tc>
        <w:tc>
          <w:tcPr>
            <w:tcW w:w="6945" w:type="dxa"/>
            <w:tcBorders>
              <w:top w:val="single" w:sz="4" w:space="0" w:color="auto"/>
              <w:left w:val="single" w:sz="4" w:space="0" w:color="auto"/>
              <w:bottom w:val="single" w:sz="4" w:space="0" w:color="auto"/>
              <w:right w:val="single" w:sz="4" w:space="0" w:color="auto"/>
            </w:tcBorders>
          </w:tcPr>
          <w:p w14:paraId="1EABBFC6" w14:textId="4E4F0D47" w:rsidR="00FF46A4" w:rsidRPr="005D6A79" w:rsidRDefault="00637AED" w:rsidP="00637AED">
            <w:pPr>
              <w:ind w:firstLine="0"/>
              <w:jc w:val="left"/>
              <w:rPr>
                <w:rFonts w:ascii="Arial" w:hAnsi="Arial" w:cs="Arial"/>
                <w:bCs/>
                <w:sz w:val="24"/>
                <w:szCs w:val="24"/>
              </w:rPr>
            </w:pPr>
            <w:r w:rsidRPr="00637AED">
              <w:rPr>
                <w:rFonts w:ascii="Arial" w:hAnsi="Arial" w:cs="Arial"/>
                <w:bCs/>
                <w:sz w:val="24"/>
                <w:szCs w:val="24"/>
              </w:rPr>
              <w:t>Хранение документов, предоставленных в саморегулируемую организацию на бумажном носителе и (или) в форме электронного документа (пакета электронных документов)</w:t>
            </w:r>
          </w:p>
        </w:tc>
        <w:tc>
          <w:tcPr>
            <w:tcW w:w="993" w:type="dxa"/>
            <w:tcBorders>
              <w:left w:val="single" w:sz="4" w:space="0" w:color="auto"/>
            </w:tcBorders>
          </w:tcPr>
          <w:p w14:paraId="3DE8D8A9" w14:textId="0B1FCCBF" w:rsidR="00FF46A4" w:rsidRPr="005D6A79" w:rsidRDefault="00193D07" w:rsidP="00D85F3B">
            <w:pPr>
              <w:tabs>
                <w:tab w:val="left" w:pos="284"/>
                <w:tab w:val="left" w:pos="567"/>
              </w:tabs>
              <w:ind w:firstLine="459"/>
              <w:jc w:val="left"/>
              <w:rPr>
                <w:rFonts w:ascii="Arial" w:hAnsi="Arial" w:cs="Arial"/>
                <w:sz w:val="24"/>
                <w:szCs w:val="24"/>
              </w:rPr>
            </w:pPr>
            <w:hyperlink w:anchor="хранение_документов" w:history="1">
              <w:r w:rsidR="00D85F3B" w:rsidRPr="00F360CD">
                <w:rPr>
                  <w:rStyle w:val="af5"/>
                  <w:rFonts w:ascii="Arial" w:hAnsi="Arial" w:cs="Arial"/>
                  <w:sz w:val="24"/>
                  <w:szCs w:val="24"/>
                </w:rPr>
                <w:t>14</w:t>
              </w:r>
            </w:hyperlink>
          </w:p>
        </w:tc>
      </w:tr>
      <w:tr w:rsidR="00FF46A4" w:rsidRPr="00B97B1E" w14:paraId="009D7248" w14:textId="77777777" w:rsidTr="00D85F3B">
        <w:tc>
          <w:tcPr>
            <w:tcW w:w="396" w:type="dxa"/>
            <w:tcBorders>
              <w:top w:val="single" w:sz="4" w:space="0" w:color="auto"/>
              <w:left w:val="single" w:sz="4" w:space="0" w:color="auto"/>
              <w:bottom w:val="single" w:sz="4" w:space="0" w:color="auto"/>
              <w:right w:val="single" w:sz="4" w:space="0" w:color="auto"/>
            </w:tcBorders>
          </w:tcPr>
          <w:p w14:paraId="4C64D20E" w14:textId="77777777" w:rsidR="00FF46A4" w:rsidRPr="005D6A79" w:rsidRDefault="00FF46A4"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52DB53DA" w14:textId="01FFF181" w:rsidR="00FF46A4" w:rsidRPr="005D6A79" w:rsidRDefault="00637AED" w:rsidP="00026891">
            <w:pPr>
              <w:ind w:firstLine="0"/>
              <w:jc w:val="left"/>
              <w:rPr>
                <w:rFonts w:ascii="Arial" w:hAnsi="Arial" w:cs="Arial"/>
                <w:sz w:val="24"/>
                <w:szCs w:val="24"/>
              </w:rPr>
            </w:pPr>
            <w:r>
              <w:rPr>
                <w:rFonts w:ascii="Arial" w:hAnsi="Arial" w:cs="Arial"/>
                <w:sz w:val="24"/>
                <w:szCs w:val="24"/>
              </w:rPr>
              <w:t>6.1</w:t>
            </w:r>
          </w:p>
        </w:tc>
        <w:tc>
          <w:tcPr>
            <w:tcW w:w="6945" w:type="dxa"/>
            <w:tcBorders>
              <w:top w:val="single" w:sz="4" w:space="0" w:color="auto"/>
              <w:left w:val="single" w:sz="4" w:space="0" w:color="auto"/>
              <w:bottom w:val="single" w:sz="4" w:space="0" w:color="auto"/>
              <w:right w:val="single" w:sz="4" w:space="0" w:color="auto"/>
            </w:tcBorders>
          </w:tcPr>
          <w:p w14:paraId="432CBA32" w14:textId="614D22DF" w:rsidR="00FF46A4" w:rsidRPr="005D6A79" w:rsidRDefault="00637AED" w:rsidP="00B70331">
            <w:pPr>
              <w:ind w:firstLine="0"/>
              <w:jc w:val="left"/>
              <w:rPr>
                <w:rFonts w:ascii="Arial" w:hAnsi="Arial" w:cs="Arial"/>
                <w:sz w:val="24"/>
                <w:szCs w:val="24"/>
              </w:rPr>
            </w:pPr>
            <w:r w:rsidRPr="00637AED">
              <w:rPr>
                <w:rFonts w:ascii="Arial" w:hAnsi="Arial" w:cs="Arial"/>
                <w:sz w:val="24"/>
                <w:szCs w:val="24"/>
              </w:rPr>
              <w:t>Подготовка электронных документов к передаче в электронный архив саморегулируемой организации</w:t>
            </w:r>
          </w:p>
        </w:tc>
        <w:tc>
          <w:tcPr>
            <w:tcW w:w="993" w:type="dxa"/>
            <w:tcBorders>
              <w:left w:val="single" w:sz="4" w:space="0" w:color="auto"/>
            </w:tcBorders>
          </w:tcPr>
          <w:p w14:paraId="25EFEE80" w14:textId="511F3F16" w:rsidR="00FF46A4" w:rsidRPr="005D6A79" w:rsidRDefault="00193D07" w:rsidP="00DD1CA6">
            <w:pPr>
              <w:tabs>
                <w:tab w:val="left" w:pos="284"/>
                <w:tab w:val="left" w:pos="567"/>
              </w:tabs>
              <w:ind w:firstLine="459"/>
              <w:jc w:val="left"/>
              <w:rPr>
                <w:rFonts w:ascii="Arial" w:hAnsi="Arial" w:cs="Arial"/>
                <w:sz w:val="24"/>
                <w:szCs w:val="24"/>
              </w:rPr>
            </w:pPr>
            <w:hyperlink w:anchor="подготовка" w:history="1">
              <w:r w:rsidR="00D85F3B" w:rsidRPr="00F360CD">
                <w:rPr>
                  <w:rStyle w:val="af5"/>
                  <w:rFonts w:ascii="Arial" w:hAnsi="Arial" w:cs="Arial"/>
                  <w:sz w:val="24"/>
                  <w:szCs w:val="24"/>
                </w:rPr>
                <w:t>14</w:t>
              </w:r>
            </w:hyperlink>
          </w:p>
        </w:tc>
      </w:tr>
      <w:tr w:rsidR="00026891" w:rsidRPr="00B97B1E" w14:paraId="61B307C4" w14:textId="77777777" w:rsidTr="00D85F3B">
        <w:tc>
          <w:tcPr>
            <w:tcW w:w="396" w:type="dxa"/>
            <w:tcBorders>
              <w:top w:val="single" w:sz="4" w:space="0" w:color="auto"/>
              <w:left w:val="single" w:sz="4" w:space="0" w:color="auto"/>
              <w:bottom w:val="single" w:sz="4" w:space="0" w:color="auto"/>
              <w:right w:val="single" w:sz="4" w:space="0" w:color="auto"/>
            </w:tcBorders>
          </w:tcPr>
          <w:p w14:paraId="5C75D1DC" w14:textId="77777777" w:rsidR="00026891" w:rsidRPr="005D6A79" w:rsidRDefault="00026891"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2F00C881" w14:textId="352A1051" w:rsidR="00026891" w:rsidRPr="005D6A79" w:rsidRDefault="00637AED" w:rsidP="00B70331">
            <w:pPr>
              <w:ind w:firstLine="0"/>
              <w:jc w:val="left"/>
              <w:rPr>
                <w:rFonts w:ascii="Arial" w:hAnsi="Arial" w:cs="Arial"/>
                <w:sz w:val="24"/>
                <w:szCs w:val="24"/>
              </w:rPr>
            </w:pPr>
            <w:r>
              <w:rPr>
                <w:rFonts w:ascii="Arial" w:hAnsi="Arial" w:cs="Arial"/>
                <w:sz w:val="24"/>
                <w:szCs w:val="24"/>
              </w:rPr>
              <w:t xml:space="preserve">6.2 </w:t>
            </w:r>
          </w:p>
        </w:tc>
        <w:tc>
          <w:tcPr>
            <w:tcW w:w="6945" w:type="dxa"/>
            <w:tcBorders>
              <w:top w:val="single" w:sz="4" w:space="0" w:color="auto"/>
              <w:left w:val="single" w:sz="4" w:space="0" w:color="auto"/>
              <w:bottom w:val="single" w:sz="4" w:space="0" w:color="auto"/>
              <w:right w:val="single" w:sz="4" w:space="0" w:color="auto"/>
            </w:tcBorders>
          </w:tcPr>
          <w:p w14:paraId="4C18BFB3" w14:textId="6E7E21FA" w:rsidR="00026891" w:rsidRPr="005D6A79" w:rsidRDefault="00637AED" w:rsidP="004C6D39">
            <w:pPr>
              <w:ind w:firstLine="0"/>
              <w:jc w:val="left"/>
              <w:rPr>
                <w:rFonts w:ascii="Arial" w:hAnsi="Arial" w:cs="Arial"/>
                <w:bCs/>
                <w:sz w:val="24"/>
                <w:szCs w:val="24"/>
              </w:rPr>
            </w:pPr>
            <w:r w:rsidRPr="00637AED">
              <w:rPr>
                <w:rFonts w:ascii="Arial" w:hAnsi="Arial" w:cs="Arial"/>
                <w:bCs/>
                <w:sz w:val="24"/>
                <w:szCs w:val="24"/>
              </w:rPr>
              <w:t>Передача документов в электронный архив саморегулируемой организации</w:t>
            </w:r>
          </w:p>
        </w:tc>
        <w:tc>
          <w:tcPr>
            <w:tcW w:w="993" w:type="dxa"/>
            <w:tcBorders>
              <w:left w:val="single" w:sz="4" w:space="0" w:color="auto"/>
            </w:tcBorders>
          </w:tcPr>
          <w:p w14:paraId="6C7F10C3" w14:textId="5387B93C" w:rsidR="00026891" w:rsidRPr="005D6A79" w:rsidRDefault="00193D07" w:rsidP="00DD1CA6">
            <w:pPr>
              <w:tabs>
                <w:tab w:val="left" w:pos="284"/>
                <w:tab w:val="left" w:pos="567"/>
              </w:tabs>
              <w:ind w:firstLine="459"/>
              <w:jc w:val="left"/>
              <w:rPr>
                <w:rFonts w:ascii="Arial" w:hAnsi="Arial" w:cs="Arial"/>
                <w:sz w:val="24"/>
                <w:szCs w:val="24"/>
              </w:rPr>
            </w:pPr>
            <w:hyperlink w:anchor="передача" w:history="1">
              <w:r w:rsidR="00D85F3B" w:rsidRPr="005A5514">
                <w:rPr>
                  <w:rStyle w:val="af5"/>
                  <w:rFonts w:ascii="Arial" w:hAnsi="Arial" w:cs="Arial"/>
                  <w:sz w:val="24"/>
                  <w:szCs w:val="24"/>
                </w:rPr>
                <w:t>16</w:t>
              </w:r>
            </w:hyperlink>
          </w:p>
        </w:tc>
      </w:tr>
      <w:tr w:rsidR="00026891" w:rsidRPr="00B97B1E" w14:paraId="7A5A980D" w14:textId="77777777" w:rsidTr="00D85F3B">
        <w:tc>
          <w:tcPr>
            <w:tcW w:w="396" w:type="dxa"/>
            <w:tcBorders>
              <w:top w:val="single" w:sz="4" w:space="0" w:color="auto"/>
              <w:left w:val="single" w:sz="4" w:space="0" w:color="auto"/>
              <w:bottom w:val="single" w:sz="4" w:space="0" w:color="auto"/>
              <w:right w:val="single" w:sz="4" w:space="0" w:color="auto"/>
            </w:tcBorders>
          </w:tcPr>
          <w:p w14:paraId="58BF935D" w14:textId="77777777" w:rsidR="00026891" w:rsidRPr="005D6A79" w:rsidRDefault="00026891"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48853412" w14:textId="17DDF787" w:rsidR="00026891" w:rsidRPr="005D6A79" w:rsidRDefault="00637AED" w:rsidP="00B70331">
            <w:pPr>
              <w:ind w:firstLine="0"/>
              <w:jc w:val="left"/>
              <w:rPr>
                <w:rFonts w:ascii="Arial" w:hAnsi="Arial" w:cs="Arial"/>
                <w:sz w:val="24"/>
                <w:szCs w:val="24"/>
              </w:rPr>
            </w:pPr>
            <w:r>
              <w:rPr>
                <w:rFonts w:ascii="Arial" w:hAnsi="Arial" w:cs="Arial"/>
                <w:sz w:val="24"/>
                <w:szCs w:val="24"/>
              </w:rPr>
              <w:t>6.3</w:t>
            </w:r>
          </w:p>
        </w:tc>
        <w:tc>
          <w:tcPr>
            <w:tcW w:w="6945" w:type="dxa"/>
            <w:tcBorders>
              <w:top w:val="single" w:sz="4" w:space="0" w:color="auto"/>
              <w:left w:val="single" w:sz="4" w:space="0" w:color="auto"/>
              <w:bottom w:val="single" w:sz="4" w:space="0" w:color="auto"/>
              <w:right w:val="single" w:sz="4" w:space="0" w:color="auto"/>
            </w:tcBorders>
          </w:tcPr>
          <w:p w14:paraId="392B75D9" w14:textId="7B1D37A9" w:rsidR="00026891" w:rsidRPr="005D6A79" w:rsidRDefault="00637AED" w:rsidP="00637AED">
            <w:pPr>
              <w:ind w:firstLine="0"/>
              <w:jc w:val="left"/>
              <w:rPr>
                <w:rFonts w:ascii="Arial" w:hAnsi="Arial" w:cs="Arial"/>
                <w:bCs/>
                <w:sz w:val="24"/>
                <w:szCs w:val="24"/>
              </w:rPr>
            </w:pPr>
            <w:r w:rsidRPr="00637AED">
              <w:rPr>
                <w:rFonts w:ascii="Arial" w:hAnsi="Arial" w:cs="Arial"/>
                <w:bCs/>
                <w:sz w:val="24"/>
                <w:szCs w:val="24"/>
              </w:rPr>
              <w:t>Организация хранения электронных документов в электронном архиве саморегулируемой организации</w:t>
            </w:r>
            <w:r w:rsidR="00D126A4">
              <w:rPr>
                <w:rFonts w:ascii="Arial" w:hAnsi="Arial" w:cs="Arial"/>
                <w:bCs/>
                <w:sz w:val="24"/>
                <w:szCs w:val="24"/>
              </w:rPr>
              <w:t>.</w:t>
            </w:r>
            <w:r w:rsidRPr="00637AED">
              <w:rPr>
                <w:rFonts w:ascii="Arial" w:hAnsi="Arial" w:cs="Arial"/>
                <w:bCs/>
                <w:sz w:val="24"/>
                <w:szCs w:val="24"/>
              </w:rPr>
              <w:t xml:space="preserve"> </w:t>
            </w:r>
            <w:r w:rsidR="00C45301" w:rsidRPr="00D126A4">
              <w:rPr>
                <w:rFonts w:ascii="Arial" w:hAnsi="Arial" w:cs="Arial"/>
                <w:bCs/>
                <w:sz w:val="24"/>
                <w:szCs w:val="24"/>
              </w:rPr>
              <w:fldChar w:fldCharType="begin"/>
            </w:r>
            <w:r w:rsidR="00C45301" w:rsidRPr="00D126A4">
              <w:rPr>
                <w:rFonts w:ascii="Arial" w:hAnsi="Arial" w:cs="Arial"/>
                <w:bCs/>
                <w:sz w:val="24"/>
                <w:szCs w:val="24"/>
              </w:rPr>
              <w:instrText xml:space="preserve"> REF _Ref521320763 \h  \* MERGEFORMAT </w:instrText>
            </w:r>
            <w:r w:rsidR="00C45301" w:rsidRPr="00D126A4">
              <w:rPr>
                <w:rFonts w:ascii="Arial" w:hAnsi="Arial" w:cs="Arial"/>
                <w:bCs/>
                <w:sz w:val="24"/>
                <w:szCs w:val="24"/>
              </w:rPr>
            </w:r>
            <w:r w:rsidR="00C45301" w:rsidRPr="00D126A4">
              <w:rPr>
                <w:rFonts w:ascii="Arial" w:hAnsi="Arial" w:cs="Arial"/>
                <w:bCs/>
                <w:sz w:val="24"/>
                <w:szCs w:val="24"/>
              </w:rPr>
              <w:fldChar w:fldCharType="separate"/>
            </w:r>
            <w:r w:rsidR="00DC1185" w:rsidRPr="00DC1185">
              <w:rPr>
                <w:rFonts w:ascii="Arial" w:hAnsi="Arial" w:cs="Arial"/>
                <w:bCs/>
                <w:sz w:val="24"/>
                <w:szCs w:val="24"/>
              </w:rPr>
              <w:t>Размещение электронных документов в электронный архив саморегулируемой организации</w:t>
            </w:r>
            <w:r w:rsidR="00C45301" w:rsidRPr="00D126A4">
              <w:rPr>
                <w:rFonts w:ascii="Arial" w:hAnsi="Arial" w:cs="Arial"/>
                <w:bCs/>
                <w:sz w:val="24"/>
                <w:szCs w:val="24"/>
              </w:rPr>
              <w:fldChar w:fldCharType="end"/>
            </w:r>
          </w:p>
        </w:tc>
        <w:tc>
          <w:tcPr>
            <w:tcW w:w="993" w:type="dxa"/>
            <w:tcBorders>
              <w:left w:val="single" w:sz="4" w:space="0" w:color="auto"/>
            </w:tcBorders>
          </w:tcPr>
          <w:p w14:paraId="5354E178" w14:textId="421BDF91" w:rsidR="00026891" w:rsidRPr="005D6A79" w:rsidRDefault="00193D07" w:rsidP="00DD1CA6">
            <w:pPr>
              <w:tabs>
                <w:tab w:val="left" w:pos="284"/>
                <w:tab w:val="left" w:pos="567"/>
              </w:tabs>
              <w:ind w:firstLine="459"/>
              <w:jc w:val="left"/>
              <w:rPr>
                <w:rFonts w:ascii="Arial" w:hAnsi="Arial" w:cs="Arial"/>
                <w:sz w:val="24"/>
                <w:szCs w:val="24"/>
              </w:rPr>
            </w:pPr>
            <w:hyperlink w:anchor="хранение" w:history="1">
              <w:r w:rsidR="00D85F3B" w:rsidRPr="005A5514">
                <w:rPr>
                  <w:rStyle w:val="af5"/>
                  <w:rFonts w:ascii="Arial" w:hAnsi="Arial" w:cs="Arial"/>
                  <w:sz w:val="24"/>
                  <w:szCs w:val="24"/>
                </w:rPr>
                <w:t>18</w:t>
              </w:r>
            </w:hyperlink>
          </w:p>
        </w:tc>
      </w:tr>
      <w:tr w:rsidR="00026891" w:rsidRPr="00B97B1E" w14:paraId="6247910B" w14:textId="77777777" w:rsidTr="00D85F3B">
        <w:tc>
          <w:tcPr>
            <w:tcW w:w="396" w:type="dxa"/>
            <w:tcBorders>
              <w:top w:val="single" w:sz="4" w:space="0" w:color="auto"/>
              <w:left w:val="single" w:sz="4" w:space="0" w:color="auto"/>
              <w:bottom w:val="single" w:sz="4" w:space="0" w:color="auto"/>
              <w:right w:val="single" w:sz="4" w:space="0" w:color="auto"/>
            </w:tcBorders>
          </w:tcPr>
          <w:p w14:paraId="182DA00A" w14:textId="77777777" w:rsidR="00026891" w:rsidRPr="005D6A79" w:rsidRDefault="00026891"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29615B34" w14:textId="274CC58A" w:rsidR="00026891" w:rsidRPr="005D6A79" w:rsidRDefault="00637AED" w:rsidP="00B70331">
            <w:pPr>
              <w:ind w:firstLine="0"/>
              <w:jc w:val="left"/>
              <w:rPr>
                <w:rFonts w:ascii="Arial" w:hAnsi="Arial" w:cs="Arial"/>
                <w:sz w:val="24"/>
                <w:szCs w:val="24"/>
              </w:rPr>
            </w:pPr>
            <w:r>
              <w:rPr>
                <w:rFonts w:ascii="Arial" w:hAnsi="Arial" w:cs="Arial"/>
                <w:sz w:val="24"/>
                <w:szCs w:val="24"/>
              </w:rPr>
              <w:t>6.4</w:t>
            </w:r>
          </w:p>
        </w:tc>
        <w:tc>
          <w:tcPr>
            <w:tcW w:w="6945" w:type="dxa"/>
            <w:tcBorders>
              <w:top w:val="single" w:sz="4" w:space="0" w:color="auto"/>
              <w:left w:val="single" w:sz="4" w:space="0" w:color="auto"/>
              <w:bottom w:val="single" w:sz="4" w:space="0" w:color="auto"/>
              <w:right w:val="single" w:sz="4" w:space="0" w:color="auto"/>
            </w:tcBorders>
          </w:tcPr>
          <w:p w14:paraId="16F49CE1" w14:textId="5CC4EAB2" w:rsidR="00026891" w:rsidRPr="005D6A79" w:rsidRDefault="00637AED" w:rsidP="00637AED">
            <w:pPr>
              <w:ind w:firstLine="0"/>
              <w:jc w:val="left"/>
              <w:rPr>
                <w:rFonts w:ascii="Arial" w:hAnsi="Arial" w:cs="Arial"/>
                <w:bCs/>
                <w:sz w:val="24"/>
                <w:szCs w:val="24"/>
              </w:rPr>
            </w:pPr>
            <w:r w:rsidRPr="00637AED">
              <w:rPr>
                <w:rFonts w:ascii="Arial" w:hAnsi="Arial" w:cs="Arial"/>
                <w:bCs/>
                <w:sz w:val="24"/>
                <w:szCs w:val="24"/>
              </w:rPr>
              <w:t>Обеспечение сохранности электронных документов</w:t>
            </w:r>
          </w:p>
        </w:tc>
        <w:tc>
          <w:tcPr>
            <w:tcW w:w="993" w:type="dxa"/>
            <w:tcBorders>
              <w:left w:val="single" w:sz="4" w:space="0" w:color="auto"/>
            </w:tcBorders>
          </w:tcPr>
          <w:p w14:paraId="4133260D" w14:textId="2EC82A4A" w:rsidR="00026891" w:rsidRPr="005D6A79" w:rsidRDefault="00193D07" w:rsidP="00D85F3B">
            <w:pPr>
              <w:tabs>
                <w:tab w:val="left" w:pos="284"/>
                <w:tab w:val="left" w:pos="567"/>
              </w:tabs>
              <w:ind w:firstLine="459"/>
              <w:jc w:val="left"/>
              <w:rPr>
                <w:rFonts w:ascii="Arial" w:hAnsi="Arial" w:cs="Arial"/>
                <w:sz w:val="24"/>
                <w:szCs w:val="24"/>
              </w:rPr>
            </w:pPr>
            <w:hyperlink w:anchor="сохранность" w:history="1">
              <w:r w:rsidR="00D85F3B" w:rsidRPr="005A5514">
                <w:rPr>
                  <w:rStyle w:val="af5"/>
                  <w:rFonts w:ascii="Arial" w:hAnsi="Arial" w:cs="Arial"/>
                  <w:sz w:val="24"/>
                  <w:szCs w:val="24"/>
                </w:rPr>
                <w:t>20</w:t>
              </w:r>
            </w:hyperlink>
          </w:p>
        </w:tc>
      </w:tr>
      <w:tr w:rsidR="00026891" w:rsidRPr="00B97B1E" w14:paraId="084C2CD1" w14:textId="77777777" w:rsidTr="00D85F3B">
        <w:tc>
          <w:tcPr>
            <w:tcW w:w="396" w:type="dxa"/>
            <w:tcBorders>
              <w:top w:val="single" w:sz="4" w:space="0" w:color="auto"/>
              <w:left w:val="single" w:sz="4" w:space="0" w:color="auto"/>
              <w:bottom w:val="single" w:sz="4" w:space="0" w:color="auto"/>
              <w:right w:val="single" w:sz="4" w:space="0" w:color="auto"/>
            </w:tcBorders>
          </w:tcPr>
          <w:p w14:paraId="224C9B34" w14:textId="77777777" w:rsidR="00026891" w:rsidRPr="00637AED" w:rsidRDefault="00026891"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6FEACCC4" w14:textId="7B46FB43" w:rsidR="00026891" w:rsidRPr="005D6A79" w:rsidRDefault="00637AED" w:rsidP="00B70331">
            <w:pPr>
              <w:ind w:firstLine="0"/>
              <w:jc w:val="left"/>
              <w:rPr>
                <w:rFonts w:ascii="Arial" w:hAnsi="Arial" w:cs="Arial"/>
                <w:sz w:val="24"/>
                <w:szCs w:val="24"/>
              </w:rPr>
            </w:pPr>
            <w:r>
              <w:rPr>
                <w:rFonts w:ascii="Arial" w:hAnsi="Arial" w:cs="Arial"/>
                <w:sz w:val="24"/>
                <w:szCs w:val="24"/>
              </w:rPr>
              <w:t>6.5</w:t>
            </w:r>
          </w:p>
        </w:tc>
        <w:tc>
          <w:tcPr>
            <w:tcW w:w="6945" w:type="dxa"/>
            <w:tcBorders>
              <w:top w:val="single" w:sz="4" w:space="0" w:color="auto"/>
              <w:left w:val="single" w:sz="4" w:space="0" w:color="auto"/>
              <w:bottom w:val="single" w:sz="4" w:space="0" w:color="auto"/>
              <w:right w:val="single" w:sz="4" w:space="0" w:color="auto"/>
            </w:tcBorders>
          </w:tcPr>
          <w:p w14:paraId="1DBE61DB" w14:textId="248150B9" w:rsidR="00026891" w:rsidRPr="005D6A79" w:rsidRDefault="00637AED" w:rsidP="00B70331">
            <w:pPr>
              <w:ind w:firstLine="0"/>
              <w:jc w:val="left"/>
              <w:rPr>
                <w:rFonts w:ascii="Arial" w:hAnsi="Arial" w:cs="Arial"/>
                <w:bCs/>
                <w:sz w:val="24"/>
                <w:szCs w:val="24"/>
              </w:rPr>
            </w:pPr>
            <w:r w:rsidRPr="00637AED">
              <w:rPr>
                <w:rFonts w:ascii="Arial" w:hAnsi="Arial" w:cs="Arial"/>
                <w:bCs/>
                <w:sz w:val="24"/>
                <w:szCs w:val="24"/>
              </w:rPr>
              <w:t>Проверка физического и технического состояния обособленных материальных носителей электронных документов, технического состояния электронных документов</w:t>
            </w:r>
          </w:p>
        </w:tc>
        <w:tc>
          <w:tcPr>
            <w:tcW w:w="993" w:type="dxa"/>
            <w:tcBorders>
              <w:left w:val="single" w:sz="4" w:space="0" w:color="auto"/>
            </w:tcBorders>
          </w:tcPr>
          <w:p w14:paraId="2BBCE28E" w14:textId="30C3CFD1" w:rsidR="00026891" w:rsidRPr="005D6A79" w:rsidRDefault="00193D07" w:rsidP="00DD1CA6">
            <w:pPr>
              <w:tabs>
                <w:tab w:val="left" w:pos="284"/>
                <w:tab w:val="left" w:pos="567"/>
              </w:tabs>
              <w:ind w:firstLine="459"/>
              <w:jc w:val="left"/>
              <w:rPr>
                <w:rFonts w:ascii="Arial" w:hAnsi="Arial" w:cs="Arial"/>
                <w:sz w:val="24"/>
                <w:szCs w:val="24"/>
              </w:rPr>
            </w:pPr>
            <w:hyperlink w:anchor="проверка" w:history="1">
              <w:r w:rsidR="00D85F3B" w:rsidRPr="005A5514">
                <w:rPr>
                  <w:rStyle w:val="af5"/>
                  <w:rFonts w:ascii="Arial" w:hAnsi="Arial" w:cs="Arial"/>
                  <w:sz w:val="24"/>
                  <w:szCs w:val="24"/>
                </w:rPr>
                <w:t>20</w:t>
              </w:r>
            </w:hyperlink>
          </w:p>
        </w:tc>
      </w:tr>
      <w:tr w:rsidR="00026891" w:rsidRPr="00B97B1E" w14:paraId="12A25032" w14:textId="77777777" w:rsidTr="00D85F3B">
        <w:tc>
          <w:tcPr>
            <w:tcW w:w="396" w:type="dxa"/>
            <w:tcBorders>
              <w:top w:val="single" w:sz="4" w:space="0" w:color="auto"/>
              <w:left w:val="single" w:sz="4" w:space="0" w:color="auto"/>
              <w:bottom w:val="single" w:sz="4" w:space="0" w:color="auto"/>
              <w:right w:val="single" w:sz="4" w:space="0" w:color="auto"/>
            </w:tcBorders>
          </w:tcPr>
          <w:p w14:paraId="72C40E28" w14:textId="77777777" w:rsidR="00026891" w:rsidRPr="00637AED" w:rsidRDefault="00026891"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666007C5" w14:textId="7EA62556" w:rsidR="00026891" w:rsidRPr="00637AED" w:rsidRDefault="00637AED" w:rsidP="00B70331">
            <w:pPr>
              <w:ind w:firstLine="0"/>
              <w:jc w:val="left"/>
              <w:rPr>
                <w:rFonts w:ascii="Arial" w:hAnsi="Arial" w:cs="Arial"/>
                <w:sz w:val="24"/>
                <w:szCs w:val="24"/>
              </w:rPr>
            </w:pPr>
            <w:r>
              <w:rPr>
                <w:rFonts w:ascii="Arial" w:hAnsi="Arial" w:cs="Arial"/>
                <w:sz w:val="24"/>
                <w:szCs w:val="24"/>
              </w:rPr>
              <w:t>6.6</w:t>
            </w:r>
          </w:p>
        </w:tc>
        <w:tc>
          <w:tcPr>
            <w:tcW w:w="6945" w:type="dxa"/>
            <w:tcBorders>
              <w:top w:val="single" w:sz="4" w:space="0" w:color="auto"/>
              <w:left w:val="single" w:sz="4" w:space="0" w:color="auto"/>
              <w:bottom w:val="single" w:sz="4" w:space="0" w:color="auto"/>
              <w:right w:val="single" w:sz="4" w:space="0" w:color="auto"/>
            </w:tcBorders>
          </w:tcPr>
          <w:p w14:paraId="0D16F858" w14:textId="668A025A" w:rsidR="00026891" w:rsidRPr="00637AED" w:rsidRDefault="00637AED" w:rsidP="00DD1CA6">
            <w:pPr>
              <w:ind w:firstLine="0"/>
              <w:jc w:val="left"/>
              <w:rPr>
                <w:rFonts w:ascii="Arial" w:hAnsi="Arial" w:cs="Arial"/>
                <w:bCs/>
                <w:sz w:val="24"/>
                <w:szCs w:val="24"/>
              </w:rPr>
            </w:pPr>
            <w:r w:rsidRPr="00637AED">
              <w:rPr>
                <w:rFonts w:ascii="Arial" w:hAnsi="Arial" w:cs="Arial"/>
                <w:bCs/>
                <w:sz w:val="24"/>
                <w:szCs w:val="24"/>
              </w:rPr>
              <w:t>Размещение электронных документов в электронный архив саморегулируемой организации</w:t>
            </w:r>
          </w:p>
        </w:tc>
        <w:tc>
          <w:tcPr>
            <w:tcW w:w="993" w:type="dxa"/>
            <w:tcBorders>
              <w:left w:val="single" w:sz="4" w:space="0" w:color="auto"/>
            </w:tcBorders>
          </w:tcPr>
          <w:p w14:paraId="45421166" w14:textId="5EC126BA" w:rsidR="00026891" w:rsidRPr="00637AED" w:rsidRDefault="00193D07" w:rsidP="00D85F3B">
            <w:pPr>
              <w:tabs>
                <w:tab w:val="left" w:pos="284"/>
                <w:tab w:val="left" w:pos="567"/>
              </w:tabs>
              <w:ind w:firstLine="459"/>
              <w:jc w:val="left"/>
              <w:rPr>
                <w:rFonts w:ascii="Arial" w:hAnsi="Arial" w:cs="Arial"/>
                <w:sz w:val="24"/>
                <w:szCs w:val="24"/>
              </w:rPr>
            </w:pPr>
            <w:hyperlink w:anchor="размещение" w:history="1">
              <w:r w:rsidR="005A5514" w:rsidRPr="005A5514">
                <w:rPr>
                  <w:rStyle w:val="af5"/>
                  <w:rFonts w:ascii="Arial" w:hAnsi="Arial" w:cs="Arial"/>
                  <w:sz w:val="24"/>
                  <w:szCs w:val="24"/>
                </w:rPr>
                <w:t>21</w:t>
              </w:r>
            </w:hyperlink>
          </w:p>
        </w:tc>
      </w:tr>
      <w:tr w:rsidR="00026891" w:rsidRPr="00B97B1E" w14:paraId="2D14C548" w14:textId="77777777" w:rsidTr="00D85F3B">
        <w:tc>
          <w:tcPr>
            <w:tcW w:w="396" w:type="dxa"/>
            <w:tcBorders>
              <w:top w:val="single" w:sz="4" w:space="0" w:color="auto"/>
              <w:left w:val="single" w:sz="4" w:space="0" w:color="auto"/>
              <w:bottom w:val="single" w:sz="4" w:space="0" w:color="auto"/>
              <w:right w:val="single" w:sz="4" w:space="0" w:color="auto"/>
            </w:tcBorders>
          </w:tcPr>
          <w:p w14:paraId="29381419" w14:textId="77777777" w:rsidR="00026891" w:rsidRPr="00637AED" w:rsidRDefault="00026891"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6767CE88" w14:textId="46442A25" w:rsidR="00026891" w:rsidRPr="00637AED" w:rsidRDefault="00637AED" w:rsidP="00B70331">
            <w:pPr>
              <w:ind w:firstLine="0"/>
              <w:jc w:val="left"/>
              <w:rPr>
                <w:rFonts w:ascii="Arial" w:hAnsi="Arial" w:cs="Arial"/>
                <w:bCs/>
                <w:sz w:val="24"/>
                <w:szCs w:val="24"/>
              </w:rPr>
            </w:pPr>
            <w:r>
              <w:rPr>
                <w:rFonts w:ascii="Arial" w:hAnsi="Arial" w:cs="Arial"/>
                <w:bCs/>
                <w:sz w:val="24"/>
                <w:szCs w:val="24"/>
              </w:rPr>
              <w:t>6.7</w:t>
            </w:r>
          </w:p>
        </w:tc>
        <w:tc>
          <w:tcPr>
            <w:tcW w:w="6945" w:type="dxa"/>
            <w:tcBorders>
              <w:top w:val="single" w:sz="4" w:space="0" w:color="auto"/>
              <w:left w:val="single" w:sz="4" w:space="0" w:color="auto"/>
              <w:bottom w:val="single" w:sz="4" w:space="0" w:color="auto"/>
              <w:right w:val="single" w:sz="4" w:space="0" w:color="auto"/>
            </w:tcBorders>
          </w:tcPr>
          <w:p w14:paraId="146B343D" w14:textId="2A7F1AB6" w:rsidR="00026891" w:rsidRPr="00637AED" w:rsidRDefault="00637AED" w:rsidP="00B70331">
            <w:pPr>
              <w:ind w:firstLine="0"/>
              <w:jc w:val="left"/>
              <w:rPr>
                <w:rFonts w:ascii="Arial" w:hAnsi="Arial" w:cs="Arial"/>
                <w:bCs/>
                <w:sz w:val="24"/>
                <w:szCs w:val="24"/>
              </w:rPr>
            </w:pPr>
            <w:r w:rsidRPr="00637AED">
              <w:rPr>
                <w:rFonts w:ascii="Arial" w:hAnsi="Arial" w:cs="Arial"/>
                <w:bCs/>
                <w:sz w:val="24"/>
                <w:szCs w:val="24"/>
              </w:rPr>
              <w:t>Организация учета электронных документов дел членов саморегулируемой организации</w:t>
            </w:r>
          </w:p>
        </w:tc>
        <w:tc>
          <w:tcPr>
            <w:tcW w:w="993" w:type="dxa"/>
            <w:tcBorders>
              <w:left w:val="single" w:sz="4" w:space="0" w:color="auto"/>
            </w:tcBorders>
          </w:tcPr>
          <w:p w14:paraId="6FBFD329" w14:textId="483E94B7" w:rsidR="00026891" w:rsidRPr="00637AED" w:rsidRDefault="00D85F3B" w:rsidP="00D85F3B">
            <w:pPr>
              <w:tabs>
                <w:tab w:val="left" w:pos="284"/>
                <w:tab w:val="left" w:pos="567"/>
              </w:tabs>
              <w:ind w:hanging="11"/>
              <w:jc w:val="left"/>
              <w:rPr>
                <w:rFonts w:ascii="Arial" w:hAnsi="Arial" w:cs="Arial"/>
                <w:sz w:val="24"/>
                <w:szCs w:val="24"/>
              </w:rPr>
            </w:pPr>
            <w:r>
              <w:rPr>
                <w:rFonts w:ascii="Arial" w:hAnsi="Arial" w:cs="Arial"/>
                <w:sz w:val="24"/>
                <w:szCs w:val="24"/>
              </w:rPr>
              <w:t xml:space="preserve">       </w:t>
            </w:r>
            <w:hyperlink w:anchor="организация" w:history="1">
              <w:r w:rsidRPr="005A5514">
                <w:rPr>
                  <w:rStyle w:val="af5"/>
                  <w:rFonts w:ascii="Arial" w:hAnsi="Arial" w:cs="Arial"/>
                  <w:sz w:val="24"/>
                  <w:szCs w:val="24"/>
                </w:rPr>
                <w:t>22</w:t>
              </w:r>
            </w:hyperlink>
          </w:p>
        </w:tc>
      </w:tr>
      <w:tr w:rsidR="00026891" w:rsidRPr="00B97B1E" w14:paraId="3426259F" w14:textId="77777777" w:rsidTr="00D85F3B">
        <w:tc>
          <w:tcPr>
            <w:tcW w:w="396" w:type="dxa"/>
            <w:tcBorders>
              <w:top w:val="single" w:sz="4" w:space="0" w:color="auto"/>
              <w:left w:val="single" w:sz="4" w:space="0" w:color="auto"/>
              <w:bottom w:val="single" w:sz="4" w:space="0" w:color="auto"/>
              <w:right w:val="single" w:sz="4" w:space="0" w:color="auto"/>
            </w:tcBorders>
          </w:tcPr>
          <w:p w14:paraId="35237BAA" w14:textId="77777777" w:rsidR="00026891" w:rsidRPr="00637AED" w:rsidRDefault="00026891" w:rsidP="00B70331">
            <w:pPr>
              <w:tabs>
                <w:tab w:val="left" w:pos="-79"/>
                <w:tab w:val="left" w:pos="0"/>
                <w:tab w:val="left" w:pos="567"/>
                <w:tab w:val="left" w:pos="631"/>
              </w:tabs>
              <w:ind w:hanging="142"/>
              <w:jc w:val="center"/>
              <w:rPr>
                <w:rFonts w:ascii="Arial" w:hAnsi="Arial" w:cs="Arial"/>
                <w:sz w:val="24"/>
                <w:szCs w:val="24"/>
              </w:rPr>
            </w:pPr>
          </w:p>
        </w:tc>
        <w:tc>
          <w:tcPr>
            <w:tcW w:w="705" w:type="dxa"/>
            <w:tcBorders>
              <w:top w:val="single" w:sz="4" w:space="0" w:color="auto"/>
              <w:left w:val="single" w:sz="4" w:space="0" w:color="auto"/>
              <w:bottom w:val="single" w:sz="4" w:space="0" w:color="auto"/>
              <w:right w:val="single" w:sz="4" w:space="0" w:color="auto"/>
            </w:tcBorders>
          </w:tcPr>
          <w:p w14:paraId="2D4BF8A2" w14:textId="7625939C" w:rsidR="00026891" w:rsidRPr="00637AED" w:rsidRDefault="00637AED" w:rsidP="00B70331">
            <w:pPr>
              <w:ind w:firstLine="0"/>
              <w:jc w:val="left"/>
              <w:rPr>
                <w:rFonts w:ascii="Arial" w:hAnsi="Arial" w:cs="Arial"/>
                <w:sz w:val="24"/>
                <w:szCs w:val="24"/>
              </w:rPr>
            </w:pPr>
            <w:r>
              <w:rPr>
                <w:rFonts w:ascii="Arial" w:hAnsi="Arial" w:cs="Arial"/>
                <w:sz w:val="24"/>
                <w:szCs w:val="24"/>
              </w:rPr>
              <w:t>6.8</w:t>
            </w:r>
          </w:p>
        </w:tc>
        <w:tc>
          <w:tcPr>
            <w:tcW w:w="6945" w:type="dxa"/>
            <w:tcBorders>
              <w:top w:val="single" w:sz="4" w:space="0" w:color="auto"/>
              <w:left w:val="single" w:sz="4" w:space="0" w:color="auto"/>
              <w:bottom w:val="single" w:sz="4" w:space="0" w:color="auto"/>
              <w:right w:val="single" w:sz="4" w:space="0" w:color="auto"/>
            </w:tcBorders>
          </w:tcPr>
          <w:p w14:paraId="568E2A74" w14:textId="0F6F7B12" w:rsidR="00026891" w:rsidRPr="00637AED" w:rsidRDefault="00637AED" w:rsidP="00637AED">
            <w:pPr>
              <w:ind w:firstLine="0"/>
              <w:jc w:val="left"/>
              <w:rPr>
                <w:rFonts w:ascii="Arial" w:hAnsi="Arial" w:cs="Arial"/>
                <w:bCs/>
                <w:sz w:val="24"/>
                <w:szCs w:val="24"/>
              </w:rPr>
            </w:pPr>
            <w:r w:rsidRPr="00637AED">
              <w:rPr>
                <w:rFonts w:ascii="Arial" w:hAnsi="Arial" w:cs="Arial"/>
                <w:bCs/>
                <w:sz w:val="24"/>
                <w:szCs w:val="24"/>
              </w:rPr>
              <w:t>Составление и оформление описей электронных документов</w:t>
            </w:r>
          </w:p>
        </w:tc>
        <w:tc>
          <w:tcPr>
            <w:tcW w:w="993" w:type="dxa"/>
            <w:tcBorders>
              <w:left w:val="single" w:sz="4" w:space="0" w:color="auto"/>
            </w:tcBorders>
          </w:tcPr>
          <w:p w14:paraId="26FF888C" w14:textId="75F8540F" w:rsidR="00026891" w:rsidRPr="00637AED" w:rsidRDefault="00D85F3B" w:rsidP="00D126A4">
            <w:pPr>
              <w:tabs>
                <w:tab w:val="left" w:pos="284"/>
                <w:tab w:val="left" w:pos="567"/>
              </w:tabs>
              <w:ind w:firstLine="0"/>
              <w:jc w:val="left"/>
              <w:rPr>
                <w:rFonts w:ascii="Arial" w:hAnsi="Arial" w:cs="Arial"/>
                <w:sz w:val="24"/>
                <w:szCs w:val="24"/>
              </w:rPr>
            </w:pPr>
            <w:r>
              <w:rPr>
                <w:rFonts w:ascii="Arial" w:hAnsi="Arial" w:cs="Arial"/>
                <w:sz w:val="24"/>
                <w:szCs w:val="24"/>
              </w:rPr>
              <w:t xml:space="preserve">       </w:t>
            </w:r>
            <w:hyperlink w:anchor="составление" w:history="1">
              <w:r w:rsidRPr="005A5514">
                <w:rPr>
                  <w:rStyle w:val="af5"/>
                  <w:rFonts w:ascii="Arial" w:hAnsi="Arial" w:cs="Arial"/>
                  <w:sz w:val="24"/>
                  <w:szCs w:val="24"/>
                </w:rPr>
                <w:t>23</w:t>
              </w:r>
            </w:hyperlink>
          </w:p>
        </w:tc>
      </w:tr>
      <w:tr w:rsidR="002A31AF" w:rsidRPr="00B97B1E" w14:paraId="1468BD06" w14:textId="77777777" w:rsidTr="00D85F3B">
        <w:tc>
          <w:tcPr>
            <w:tcW w:w="396" w:type="dxa"/>
            <w:tcBorders>
              <w:top w:val="single" w:sz="4" w:space="0" w:color="auto"/>
              <w:left w:val="single" w:sz="4" w:space="0" w:color="auto"/>
              <w:bottom w:val="single" w:sz="4" w:space="0" w:color="auto"/>
              <w:right w:val="single" w:sz="4" w:space="0" w:color="auto"/>
            </w:tcBorders>
          </w:tcPr>
          <w:p w14:paraId="24E2B080" w14:textId="41EA641D" w:rsidR="002A31AF" w:rsidRPr="00637AED" w:rsidRDefault="00637AED" w:rsidP="00B70331">
            <w:pPr>
              <w:tabs>
                <w:tab w:val="left" w:pos="-79"/>
                <w:tab w:val="left" w:pos="0"/>
                <w:tab w:val="left" w:pos="567"/>
                <w:tab w:val="left" w:pos="631"/>
              </w:tabs>
              <w:ind w:hanging="142"/>
              <w:jc w:val="center"/>
              <w:rPr>
                <w:rFonts w:ascii="Arial" w:hAnsi="Arial" w:cs="Arial"/>
                <w:sz w:val="24"/>
                <w:szCs w:val="24"/>
              </w:rPr>
            </w:pPr>
            <w:r>
              <w:rPr>
                <w:rFonts w:ascii="Arial" w:hAnsi="Arial" w:cs="Arial"/>
                <w:sz w:val="24"/>
                <w:szCs w:val="24"/>
              </w:rPr>
              <w:t>7</w:t>
            </w:r>
          </w:p>
        </w:tc>
        <w:tc>
          <w:tcPr>
            <w:tcW w:w="705" w:type="dxa"/>
            <w:tcBorders>
              <w:top w:val="single" w:sz="4" w:space="0" w:color="auto"/>
              <w:left w:val="single" w:sz="4" w:space="0" w:color="auto"/>
              <w:bottom w:val="single" w:sz="4" w:space="0" w:color="auto"/>
              <w:right w:val="single" w:sz="4" w:space="0" w:color="auto"/>
            </w:tcBorders>
          </w:tcPr>
          <w:p w14:paraId="2799E097" w14:textId="692105D6" w:rsidR="002A31AF" w:rsidRPr="00637AED" w:rsidRDefault="002A31AF" w:rsidP="00B70331">
            <w:pPr>
              <w:ind w:firstLine="0"/>
              <w:jc w:val="left"/>
              <w:rPr>
                <w:rFonts w:ascii="Arial" w:hAnsi="Arial" w:cs="Arial"/>
                <w:sz w:val="24"/>
                <w:szCs w:val="24"/>
              </w:rPr>
            </w:pPr>
          </w:p>
        </w:tc>
        <w:tc>
          <w:tcPr>
            <w:tcW w:w="6945" w:type="dxa"/>
            <w:tcBorders>
              <w:top w:val="single" w:sz="4" w:space="0" w:color="auto"/>
              <w:left w:val="single" w:sz="4" w:space="0" w:color="auto"/>
              <w:bottom w:val="single" w:sz="4" w:space="0" w:color="auto"/>
              <w:right w:val="single" w:sz="4" w:space="0" w:color="auto"/>
            </w:tcBorders>
          </w:tcPr>
          <w:p w14:paraId="5549BC46" w14:textId="769F3127" w:rsidR="002A31AF" w:rsidRPr="00637AED" w:rsidRDefault="00637AED" w:rsidP="00B70331">
            <w:pPr>
              <w:ind w:firstLine="0"/>
              <w:jc w:val="left"/>
              <w:rPr>
                <w:rFonts w:ascii="Arial" w:hAnsi="Arial" w:cs="Arial"/>
                <w:bCs/>
                <w:sz w:val="24"/>
                <w:szCs w:val="24"/>
              </w:rPr>
            </w:pPr>
            <w:r w:rsidRPr="00637AED">
              <w:rPr>
                <w:rFonts w:ascii="Arial" w:hAnsi="Arial" w:cs="Arial"/>
                <w:bCs/>
                <w:sz w:val="24"/>
                <w:szCs w:val="24"/>
              </w:rPr>
              <w:t>Использование электронных документов архива</w:t>
            </w:r>
          </w:p>
        </w:tc>
        <w:tc>
          <w:tcPr>
            <w:tcW w:w="993" w:type="dxa"/>
            <w:tcBorders>
              <w:left w:val="single" w:sz="4" w:space="0" w:color="auto"/>
            </w:tcBorders>
          </w:tcPr>
          <w:p w14:paraId="08C8A4D9" w14:textId="3506434C" w:rsidR="002A31AF" w:rsidRPr="00637AED" w:rsidRDefault="00D85F3B" w:rsidP="00B70331">
            <w:pPr>
              <w:tabs>
                <w:tab w:val="left" w:pos="284"/>
                <w:tab w:val="left" w:pos="567"/>
              </w:tabs>
              <w:ind w:firstLine="0"/>
              <w:jc w:val="left"/>
              <w:rPr>
                <w:rFonts w:ascii="Arial" w:hAnsi="Arial" w:cs="Arial"/>
                <w:sz w:val="24"/>
                <w:szCs w:val="24"/>
              </w:rPr>
            </w:pPr>
            <w:r>
              <w:rPr>
                <w:rFonts w:ascii="Arial" w:hAnsi="Arial" w:cs="Arial"/>
                <w:sz w:val="24"/>
                <w:szCs w:val="24"/>
              </w:rPr>
              <w:t xml:space="preserve">       </w:t>
            </w:r>
            <w:hyperlink w:anchor="использование" w:history="1">
              <w:r w:rsidRPr="005A5514">
                <w:rPr>
                  <w:rStyle w:val="af5"/>
                  <w:rFonts w:ascii="Arial" w:hAnsi="Arial" w:cs="Arial"/>
                  <w:sz w:val="24"/>
                  <w:szCs w:val="24"/>
                </w:rPr>
                <w:t>25</w:t>
              </w:r>
            </w:hyperlink>
          </w:p>
        </w:tc>
      </w:tr>
      <w:tr w:rsidR="00026891" w:rsidRPr="00B97B1E" w14:paraId="31533DA7" w14:textId="77777777" w:rsidTr="00D85F3B">
        <w:tc>
          <w:tcPr>
            <w:tcW w:w="396" w:type="dxa"/>
            <w:tcBorders>
              <w:top w:val="single" w:sz="4" w:space="0" w:color="auto"/>
              <w:left w:val="single" w:sz="4" w:space="0" w:color="auto"/>
              <w:bottom w:val="single" w:sz="4" w:space="0" w:color="auto"/>
              <w:right w:val="single" w:sz="4" w:space="0" w:color="auto"/>
            </w:tcBorders>
          </w:tcPr>
          <w:p w14:paraId="52F71B89" w14:textId="580F9702" w:rsidR="00026891" w:rsidRPr="00637AED" w:rsidRDefault="00637AED" w:rsidP="00B70331">
            <w:pPr>
              <w:tabs>
                <w:tab w:val="left" w:pos="-79"/>
                <w:tab w:val="left" w:pos="0"/>
                <w:tab w:val="left" w:pos="567"/>
                <w:tab w:val="left" w:pos="631"/>
              </w:tabs>
              <w:ind w:hanging="142"/>
              <w:jc w:val="center"/>
              <w:rPr>
                <w:rFonts w:ascii="Arial" w:hAnsi="Arial" w:cs="Arial"/>
                <w:sz w:val="24"/>
                <w:szCs w:val="24"/>
              </w:rPr>
            </w:pPr>
            <w:r>
              <w:rPr>
                <w:rFonts w:ascii="Arial" w:hAnsi="Arial" w:cs="Arial"/>
                <w:sz w:val="24"/>
                <w:szCs w:val="24"/>
              </w:rPr>
              <w:t>8</w:t>
            </w:r>
          </w:p>
        </w:tc>
        <w:tc>
          <w:tcPr>
            <w:tcW w:w="705" w:type="dxa"/>
            <w:tcBorders>
              <w:top w:val="single" w:sz="4" w:space="0" w:color="auto"/>
              <w:left w:val="single" w:sz="4" w:space="0" w:color="auto"/>
              <w:bottom w:val="single" w:sz="4" w:space="0" w:color="auto"/>
              <w:right w:val="single" w:sz="4" w:space="0" w:color="auto"/>
            </w:tcBorders>
          </w:tcPr>
          <w:p w14:paraId="6CE83627" w14:textId="32E9C1FA" w:rsidR="00026891" w:rsidRPr="00637AED" w:rsidRDefault="00026891" w:rsidP="00B70331">
            <w:pPr>
              <w:ind w:firstLine="0"/>
              <w:jc w:val="left"/>
              <w:rPr>
                <w:rFonts w:ascii="Arial" w:hAnsi="Arial" w:cs="Arial"/>
                <w:sz w:val="24"/>
                <w:szCs w:val="24"/>
              </w:rPr>
            </w:pPr>
          </w:p>
        </w:tc>
        <w:tc>
          <w:tcPr>
            <w:tcW w:w="6945" w:type="dxa"/>
            <w:tcBorders>
              <w:top w:val="single" w:sz="4" w:space="0" w:color="auto"/>
              <w:left w:val="single" w:sz="4" w:space="0" w:color="auto"/>
              <w:bottom w:val="single" w:sz="4" w:space="0" w:color="auto"/>
              <w:right w:val="single" w:sz="4" w:space="0" w:color="auto"/>
            </w:tcBorders>
          </w:tcPr>
          <w:p w14:paraId="237258C7" w14:textId="31CA436C" w:rsidR="00026891" w:rsidRPr="008A77A0" w:rsidRDefault="00637AED" w:rsidP="00B70331">
            <w:pPr>
              <w:ind w:firstLine="0"/>
              <w:jc w:val="left"/>
              <w:rPr>
                <w:rFonts w:ascii="Arial" w:hAnsi="Arial" w:cs="Arial"/>
                <w:bCs/>
                <w:sz w:val="24"/>
                <w:szCs w:val="24"/>
              </w:rPr>
            </w:pPr>
            <w:r w:rsidRPr="00637AED">
              <w:rPr>
                <w:rFonts w:ascii="Arial" w:hAnsi="Arial" w:cs="Arial"/>
                <w:bCs/>
                <w:sz w:val="24"/>
                <w:szCs w:val="24"/>
              </w:rPr>
              <w:t>Экспертиза ценности электронных документов электронного архива саморегулируемой организации</w:t>
            </w:r>
          </w:p>
        </w:tc>
        <w:tc>
          <w:tcPr>
            <w:tcW w:w="993" w:type="dxa"/>
            <w:tcBorders>
              <w:left w:val="single" w:sz="4" w:space="0" w:color="auto"/>
            </w:tcBorders>
          </w:tcPr>
          <w:p w14:paraId="74C47F44" w14:textId="4C15711E" w:rsidR="00026891" w:rsidRPr="008A77A0" w:rsidRDefault="00D85F3B" w:rsidP="00B70331">
            <w:pPr>
              <w:tabs>
                <w:tab w:val="left" w:pos="284"/>
                <w:tab w:val="left" w:pos="567"/>
              </w:tabs>
              <w:ind w:firstLine="0"/>
              <w:jc w:val="left"/>
              <w:rPr>
                <w:rFonts w:ascii="Arial" w:hAnsi="Arial" w:cs="Arial"/>
                <w:sz w:val="24"/>
                <w:szCs w:val="24"/>
              </w:rPr>
            </w:pPr>
            <w:r>
              <w:rPr>
                <w:rFonts w:ascii="Arial" w:hAnsi="Arial" w:cs="Arial"/>
                <w:sz w:val="24"/>
                <w:szCs w:val="24"/>
              </w:rPr>
              <w:t xml:space="preserve">       </w:t>
            </w:r>
            <w:hyperlink w:anchor="экспертиза" w:history="1">
              <w:r w:rsidRPr="005A5514">
                <w:rPr>
                  <w:rStyle w:val="af5"/>
                  <w:rFonts w:ascii="Arial" w:hAnsi="Arial" w:cs="Arial"/>
                  <w:sz w:val="24"/>
                  <w:szCs w:val="24"/>
                </w:rPr>
                <w:t>25</w:t>
              </w:r>
            </w:hyperlink>
          </w:p>
        </w:tc>
      </w:tr>
      <w:tr w:rsidR="002A31AF" w:rsidRPr="00B97B1E" w14:paraId="535D7828" w14:textId="77777777" w:rsidTr="00D85F3B">
        <w:tc>
          <w:tcPr>
            <w:tcW w:w="396" w:type="dxa"/>
            <w:tcBorders>
              <w:top w:val="single" w:sz="4" w:space="0" w:color="auto"/>
              <w:left w:val="single" w:sz="4" w:space="0" w:color="auto"/>
              <w:bottom w:val="single" w:sz="4" w:space="0" w:color="auto"/>
              <w:right w:val="single" w:sz="4" w:space="0" w:color="auto"/>
            </w:tcBorders>
          </w:tcPr>
          <w:p w14:paraId="739FCD3A" w14:textId="4CC3687D" w:rsidR="002A31AF" w:rsidRPr="008A77A0" w:rsidRDefault="00637AED" w:rsidP="00B70331">
            <w:pPr>
              <w:tabs>
                <w:tab w:val="left" w:pos="-79"/>
                <w:tab w:val="left" w:pos="0"/>
                <w:tab w:val="left" w:pos="567"/>
                <w:tab w:val="left" w:pos="631"/>
              </w:tabs>
              <w:ind w:hanging="142"/>
              <w:jc w:val="center"/>
              <w:rPr>
                <w:rFonts w:ascii="Arial" w:hAnsi="Arial" w:cs="Arial"/>
                <w:sz w:val="24"/>
                <w:szCs w:val="24"/>
              </w:rPr>
            </w:pPr>
            <w:r>
              <w:rPr>
                <w:rFonts w:ascii="Arial" w:hAnsi="Arial" w:cs="Arial"/>
                <w:sz w:val="24"/>
                <w:szCs w:val="24"/>
              </w:rPr>
              <w:t>9</w:t>
            </w:r>
          </w:p>
        </w:tc>
        <w:tc>
          <w:tcPr>
            <w:tcW w:w="705" w:type="dxa"/>
            <w:tcBorders>
              <w:top w:val="single" w:sz="4" w:space="0" w:color="auto"/>
              <w:left w:val="single" w:sz="4" w:space="0" w:color="auto"/>
              <w:bottom w:val="single" w:sz="4" w:space="0" w:color="auto"/>
              <w:right w:val="single" w:sz="4" w:space="0" w:color="auto"/>
            </w:tcBorders>
          </w:tcPr>
          <w:p w14:paraId="54910C73" w14:textId="6E63C9E8" w:rsidR="002A31AF" w:rsidRPr="008A77A0" w:rsidRDefault="002A31AF" w:rsidP="00B70331">
            <w:pPr>
              <w:ind w:firstLine="0"/>
              <w:jc w:val="left"/>
              <w:rPr>
                <w:rFonts w:ascii="Arial" w:hAnsi="Arial" w:cs="Arial"/>
                <w:sz w:val="24"/>
                <w:szCs w:val="24"/>
              </w:rPr>
            </w:pPr>
          </w:p>
        </w:tc>
        <w:tc>
          <w:tcPr>
            <w:tcW w:w="6945" w:type="dxa"/>
            <w:tcBorders>
              <w:top w:val="single" w:sz="4" w:space="0" w:color="auto"/>
              <w:left w:val="single" w:sz="4" w:space="0" w:color="auto"/>
              <w:bottom w:val="single" w:sz="4" w:space="0" w:color="auto"/>
              <w:right w:val="single" w:sz="4" w:space="0" w:color="auto"/>
            </w:tcBorders>
          </w:tcPr>
          <w:p w14:paraId="5B9784A6" w14:textId="7FA94709" w:rsidR="002A31AF" w:rsidRPr="008A77A0" w:rsidRDefault="00D85F3B" w:rsidP="00B70331">
            <w:pPr>
              <w:ind w:firstLine="0"/>
              <w:jc w:val="left"/>
              <w:rPr>
                <w:rFonts w:ascii="Arial" w:hAnsi="Arial" w:cs="Arial"/>
                <w:bCs/>
                <w:sz w:val="24"/>
                <w:szCs w:val="24"/>
              </w:rPr>
            </w:pPr>
            <w:r w:rsidRPr="00D85F3B">
              <w:rPr>
                <w:rFonts w:ascii="Arial" w:hAnsi="Arial" w:cs="Arial"/>
                <w:bCs/>
                <w:sz w:val="24"/>
                <w:szCs w:val="24"/>
              </w:rPr>
              <w:t>Представление документов, информации по запросу субъектов, имеющим право на направление запросов в порядке, установленном законодательством Российской Федерации</w:t>
            </w:r>
          </w:p>
        </w:tc>
        <w:tc>
          <w:tcPr>
            <w:tcW w:w="993" w:type="dxa"/>
            <w:tcBorders>
              <w:left w:val="single" w:sz="4" w:space="0" w:color="auto"/>
            </w:tcBorders>
          </w:tcPr>
          <w:p w14:paraId="5EC8AB38" w14:textId="5DDBF48B" w:rsidR="002A31AF" w:rsidRPr="008A77A0" w:rsidRDefault="00D85F3B" w:rsidP="007B2BEB">
            <w:pPr>
              <w:tabs>
                <w:tab w:val="left" w:pos="284"/>
                <w:tab w:val="left" w:pos="567"/>
              </w:tabs>
              <w:ind w:firstLine="0"/>
              <w:jc w:val="left"/>
              <w:rPr>
                <w:rFonts w:ascii="Arial" w:hAnsi="Arial" w:cs="Arial"/>
                <w:sz w:val="24"/>
                <w:szCs w:val="24"/>
              </w:rPr>
            </w:pPr>
            <w:r>
              <w:rPr>
                <w:rFonts w:ascii="Arial" w:hAnsi="Arial" w:cs="Arial"/>
                <w:sz w:val="24"/>
                <w:szCs w:val="24"/>
              </w:rPr>
              <w:t xml:space="preserve">       </w:t>
            </w:r>
            <w:hyperlink w:anchor="представление" w:history="1">
              <w:r w:rsidRPr="00F87197">
                <w:rPr>
                  <w:rStyle w:val="af5"/>
                  <w:rFonts w:ascii="Arial" w:hAnsi="Arial" w:cs="Arial"/>
                  <w:sz w:val="24"/>
                  <w:szCs w:val="24"/>
                </w:rPr>
                <w:t>27</w:t>
              </w:r>
            </w:hyperlink>
          </w:p>
        </w:tc>
      </w:tr>
      <w:tr w:rsidR="00681B32" w:rsidRPr="00A36ADF" w14:paraId="77511FF8" w14:textId="77777777" w:rsidTr="00D85F3B">
        <w:trPr>
          <w:trHeight w:val="469"/>
        </w:trPr>
        <w:tc>
          <w:tcPr>
            <w:tcW w:w="8046" w:type="dxa"/>
            <w:gridSpan w:val="3"/>
            <w:tcBorders>
              <w:top w:val="single" w:sz="4" w:space="0" w:color="auto"/>
              <w:left w:val="single" w:sz="4" w:space="0" w:color="auto"/>
              <w:bottom w:val="single" w:sz="4" w:space="0" w:color="auto"/>
              <w:right w:val="single" w:sz="4" w:space="0" w:color="auto"/>
            </w:tcBorders>
          </w:tcPr>
          <w:p w14:paraId="5FA349C9" w14:textId="0EFD8C65" w:rsidR="00681B32" w:rsidRPr="00A36ADF" w:rsidRDefault="00681B32" w:rsidP="00681B32">
            <w:pPr>
              <w:tabs>
                <w:tab w:val="left" w:pos="284"/>
                <w:tab w:val="left" w:pos="567"/>
              </w:tabs>
              <w:ind w:firstLine="0"/>
              <w:jc w:val="left"/>
              <w:rPr>
                <w:rFonts w:ascii="Arial" w:hAnsi="Arial" w:cs="Arial"/>
                <w:bCs/>
                <w:sz w:val="24"/>
                <w:szCs w:val="24"/>
              </w:rPr>
            </w:pPr>
            <w:r w:rsidRPr="00A36ADF">
              <w:rPr>
                <w:rFonts w:ascii="Arial" w:hAnsi="Arial" w:cs="Arial"/>
                <w:bCs/>
                <w:sz w:val="24"/>
                <w:szCs w:val="24"/>
              </w:rPr>
              <w:t>Приложение А (рекомендуемое) Пример фронтального вкладыша физически обособленного материального носителя, хранимого в электронном архиве</w:t>
            </w:r>
          </w:p>
        </w:tc>
        <w:tc>
          <w:tcPr>
            <w:tcW w:w="993" w:type="dxa"/>
            <w:tcBorders>
              <w:left w:val="single" w:sz="4" w:space="0" w:color="auto"/>
            </w:tcBorders>
          </w:tcPr>
          <w:p w14:paraId="165288A7" w14:textId="57F91F3E" w:rsidR="00681B32" w:rsidRPr="00A36ADF" w:rsidRDefault="00D85F3B" w:rsidP="00D85F3B">
            <w:pPr>
              <w:tabs>
                <w:tab w:val="left" w:pos="284"/>
                <w:tab w:val="left" w:pos="567"/>
              </w:tabs>
              <w:ind w:firstLine="0"/>
              <w:jc w:val="center"/>
              <w:rPr>
                <w:rFonts w:ascii="Arial" w:hAnsi="Arial" w:cs="Arial"/>
                <w:sz w:val="24"/>
                <w:szCs w:val="24"/>
              </w:rPr>
            </w:pPr>
            <w:r>
              <w:rPr>
                <w:rFonts w:ascii="Arial" w:hAnsi="Arial" w:cs="Arial"/>
                <w:sz w:val="24"/>
                <w:szCs w:val="24"/>
              </w:rPr>
              <w:t xml:space="preserve">       </w:t>
            </w:r>
            <w:hyperlink w:anchor="приложениеА" w:history="1">
              <w:r w:rsidRPr="00F87197">
                <w:rPr>
                  <w:rStyle w:val="af5"/>
                  <w:rFonts w:ascii="Arial" w:hAnsi="Arial" w:cs="Arial"/>
                  <w:sz w:val="24"/>
                  <w:szCs w:val="24"/>
                </w:rPr>
                <w:t>29</w:t>
              </w:r>
            </w:hyperlink>
          </w:p>
        </w:tc>
      </w:tr>
      <w:tr w:rsidR="00681B32" w:rsidRPr="00A36ADF" w14:paraId="7AE1E8F1" w14:textId="77777777" w:rsidTr="00D85F3B">
        <w:trPr>
          <w:trHeight w:val="469"/>
        </w:trPr>
        <w:tc>
          <w:tcPr>
            <w:tcW w:w="8046" w:type="dxa"/>
            <w:gridSpan w:val="3"/>
            <w:tcBorders>
              <w:top w:val="single" w:sz="4" w:space="0" w:color="auto"/>
              <w:left w:val="single" w:sz="4" w:space="0" w:color="auto"/>
              <w:bottom w:val="single" w:sz="4" w:space="0" w:color="auto"/>
              <w:right w:val="single" w:sz="4" w:space="0" w:color="auto"/>
            </w:tcBorders>
          </w:tcPr>
          <w:p w14:paraId="40AEE311" w14:textId="00E4D3EF" w:rsidR="00681B32" w:rsidRPr="00A36ADF" w:rsidRDefault="00681B32" w:rsidP="00681B32">
            <w:pPr>
              <w:tabs>
                <w:tab w:val="left" w:pos="284"/>
                <w:tab w:val="left" w:pos="567"/>
              </w:tabs>
              <w:ind w:firstLine="0"/>
              <w:jc w:val="left"/>
              <w:rPr>
                <w:rFonts w:ascii="Arial" w:hAnsi="Arial" w:cs="Arial"/>
                <w:bCs/>
                <w:sz w:val="24"/>
                <w:szCs w:val="24"/>
              </w:rPr>
            </w:pPr>
            <w:r w:rsidRPr="00A36ADF">
              <w:rPr>
                <w:rFonts w:ascii="Arial" w:hAnsi="Arial" w:cs="Arial"/>
                <w:bCs/>
                <w:sz w:val="24"/>
                <w:szCs w:val="24"/>
              </w:rPr>
              <w:t xml:space="preserve"> Приложение Б (рекомендуемое) Пример описи дела члена саморегулируемой организации, хранимого в электронном архиве</w:t>
            </w:r>
          </w:p>
        </w:tc>
        <w:tc>
          <w:tcPr>
            <w:tcW w:w="993" w:type="dxa"/>
            <w:tcBorders>
              <w:left w:val="single" w:sz="4" w:space="0" w:color="auto"/>
            </w:tcBorders>
          </w:tcPr>
          <w:p w14:paraId="1049D0F4" w14:textId="08C869A4" w:rsidR="00681B32" w:rsidRPr="00A36ADF" w:rsidRDefault="00D85F3B" w:rsidP="007F3D3A">
            <w:pPr>
              <w:tabs>
                <w:tab w:val="left" w:pos="284"/>
                <w:tab w:val="left" w:pos="567"/>
              </w:tabs>
              <w:ind w:firstLine="0"/>
              <w:jc w:val="center"/>
              <w:rPr>
                <w:rFonts w:ascii="Arial" w:hAnsi="Arial" w:cs="Arial"/>
                <w:sz w:val="24"/>
                <w:szCs w:val="24"/>
              </w:rPr>
            </w:pPr>
            <w:r>
              <w:rPr>
                <w:rFonts w:ascii="Arial" w:hAnsi="Arial" w:cs="Arial"/>
                <w:sz w:val="24"/>
                <w:szCs w:val="24"/>
              </w:rPr>
              <w:t xml:space="preserve">       </w:t>
            </w:r>
            <w:hyperlink w:anchor="приложениеБ" w:history="1">
              <w:r w:rsidRPr="00F87197">
                <w:rPr>
                  <w:rStyle w:val="af5"/>
                  <w:rFonts w:ascii="Arial" w:hAnsi="Arial" w:cs="Arial"/>
                  <w:sz w:val="24"/>
                  <w:szCs w:val="24"/>
                </w:rPr>
                <w:t>30</w:t>
              </w:r>
            </w:hyperlink>
          </w:p>
        </w:tc>
      </w:tr>
      <w:tr w:rsidR="00FF46A4" w:rsidRPr="00A36ADF" w14:paraId="75DBF9CA" w14:textId="77777777" w:rsidTr="00D85F3B">
        <w:tc>
          <w:tcPr>
            <w:tcW w:w="8046" w:type="dxa"/>
            <w:gridSpan w:val="3"/>
            <w:tcBorders>
              <w:top w:val="single" w:sz="4" w:space="0" w:color="auto"/>
              <w:left w:val="single" w:sz="4" w:space="0" w:color="auto"/>
              <w:bottom w:val="single" w:sz="4" w:space="0" w:color="auto"/>
              <w:right w:val="single" w:sz="4" w:space="0" w:color="auto"/>
            </w:tcBorders>
          </w:tcPr>
          <w:p w14:paraId="3F2C912A" w14:textId="77777777" w:rsidR="00FF46A4" w:rsidRPr="00A36ADF" w:rsidRDefault="00FF46A4" w:rsidP="00E54773">
            <w:pPr>
              <w:tabs>
                <w:tab w:val="left" w:pos="284"/>
                <w:tab w:val="left" w:pos="567"/>
              </w:tabs>
              <w:ind w:firstLine="0"/>
              <w:rPr>
                <w:rFonts w:ascii="Arial" w:hAnsi="Arial" w:cs="Arial"/>
                <w:sz w:val="24"/>
                <w:szCs w:val="24"/>
              </w:rPr>
            </w:pPr>
            <w:r w:rsidRPr="00A36ADF">
              <w:rPr>
                <w:rFonts w:ascii="Arial" w:hAnsi="Arial" w:cs="Arial"/>
                <w:sz w:val="24"/>
                <w:szCs w:val="24"/>
              </w:rPr>
              <w:t>Библиография ………………………………………………………………</w:t>
            </w:r>
          </w:p>
        </w:tc>
        <w:tc>
          <w:tcPr>
            <w:tcW w:w="993" w:type="dxa"/>
            <w:tcBorders>
              <w:left w:val="single" w:sz="4" w:space="0" w:color="auto"/>
            </w:tcBorders>
          </w:tcPr>
          <w:p w14:paraId="2BC9C01E" w14:textId="12D62EB4" w:rsidR="00FF46A4" w:rsidRPr="00A36ADF" w:rsidRDefault="00D85F3B" w:rsidP="006F2C51">
            <w:pPr>
              <w:ind w:firstLine="0"/>
              <w:jc w:val="center"/>
              <w:rPr>
                <w:rFonts w:ascii="Arial" w:hAnsi="Arial" w:cs="Arial"/>
                <w:sz w:val="24"/>
                <w:szCs w:val="24"/>
              </w:rPr>
            </w:pPr>
            <w:r>
              <w:rPr>
                <w:rFonts w:ascii="Arial" w:hAnsi="Arial" w:cs="Arial"/>
                <w:sz w:val="24"/>
                <w:szCs w:val="24"/>
              </w:rPr>
              <w:t xml:space="preserve">       </w:t>
            </w:r>
            <w:hyperlink w:anchor="библиография" w:history="1">
              <w:r w:rsidRPr="00F87197">
                <w:rPr>
                  <w:rStyle w:val="af5"/>
                  <w:rFonts w:ascii="Arial" w:hAnsi="Arial" w:cs="Arial"/>
                  <w:sz w:val="24"/>
                  <w:szCs w:val="24"/>
                </w:rPr>
                <w:t>31</w:t>
              </w:r>
            </w:hyperlink>
          </w:p>
        </w:tc>
      </w:tr>
    </w:tbl>
    <w:p w14:paraId="130AB1BF" w14:textId="77777777" w:rsidR="00B6223C" w:rsidRPr="00A36ADF" w:rsidRDefault="00B6223C" w:rsidP="00426C32">
      <w:pPr>
        <w:tabs>
          <w:tab w:val="center" w:pos="9498"/>
        </w:tabs>
        <w:ind w:right="-1049" w:firstLine="0"/>
        <w:jc w:val="center"/>
        <w:rPr>
          <w:rFonts w:ascii="Arial" w:hAnsi="Arial" w:cs="Arial"/>
          <w:sz w:val="24"/>
          <w:szCs w:val="24"/>
        </w:rPr>
      </w:pPr>
    </w:p>
    <w:p w14:paraId="1C51AD80" w14:textId="77777777" w:rsidR="00171856" w:rsidRPr="00A36ADF" w:rsidRDefault="00171856" w:rsidP="00426C32">
      <w:pPr>
        <w:tabs>
          <w:tab w:val="center" w:pos="9498"/>
        </w:tabs>
        <w:ind w:right="-1049" w:firstLine="0"/>
        <w:jc w:val="center"/>
        <w:rPr>
          <w:rFonts w:ascii="Arial" w:hAnsi="Arial" w:cs="Arial"/>
          <w:sz w:val="24"/>
          <w:szCs w:val="24"/>
        </w:rPr>
      </w:pPr>
    </w:p>
    <w:p w14:paraId="0479DB6C" w14:textId="77777777" w:rsidR="00F55F21" w:rsidRPr="008A77A0" w:rsidRDefault="00F55F21" w:rsidP="00426C32">
      <w:pPr>
        <w:tabs>
          <w:tab w:val="center" w:pos="9498"/>
        </w:tabs>
        <w:ind w:right="-1049" w:firstLine="0"/>
        <w:jc w:val="center"/>
        <w:rPr>
          <w:rFonts w:ascii="Arial" w:hAnsi="Arial" w:cs="Arial"/>
          <w:sz w:val="32"/>
          <w:szCs w:val="32"/>
        </w:rPr>
      </w:pPr>
    </w:p>
    <w:p w14:paraId="51E3827E" w14:textId="77777777" w:rsidR="00F55F21" w:rsidRPr="008A77A0" w:rsidRDefault="00F55F21" w:rsidP="00426C32">
      <w:pPr>
        <w:tabs>
          <w:tab w:val="center" w:pos="9498"/>
        </w:tabs>
        <w:ind w:right="-1049" w:firstLine="0"/>
        <w:jc w:val="center"/>
        <w:rPr>
          <w:rFonts w:ascii="Arial" w:hAnsi="Arial" w:cs="Arial"/>
          <w:sz w:val="32"/>
          <w:szCs w:val="32"/>
        </w:rPr>
      </w:pPr>
    </w:p>
    <w:p w14:paraId="201207D3" w14:textId="77777777" w:rsidR="00F55F21" w:rsidRPr="008A77A0" w:rsidRDefault="00F55F21" w:rsidP="00426C32">
      <w:pPr>
        <w:tabs>
          <w:tab w:val="center" w:pos="9498"/>
        </w:tabs>
        <w:ind w:right="-1049" w:firstLine="0"/>
        <w:jc w:val="center"/>
        <w:rPr>
          <w:rFonts w:ascii="Arial" w:hAnsi="Arial" w:cs="Arial"/>
          <w:sz w:val="32"/>
          <w:szCs w:val="32"/>
        </w:rPr>
      </w:pPr>
    </w:p>
    <w:p w14:paraId="0D9C6D8B" w14:textId="77777777" w:rsidR="004B6415" w:rsidRPr="00E306F7" w:rsidRDefault="004B6415" w:rsidP="003B2F7F">
      <w:pPr>
        <w:pStyle w:val="aff2"/>
        <w:ind w:firstLine="510"/>
      </w:pPr>
      <w:bookmarkStart w:id="1" w:name="введение"/>
      <w:r w:rsidRPr="00E306F7">
        <w:lastRenderedPageBreak/>
        <w:t>Введение</w:t>
      </w:r>
    </w:p>
    <w:bookmarkEnd w:id="1"/>
    <w:p w14:paraId="452325C4" w14:textId="77777777" w:rsidR="00F55F21" w:rsidRPr="006F7E0A" w:rsidRDefault="00F55F21" w:rsidP="003B2F7F">
      <w:pPr>
        <w:pStyle w:val="ac"/>
        <w:spacing w:line="360" w:lineRule="auto"/>
        <w:ind w:firstLine="510"/>
        <w:rPr>
          <w:rFonts w:ascii="Arial" w:hAnsi="Arial" w:cs="Arial"/>
          <w:sz w:val="24"/>
          <w:szCs w:val="24"/>
        </w:rPr>
      </w:pPr>
    </w:p>
    <w:p w14:paraId="706CB9D9" w14:textId="6565817B" w:rsidR="00E54773" w:rsidRPr="00A36ADF" w:rsidRDefault="00E54773" w:rsidP="002C1155">
      <w:pPr>
        <w:pStyle w:val="ac"/>
        <w:spacing w:line="360" w:lineRule="auto"/>
        <w:ind w:firstLine="510"/>
        <w:jc w:val="left"/>
        <w:rPr>
          <w:rFonts w:ascii="Arial" w:hAnsi="Arial" w:cs="Arial"/>
          <w:b w:val="0"/>
          <w:sz w:val="24"/>
          <w:szCs w:val="24"/>
        </w:rPr>
      </w:pPr>
      <w:r w:rsidRPr="008C7166">
        <w:rPr>
          <w:rFonts w:ascii="Arial" w:hAnsi="Arial" w:cs="Arial"/>
          <w:b w:val="0"/>
          <w:sz w:val="24"/>
          <w:szCs w:val="24"/>
        </w:rPr>
        <w:t>Настоящи</w:t>
      </w:r>
      <w:r w:rsidR="00C21E58" w:rsidRPr="008C7166">
        <w:rPr>
          <w:rFonts w:ascii="Arial" w:hAnsi="Arial" w:cs="Arial"/>
          <w:b w:val="0"/>
          <w:sz w:val="24"/>
          <w:szCs w:val="24"/>
        </w:rPr>
        <w:t>е</w:t>
      </w:r>
      <w:r w:rsidRPr="008C7166">
        <w:rPr>
          <w:rFonts w:ascii="Arial" w:hAnsi="Arial" w:cs="Arial"/>
          <w:b w:val="0"/>
          <w:sz w:val="24"/>
          <w:szCs w:val="24"/>
        </w:rPr>
        <w:t xml:space="preserve"> </w:t>
      </w:r>
      <w:r w:rsidR="00C21E58" w:rsidRPr="00C13B32">
        <w:rPr>
          <w:rFonts w:ascii="Arial" w:hAnsi="Arial" w:cs="Arial"/>
          <w:b w:val="0"/>
          <w:sz w:val="24"/>
          <w:szCs w:val="24"/>
        </w:rPr>
        <w:t>рекомендации</w:t>
      </w:r>
      <w:r w:rsidRPr="00C13B32">
        <w:rPr>
          <w:rFonts w:ascii="Arial" w:hAnsi="Arial" w:cs="Arial"/>
          <w:b w:val="0"/>
          <w:sz w:val="24"/>
          <w:szCs w:val="24"/>
        </w:rPr>
        <w:t xml:space="preserve"> направлен</w:t>
      </w:r>
      <w:r w:rsidR="00C21E58" w:rsidRPr="00C13B32">
        <w:rPr>
          <w:rFonts w:ascii="Arial" w:hAnsi="Arial" w:cs="Arial"/>
          <w:b w:val="0"/>
          <w:sz w:val="24"/>
          <w:szCs w:val="24"/>
        </w:rPr>
        <w:t>ы</w:t>
      </w:r>
      <w:r w:rsidRPr="00C13B32">
        <w:rPr>
          <w:rFonts w:ascii="Arial" w:hAnsi="Arial" w:cs="Arial"/>
          <w:b w:val="0"/>
          <w:sz w:val="24"/>
          <w:szCs w:val="24"/>
        </w:rPr>
        <w:t xml:space="preserve"> на реализацию положений Градостроительного кодекса Российской Федерации, </w:t>
      </w:r>
      <w:r w:rsidR="00C21E58" w:rsidRPr="00C13B32">
        <w:rPr>
          <w:rFonts w:ascii="Arial" w:hAnsi="Arial" w:cs="Arial"/>
          <w:b w:val="0"/>
          <w:sz w:val="24"/>
          <w:szCs w:val="24"/>
        </w:rPr>
        <w:t xml:space="preserve">Федерального закона от 1 декабря 2007 года </w:t>
      </w:r>
      <w:r w:rsidR="00482874" w:rsidRPr="00C13B32">
        <w:rPr>
          <w:rFonts w:ascii="Arial" w:hAnsi="Arial" w:cs="Arial"/>
          <w:b w:val="0"/>
          <w:sz w:val="24"/>
          <w:szCs w:val="24"/>
        </w:rPr>
        <w:t xml:space="preserve"> </w:t>
      </w:r>
      <w:r w:rsidR="00C21E58" w:rsidRPr="00C13B32">
        <w:rPr>
          <w:rFonts w:ascii="Arial" w:hAnsi="Arial" w:cs="Arial"/>
          <w:b w:val="0"/>
          <w:sz w:val="24"/>
          <w:szCs w:val="24"/>
        </w:rPr>
        <w:t>№ 315-ФЗ «О саморегулируемых организациях»</w:t>
      </w:r>
      <w:r w:rsidR="00482874" w:rsidRPr="00C13B32">
        <w:rPr>
          <w:rFonts w:ascii="Arial" w:hAnsi="Arial" w:cs="Arial"/>
          <w:b w:val="0"/>
          <w:sz w:val="24"/>
          <w:szCs w:val="24"/>
        </w:rPr>
        <w:t>, Федерального закона от 6 апреля 2011 года  № 63-ФЗ «Об электронной подписи», Федерального закона от 22 октября 2004 года  № 12-ФЗ «Об архивном деле в Российской Федерации»</w:t>
      </w:r>
      <w:r w:rsidR="00554906" w:rsidRPr="00C13B32">
        <w:rPr>
          <w:rFonts w:ascii="Arial" w:hAnsi="Arial" w:cs="Arial"/>
          <w:b w:val="0"/>
          <w:sz w:val="24"/>
          <w:szCs w:val="24"/>
        </w:rPr>
        <w:t xml:space="preserve">, Федеральный закон от 27.07.2006 </w:t>
      </w:r>
      <w:r w:rsidR="00872A7A">
        <w:rPr>
          <w:rFonts w:ascii="Arial" w:hAnsi="Arial" w:cs="Arial"/>
          <w:b w:val="0"/>
          <w:sz w:val="24"/>
          <w:szCs w:val="24"/>
        </w:rPr>
        <w:t>№</w:t>
      </w:r>
      <w:r w:rsidR="00554906" w:rsidRPr="00C13B32">
        <w:rPr>
          <w:rFonts w:ascii="Arial" w:hAnsi="Arial" w:cs="Arial"/>
          <w:b w:val="0"/>
          <w:sz w:val="24"/>
          <w:szCs w:val="24"/>
        </w:rPr>
        <w:t>152-ФЗ</w:t>
      </w:r>
      <w:r w:rsidR="00554906">
        <w:rPr>
          <w:rFonts w:ascii="Arial" w:hAnsi="Arial" w:cs="Arial"/>
          <w:b w:val="0"/>
          <w:sz w:val="24"/>
          <w:szCs w:val="24"/>
        </w:rPr>
        <w:t xml:space="preserve"> </w:t>
      </w:r>
      <w:r w:rsidR="00554906" w:rsidRPr="008C7166">
        <w:rPr>
          <w:rFonts w:ascii="Arial" w:hAnsi="Arial" w:cs="Arial"/>
          <w:b w:val="0"/>
          <w:sz w:val="24"/>
          <w:szCs w:val="24"/>
        </w:rPr>
        <w:t>"О персональных данных"</w:t>
      </w:r>
      <w:r w:rsidR="00482874" w:rsidRPr="008C7166">
        <w:rPr>
          <w:rFonts w:ascii="Arial" w:hAnsi="Arial" w:cs="Arial"/>
          <w:b w:val="0"/>
          <w:sz w:val="24"/>
          <w:szCs w:val="24"/>
        </w:rPr>
        <w:t xml:space="preserve"> </w:t>
      </w:r>
      <w:r w:rsidR="00C21E58" w:rsidRPr="008C7166">
        <w:rPr>
          <w:rFonts w:ascii="Arial" w:hAnsi="Arial" w:cs="Arial"/>
          <w:b w:val="0"/>
          <w:sz w:val="24"/>
          <w:szCs w:val="24"/>
        </w:rPr>
        <w:t xml:space="preserve"> </w:t>
      </w:r>
      <w:r w:rsidRPr="00C13B32">
        <w:rPr>
          <w:rFonts w:ascii="Arial" w:hAnsi="Arial" w:cs="Arial"/>
          <w:b w:val="0"/>
          <w:sz w:val="24"/>
          <w:szCs w:val="24"/>
        </w:rPr>
        <w:t>и иных законодательных и нормативных актов, действующих в</w:t>
      </w:r>
      <w:r w:rsidR="00482874" w:rsidRPr="00C13B32">
        <w:rPr>
          <w:rFonts w:ascii="Arial" w:hAnsi="Arial" w:cs="Arial"/>
          <w:b w:val="0"/>
          <w:sz w:val="24"/>
          <w:szCs w:val="24"/>
        </w:rPr>
        <w:t xml:space="preserve"> области </w:t>
      </w:r>
      <w:r w:rsidRPr="00C13B32">
        <w:rPr>
          <w:rFonts w:ascii="Arial" w:hAnsi="Arial" w:cs="Arial"/>
          <w:b w:val="0"/>
          <w:sz w:val="24"/>
          <w:szCs w:val="24"/>
        </w:rPr>
        <w:t xml:space="preserve"> </w:t>
      </w:r>
      <w:r w:rsidR="00482874" w:rsidRPr="00C13B32">
        <w:rPr>
          <w:rFonts w:ascii="Arial" w:hAnsi="Arial" w:cs="Arial"/>
          <w:b w:val="0"/>
          <w:sz w:val="24"/>
          <w:szCs w:val="24"/>
        </w:rPr>
        <w:t>хранения документов саморегулируемой организации</w:t>
      </w:r>
      <w:r w:rsidRPr="00C13B32">
        <w:rPr>
          <w:rFonts w:ascii="Arial" w:hAnsi="Arial" w:cs="Arial"/>
          <w:b w:val="0"/>
          <w:sz w:val="24"/>
          <w:szCs w:val="24"/>
        </w:rPr>
        <w:t>.</w:t>
      </w:r>
      <w:r w:rsidR="002E2E21" w:rsidRPr="00C13B32">
        <w:rPr>
          <w:rFonts w:ascii="Arial" w:hAnsi="Arial" w:cs="Arial"/>
          <w:b w:val="0"/>
          <w:sz w:val="24"/>
          <w:szCs w:val="24"/>
        </w:rPr>
        <w:t xml:space="preserve"> Разработку</w:t>
      </w:r>
      <w:r w:rsidR="002E2E21" w:rsidRPr="00A36ADF">
        <w:rPr>
          <w:rFonts w:ascii="Arial" w:hAnsi="Arial" w:cs="Arial"/>
          <w:b w:val="0"/>
          <w:sz w:val="24"/>
          <w:szCs w:val="24"/>
        </w:rPr>
        <w:t xml:space="preserve"> внутренних документов саморегулируемых организаций предлагается </w:t>
      </w:r>
      <w:r w:rsidR="009D1FEF" w:rsidRPr="00A36ADF">
        <w:rPr>
          <w:rFonts w:ascii="Arial" w:hAnsi="Arial" w:cs="Arial"/>
          <w:b w:val="0"/>
          <w:sz w:val="24"/>
          <w:szCs w:val="24"/>
        </w:rPr>
        <w:t xml:space="preserve">проводить с учетом настоящих рекомендаций, используя как прямую ссылку на документ, так и </w:t>
      </w:r>
      <w:r w:rsidR="00FB6BDA" w:rsidRPr="00A36ADF">
        <w:rPr>
          <w:rFonts w:ascii="Arial" w:hAnsi="Arial" w:cs="Arial"/>
          <w:b w:val="0"/>
          <w:sz w:val="24"/>
          <w:szCs w:val="24"/>
        </w:rPr>
        <w:t xml:space="preserve">его </w:t>
      </w:r>
      <w:r w:rsidR="009D1FEF" w:rsidRPr="00A36ADF">
        <w:rPr>
          <w:rFonts w:ascii="Arial" w:hAnsi="Arial" w:cs="Arial"/>
          <w:b w:val="0"/>
          <w:sz w:val="24"/>
          <w:szCs w:val="24"/>
        </w:rPr>
        <w:t>отдельные положения.</w:t>
      </w:r>
    </w:p>
    <w:p w14:paraId="501F2078" w14:textId="5AAA710A" w:rsidR="000D3901" w:rsidRPr="006F7E0A" w:rsidRDefault="00482874" w:rsidP="002C1155">
      <w:pPr>
        <w:ind w:right="-1" w:firstLine="510"/>
        <w:jc w:val="left"/>
        <w:rPr>
          <w:rFonts w:ascii="Arial" w:hAnsi="Arial" w:cs="Arial"/>
          <w:sz w:val="24"/>
          <w:szCs w:val="24"/>
        </w:rPr>
        <w:sectPr w:rsidR="000D3901" w:rsidRPr="006F7E0A" w:rsidSect="00672876">
          <w:footerReference w:type="default" r:id="rId11"/>
          <w:pgSz w:w="11906" w:h="16838"/>
          <w:pgMar w:top="1134" w:right="851" w:bottom="1134" w:left="1418" w:header="709" w:footer="709" w:gutter="0"/>
          <w:pgNumType w:fmt="upperRoman"/>
          <w:cols w:space="708"/>
          <w:docGrid w:linePitch="360"/>
        </w:sectPr>
      </w:pPr>
      <w:r w:rsidRPr="00A36ADF">
        <w:rPr>
          <w:rFonts w:ascii="Arial" w:hAnsi="Arial" w:cs="Arial"/>
          <w:sz w:val="24"/>
          <w:szCs w:val="24"/>
        </w:rPr>
        <w:t>Рекомендации разработаны рабочей группой Комитета по регламенту и саморегулированию</w:t>
      </w:r>
      <w:r w:rsidR="00254744">
        <w:rPr>
          <w:rFonts w:ascii="Arial" w:hAnsi="Arial" w:cs="Arial"/>
          <w:sz w:val="24"/>
          <w:szCs w:val="24"/>
        </w:rPr>
        <w:t xml:space="preserve"> и </w:t>
      </w:r>
      <w:r w:rsidR="00254744" w:rsidRPr="00254744">
        <w:rPr>
          <w:rFonts w:ascii="Arial" w:hAnsi="Arial" w:cs="Arial"/>
          <w:sz w:val="24"/>
          <w:szCs w:val="24"/>
        </w:rPr>
        <w:t>Комитета по развитию строительной отрасли</w:t>
      </w:r>
      <w:r w:rsidR="00422EAF">
        <w:rPr>
          <w:rFonts w:ascii="Arial" w:hAnsi="Arial" w:cs="Arial"/>
          <w:sz w:val="24"/>
          <w:szCs w:val="24"/>
        </w:rPr>
        <w:t xml:space="preserve"> и контрактной системе</w:t>
      </w:r>
      <w:r w:rsidR="00254744">
        <w:rPr>
          <w:rFonts w:ascii="Arial" w:hAnsi="Arial" w:cs="Arial"/>
          <w:sz w:val="24"/>
          <w:szCs w:val="24"/>
        </w:rPr>
        <w:t xml:space="preserve"> </w:t>
      </w:r>
      <w:r w:rsidR="002C1155">
        <w:rPr>
          <w:rFonts w:ascii="Arial" w:hAnsi="Arial" w:cs="Arial"/>
          <w:sz w:val="24"/>
          <w:szCs w:val="24"/>
        </w:rPr>
        <w:t xml:space="preserve">Ассоциации </w:t>
      </w:r>
      <w:r w:rsidR="003B2F7F">
        <w:rPr>
          <w:rFonts w:ascii="Arial" w:hAnsi="Arial" w:cs="Arial"/>
          <w:sz w:val="24"/>
          <w:szCs w:val="24"/>
        </w:rPr>
        <w:t>«Национальное объединение строителей»</w:t>
      </w:r>
      <w:r w:rsidR="00E54773" w:rsidRPr="00A36ADF">
        <w:rPr>
          <w:rFonts w:ascii="Arial" w:hAnsi="Arial" w:cs="Arial"/>
          <w:sz w:val="24"/>
          <w:szCs w:val="24"/>
        </w:rPr>
        <w:t xml:space="preserve"> </w:t>
      </w:r>
    </w:p>
    <w:p w14:paraId="552D7B6D" w14:textId="77777777" w:rsidR="00E54773" w:rsidRPr="00A36ADF" w:rsidRDefault="00367DF3" w:rsidP="003B2F7F">
      <w:pPr>
        <w:ind w:right="-2" w:firstLine="510"/>
        <w:jc w:val="center"/>
        <w:rPr>
          <w:rFonts w:ascii="Arial" w:hAnsi="Arial" w:cs="Arial"/>
          <w:b/>
          <w:sz w:val="28"/>
          <w:szCs w:val="28"/>
        </w:rPr>
      </w:pPr>
      <w:r w:rsidRPr="00A36ADF">
        <w:rPr>
          <w:rFonts w:ascii="Arial" w:hAnsi="Arial" w:cs="Arial"/>
          <w:b/>
          <w:sz w:val="28"/>
          <w:szCs w:val="28"/>
        </w:rPr>
        <w:lastRenderedPageBreak/>
        <w:t>РЕКОМЕНДАЦИИ</w:t>
      </w:r>
      <w:r w:rsidR="00E54773" w:rsidRPr="00A36ADF">
        <w:rPr>
          <w:rFonts w:ascii="Arial" w:hAnsi="Arial" w:cs="Arial"/>
          <w:b/>
          <w:sz w:val="28"/>
          <w:szCs w:val="28"/>
        </w:rPr>
        <w:t xml:space="preserve"> НАЦИОНАЛЬНОГО ОБЪЕДИНЕНИЯ СТРОИТ</w:t>
      </w:r>
      <w:r w:rsidRPr="00A36ADF">
        <w:rPr>
          <w:rFonts w:ascii="Arial" w:hAnsi="Arial" w:cs="Arial"/>
          <w:b/>
          <w:sz w:val="28"/>
          <w:szCs w:val="28"/>
        </w:rPr>
        <w:t>Е</w:t>
      </w:r>
      <w:r w:rsidR="00E54773" w:rsidRPr="00A36ADF">
        <w:rPr>
          <w:rFonts w:ascii="Arial" w:hAnsi="Arial" w:cs="Arial"/>
          <w:b/>
          <w:sz w:val="28"/>
          <w:szCs w:val="28"/>
        </w:rPr>
        <w:t>ЛЕЙ</w:t>
      </w:r>
    </w:p>
    <w:p w14:paraId="4CE4EAA6" w14:textId="77777777" w:rsidR="00E54773" w:rsidRPr="00A36ADF" w:rsidRDefault="00193D07" w:rsidP="003B2F7F">
      <w:pPr>
        <w:ind w:right="-2" w:firstLine="510"/>
        <w:jc w:val="center"/>
        <w:rPr>
          <w:rFonts w:ascii="Arial" w:hAnsi="Arial" w:cs="Arial"/>
          <w:b/>
          <w:sz w:val="28"/>
          <w:szCs w:val="28"/>
        </w:rPr>
      </w:pPr>
      <w:r>
        <w:rPr>
          <w:rFonts w:ascii="Arial" w:hAnsi="Arial" w:cs="Arial"/>
          <w:b/>
          <w:sz w:val="28"/>
          <w:szCs w:val="28"/>
        </w:rPr>
        <w:pict w14:anchorId="45396AAF">
          <v:rect id="_x0000_i1025" style="width:467.7pt;height:1pt" o:hralign="center" o:hrstd="t" o:hrnoshade="t" o:hr="t" fillcolor="black [3213]" stroked="f"/>
        </w:pict>
      </w:r>
    </w:p>
    <w:p w14:paraId="3D509EE5" w14:textId="77777777" w:rsidR="006921F1" w:rsidRDefault="006921F1" w:rsidP="003B2F7F">
      <w:pPr>
        <w:ind w:firstLine="510"/>
        <w:jc w:val="center"/>
        <w:rPr>
          <w:rFonts w:ascii="Arial" w:hAnsi="Arial" w:cs="Arial"/>
          <w:b/>
          <w:sz w:val="28"/>
          <w:szCs w:val="28"/>
        </w:rPr>
      </w:pPr>
    </w:p>
    <w:p w14:paraId="65E0C5A9" w14:textId="6C76F04B" w:rsidR="00935102" w:rsidRPr="00A36ADF" w:rsidRDefault="00935102" w:rsidP="003B2F7F">
      <w:pPr>
        <w:ind w:firstLine="510"/>
        <w:jc w:val="center"/>
        <w:rPr>
          <w:rFonts w:ascii="Arial" w:hAnsi="Arial" w:cs="Arial"/>
          <w:b/>
          <w:sz w:val="28"/>
          <w:szCs w:val="28"/>
        </w:rPr>
      </w:pPr>
      <w:r w:rsidRPr="00A36ADF">
        <w:rPr>
          <w:rFonts w:ascii="Arial" w:hAnsi="Arial" w:cs="Arial"/>
          <w:b/>
          <w:sz w:val="28"/>
          <w:szCs w:val="28"/>
        </w:rPr>
        <w:t>Система стандартизации Национального объединения строителей</w:t>
      </w:r>
    </w:p>
    <w:p w14:paraId="1DE19B33" w14:textId="23EFA20F" w:rsidR="00935102" w:rsidRDefault="00935102" w:rsidP="003B2F7F">
      <w:pPr>
        <w:ind w:firstLine="510"/>
        <w:jc w:val="center"/>
        <w:rPr>
          <w:rFonts w:ascii="Arial" w:hAnsi="Arial" w:cs="Arial"/>
          <w:b/>
          <w:sz w:val="28"/>
          <w:szCs w:val="28"/>
        </w:rPr>
      </w:pPr>
      <w:r>
        <w:rPr>
          <w:rFonts w:ascii="Arial" w:hAnsi="Arial" w:cs="Arial"/>
          <w:b/>
          <w:sz w:val="28"/>
          <w:szCs w:val="28"/>
        </w:rPr>
        <w:t>СТАНДАРТЫ И РЕКОМЕНДАЦИИ НАЦИОНАЛЬНОГО ОБЪЕДИНЕНИЯ СТРОИТЕЛЕЙ</w:t>
      </w:r>
    </w:p>
    <w:p w14:paraId="050ACB48" w14:textId="77777777" w:rsidR="00367DF3" w:rsidRPr="00A36ADF" w:rsidRDefault="00367DF3" w:rsidP="003B2F7F">
      <w:pPr>
        <w:ind w:firstLine="510"/>
        <w:jc w:val="center"/>
        <w:rPr>
          <w:rFonts w:ascii="Arial" w:hAnsi="Arial" w:cs="Arial"/>
          <w:b/>
          <w:sz w:val="24"/>
          <w:szCs w:val="24"/>
        </w:rPr>
      </w:pPr>
      <w:r w:rsidRPr="00A36ADF">
        <w:rPr>
          <w:rFonts w:ascii="Arial" w:hAnsi="Arial" w:cs="Arial"/>
          <w:b/>
          <w:sz w:val="24"/>
          <w:szCs w:val="24"/>
        </w:rPr>
        <w:t>Хранение дел членов саморегулируемой организации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подписи</w:t>
      </w:r>
    </w:p>
    <w:p w14:paraId="0A254EFE" w14:textId="77777777" w:rsidR="00E54773" w:rsidRPr="00A36ADF" w:rsidRDefault="00E54773" w:rsidP="003B2F7F">
      <w:pPr>
        <w:pBdr>
          <w:bottom w:val="single" w:sz="4" w:space="0" w:color="auto"/>
        </w:pBdr>
        <w:spacing w:line="240" w:lineRule="auto"/>
        <w:ind w:right="-2" w:firstLine="510"/>
        <w:jc w:val="center"/>
        <w:rPr>
          <w:rFonts w:ascii="Arial" w:hAnsi="Arial" w:cs="Arial"/>
          <w:b/>
          <w:sz w:val="4"/>
          <w:szCs w:val="4"/>
        </w:rPr>
      </w:pPr>
    </w:p>
    <w:p w14:paraId="545424D6" w14:textId="77777777" w:rsidR="00E54773" w:rsidRPr="00A36ADF" w:rsidRDefault="00E54773" w:rsidP="003B2F7F">
      <w:pPr>
        <w:ind w:right="-2" w:firstLine="510"/>
        <w:jc w:val="center"/>
        <w:rPr>
          <w:rFonts w:ascii="Arial" w:hAnsi="Arial" w:cs="Arial"/>
          <w:b/>
          <w:sz w:val="28"/>
          <w:szCs w:val="28"/>
        </w:rPr>
      </w:pPr>
    </w:p>
    <w:p w14:paraId="3B161948" w14:textId="44723E52" w:rsidR="000123FB" w:rsidRPr="00A36ADF" w:rsidRDefault="00B362F5" w:rsidP="003B2F7F">
      <w:pPr>
        <w:pStyle w:val="af3"/>
        <w:numPr>
          <w:ilvl w:val="0"/>
          <w:numId w:val="17"/>
        </w:numPr>
        <w:tabs>
          <w:tab w:val="left" w:pos="6714"/>
        </w:tabs>
        <w:ind w:firstLine="510"/>
        <w:rPr>
          <w:rFonts w:ascii="Arial" w:hAnsi="Arial" w:cs="Arial"/>
          <w:b/>
          <w:bCs/>
          <w:sz w:val="28"/>
          <w:szCs w:val="28"/>
        </w:rPr>
      </w:pPr>
      <w:bookmarkStart w:id="2" w:name="_Ref516147358"/>
      <w:bookmarkStart w:id="3" w:name="Область_применения"/>
      <w:r w:rsidRPr="00A36ADF">
        <w:rPr>
          <w:rFonts w:ascii="Arial" w:hAnsi="Arial" w:cs="Arial"/>
          <w:b/>
          <w:bCs/>
          <w:sz w:val="28"/>
          <w:szCs w:val="28"/>
        </w:rPr>
        <w:t>Область применения</w:t>
      </w:r>
      <w:bookmarkEnd w:id="2"/>
    </w:p>
    <w:bookmarkEnd w:id="3"/>
    <w:p w14:paraId="1A2FE114" w14:textId="77777777" w:rsidR="006828C7" w:rsidRPr="00A36ADF" w:rsidRDefault="006828C7" w:rsidP="003B2F7F">
      <w:pPr>
        <w:pStyle w:val="af3"/>
        <w:tabs>
          <w:tab w:val="left" w:pos="6714"/>
        </w:tabs>
        <w:ind w:left="568" w:firstLine="510"/>
        <w:rPr>
          <w:rFonts w:ascii="Arial" w:hAnsi="Arial" w:cs="Arial"/>
          <w:b/>
          <w:bCs/>
          <w:sz w:val="32"/>
          <w:szCs w:val="32"/>
        </w:rPr>
      </w:pPr>
    </w:p>
    <w:p w14:paraId="59D4BC71" w14:textId="07216698" w:rsidR="00E54773" w:rsidRPr="0096037C" w:rsidRDefault="00E54773" w:rsidP="003B2F7F">
      <w:pPr>
        <w:pStyle w:val="af3"/>
        <w:numPr>
          <w:ilvl w:val="1"/>
          <w:numId w:val="1"/>
        </w:numPr>
        <w:tabs>
          <w:tab w:val="left" w:pos="6714"/>
        </w:tabs>
        <w:ind w:firstLine="510"/>
        <w:rPr>
          <w:rFonts w:ascii="Arial" w:hAnsi="Arial" w:cs="Arial"/>
          <w:bCs/>
          <w:sz w:val="24"/>
          <w:szCs w:val="24"/>
        </w:rPr>
      </w:pPr>
      <w:r w:rsidRPr="0096037C">
        <w:rPr>
          <w:rFonts w:ascii="Arial" w:hAnsi="Arial" w:cs="Arial"/>
          <w:bCs/>
          <w:sz w:val="24"/>
          <w:szCs w:val="24"/>
        </w:rPr>
        <w:t>Настоящи</w:t>
      </w:r>
      <w:r w:rsidR="00367DF3" w:rsidRPr="0096037C">
        <w:rPr>
          <w:rFonts w:ascii="Arial" w:hAnsi="Arial" w:cs="Arial"/>
          <w:bCs/>
          <w:sz w:val="24"/>
          <w:szCs w:val="24"/>
        </w:rPr>
        <w:t>е</w:t>
      </w:r>
      <w:r w:rsidRPr="0096037C">
        <w:rPr>
          <w:rFonts w:ascii="Arial" w:hAnsi="Arial" w:cs="Arial"/>
          <w:bCs/>
          <w:sz w:val="24"/>
          <w:szCs w:val="24"/>
        </w:rPr>
        <w:t xml:space="preserve"> </w:t>
      </w:r>
      <w:r w:rsidR="00367DF3" w:rsidRPr="0096037C">
        <w:rPr>
          <w:rFonts w:ascii="Arial" w:hAnsi="Arial" w:cs="Arial"/>
          <w:bCs/>
          <w:sz w:val="24"/>
          <w:szCs w:val="24"/>
        </w:rPr>
        <w:t>рекомендации распространяются</w:t>
      </w:r>
      <w:r w:rsidRPr="0096037C">
        <w:rPr>
          <w:rFonts w:ascii="Arial" w:hAnsi="Arial" w:cs="Arial"/>
          <w:bCs/>
          <w:sz w:val="24"/>
          <w:szCs w:val="24"/>
        </w:rPr>
        <w:t xml:space="preserve"> на </w:t>
      </w:r>
      <w:r w:rsidR="00367DF3" w:rsidRPr="0096037C">
        <w:rPr>
          <w:rFonts w:ascii="Arial" w:hAnsi="Arial" w:cs="Arial"/>
          <w:bCs/>
          <w:sz w:val="24"/>
          <w:szCs w:val="24"/>
        </w:rPr>
        <w:t>саморегулируемые организации, основанные на членстве лиц, осуществляющих строительство, реконструкцию, капитальный ремонт</w:t>
      </w:r>
      <w:r w:rsidR="000F4748" w:rsidRPr="0096037C">
        <w:rPr>
          <w:rFonts w:ascii="Arial" w:hAnsi="Arial" w:cs="Arial"/>
          <w:bCs/>
          <w:sz w:val="24"/>
          <w:szCs w:val="24"/>
        </w:rPr>
        <w:t>, снос</w:t>
      </w:r>
      <w:r w:rsidR="00367DF3" w:rsidRPr="0096037C">
        <w:rPr>
          <w:rFonts w:ascii="Arial" w:hAnsi="Arial" w:cs="Arial"/>
          <w:bCs/>
          <w:sz w:val="24"/>
          <w:szCs w:val="24"/>
        </w:rPr>
        <w:t xml:space="preserve"> объектов капитального строительства</w:t>
      </w:r>
      <w:r w:rsidRPr="0096037C">
        <w:rPr>
          <w:rFonts w:ascii="Arial" w:hAnsi="Arial" w:cs="Arial"/>
          <w:bCs/>
          <w:sz w:val="24"/>
          <w:szCs w:val="24"/>
        </w:rPr>
        <w:t>.</w:t>
      </w:r>
    </w:p>
    <w:p w14:paraId="514E1A5C" w14:textId="43E44878" w:rsidR="00E54773" w:rsidRPr="0096037C" w:rsidRDefault="00367DF3" w:rsidP="003B2F7F">
      <w:pPr>
        <w:pStyle w:val="af3"/>
        <w:numPr>
          <w:ilvl w:val="1"/>
          <w:numId w:val="1"/>
        </w:numPr>
        <w:tabs>
          <w:tab w:val="left" w:pos="6714"/>
        </w:tabs>
        <w:ind w:firstLine="510"/>
        <w:rPr>
          <w:rFonts w:ascii="Arial" w:hAnsi="Arial" w:cs="Arial"/>
          <w:bCs/>
          <w:sz w:val="24"/>
          <w:szCs w:val="24"/>
        </w:rPr>
      </w:pPr>
      <w:r w:rsidRPr="0096037C">
        <w:rPr>
          <w:rFonts w:ascii="Arial" w:hAnsi="Arial" w:cs="Arial"/>
          <w:bCs/>
          <w:sz w:val="24"/>
          <w:szCs w:val="24"/>
        </w:rPr>
        <w:t>Рекомендации устанавливаю</w:t>
      </w:r>
      <w:r w:rsidR="00E54773" w:rsidRPr="0096037C">
        <w:rPr>
          <w:rFonts w:ascii="Arial" w:hAnsi="Arial" w:cs="Arial"/>
          <w:bCs/>
          <w:sz w:val="24"/>
          <w:szCs w:val="24"/>
        </w:rPr>
        <w:t xml:space="preserve">т </w:t>
      </w:r>
      <w:r w:rsidRPr="0096037C">
        <w:rPr>
          <w:rFonts w:ascii="Arial" w:hAnsi="Arial" w:cs="Arial"/>
          <w:bCs/>
          <w:sz w:val="24"/>
          <w:szCs w:val="24"/>
        </w:rPr>
        <w:t xml:space="preserve">правила хранения дел членов саморегулируемой организации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подписи, </w:t>
      </w:r>
      <w:r w:rsidRPr="0096037C">
        <w:rPr>
          <w:rFonts w:ascii="Arial" w:hAnsi="Arial" w:cs="Arial"/>
          <w:sz w:val="24"/>
          <w:szCs w:val="24"/>
        </w:rPr>
        <w:t xml:space="preserve">представления документов, информации </w:t>
      </w:r>
      <w:r w:rsidR="00FB6BDA" w:rsidRPr="0096037C">
        <w:rPr>
          <w:rFonts w:ascii="Arial" w:hAnsi="Arial" w:cs="Arial"/>
          <w:sz w:val="24"/>
          <w:szCs w:val="24"/>
        </w:rPr>
        <w:t>по запросу</w:t>
      </w:r>
      <w:r w:rsidR="00DD1CA6" w:rsidRPr="00DD1CA6">
        <w:rPr>
          <w:rFonts w:ascii="Arial" w:hAnsi="Arial" w:cs="Arial"/>
          <w:sz w:val="24"/>
          <w:szCs w:val="24"/>
        </w:rPr>
        <w:t xml:space="preserve"> </w:t>
      </w:r>
      <w:r w:rsidR="00DD1CA6">
        <w:rPr>
          <w:rFonts w:ascii="Arial" w:hAnsi="Arial" w:cs="Arial"/>
          <w:sz w:val="24"/>
          <w:szCs w:val="24"/>
        </w:rPr>
        <w:t>лиц</w:t>
      </w:r>
      <w:r w:rsidR="00FB6BDA" w:rsidRPr="0096037C">
        <w:rPr>
          <w:rFonts w:ascii="Arial" w:hAnsi="Arial" w:cs="Arial"/>
          <w:bCs/>
          <w:sz w:val="24"/>
          <w:szCs w:val="24"/>
        </w:rPr>
        <w:t>, имеющи</w:t>
      </w:r>
      <w:r w:rsidR="00B97B1E" w:rsidRPr="0096037C">
        <w:rPr>
          <w:rFonts w:ascii="Arial" w:hAnsi="Arial" w:cs="Arial"/>
          <w:bCs/>
          <w:sz w:val="24"/>
          <w:szCs w:val="24"/>
        </w:rPr>
        <w:t>х</w:t>
      </w:r>
      <w:r w:rsidR="00FB6BDA" w:rsidRPr="0096037C">
        <w:rPr>
          <w:rFonts w:ascii="Arial" w:hAnsi="Arial" w:cs="Arial"/>
          <w:bCs/>
          <w:sz w:val="24"/>
          <w:szCs w:val="24"/>
        </w:rPr>
        <w:t xml:space="preserve"> право на направление запросов в порядке, установленном </w:t>
      </w:r>
      <w:r w:rsidR="00B97B1E" w:rsidRPr="0096037C">
        <w:rPr>
          <w:rFonts w:ascii="Arial" w:hAnsi="Arial" w:cs="Arial"/>
          <w:bCs/>
          <w:sz w:val="24"/>
          <w:szCs w:val="24"/>
        </w:rPr>
        <w:t xml:space="preserve">действующим </w:t>
      </w:r>
      <w:r w:rsidR="00FB6BDA" w:rsidRPr="0096037C">
        <w:rPr>
          <w:rFonts w:ascii="Arial" w:hAnsi="Arial" w:cs="Arial"/>
          <w:bCs/>
          <w:sz w:val="24"/>
          <w:szCs w:val="24"/>
        </w:rPr>
        <w:t>законодательством Р</w:t>
      </w:r>
      <w:r w:rsidR="00B97B1E" w:rsidRPr="0096037C">
        <w:rPr>
          <w:rFonts w:ascii="Arial" w:hAnsi="Arial" w:cs="Arial"/>
          <w:bCs/>
          <w:sz w:val="24"/>
          <w:szCs w:val="24"/>
        </w:rPr>
        <w:t xml:space="preserve">оссийской </w:t>
      </w:r>
      <w:r w:rsidR="00FB6BDA" w:rsidRPr="0096037C">
        <w:rPr>
          <w:rFonts w:ascii="Arial" w:hAnsi="Arial" w:cs="Arial"/>
          <w:bCs/>
          <w:sz w:val="24"/>
          <w:szCs w:val="24"/>
        </w:rPr>
        <w:t>Ф</w:t>
      </w:r>
      <w:r w:rsidR="00B97B1E" w:rsidRPr="0096037C">
        <w:rPr>
          <w:rFonts w:ascii="Arial" w:hAnsi="Arial" w:cs="Arial"/>
          <w:bCs/>
          <w:sz w:val="24"/>
          <w:szCs w:val="24"/>
        </w:rPr>
        <w:t>едерации</w:t>
      </w:r>
      <w:r w:rsidR="00E54773" w:rsidRPr="0096037C">
        <w:rPr>
          <w:rFonts w:ascii="Arial" w:hAnsi="Arial" w:cs="Arial"/>
          <w:bCs/>
          <w:sz w:val="24"/>
          <w:szCs w:val="24"/>
        </w:rPr>
        <w:t>.</w:t>
      </w:r>
    </w:p>
    <w:p w14:paraId="3C56170F" w14:textId="77777777" w:rsidR="00E34B90" w:rsidRPr="008A77A0" w:rsidRDefault="00E34B90" w:rsidP="003B2F7F">
      <w:pPr>
        <w:pStyle w:val="af3"/>
        <w:tabs>
          <w:tab w:val="left" w:pos="6714"/>
        </w:tabs>
        <w:ind w:left="709" w:firstLine="510"/>
        <w:rPr>
          <w:rFonts w:ascii="Arial" w:hAnsi="Arial" w:cs="Arial"/>
          <w:bCs/>
          <w:sz w:val="28"/>
          <w:szCs w:val="28"/>
        </w:rPr>
      </w:pPr>
    </w:p>
    <w:p w14:paraId="4DBF79E8" w14:textId="3BFDB103" w:rsidR="00E767A7" w:rsidRPr="008A77A0" w:rsidRDefault="00E767A7" w:rsidP="003B2F7F">
      <w:pPr>
        <w:pStyle w:val="af3"/>
        <w:numPr>
          <w:ilvl w:val="0"/>
          <w:numId w:val="17"/>
        </w:numPr>
        <w:ind w:firstLine="510"/>
        <w:rPr>
          <w:rFonts w:ascii="Arial" w:hAnsi="Arial" w:cs="Arial"/>
          <w:b/>
          <w:bCs/>
          <w:sz w:val="28"/>
          <w:szCs w:val="28"/>
        </w:rPr>
      </w:pPr>
      <w:bookmarkStart w:id="4" w:name="_Ref516147371"/>
      <w:bookmarkStart w:id="5" w:name="Нормативные_ссылки"/>
      <w:r w:rsidRPr="008A77A0">
        <w:rPr>
          <w:rFonts w:ascii="Arial" w:hAnsi="Arial" w:cs="Arial"/>
          <w:b/>
          <w:bCs/>
          <w:sz w:val="28"/>
          <w:szCs w:val="28"/>
        </w:rPr>
        <w:t>Нормативные ссылки</w:t>
      </w:r>
      <w:bookmarkEnd w:id="4"/>
    </w:p>
    <w:bookmarkEnd w:id="5"/>
    <w:p w14:paraId="7A39A946" w14:textId="77777777" w:rsidR="0044010D" w:rsidRDefault="0044010D" w:rsidP="003B2F7F">
      <w:pPr>
        <w:widowControl w:val="0"/>
        <w:ind w:firstLine="510"/>
        <w:rPr>
          <w:rFonts w:ascii="Arial" w:hAnsi="Arial" w:cs="Arial"/>
          <w:sz w:val="24"/>
          <w:szCs w:val="24"/>
        </w:rPr>
      </w:pPr>
    </w:p>
    <w:p w14:paraId="3DD882C7" w14:textId="77777777" w:rsidR="004A05A7" w:rsidRPr="008A77A0" w:rsidRDefault="004A05A7" w:rsidP="003B2F7F">
      <w:pPr>
        <w:widowControl w:val="0"/>
        <w:ind w:firstLine="510"/>
        <w:rPr>
          <w:rFonts w:ascii="Arial" w:hAnsi="Arial" w:cs="Arial"/>
          <w:sz w:val="24"/>
          <w:szCs w:val="24"/>
        </w:rPr>
      </w:pPr>
      <w:r w:rsidRPr="008A77A0">
        <w:rPr>
          <w:rFonts w:ascii="Arial" w:hAnsi="Arial" w:cs="Arial"/>
          <w:sz w:val="24"/>
          <w:szCs w:val="24"/>
        </w:rPr>
        <w:t>В настоящ</w:t>
      </w:r>
      <w:r w:rsidR="00367DF3" w:rsidRPr="008A77A0">
        <w:rPr>
          <w:rFonts w:ascii="Arial" w:hAnsi="Arial" w:cs="Arial"/>
          <w:sz w:val="24"/>
          <w:szCs w:val="24"/>
        </w:rPr>
        <w:t>их</w:t>
      </w:r>
      <w:r w:rsidRPr="008A77A0">
        <w:rPr>
          <w:rFonts w:ascii="Arial" w:hAnsi="Arial" w:cs="Arial"/>
          <w:sz w:val="24"/>
          <w:szCs w:val="24"/>
        </w:rPr>
        <w:t xml:space="preserve"> </w:t>
      </w:r>
      <w:r w:rsidR="00367DF3" w:rsidRPr="008A77A0">
        <w:rPr>
          <w:rFonts w:ascii="Arial" w:hAnsi="Arial" w:cs="Arial"/>
          <w:sz w:val="24"/>
          <w:szCs w:val="24"/>
        </w:rPr>
        <w:t>рекомендациях</w:t>
      </w:r>
      <w:r w:rsidR="001175C9" w:rsidRPr="008A77A0">
        <w:rPr>
          <w:rFonts w:ascii="Arial" w:hAnsi="Arial" w:cs="Arial"/>
          <w:sz w:val="24"/>
          <w:szCs w:val="24"/>
        </w:rPr>
        <w:t xml:space="preserve"> использованы ссылки на следующие стандарты</w:t>
      </w:r>
      <w:r w:rsidRPr="008A77A0">
        <w:rPr>
          <w:rFonts w:ascii="Arial" w:hAnsi="Arial" w:cs="Arial"/>
          <w:sz w:val="24"/>
          <w:szCs w:val="24"/>
        </w:rPr>
        <w:t>:</w:t>
      </w:r>
    </w:p>
    <w:p w14:paraId="60471CAC" w14:textId="11016F17" w:rsidR="00C86B0B" w:rsidRDefault="00C86B0B" w:rsidP="003B2F7F">
      <w:pPr>
        <w:ind w:firstLine="510"/>
        <w:rPr>
          <w:rFonts w:ascii="Arial" w:hAnsi="Arial" w:cs="Arial"/>
          <w:color w:val="000000"/>
          <w:sz w:val="24"/>
          <w:szCs w:val="24"/>
        </w:rPr>
      </w:pPr>
      <w:r w:rsidRPr="00C86B0B">
        <w:rPr>
          <w:rFonts w:ascii="Arial" w:hAnsi="Arial" w:cs="Arial"/>
          <w:color w:val="000000"/>
          <w:sz w:val="24"/>
          <w:szCs w:val="24"/>
        </w:rPr>
        <w: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w:t>
      </w:r>
      <w:r w:rsidR="00DD1CA6">
        <w:rPr>
          <w:rFonts w:ascii="Arial" w:hAnsi="Arial" w:cs="Arial"/>
          <w:color w:val="000000"/>
          <w:sz w:val="24"/>
          <w:szCs w:val="24"/>
        </w:rPr>
        <w:t>.</w:t>
      </w:r>
    </w:p>
    <w:p w14:paraId="03CE6585" w14:textId="7F0F7A07" w:rsidR="0041769C" w:rsidRPr="0041769C" w:rsidRDefault="0041769C" w:rsidP="003B2F7F">
      <w:pPr>
        <w:ind w:firstLine="510"/>
        <w:rPr>
          <w:rFonts w:ascii="Arial" w:hAnsi="Arial" w:cs="Arial"/>
          <w:color w:val="000000"/>
          <w:sz w:val="24"/>
          <w:szCs w:val="24"/>
        </w:rPr>
      </w:pPr>
      <w:r w:rsidRPr="0041769C">
        <w:rPr>
          <w:rFonts w:ascii="Arial" w:hAnsi="Arial" w:cs="Arial"/>
          <w:color w:val="000000"/>
          <w:sz w:val="24"/>
          <w:szCs w:val="24"/>
        </w:rPr>
        <w:t>ГОСТ Р 54989-2012 (ISO/TR 18492:2005). Национальный стандарт Российской Федерации. Обеспечение долговременной сохранности электронных документов</w:t>
      </w:r>
      <w:r w:rsidR="00DD1CA6">
        <w:rPr>
          <w:rFonts w:ascii="Arial" w:hAnsi="Arial" w:cs="Arial"/>
          <w:color w:val="000000"/>
          <w:sz w:val="24"/>
          <w:szCs w:val="24"/>
        </w:rPr>
        <w:t>.</w:t>
      </w:r>
    </w:p>
    <w:p w14:paraId="1AB1B988" w14:textId="13247F70" w:rsidR="0044010D" w:rsidRPr="0044010D" w:rsidRDefault="0044010D" w:rsidP="003B2F7F">
      <w:pPr>
        <w:tabs>
          <w:tab w:val="left" w:pos="6714"/>
        </w:tabs>
        <w:ind w:firstLine="510"/>
        <w:rPr>
          <w:rFonts w:ascii="Arial" w:hAnsi="Arial" w:cs="Arial"/>
          <w:bCs/>
          <w:sz w:val="24"/>
          <w:szCs w:val="24"/>
        </w:rPr>
      </w:pPr>
      <w:bookmarkStart w:id="6" w:name="_Ref516147380"/>
      <w:r>
        <w:rPr>
          <w:rFonts w:ascii="Arial" w:hAnsi="Arial" w:cs="Arial"/>
          <w:bCs/>
          <w:sz w:val="24"/>
          <w:szCs w:val="24"/>
        </w:rPr>
        <w:t xml:space="preserve">ГОСТ </w:t>
      </w:r>
      <w:r w:rsidRPr="0044010D">
        <w:rPr>
          <w:rFonts w:ascii="Arial" w:hAnsi="Arial" w:cs="Arial"/>
          <w:bCs/>
          <w:sz w:val="24"/>
          <w:szCs w:val="24"/>
        </w:rPr>
        <w:t>Р 54471-2011/ISO/TR 15801:2009. Национальный стандарт Российской Федерации. Системы электронного документооборота. Управление документацией. Информа</w:t>
      </w:r>
      <w:r w:rsidRPr="0044010D">
        <w:rPr>
          <w:rFonts w:ascii="Arial" w:hAnsi="Arial" w:cs="Arial"/>
          <w:bCs/>
          <w:sz w:val="24"/>
          <w:szCs w:val="24"/>
        </w:rPr>
        <w:lastRenderedPageBreak/>
        <w:t>ция, сохраняемая в электронном виде. Рекомендации по обеспечению достоверности и надежности"</w:t>
      </w:r>
    </w:p>
    <w:p w14:paraId="638D0000" w14:textId="77777777" w:rsidR="004D127D" w:rsidRDefault="004D127D" w:rsidP="003B2F7F">
      <w:pPr>
        <w:tabs>
          <w:tab w:val="left" w:pos="6714"/>
        </w:tabs>
        <w:ind w:firstLine="510"/>
        <w:rPr>
          <w:rFonts w:ascii="Arial" w:hAnsi="Arial" w:cs="Arial"/>
          <w:bCs/>
          <w:sz w:val="24"/>
          <w:szCs w:val="24"/>
        </w:rPr>
      </w:pPr>
    </w:p>
    <w:p w14:paraId="7B428F7E" w14:textId="102DA0A0" w:rsidR="00E767A7" w:rsidRPr="003854BD" w:rsidRDefault="00E767A7" w:rsidP="002C1155">
      <w:pPr>
        <w:pStyle w:val="af3"/>
        <w:numPr>
          <w:ilvl w:val="0"/>
          <w:numId w:val="17"/>
        </w:numPr>
        <w:ind w:firstLine="510"/>
        <w:jc w:val="left"/>
        <w:rPr>
          <w:rFonts w:ascii="Arial" w:hAnsi="Arial" w:cs="Arial"/>
          <w:b/>
          <w:bCs/>
          <w:sz w:val="28"/>
          <w:szCs w:val="28"/>
        </w:rPr>
      </w:pPr>
      <w:bookmarkStart w:id="7" w:name="термины"/>
      <w:r w:rsidRPr="003854BD">
        <w:rPr>
          <w:rFonts w:ascii="Arial" w:hAnsi="Arial" w:cs="Arial"/>
          <w:b/>
          <w:bCs/>
          <w:sz w:val="28"/>
          <w:szCs w:val="28"/>
        </w:rPr>
        <w:t>Термины и определения</w:t>
      </w:r>
      <w:bookmarkEnd w:id="6"/>
    </w:p>
    <w:p w14:paraId="48804A5A" w14:textId="77777777" w:rsidR="003854BD" w:rsidRPr="003854BD" w:rsidRDefault="003854BD" w:rsidP="003B2F7F">
      <w:pPr>
        <w:pStyle w:val="af3"/>
        <w:tabs>
          <w:tab w:val="left" w:pos="6714"/>
        </w:tabs>
        <w:ind w:left="1211" w:firstLine="510"/>
        <w:rPr>
          <w:rFonts w:ascii="Arial" w:hAnsi="Arial" w:cs="Arial"/>
          <w:b/>
          <w:bCs/>
          <w:sz w:val="28"/>
          <w:szCs w:val="28"/>
        </w:rPr>
      </w:pPr>
    </w:p>
    <w:bookmarkEnd w:id="7"/>
    <w:p w14:paraId="4C1F36B5" w14:textId="77777777" w:rsidR="00E767A7" w:rsidRDefault="0005419A" w:rsidP="003B2F7F">
      <w:pPr>
        <w:tabs>
          <w:tab w:val="left" w:pos="6714"/>
        </w:tabs>
        <w:ind w:firstLine="510"/>
        <w:rPr>
          <w:rFonts w:ascii="Arial" w:hAnsi="Arial" w:cs="Arial"/>
          <w:bCs/>
          <w:sz w:val="24"/>
          <w:szCs w:val="24"/>
        </w:rPr>
      </w:pPr>
      <w:r w:rsidRPr="008A77A0">
        <w:rPr>
          <w:rFonts w:ascii="Arial" w:hAnsi="Arial" w:cs="Arial"/>
          <w:sz w:val="24"/>
          <w:szCs w:val="24"/>
        </w:rPr>
        <w:t>В настоящ</w:t>
      </w:r>
      <w:r w:rsidR="006F0052" w:rsidRPr="008A77A0">
        <w:rPr>
          <w:rFonts w:ascii="Arial" w:hAnsi="Arial" w:cs="Arial"/>
          <w:sz w:val="24"/>
          <w:szCs w:val="24"/>
        </w:rPr>
        <w:t>их</w:t>
      </w:r>
      <w:r w:rsidRPr="008A77A0">
        <w:rPr>
          <w:rFonts w:ascii="Arial" w:hAnsi="Arial" w:cs="Arial"/>
          <w:sz w:val="24"/>
          <w:szCs w:val="24"/>
        </w:rPr>
        <w:t xml:space="preserve"> </w:t>
      </w:r>
      <w:r w:rsidR="006F0052" w:rsidRPr="008A77A0">
        <w:rPr>
          <w:rFonts w:ascii="Arial" w:hAnsi="Arial" w:cs="Arial"/>
          <w:sz w:val="24"/>
          <w:szCs w:val="24"/>
        </w:rPr>
        <w:t>рекомендациях</w:t>
      </w:r>
      <w:r w:rsidRPr="008A77A0">
        <w:rPr>
          <w:rFonts w:ascii="Arial" w:hAnsi="Arial" w:cs="Arial"/>
          <w:sz w:val="24"/>
          <w:szCs w:val="24"/>
        </w:rPr>
        <w:t xml:space="preserve"> применены следующие термины с соответствующими определениями</w:t>
      </w:r>
      <w:r w:rsidR="00E767A7" w:rsidRPr="008A77A0">
        <w:rPr>
          <w:rFonts w:ascii="Arial" w:hAnsi="Arial" w:cs="Arial"/>
          <w:bCs/>
          <w:sz w:val="24"/>
          <w:szCs w:val="24"/>
        </w:rPr>
        <w:t>:</w:t>
      </w:r>
    </w:p>
    <w:p w14:paraId="084E0F25" w14:textId="5EBA5122" w:rsidR="00B66C6C" w:rsidRDefault="00B66C6C" w:rsidP="003B2F7F">
      <w:pPr>
        <w:tabs>
          <w:tab w:val="left" w:pos="6714"/>
        </w:tabs>
        <w:ind w:firstLine="510"/>
        <w:rPr>
          <w:rFonts w:ascii="Arial" w:hAnsi="Arial" w:cs="Arial"/>
          <w:bCs/>
          <w:sz w:val="24"/>
          <w:szCs w:val="24"/>
        </w:rPr>
      </w:pPr>
      <w:r>
        <w:rPr>
          <w:rFonts w:ascii="Arial" w:hAnsi="Arial" w:cs="Arial"/>
          <w:bCs/>
          <w:sz w:val="24"/>
          <w:szCs w:val="24"/>
        </w:rPr>
        <w:t xml:space="preserve">3.1 </w:t>
      </w:r>
      <w:r w:rsidRPr="00893564">
        <w:rPr>
          <w:rFonts w:ascii="Arial" w:hAnsi="Arial" w:cs="Arial"/>
          <w:b/>
          <w:bCs/>
          <w:sz w:val="24"/>
          <w:szCs w:val="24"/>
        </w:rPr>
        <w:t>архивный файл</w:t>
      </w:r>
      <w:r w:rsidRPr="00893564">
        <w:rPr>
          <w:rFonts w:ascii="Arial" w:hAnsi="Arial" w:cs="Arial"/>
          <w:bCs/>
          <w:sz w:val="24"/>
          <w:szCs w:val="24"/>
        </w:rPr>
        <w:t>:</w:t>
      </w:r>
      <w:r w:rsidRPr="00B66C6C">
        <w:rPr>
          <w:rFonts w:ascii="Arial" w:hAnsi="Arial" w:cs="Arial"/>
          <w:bCs/>
          <w:sz w:val="24"/>
          <w:szCs w:val="24"/>
        </w:rPr>
        <w:t xml:space="preserve"> это специальным образом организованный файл, содержащий в себе один или несколько файлов в сжатом или несжатом виде и служебную информацию об именах файлов, дате и времени их создания или модификации, размерах и т. д., предназначенны</w:t>
      </w:r>
      <w:r w:rsidR="00893564">
        <w:rPr>
          <w:rFonts w:ascii="Arial" w:hAnsi="Arial" w:cs="Arial"/>
          <w:bCs/>
          <w:sz w:val="24"/>
          <w:szCs w:val="24"/>
        </w:rPr>
        <w:t>й</w:t>
      </w:r>
      <w:r w:rsidRPr="00B66C6C">
        <w:rPr>
          <w:rFonts w:ascii="Arial" w:hAnsi="Arial" w:cs="Arial"/>
          <w:bCs/>
          <w:sz w:val="24"/>
          <w:szCs w:val="24"/>
        </w:rPr>
        <w:t xml:space="preserve"> для хранения электронных документов (пакета электронных документов), предоставленных членами саморегулируемой организации. </w:t>
      </w:r>
    </w:p>
    <w:p w14:paraId="5235B780" w14:textId="5AF710C0" w:rsidR="00AB3C38" w:rsidRDefault="00B66C6C" w:rsidP="003B2F7F">
      <w:pPr>
        <w:tabs>
          <w:tab w:val="left" w:pos="6714"/>
        </w:tabs>
        <w:ind w:firstLine="510"/>
        <w:rPr>
          <w:rFonts w:ascii="Arial" w:hAnsi="Arial" w:cs="Arial"/>
          <w:bCs/>
          <w:sz w:val="24"/>
          <w:szCs w:val="24"/>
        </w:rPr>
      </w:pPr>
      <w:r>
        <w:rPr>
          <w:rFonts w:ascii="Arial" w:hAnsi="Arial" w:cs="Arial"/>
          <w:bCs/>
          <w:sz w:val="24"/>
          <w:szCs w:val="24"/>
        </w:rPr>
        <w:t xml:space="preserve">3.2 </w:t>
      </w:r>
      <w:r w:rsidR="00AB3C38" w:rsidRPr="00AB3C38">
        <w:rPr>
          <w:rFonts w:ascii="Arial" w:hAnsi="Arial" w:cs="Arial"/>
          <w:b/>
          <w:bCs/>
          <w:sz w:val="24"/>
          <w:szCs w:val="24"/>
        </w:rPr>
        <w:t>аутентичность электронных документов</w:t>
      </w:r>
      <w:r w:rsidR="00AB3C38">
        <w:rPr>
          <w:rFonts w:ascii="Arial" w:hAnsi="Arial" w:cs="Arial"/>
          <w:bCs/>
          <w:sz w:val="24"/>
          <w:szCs w:val="24"/>
        </w:rPr>
        <w:t>:</w:t>
      </w:r>
      <w:r w:rsidR="00AB3C38" w:rsidRPr="00AB3C38">
        <w:rPr>
          <w:rFonts w:ascii="Arial" w:hAnsi="Arial" w:cs="Arial"/>
          <w:bCs/>
          <w:sz w:val="24"/>
          <w:szCs w:val="24"/>
        </w:rPr>
        <w:t xml:space="preserve"> - </w:t>
      </w:r>
      <w:r w:rsidR="00AB3C38">
        <w:rPr>
          <w:rFonts w:ascii="Arial" w:hAnsi="Arial" w:cs="Arial"/>
          <w:bCs/>
          <w:sz w:val="24"/>
          <w:szCs w:val="24"/>
        </w:rPr>
        <w:t xml:space="preserve">Признак </w:t>
      </w:r>
      <w:r w:rsidR="00AB3C38" w:rsidRPr="00AB3C38">
        <w:rPr>
          <w:rFonts w:ascii="Arial" w:hAnsi="Arial" w:cs="Arial"/>
          <w:bCs/>
          <w:sz w:val="24"/>
          <w:szCs w:val="24"/>
        </w:rPr>
        <w:t>надежн</w:t>
      </w:r>
      <w:r w:rsidR="00AB3C38">
        <w:rPr>
          <w:rFonts w:ascii="Arial" w:hAnsi="Arial" w:cs="Arial"/>
          <w:bCs/>
          <w:sz w:val="24"/>
          <w:szCs w:val="24"/>
        </w:rPr>
        <w:t>ости</w:t>
      </w:r>
      <w:r w:rsidR="00AB3C38" w:rsidRPr="00AB3C38">
        <w:rPr>
          <w:rFonts w:ascii="Arial" w:hAnsi="Arial" w:cs="Arial"/>
          <w:bCs/>
          <w:sz w:val="24"/>
          <w:szCs w:val="24"/>
        </w:rPr>
        <w:t xml:space="preserve"> информаци</w:t>
      </w:r>
      <w:r w:rsidR="00AB3C38">
        <w:rPr>
          <w:rFonts w:ascii="Arial" w:hAnsi="Arial" w:cs="Arial"/>
          <w:bCs/>
          <w:sz w:val="24"/>
          <w:szCs w:val="24"/>
        </w:rPr>
        <w:t>и</w:t>
      </w:r>
      <w:r w:rsidR="00AB3C38" w:rsidRPr="00AB3C38">
        <w:rPr>
          <w:rFonts w:ascii="Arial" w:hAnsi="Arial" w:cs="Arial"/>
          <w:bCs/>
          <w:sz w:val="24"/>
          <w:szCs w:val="24"/>
        </w:rPr>
        <w:t xml:space="preserve">, которая не была искажена, изменена или как-либо иначе испорчена с течением времени. </w:t>
      </w:r>
    </w:p>
    <w:p w14:paraId="35A7C686" w14:textId="534A73A2" w:rsidR="00B66C6C" w:rsidRPr="00B66C6C" w:rsidRDefault="00AB3C38" w:rsidP="003B2F7F">
      <w:pPr>
        <w:tabs>
          <w:tab w:val="left" w:pos="6714"/>
        </w:tabs>
        <w:ind w:firstLine="510"/>
        <w:rPr>
          <w:rFonts w:ascii="Arial" w:hAnsi="Arial" w:cs="Arial"/>
          <w:bCs/>
          <w:sz w:val="24"/>
          <w:szCs w:val="24"/>
        </w:rPr>
      </w:pPr>
      <w:r w:rsidRPr="00AB3C38">
        <w:rPr>
          <w:rFonts w:ascii="Arial" w:hAnsi="Arial" w:cs="Arial"/>
          <w:bCs/>
          <w:sz w:val="24"/>
          <w:szCs w:val="24"/>
        </w:rPr>
        <w:t>3.3</w:t>
      </w:r>
      <w:r>
        <w:rPr>
          <w:rFonts w:ascii="Arial" w:hAnsi="Arial" w:cs="Arial"/>
          <w:b/>
          <w:bCs/>
          <w:sz w:val="24"/>
          <w:szCs w:val="24"/>
        </w:rPr>
        <w:t xml:space="preserve"> </w:t>
      </w:r>
      <w:r w:rsidR="00B66C6C" w:rsidRPr="00893564">
        <w:rPr>
          <w:rFonts w:ascii="Arial" w:hAnsi="Arial" w:cs="Arial"/>
          <w:b/>
          <w:bCs/>
          <w:sz w:val="24"/>
          <w:szCs w:val="24"/>
        </w:rPr>
        <w:t>безопасность информации (электронного архива)</w:t>
      </w:r>
      <w:r w:rsidR="00B66C6C" w:rsidRPr="00B66C6C">
        <w:rPr>
          <w:rFonts w:ascii="Arial" w:hAnsi="Arial" w:cs="Arial"/>
          <w:bCs/>
          <w:sz w:val="24"/>
          <w:szCs w:val="24"/>
        </w:rPr>
        <w:t>: Защищенность информации, содержащейся в электронном архиве) от ее перехвата, утечки по техническим и иным каналам, модификации, блокирования, уничтожения, несанкционированного доступа к ней, а также защищенность технических и программных средств сбора, обработки, накопления, хранения, поиска и передачи информации, информационных и телекоммуникационных систем от нарушения их функционирования или от вывода их из строя.</w:t>
      </w:r>
    </w:p>
    <w:p w14:paraId="0077D27C" w14:textId="272BFB88" w:rsidR="00B66C6C" w:rsidRPr="00B66C6C" w:rsidRDefault="00B66C6C" w:rsidP="003B2F7F">
      <w:pPr>
        <w:tabs>
          <w:tab w:val="left" w:pos="6714"/>
        </w:tabs>
        <w:ind w:firstLine="510"/>
        <w:rPr>
          <w:rFonts w:ascii="Arial" w:hAnsi="Arial" w:cs="Arial"/>
          <w:bCs/>
          <w:sz w:val="24"/>
          <w:szCs w:val="24"/>
        </w:rPr>
      </w:pPr>
      <w:r>
        <w:rPr>
          <w:rFonts w:ascii="Arial" w:hAnsi="Arial" w:cs="Arial"/>
          <w:bCs/>
          <w:sz w:val="24"/>
          <w:szCs w:val="24"/>
        </w:rPr>
        <w:t>3.</w:t>
      </w:r>
      <w:r w:rsidR="00AB3C38">
        <w:rPr>
          <w:rFonts w:ascii="Arial" w:hAnsi="Arial" w:cs="Arial"/>
          <w:bCs/>
          <w:sz w:val="24"/>
          <w:szCs w:val="24"/>
        </w:rPr>
        <w:t>4</w:t>
      </w:r>
      <w:r>
        <w:rPr>
          <w:rFonts w:ascii="Arial" w:hAnsi="Arial" w:cs="Arial"/>
          <w:bCs/>
          <w:sz w:val="24"/>
          <w:szCs w:val="24"/>
        </w:rPr>
        <w:t xml:space="preserve"> </w:t>
      </w:r>
      <w:r w:rsidRPr="00893564">
        <w:rPr>
          <w:rFonts w:ascii="Arial" w:hAnsi="Arial" w:cs="Arial"/>
          <w:b/>
          <w:bCs/>
          <w:sz w:val="24"/>
          <w:szCs w:val="24"/>
        </w:rPr>
        <w:t>индексирование</w:t>
      </w:r>
      <w:r w:rsidRPr="00B66C6C">
        <w:rPr>
          <w:rFonts w:ascii="Arial" w:hAnsi="Arial" w:cs="Arial"/>
          <w:bCs/>
          <w:sz w:val="24"/>
          <w:szCs w:val="24"/>
        </w:rPr>
        <w:t>: процесс проставления условных обозначений и составления указателей, служащих для упрощения доступа к документам и (или) информации.</w:t>
      </w:r>
    </w:p>
    <w:tbl>
      <w:tblPr>
        <w:tblStyle w:val="a5"/>
        <w:tblW w:w="0" w:type="auto"/>
        <w:tblLook w:val="04A0" w:firstRow="1" w:lastRow="0" w:firstColumn="1" w:lastColumn="0" w:noHBand="0" w:noVBand="1"/>
      </w:tblPr>
      <w:tblGrid>
        <w:gridCol w:w="10422"/>
      </w:tblGrid>
      <w:tr w:rsidR="00893564" w14:paraId="3DA0968F" w14:textId="77777777" w:rsidTr="00893564">
        <w:tc>
          <w:tcPr>
            <w:tcW w:w="10422" w:type="dxa"/>
          </w:tcPr>
          <w:p w14:paraId="0663CC48" w14:textId="186C44C0" w:rsidR="00893564" w:rsidRDefault="00AB3C38" w:rsidP="003B2F7F">
            <w:pPr>
              <w:ind w:firstLine="510"/>
              <w:jc w:val="left"/>
              <w:rPr>
                <w:rFonts w:ascii="Arial" w:hAnsi="Arial" w:cs="Arial"/>
                <w:bCs/>
                <w:sz w:val="24"/>
                <w:szCs w:val="24"/>
              </w:rPr>
            </w:pPr>
            <w:r>
              <w:rPr>
                <w:rFonts w:ascii="Arial" w:hAnsi="Arial" w:cs="Arial"/>
                <w:bCs/>
                <w:sz w:val="24"/>
                <w:szCs w:val="24"/>
              </w:rPr>
              <w:t>3.5</w:t>
            </w:r>
            <w:r w:rsidR="00893564">
              <w:rPr>
                <w:rFonts w:ascii="Arial" w:hAnsi="Arial" w:cs="Arial"/>
                <w:bCs/>
                <w:sz w:val="24"/>
                <w:szCs w:val="24"/>
              </w:rPr>
              <w:t xml:space="preserve"> </w:t>
            </w:r>
            <w:r w:rsidR="00893564" w:rsidRPr="00893564">
              <w:rPr>
                <w:rFonts w:ascii="Arial" w:hAnsi="Arial" w:cs="Arial"/>
                <w:b/>
                <w:bCs/>
                <w:sz w:val="24"/>
                <w:szCs w:val="24"/>
              </w:rPr>
              <w:t>конвертирование (электронных документов), конвертация (электронных документов)</w:t>
            </w:r>
            <w:r w:rsidR="00893564" w:rsidRPr="00893564">
              <w:rPr>
                <w:rFonts w:ascii="Arial" w:hAnsi="Arial" w:cs="Arial"/>
                <w:bCs/>
                <w:sz w:val="24"/>
                <w:szCs w:val="24"/>
              </w:rPr>
              <w:t xml:space="preserve">: Процесс перемещения электронных документов с одного носителя на другой или из одного формата в другой.                                                                 </w:t>
            </w:r>
            <w:r w:rsidR="00893564">
              <w:rPr>
                <w:rFonts w:ascii="Arial" w:hAnsi="Arial" w:cs="Arial"/>
                <w:bCs/>
                <w:sz w:val="24"/>
                <w:szCs w:val="24"/>
              </w:rPr>
              <w:t xml:space="preserve">                </w:t>
            </w:r>
            <w:r w:rsidR="00893564" w:rsidRPr="00893564">
              <w:rPr>
                <w:rFonts w:ascii="Arial" w:hAnsi="Arial" w:cs="Arial"/>
                <w:bCs/>
                <w:sz w:val="24"/>
                <w:szCs w:val="24"/>
              </w:rPr>
              <w:t xml:space="preserve">        [ГОСТ Р 7.0.8-2013, пункт 80]</w:t>
            </w:r>
          </w:p>
        </w:tc>
      </w:tr>
      <w:tr w:rsidR="00893564" w14:paraId="6AF0D18D" w14:textId="77777777" w:rsidTr="00893564">
        <w:tc>
          <w:tcPr>
            <w:tcW w:w="10422" w:type="dxa"/>
          </w:tcPr>
          <w:p w14:paraId="54BCD2D3" w14:textId="774967A3" w:rsidR="00893564" w:rsidRDefault="00893564" w:rsidP="003B2F7F">
            <w:pPr>
              <w:tabs>
                <w:tab w:val="left" w:pos="6714"/>
              </w:tabs>
              <w:ind w:firstLine="510"/>
              <w:rPr>
                <w:rFonts w:ascii="Arial" w:hAnsi="Arial" w:cs="Arial"/>
                <w:bCs/>
                <w:sz w:val="24"/>
                <w:szCs w:val="24"/>
              </w:rPr>
            </w:pPr>
            <w:r>
              <w:rPr>
                <w:rFonts w:ascii="Arial" w:hAnsi="Arial" w:cs="Arial"/>
                <w:bCs/>
                <w:sz w:val="24"/>
                <w:szCs w:val="24"/>
              </w:rPr>
              <w:t>3.</w:t>
            </w:r>
            <w:r w:rsidR="00AB3C38">
              <w:rPr>
                <w:rFonts w:ascii="Arial" w:hAnsi="Arial" w:cs="Arial"/>
                <w:bCs/>
                <w:sz w:val="24"/>
                <w:szCs w:val="24"/>
              </w:rPr>
              <w:t>6</w:t>
            </w:r>
            <w:r>
              <w:rPr>
                <w:rFonts w:ascii="Arial" w:hAnsi="Arial" w:cs="Arial"/>
                <w:bCs/>
                <w:sz w:val="24"/>
                <w:szCs w:val="24"/>
              </w:rPr>
              <w:t xml:space="preserve"> </w:t>
            </w:r>
            <w:r w:rsidRPr="00893564">
              <w:rPr>
                <w:rFonts w:ascii="Arial" w:hAnsi="Arial" w:cs="Arial"/>
                <w:b/>
                <w:bCs/>
                <w:sz w:val="24"/>
                <w:szCs w:val="24"/>
              </w:rPr>
              <w:t>метаданные</w:t>
            </w:r>
            <w:r w:rsidRPr="00893564">
              <w:rPr>
                <w:rFonts w:ascii="Arial" w:hAnsi="Arial" w:cs="Arial"/>
                <w:bCs/>
                <w:sz w:val="24"/>
                <w:szCs w:val="24"/>
              </w:rPr>
              <w:t xml:space="preserve">: Данные, описывающие контекст, содержание, структуру документов, обеспечивающие управление документами в информационной системе.     </w:t>
            </w:r>
            <w:r w:rsidR="00B243DF">
              <w:rPr>
                <w:rFonts w:ascii="Arial" w:hAnsi="Arial" w:cs="Arial"/>
                <w:bCs/>
                <w:sz w:val="24"/>
                <w:szCs w:val="24"/>
              </w:rPr>
              <w:t xml:space="preserve"> </w:t>
            </w:r>
            <w:r w:rsidRPr="00893564">
              <w:rPr>
                <w:rFonts w:ascii="Arial" w:hAnsi="Arial" w:cs="Arial"/>
                <w:bCs/>
                <w:sz w:val="24"/>
                <w:szCs w:val="24"/>
              </w:rPr>
              <w:t xml:space="preserve"> [ГОСТ Р 7.0.8.-2013, пункт 3.2.2]</w:t>
            </w:r>
          </w:p>
        </w:tc>
      </w:tr>
      <w:tr w:rsidR="00893564" w14:paraId="3DB7E9E3" w14:textId="77777777" w:rsidTr="00B81660">
        <w:trPr>
          <w:trHeight w:val="1265"/>
        </w:trPr>
        <w:tc>
          <w:tcPr>
            <w:tcW w:w="10422" w:type="dxa"/>
            <w:tcBorders>
              <w:bottom w:val="single" w:sz="4" w:space="0" w:color="auto"/>
            </w:tcBorders>
          </w:tcPr>
          <w:p w14:paraId="538202F2" w14:textId="25970AF9" w:rsidR="00B81660" w:rsidRPr="00B81660" w:rsidRDefault="00AB3C38" w:rsidP="003B2F7F">
            <w:pPr>
              <w:tabs>
                <w:tab w:val="left" w:pos="6714"/>
              </w:tabs>
              <w:ind w:firstLine="510"/>
              <w:rPr>
                <w:rFonts w:ascii="Arial" w:hAnsi="Arial" w:cs="Arial"/>
                <w:bCs/>
                <w:sz w:val="24"/>
                <w:szCs w:val="24"/>
              </w:rPr>
            </w:pPr>
            <w:r>
              <w:rPr>
                <w:rFonts w:ascii="Arial" w:hAnsi="Arial" w:cs="Arial"/>
                <w:bCs/>
                <w:sz w:val="24"/>
                <w:szCs w:val="24"/>
              </w:rPr>
              <w:t>3.7</w:t>
            </w:r>
            <w:r w:rsidR="00893564">
              <w:rPr>
                <w:rFonts w:ascii="Arial" w:hAnsi="Arial" w:cs="Arial"/>
                <w:bCs/>
                <w:sz w:val="24"/>
                <w:szCs w:val="24"/>
              </w:rPr>
              <w:t xml:space="preserve"> </w:t>
            </w:r>
            <w:r w:rsidR="00893564" w:rsidRPr="00893564">
              <w:rPr>
                <w:rFonts w:ascii="Arial" w:hAnsi="Arial" w:cs="Arial"/>
                <w:b/>
                <w:bCs/>
                <w:sz w:val="24"/>
                <w:szCs w:val="24"/>
              </w:rPr>
              <w:t>носитель информации</w:t>
            </w:r>
            <w:r w:rsidR="00893564" w:rsidRPr="00893564">
              <w:rPr>
                <w:rFonts w:ascii="Arial" w:hAnsi="Arial" w:cs="Arial"/>
                <w:bCs/>
                <w:sz w:val="24"/>
                <w:szCs w:val="24"/>
              </w:rPr>
              <w:t>: Материальный объект, предназначенный для закрепления, хранения (и воспроизведения) речевой, звуковой или изобразительной информации. [ГОСТ Р 7.0.8.-2013, пункт 3.1.9]</w:t>
            </w:r>
          </w:p>
        </w:tc>
      </w:tr>
    </w:tbl>
    <w:p w14:paraId="5CE2838A" w14:textId="2E15E91B" w:rsidR="00422EAF" w:rsidRPr="00B66C6C" w:rsidRDefault="00B81660" w:rsidP="003B2F7F">
      <w:pPr>
        <w:pStyle w:val="af3"/>
        <w:numPr>
          <w:ilvl w:val="1"/>
          <w:numId w:val="28"/>
        </w:numPr>
        <w:ind w:left="0" w:firstLine="510"/>
        <w:rPr>
          <w:rFonts w:ascii="Arial" w:hAnsi="Arial" w:cs="Arial"/>
          <w:bCs/>
          <w:sz w:val="24"/>
          <w:szCs w:val="24"/>
        </w:rPr>
      </w:pPr>
      <w:r>
        <w:rPr>
          <w:rFonts w:ascii="Arial" w:hAnsi="Arial" w:cs="Arial"/>
          <w:b/>
          <w:bCs/>
          <w:sz w:val="24"/>
          <w:szCs w:val="24"/>
          <w:lang w:val="ru"/>
        </w:rPr>
        <w:t xml:space="preserve"> </w:t>
      </w:r>
      <w:r w:rsidR="00422EAF" w:rsidRPr="008A77A0">
        <w:rPr>
          <w:rFonts w:ascii="Arial" w:hAnsi="Arial" w:cs="Arial"/>
          <w:b/>
          <w:bCs/>
          <w:sz w:val="24"/>
          <w:szCs w:val="24"/>
          <w:lang w:val="ru"/>
        </w:rPr>
        <w:t>пакет электронных документов</w:t>
      </w:r>
      <w:r w:rsidR="00422EAF">
        <w:rPr>
          <w:rFonts w:ascii="Arial" w:hAnsi="Arial" w:cs="Arial"/>
          <w:bCs/>
          <w:sz w:val="24"/>
          <w:szCs w:val="24"/>
          <w:lang w:val="ru"/>
        </w:rPr>
        <w:t>: Н</w:t>
      </w:r>
      <w:r w:rsidR="00422EAF" w:rsidRPr="008A77A0">
        <w:rPr>
          <w:rFonts w:ascii="Arial" w:hAnsi="Arial" w:cs="Arial"/>
          <w:bCs/>
          <w:sz w:val="24"/>
          <w:szCs w:val="24"/>
          <w:lang w:val="ru"/>
        </w:rPr>
        <w:t>есколько связанных между собой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w:t>
      </w:r>
      <w:r w:rsidR="00422EAF" w:rsidRPr="008A77A0">
        <w:rPr>
          <w:rFonts w:ascii="Arial" w:hAnsi="Arial" w:cs="Arial"/>
          <w:bCs/>
          <w:sz w:val="24"/>
          <w:szCs w:val="24"/>
          <w:lang w:val="ru"/>
        </w:rPr>
        <w:lastRenderedPageBreak/>
        <w:t>ным электронной подписью того вида, которой подписан пакет электронных документов</w:t>
      </w:r>
      <w:r w:rsidR="006E331A" w:rsidRPr="00B66C6C">
        <w:rPr>
          <w:rFonts w:ascii="Arial" w:hAnsi="Arial" w:cs="Arial"/>
          <w:bCs/>
          <w:sz w:val="24"/>
          <w:szCs w:val="24"/>
        </w:rPr>
        <w:t xml:space="preserve"> </w:t>
      </w:r>
      <w:hyperlink w:anchor="Об_электронной_подписи" w:history="1">
        <w:r w:rsidR="00A13350" w:rsidRPr="00BE4A87">
          <w:rPr>
            <w:rStyle w:val="af5"/>
            <w:rFonts w:ascii="Arial" w:hAnsi="Arial" w:cs="Arial"/>
            <w:bCs/>
            <w:sz w:val="24"/>
            <w:szCs w:val="24"/>
          </w:rPr>
          <w:t>[1]</w:t>
        </w:r>
      </w:hyperlink>
    </w:p>
    <w:p w14:paraId="2E8BA033" w14:textId="77777777" w:rsidR="00B66C6C" w:rsidRPr="00B66C6C" w:rsidRDefault="00B66C6C" w:rsidP="003B2F7F">
      <w:pPr>
        <w:pStyle w:val="af3"/>
        <w:ind w:firstLine="510"/>
        <w:rPr>
          <w:rFonts w:ascii="Arial" w:hAnsi="Arial" w:cs="Arial"/>
          <w:bCs/>
          <w:sz w:val="24"/>
          <w:szCs w:val="24"/>
        </w:rPr>
      </w:pPr>
    </w:p>
    <w:p w14:paraId="78DD2351" w14:textId="77777777" w:rsidR="00422EAF" w:rsidRDefault="00422EAF" w:rsidP="003B2F7F">
      <w:pPr>
        <w:pStyle w:val="af3"/>
        <w:autoSpaceDE w:val="0"/>
        <w:autoSpaceDN w:val="0"/>
        <w:adjustRightInd w:val="0"/>
        <w:ind w:left="0" w:firstLine="510"/>
        <w:rPr>
          <w:rFonts w:ascii="Arial" w:hAnsi="Arial" w:cs="Arial"/>
          <w:lang w:val="ru"/>
        </w:rPr>
      </w:pPr>
      <w:r w:rsidRPr="005D6A79">
        <w:rPr>
          <w:rFonts w:ascii="Arial" w:hAnsi="Arial" w:cs="Arial"/>
          <w:spacing w:val="20"/>
        </w:rPr>
        <w:t>Примечание -</w:t>
      </w:r>
      <w:r w:rsidRPr="005D6A79">
        <w:rPr>
          <w:rFonts w:ascii="Arial" w:hAnsi="Arial" w:cs="Arial"/>
        </w:rPr>
        <w:t xml:space="preserve"> </w:t>
      </w:r>
      <w:r w:rsidRPr="005D6A79">
        <w:rPr>
          <w:rFonts w:ascii="Arial" w:hAnsi="Arial" w:cs="Arial"/>
          <w:lang w:val="ru"/>
        </w:rPr>
        <w:t>Программное обеспечение электронного архива саморегулируемой организации может быть самостоятельным или интегрированным в систему документооборота саморегулируемой организации.</w:t>
      </w:r>
    </w:p>
    <w:p w14:paraId="44368065" w14:textId="67A14C61" w:rsidR="00B66C6C" w:rsidRPr="00B66C6C" w:rsidRDefault="00B66C6C" w:rsidP="003B2F7F">
      <w:pPr>
        <w:pStyle w:val="af3"/>
        <w:numPr>
          <w:ilvl w:val="1"/>
          <w:numId w:val="27"/>
        </w:numPr>
        <w:ind w:left="0" w:firstLine="510"/>
        <w:rPr>
          <w:rFonts w:ascii="Arial" w:hAnsi="Arial" w:cs="Arial"/>
          <w:bCs/>
          <w:sz w:val="24"/>
          <w:szCs w:val="24"/>
        </w:rPr>
      </w:pPr>
      <w:r w:rsidRPr="00B66C6C">
        <w:rPr>
          <w:rFonts w:ascii="Arial" w:hAnsi="Arial" w:cs="Arial"/>
          <w:b/>
          <w:bCs/>
          <w:sz w:val="24"/>
          <w:szCs w:val="24"/>
        </w:rPr>
        <w:t>Служба штампов времени (Time Stamping Authority - TSA)</w:t>
      </w:r>
      <w:r w:rsidRPr="00B66C6C">
        <w:rPr>
          <w:rFonts w:ascii="Arial" w:hAnsi="Arial" w:cs="Arial"/>
          <w:bCs/>
          <w:sz w:val="24"/>
          <w:szCs w:val="24"/>
        </w:rPr>
        <w:t xml:space="preserve">: доверенный субъект информационной системы, обладающий точным и надёжным источником времени и оказывающий услуги по созданию штампов времени. </w:t>
      </w:r>
    </w:p>
    <w:p w14:paraId="56A0C0A0" w14:textId="10BF22C6" w:rsidR="00422EAF" w:rsidRPr="00254744" w:rsidRDefault="00422EAF" w:rsidP="003B2F7F">
      <w:pPr>
        <w:pStyle w:val="af3"/>
        <w:numPr>
          <w:ilvl w:val="1"/>
          <w:numId w:val="27"/>
        </w:numPr>
        <w:ind w:left="0" w:firstLine="510"/>
        <w:rPr>
          <w:rFonts w:ascii="Arial" w:hAnsi="Arial" w:cs="Arial"/>
          <w:bCs/>
          <w:sz w:val="24"/>
          <w:szCs w:val="24"/>
        </w:rPr>
      </w:pPr>
      <w:r w:rsidRPr="008A77A0">
        <w:rPr>
          <w:rFonts w:ascii="Arial" w:hAnsi="Arial" w:cs="Arial"/>
          <w:b/>
          <w:bCs/>
          <w:sz w:val="24"/>
          <w:szCs w:val="24"/>
          <w:lang w:val="ru"/>
        </w:rPr>
        <w:t>Усиленная квалифицированная электронная подпись</w:t>
      </w:r>
      <w:r w:rsidRPr="008A77A0">
        <w:rPr>
          <w:rFonts w:ascii="Arial" w:hAnsi="Arial" w:cs="Arial"/>
          <w:bCs/>
          <w:sz w:val="24"/>
          <w:szCs w:val="24"/>
          <w:lang w:val="ru"/>
        </w:rPr>
        <w:t>: Электронная подпись,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элек</w:t>
      </w:r>
      <w:r w:rsidRPr="00254744">
        <w:rPr>
          <w:rFonts w:ascii="Arial" w:hAnsi="Arial" w:cs="Arial"/>
          <w:bCs/>
          <w:sz w:val="24"/>
          <w:szCs w:val="24"/>
          <w:lang w:val="ru"/>
        </w:rPr>
        <w:t>тронный документ; позволяет обнаружить факт внесения изменений в электронный документ после момента его подписания; создается с использованием средств электронной подписи; ключ проверки электронной подписи указан в квалифицированном сертификате;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«Об электронной подписи»</w:t>
      </w:r>
      <w:r w:rsidR="00A13350" w:rsidRPr="00A13350">
        <w:t xml:space="preserve"> </w:t>
      </w:r>
      <w:hyperlink w:anchor="Об_электронной_подписи" w:history="1">
        <w:r w:rsidR="00A13350" w:rsidRPr="00BE4A87">
          <w:rPr>
            <w:rStyle w:val="af5"/>
            <w:rFonts w:ascii="Arial" w:hAnsi="Arial" w:cs="Arial"/>
            <w:bCs/>
            <w:sz w:val="24"/>
            <w:szCs w:val="24"/>
            <w:lang w:val="ru"/>
          </w:rPr>
          <w:t>[1]</w:t>
        </w:r>
      </w:hyperlink>
      <w:r w:rsidRPr="00254744">
        <w:rPr>
          <w:rFonts w:ascii="Arial" w:hAnsi="Arial" w:cs="Arial"/>
          <w:bCs/>
          <w:sz w:val="24"/>
          <w:szCs w:val="24"/>
        </w:rPr>
        <w:t>, а также штамп времени</w:t>
      </w:r>
      <w:r w:rsidRPr="00254744">
        <w:rPr>
          <w:rFonts w:ascii="Arial" w:hAnsi="Arial" w:cs="Arial"/>
          <w:bCs/>
          <w:sz w:val="24"/>
          <w:szCs w:val="24"/>
          <w:lang w:val="ru"/>
        </w:rPr>
        <w:t>.</w:t>
      </w:r>
    </w:p>
    <w:p w14:paraId="700AB109" w14:textId="77777777" w:rsidR="00422EAF" w:rsidRPr="008A77A0" w:rsidRDefault="00422EAF" w:rsidP="003B2F7F">
      <w:pPr>
        <w:pStyle w:val="af3"/>
        <w:numPr>
          <w:ilvl w:val="1"/>
          <w:numId w:val="27"/>
        </w:numPr>
        <w:ind w:left="0" w:firstLine="510"/>
        <w:rPr>
          <w:rFonts w:ascii="Arial" w:hAnsi="Arial" w:cs="Arial"/>
          <w:bCs/>
          <w:sz w:val="24"/>
          <w:szCs w:val="24"/>
        </w:rPr>
      </w:pPr>
      <w:r w:rsidRPr="008A77A0">
        <w:rPr>
          <w:rFonts w:ascii="Arial" w:hAnsi="Arial" w:cs="Arial"/>
          <w:b/>
          <w:bCs/>
          <w:sz w:val="24"/>
          <w:szCs w:val="24"/>
        </w:rPr>
        <w:t>фонд пользования электронного архива:</w:t>
      </w:r>
      <w:r>
        <w:rPr>
          <w:rFonts w:ascii="Arial" w:hAnsi="Arial" w:cs="Arial"/>
          <w:bCs/>
          <w:sz w:val="24"/>
          <w:szCs w:val="24"/>
        </w:rPr>
        <w:t xml:space="preserve"> С</w:t>
      </w:r>
      <w:r w:rsidRPr="008A77A0">
        <w:rPr>
          <w:rFonts w:ascii="Arial" w:hAnsi="Arial" w:cs="Arial"/>
          <w:bCs/>
          <w:sz w:val="24"/>
          <w:szCs w:val="24"/>
        </w:rPr>
        <w:t>овокупность рабочих копий электронных документов, выполненных на различных материальных носителях и предназначенных для использования в целях обеспечения сохранности основного экземпляра электронных документов.</w:t>
      </w:r>
    </w:p>
    <w:p w14:paraId="65368A39" w14:textId="40901E70" w:rsidR="00422EAF" w:rsidRPr="006921F1" w:rsidRDefault="00422EAF" w:rsidP="003B2F7F">
      <w:pPr>
        <w:pStyle w:val="af3"/>
        <w:numPr>
          <w:ilvl w:val="1"/>
          <w:numId w:val="27"/>
        </w:numPr>
        <w:ind w:left="0" w:firstLine="510"/>
        <w:rPr>
          <w:rFonts w:ascii="Arial" w:hAnsi="Arial" w:cs="Arial"/>
          <w:bCs/>
          <w:sz w:val="24"/>
          <w:szCs w:val="24"/>
          <w:lang w:val="ru"/>
        </w:rPr>
      </w:pPr>
      <w:r>
        <w:rPr>
          <w:rFonts w:ascii="Arial" w:hAnsi="Arial" w:cs="Arial"/>
          <w:b/>
          <w:bCs/>
          <w:sz w:val="24"/>
          <w:szCs w:val="24"/>
          <w:lang w:val="ru"/>
        </w:rPr>
        <w:t>ш</w:t>
      </w:r>
      <w:r w:rsidRPr="006921F1">
        <w:rPr>
          <w:rFonts w:ascii="Arial" w:hAnsi="Arial" w:cs="Arial"/>
          <w:b/>
          <w:bCs/>
          <w:sz w:val="24"/>
          <w:szCs w:val="24"/>
          <w:lang w:val="ru"/>
        </w:rPr>
        <w:t xml:space="preserve">тамп времени: </w:t>
      </w:r>
      <w:r>
        <w:rPr>
          <w:rFonts w:ascii="Arial" w:hAnsi="Arial" w:cs="Arial"/>
          <w:bCs/>
          <w:sz w:val="24"/>
          <w:szCs w:val="24"/>
          <w:lang w:val="ru"/>
        </w:rPr>
        <w:t>Э</w:t>
      </w:r>
      <w:r w:rsidRPr="006921F1">
        <w:rPr>
          <w:rFonts w:ascii="Arial" w:hAnsi="Arial" w:cs="Arial"/>
          <w:bCs/>
          <w:sz w:val="24"/>
          <w:szCs w:val="24"/>
          <w:lang w:val="ru"/>
        </w:rPr>
        <w:t xml:space="preserve">лектронный документ, подписанный электронной подписью, </w:t>
      </w:r>
      <w:r>
        <w:rPr>
          <w:rFonts w:ascii="Arial" w:hAnsi="Arial" w:cs="Arial"/>
          <w:bCs/>
          <w:sz w:val="24"/>
          <w:szCs w:val="24"/>
          <w:lang w:val="ru"/>
        </w:rPr>
        <w:t xml:space="preserve">которым </w:t>
      </w:r>
      <w:r w:rsidRPr="006921F1">
        <w:rPr>
          <w:rFonts w:ascii="Arial" w:hAnsi="Arial" w:cs="Arial"/>
          <w:bCs/>
          <w:sz w:val="24"/>
          <w:szCs w:val="24"/>
          <w:lang w:val="ru"/>
        </w:rPr>
        <w:t xml:space="preserve">служба штампов времени удостоверяет, что в указанный момент времени ей было предоставлено значение хэш-функции от другого документа, аналог даты на подписываемом документе, подтверждающий, что сертификат электронной подписи был действителен на момент подписания документа. </w:t>
      </w:r>
    </w:p>
    <w:p w14:paraId="78619288" w14:textId="63B75BF6" w:rsidR="00422EAF" w:rsidRPr="005D6A79" w:rsidRDefault="00422EAF" w:rsidP="003B2F7F">
      <w:pPr>
        <w:pStyle w:val="af3"/>
        <w:numPr>
          <w:ilvl w:val="1"/>
          <w:numId w:val="27"/>
        </w:numPr>
        <w:ind w:left="0" w:firstLine="510"/>
        <w:rPr>
          <w:rFonts w:ascii="Arial" w:hAnsi="Arial" w:cs="Arial"/>
          <w:bCs/>
          <w:sz w:val="24"/>
          <w:szCs w:val="24"/>
        </w:rPr>
      </w:pPr>
      <w:r w:rsidRPr="005D6A79">
        <w:rPr>
          <w:rFonts w:ascii="Arial" w:hAnsi="Arial" w:cs="Arial"/>
          <w:b/>
          <w:sz w:val="24"/>
          <w:szCs w:val="24"/>
          <w:lang w:val="ru"/>
        </w:rPr>
        <w:t>электронный архив саморегулируемой организации</w:t>
      </w:r>
      <w:r w:rsidRPr="005D6A79">
        <w:rPr>
          <w:rFonts w:ascii="Arial" w:hAnsi="Arial" w:cs="Arial"/>
          <w:bCs/>
          <w:sz w:val="24"/>
          <w:szCs w:val="24"/>
        </w:rPr>
        <w:t xml:space="preserve">: </w:t>
      </w:r>
      <w:r>
        <w:rPr>
          <w:rFonts w:ascii="Arial" w:hAnsi="Arial" w:cs="Arial"/>
          <w:bCs/>
          <w:sz w:val="24"/>
          <w:szCs w:val="24"/>
        </w:rPr>
        <w:t>П</w:t>
      </w:r>
      <w:r w:rsidRPr="005D6A79">
        <w:rPr>
          <w:rFonts w:ascii="Arial" w:hAnsi="Arial" w:cs="Arial"/>
          <w:bCs/>
          <w:sz w:val="24"/>
          <w:szCs w:val="24"/>
        </w:rPr>
        <w:t xml:space="preserve">рограммно-аппаратный комплекс, обеспечивающий структурированное хранение </w:t>
      </w:r>
      <w:r w:rsidRPr="00340709">
        <w:rPr>
          <w:rFonts w:ascii="Arial" w:hAnsi="Arial" w:cs="Arial"/>
          <w:bCs/>
          <w:sz w:val="24"/>
          <w:szCs w:val="24"/>
        </w:rPr>
        <w:t xml:space="preserve">электронных </w:t>
      </w:r>
      <w:r w:rsidRPr="005D6A79">
        <w:rPr>
          <w:rFonts w:ascii="Arial" w:hAnsi="Arial" w:cs="Arial"/>
          <w:bCs/>
          <w:sz w:val="24"/>
          <w:szCs w:val="24"/>
        </w:rPr>
        <w:t>документов</w:t>
      </w:r>
      <w:r>
        <w:rPr>
          <w:rFonts w:ascii="Arial" w:hAnsi="Arial" w:cs="Arial"/>
          <w:bCs/>
          <w:sz w:val="24"/>
          <w:szCs w:val="24"/>
        </w:rPr>
        <w:t>, составляющих дела членов саморегулируемой организации,</w:t>
      </w:r>
      <w:r w:rsidRPr="005D6A79">
        <w:rPr>
          <w:rFonts w:ascii="Arial" w:hAnsi="Arial" w:cs="Arial"/>
          <w:bCs/>
          <w:sz w:val="24"/>
          <w:szCs w:val="24"/>
        </w:rPr>
        <w:t xml:space="preserve"> в электронном виде</w:t>
      </w:r>
      <w:r w:rsidR="00893564">
        <w:rPr>
          <w:rFonts w:ascii="Arial" w:hAnsi="Arial" w:cs="Arial"/>
          <w:bCs/>
          <w:sz w:val="24"/>
          <w:szCs w:val="24"/>
        </w:rPr>
        <w:t>.</w:t>
      </w:r>
    </w:p>
    <w:p w14:paraId="523F65D7" w14:textId="0446013C" w:rsidR="00422EAF" w:rsidRDefault="00422EAF" w:rsidP="003B2F7F">
      <w:pPr>
        <w:pStyle w:val="af3"/>
        <w:numPr>
          <w:ilvl w:val="1"/>
          <w:numId w:val="27"/>
        </w:numPr>
        <w:ind w:left="0" w:firstLine="510"/>
        <w:rPr>
          <w:rFonts w:ascii="Arial" w:hAnsi="Arial" w:cs="Arial"/>
          <w:bCs/>
          <w:sz w:val="24"/>
          <w:szCs w:val="24"/>
        </w:rPr>
      </w:pPr>
      <w:r w:rsidRPr="008A77A0">
        <w:rPr>
          <w:rFonts w:ascii="Arial" w:hAnsi="Arial" w:cs="Arial"/>
          <w:b/>
          <w:sz w:val="24"/>
          <w:szCs w:val="24"/>
          <w:lang w:val="ru"/>
        </w:rPr>
        <w:t>электронный документ</w:t>
      </w:r>
      <w:r>
        <w:rPr>
          <w:rFonts w:ascii="Arial" w:hAnsi="Arial" w:cs="Arial"/>
          <w:sz w:val="24"/>
          <w:szCs w:val="24"/>
          <w:lang w:val="ru"/>
        </w:rPr>
        <w:t>: Д</w:t>
      </w:r>
      <w:r w:rsidRPr="008A77A0">
        <w:rPr>
          <w:rFonts w:ascii="Arial" w:hAnsi="Arial" w:cs="Arial"/>
          <w:sz w:val="24"/>
          <w:szCs w:val="24"/>
          <w:lang w:val="ru"/>
        </w:rPr>
        <w:t>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Arial" w:hAnsi="Arial" w:cs="Arial"/>
          <w:sz w:val="24"/>
          <w:szCs w:val="24"/>
          <w:lang w:val="ru"/>
        </w:rPr>
        <w:t xml:space="preserve">, подписанная квалифицированной электронной </w:t>
      </w:r>
      <w:r w:rsidRPr="006921F1">
        <w:rPr>
          <w:rFonts w:ascii="Arial" w:hAnsi="Arial" w:cs="Arial"/>
          <w:sz w:val="24"/>
          <w:szCs w:val="24"/>
          <w:lang w:val="ru"/>
        </w:rPr>
        <w:t>подписью</w:t>
      </w:r>
      <w:r w:rsidRPr="005D6A79">
        <w:rPr>
          <w:rFonts w:ascii="Arial" w:hAnsi="Arial" w:cs="Arial"/>
          <w:sz w:val="24"/>
          <w:szCs w:val="24"/>
          <w:lang w:val="ru"/>
        </w:rPr>
        <w:t xml:space="preserve"> или </w:t>
      </w:r>
      <w:r w:rsidRPr="005D6A79">
        <w:rPr>
          <w:rFonts w:ascii="Arial" w:hAnsi="Arial" w:cs="Arial"/>
          <w:bCs/>
          <w:sz w:val="24"/>
          <w:szCs w:val="24"/>
        </w:rPr>
        <w:t xml:space="preserve">документ, созданный в электронной </w:t>
      </w:r>
      <w:r w:rsidRPr="005D6A79">
        <w:rPr>
          <w:rFonts w:ascii="Arial" w:hAnsi="Arial" w:cs="Arial"/>
          <w:bCs/>
          <w:sz w:val="24"/>
          <w:szCs w:val="24"/>
        </w:rPr>
        <w:lastRenderedPageBreak/>
        <w:t xml:space="preserve">форме без предварительного документирования на бумажном носителе, подписанный </w:t>
      </w:r>
      <w:r w:rsidR="008669FC" w:rsidRPr="008669FC">
        <w:rPr>
          <w:rFonts w:ascii="Arial" w:hAnsi="Arial" w:cs="Arial"/>
          <w:bCs/>
          <w:sz w:val="24"/>
          <w:szCs w:val="24"/>
        </w:rPr>
        <w:t>электронной подписью в соответствии с законодательством Российской Федерации</w:t>
      </w:r>
      <w:r w:rsidR="008669FC">
        <w:rPr>
          <w:rFonts w:ascii="Arial" w:hAnsi="Arial" w:cs="Arial"/>
          <w:bCs/>
          <w:sz w:val="24"/>
          <w:szCs w:val="24"/>
        </w:rPr>
        <w:t>.</w:t>
      </w:r>
    </w:p>
    <w:p w14:paraId="311C7C50" w14:textId="562515E1" w:rsidR="000625C5" w:rsidRPr="008669FC" w:rsidRDefault="00422EAF" w:rsidP="003B2F7F">
      <w:pPr>
        <w:pStyle w:val="af3"/>
        <w:numPr>
          <w:ilvl w:val="1"/>
          <w:numId w:val="27"/>
        </w:numPr>
        <w:ind w:left="0" w:firstLine="510"/>
        <w:rPr>
          <w:rFonts w:ascii="Arial" w:hAnsi="Arial" w:cs="Arial"/>
          <w:bCs/>
          <w:sz w:val="24"/>
          <w:szCs w:val="24"/>
        </w:rPr>
      </w:pPr>
      <w:r w:rsidRPr="008669FC">
        <w:rPr>
          <w:rFonts w:ascii="Arial" w:hAnsi="Arial" w:cs="Arial"/>
          <w:bCs/>
          <w:sz w:val="24"/>
          <w:szCs w:val="24"/>
        </w:rPr>
        <w:t xml:space="preserve"> </w:t>
      </w:r>
      <w:r w:rsidRPr="008669FC">
        <w:rPr>
          <w:rFonts w:ascii="Arial" w:hAnsi="Arial" w:cs="Arial"/>
          <w:b/>
          <w:sz w:val="24"/>
          <w:szCs w:val="24"/>
          <w:lang w:val="ru"/>
        </w:rPr>
        <w:t>электронный образ документа</w:t>
      </w:r>
      <w:r w:rsidR="008669FC" w:rsidRPr="008669FC">
        <w:t xml:space="preserve"> </w:t>
      </w:r>
      <w:r w:rsidR="00EC3FE7">
        <w:t>(</w:t>
      </w:r>
      <w:r w:rsidR="008669FC" w:rsidRPr="008669FC">
        <w:rPr>
          <w:rFonts w:ascii="Arial" w:hAnsi="Arial" w:cs="Arial"/>
          <w:b/>
          <w:sz w:val="24"/>
          <w:szCs w:val="24"/>
          <w:lang w:val="ru"/>
        </w:rPr>
        <w:t>электронная копия документа, изготовленного на бумажном носителе)</w:t>
      </w:r>
      <w:r w:rsidRPr="008669FC">
        <w:rPr>
          <w:rFonts w:ascii="Arial" w:hAnsi="Arial" w:cs="Arial"/>
          <w:b/>
          <w:sz w:val="24"/>
          <w:szCs w:val="24"/>
          <w:lang w:val="ru"/>
        </w:rPr>
        <w:t xml:space="preserve">: </w:t>
      </w:r>
      <w:r w:rsidR="008669FC">
        <w:rPr>
          <w:rFonts w:ascii="Arial" w:hAnsi="Arial" w:cs="Arial"/>
          <w:sz w:val="24"/>
          <w:szCs w:val="24"/>
          <w:lang w:val="ru"/>
        </w:rPr>
        <w:t>П</w:t>
      </w:r>
      <w:r w:rsidR="008669FC" w:rsidRPr="008669FC">
        <w:rPr>
          <w:rFonts w:ascii="Arial" w:hAnsi="Arial" w:cs="Arial"/>
          <w:bCs/>
          <w:sz w:val="24"/>
          <w:szCs w:val="24"/>
        </w:rPr>
        <w:t>ереведённая в электронную форму с помощью средств сканирования копия документа, изготовленного на бумажном носителе, заверенная усиленной квалифицированной электронной подписью</w:t>
      </w:r>
      <w:r w:rsidR="008669FC">
        <w:rPr>
          <w:rFonts w:ascii="Arial" w:hAnsi="Arial" w:cs="Arial"/>
          <w:bCs/>
          <w:sz w:val="24"/>
          <w:szCs w:val="24"/>
        </w:rPr>
        <w:t>.</w:t>
      </w:r>
    </w:p>
    <w:p w14:paraId="1178BFE3" w14:textId="77777777" w:rsidR="003854BD" w:rsidRDefault="003854BD" w:rsidP="003B2F7F">
      <w:pPr>
        <w:ind w:firstLine="510"/>
        <w:rPr>
          <w:rFonts w:ascii="Arial" w:hAnsi="Arial" w:cs="Arial"/>
          <w:b/>
          <w:sz w:val="28"/>
          <w:szCs w:val="28"/>
        </w:rPr>
      </w:pPr>
      <w:bookmarkStart w:id="8" w:name="состав_дела"/>
    </w:p>
    <w:p w14:paraId="1FA62578" w14:textId="625961A3" w:rsidR="006921F1" w:rsidRPr="003854BD" w:rsidRDefault="0071526D" w:rsidP="003B2F7F">
      <w:pPr>
        <w:pStyle w:val="af3"/>
        <w:numPr>
          <w:ilvl w:val="0"/>
          <w:numId w:val="27"/>
        </w:numPr>
        <w:ind w:firstLine="510"/>
        <w:rPr>
          <w:rFonts w:ascii="Arial" w:hAnsi="Arial" w:cs="Arial"/>
          <w:b/>
          <w:sz w:val="28"/>
          <w:szCs w:val="28"/>
        </w:rPr>
      </w:pPr>
      <w:bookmarkStart w:id="9" w:name="_Ref516147394"/>
      <w:r w:rsidRPr="003854BD">
        <w:rPr>
          <w:rFonts w:ascii="Arial" w:hAnsi="Arial" w:cs="Arial"/>
          <w:b/>
          <w:sz w:val="28"/>
          <w:szCs w:val="28"/>
        </w:rPr>
        <w:t>Состав дела члена саморегулируемой организации</w:t>
      </w:r>
      <w:bookmarkEnd w:id="9"/>
    </w:p>
    <w:p w14:paraId="2214D69A" w14:textId="77777777" w:rsidR="003854BD" w:rsidRPr="003854BD" w:rsidRDefault="003854BD" w:rsidP="003B2F7F">
      <w:pPr>
        <w:pStyle w:val="af3"/>
        <w:ind w:left="360" w:firstLine="510"/>
        <w:rPr>
          <w:rFonts w:ascii="Arial" w:hAnsi="Arial" w:cs="Arial"/>
          <w:b/>
          <w:sz w:val="28"/>
          <w:szCs w:val="28"/>
        </w:rPr>
      </w:pPr>
    </w:p>
    <w:bookmarkEnd w:id="8"/>
    <w:p w14:paraId="4D0B4F83" w14:textId="6F56442D" w:rsidR="009D33EC" w:rsidRPr="005D6A79" w:rsidRDefault="008971B9" w:rsidP="003B2F7F">
      <w:pPr>
        <w:ind w:firstLine="510"/>
        <w:rPr>
          <w:rFonts w:ascii="Arial" w:hAnsi="Arial" w:cs="Arial"/>
          <w:b/>
          <w:sz w:val="28"/>
          <w:szCs w:val="28"/>
        </w:rPr>
      </w:pPr>
      <w:r>
        <w:rPr>
          <w:rFonts w:ascii="Arial" w:hAnsi="Arial" w:cs="Arial"/>
          <w:bCs/>
          <w:sz w:val="24"/>
          <w:szCs w:val="24"/>
        </w:rPr>
        <w:t xml:space="preserve">4.1 </w:t>
      </w:r>
      <w:r w:rsidR="009D33EC" w:rsidRPr="005D6A79">
        <w:rPr>
          <w:rFonts w:ascii="Arial" w:hAnsi="Arial" w:cs="Arial"/>
          <w:bCs/>
          <w:sz w:val="24"/>
          <w:szCs w:val="24"/>
        </w:rPr>
        <w:t>Саморегулируемая организация в отношении каждого лица, принятого в члены саморегулируемой организации, ведет дело члена саморегулируемой организации</w:t>
      </w:r>
      <w:r w:rsidR="008C7166" w:rsidRPr="00893564">
        <w:rPr>
          <w:rFonts w:ascii="Arial" w:hAnsi="Arial" w:cs="Arial"/>
          <w:bCs/>
          <w:sz w:val="24"/>
          <w:szCs w:val="24"/>
        </w:rPr>
        <w:t>, составляющее электронный архив</w:t>
      </w:r>
      <w:r w:rsidR="009D33EC" w:rsidRPr="00893564">
        <w:rPr>
          <w:rFonts w:ascii="Arial" w:hAnsi="Arial" w:cs="Arial"/>
          <w:bCs/>
          <w:sz w:val="24"/>
          <w:szCs w:val="24"/>
        </w:rPr>
        <w:t xml:space="preserve">. </w:t>
      </w:r>
      <w:r w:rsidR="009D33EC" w:rsidRPr="005D6A79">
        <w:rPr>
          <w:rFonts w:ascii="Arial" w:hAnsi="Arial" w:cs="Arial"/>
          <w:bCs/>
          <w:sz w:val="24"/>
          <w:szCs w:val="24"/>
        </w:rPr>
        <w:t>В состав такого дела</w:t>
      </w:r>
      <w:r w:rsidR="008C7166">
        <w:rPr>
          <w:rFonts w:ascii="Arial" w:hAnsi="Arial" w:cs="Arial"/>
          <w:bCs/>
          <w:sz w:val="24"/>
          <w:szCs w:val="24"/>
        </w:rPr>
        <w:t xml:space="preserve"> </w:t>
      </w:r>
      <w:r w:rsidR="009D33EC" w:rsidRPr="005D6A79">
        <w:rPr>
          <w:rFonts w:ascii="Arial" w:hAnsi="Arial" w:cs="Arial"/>
          <w:bCs/>
          <w:sz w:val="24"/>
          <w:szCs w:val="24"/>
        </w:rPr>
        <w:t>входят:</w:t>
      </w:r>
    </w:p>
    <w:p w14:paraId="62AA9520" w14:textId="06A7035A" w:rsidR="009C7A7A" w:rsidRPr="00F012B7" w:rsidRDefault="009D33EC" w:rsidP="003B2F7F">
      <w:pPr>
        <w:pStyle w:val="af3"/>
        <w:numPr>
          <w:ilvl w:val="2"/>
          <w:numId w:val="18"/>
        </w:numPr>
        <w:tabs>
          <w:tab w:val="left" w:pos="0"/>
        </w:tabs>
        <w:ind w:left="0" w:firstLine="510"/>
        <w:rPr>
          <w:rFonts w:ascii="Arial" w:hAnsi="Arial" w:cs="Arial"/>
          <w:bCs/>
          <w:sz w:val="24"/>
          <w:szCs w:val="24"/>
        </w:rPr>
      </w:pPr>
      <w:r w:rsidRPr="00F012B7">
        <w:rPr>
          <w:rFonts w:ascii="Arial" w:hAnsi="Arial" w:cs="Arial"/>
          <w:bCs/>
          <w:sz w:val="24"/>
          <w:szCs w:val="24"/>
        </w:rPr>
        <w:t>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r w:rsidR="009C7A7A" w:rsidRPr="00F012B7">
        <w:rPr>
          <w:rFonts w:ascii="Arial" w:hAnsi="Arial" w:cs="Arial"/>
          <w:bCs/>
          <w:sz w:val="24"/>
          <w:szCs w:val="24"/>
        </w:rPr>
        <w:t>:</w:t>
      </w:r>
    </w:p>
    <w:p w14:paraId="105A7C5F" w14:textId="14F324E8" w:rsidR="009C7A7A" w:rsidRPr="00F012B7" w:rsidRDefault="009C7A7A" w:rsidP="004E3245">
      <w:pPr>
        <w:pStyle w:val="af3"/>
        <w:numPr>
          <w:ilvl w:val="2"/>
          <w:numId w:val="18"/>
        </w:numPr>
        <w:tabs>
          <w:tab w:val="left" w:pos="6714"/>
        </w:tabs>
        <w:ind w:left="1276" w:hanging="709"/>
        <w:rPr>
          <w:rFonts w:ascii="Arial" w:hAnsi="Arial" w:cs="Arial"/>
          <w:bCs/>
          <w:sz w:val="24"/>
          <w:szCs w:val="24"/>
        </w:rPr>
      </w:pPr>
      <w:r w:rsidRPr="00F012B7">
        <w:rPr>
          <w:rFonts w:ascii="Arial" w:hAnsi="Arial" w:cs="Arial"/>
          <w:bCs/>
          <w:sz w:val="24"/>
          <w:szCs w:val="24"/>
        </w:rPr>
        <w:t>заявление о приеме;</w:t>
      </w:r>
    </w:p>
    <w:p w14:paraId="1C186A11" w14:textId="087F559C" w:rsidR="009C7A7A" w:rsidRPr="005D6A79" w:rsidRDefault="009C7A7A" w:rsidP="003B2F7F">
      <w:pPr>
        <w:pStyle w:val="af3"/>
        <w:numPr>
          <w:ilvl w:val="2"/>
          <w:numId w:val="18"/>
        </w:numPr>
        <w:tabs>
          <w:tab w:val="left" w:pos="1276"/>
          <w:tab w:val="left" w:pos="6714"/>
        </w:tabs>
        <w:ind w:left="0" w:firstLine="510"/>
        <w:rPr>
          <w:rFonts w:ascii="Arial" w:hAnsi="Arial" w:cs="Arial"/>
          <w:bCs/>
          <w:sz w:val="24"/>
          <w:szCs w:val="24"/>
        </w:rPr>
      </w:pPr>
      <w:r w:rsidRPr="005D6A79">
        <w:rPr>
          <w:rFonts w:ascii="Arial" w:hAnsi="Arial" w:cs="Arial"/>
          <w:bCs/>
          <w:sz w:val="24"/>
          <w:szCs w:val="24"/>
        </w:rPr>
        <w:t>копия свидетельства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6FA9D73A" w14:textId="69E94F99" w:rsidR="009C7A7A" w:rsidRPr="005D6A79" w:rsidRDefault="009C7A7A" w:rsidP="003B2F7F">
      <w:pPr>
        <w:pStyle w:val="af3"/>
        <w:numPr>
          <w:ilvl w:val="2"/>
          <w:numId w:val="18"/>
        </w:numPr>
        <w:tabs>
          <w:tab w:val="left" w:pos="1560"/>
          <w:tab w:val="left" w:pos="6714"/>
        </w:tabs>
        <w:ind w:left="0" w:firstLine="510"/>
        <w:rPr>
          <w:rFonts w:ascii="Arial" w:hAnsi="Arial" w:cs="Arial"/>
          <w:bCs/>
          <w:sz w:val="24"/>
          <w:szCs w:val="24"/>
        </w:rPr>
      </w:pPr>
      <w:r w:rsidRPr="005D6A79">
        <w:rPr>
          <w:rFonts w:ascii="Arial" w:hAnsi="Arial" w:cs="Arial"/>
          <w:bCs/>
          <w:sz w:val="24"/>
          <w:szCs w:val="24"/>
        </w:rPr>
        <w:t>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w:t>
      </w:r>
    </w:p>
    <w:p w14:paraId="61B2D018" w14:textId="2075C3E8" w:rsidR="009C7A7A" w:rsidRPr="005D6A79" w:rsidRDefault="009C7A7A" w:rsidP="003B2F7F">
      <w:pPr>
        <w:pStyle w:val="af3"/>
        <w:numPr>
          <w:ilvl w:val="2"/>
          <w:numId w:val="18"/>
        </w:numPr>
        <w:ind w:left="0" w:firstLine="510"/>
        <w:rPr>
          <w:rFonts w:ascii="Arial" w:hAnsi="Arial" w:cs="Arial"/>
          <w:bCs/>
          <w:sz w:val="24"/>
          <w:szCs w:val="24"/>
        </w:rPr>
      </w:pPr>
      <w:r w:rsidRPr="005D6A79">
        <w:rPr>
          <w:rFonts w:ascii="Arial" w:hAnsi="Arial" w:cs="Arial"/>
          <w:bCs/>
          <w:sz w:val="24"/>
          <w:szCs w:val="24"/>
        </w:rPr>
        <w:t xml:space="preserve">документы, подтверждающие наличие у индивидуального предпринимателя или юридического лица специалистов, сведения о которых внесены в </w:t>
      </w:r>
      <w:r w:rsidR="00E17328" w:rsidRPr="005D6A79">
        <w:rPr>
          <w:rFonts w:ascii="Arial" w:hAnsi="Arial" w:cs="Arial"/>
          <w:bCs/>
          <w:sz w:val="24"/>
          <w:szCs w:val="24"/>
        </w:rPr>
        <w:t>Национальный реестр специалистов в области строительства</w:t>
      </w:r>
      <w:r w:rsidRPr="005D6A79">
        <w:rPr>
          <w:rFonts w:ascii="Arial" w:hAnsi="Arial" w:cs="Arial"/>
          <w:bCs/>
          <w:sz w:val="24"/>
          <w:szCs w:val="24"/>
        </w:rPr>
        <w:t>;</w:t>
      </w:r>
    </w:p>
    <w:p w14:paraId="084CDE55" w14:textId="7487573A" w:rsidR="00E17328" w:rsidRPr="005D6A79" w:rsidRDefault="009C7A7A" w:rsidP="003B2F7F">
      <w:pPr>
        <w:pStyle w:val="af3"/>
        <w:numPr>
          <w:ilvl w:val="2"/>
          <w:numId w:val="18"/>
        </w:numPr>
        <w:ind w:left="0" w:firstLine="510"/>
        <w:rPr>
          <w:rFonts w:ascii="Arial" w:hAnsi="Arial" w:cs="Arial"/>
          <w:bCs/>
          <w:sz w:val="24"/>
          <w:szCs w:val="24"/>
        </w:rPr>
      </w:pPr>
      <w:r w:rsidRPr="005D6A79">
        <w:rPr>
          <w:rFonts w:ascii="Arial" w:hAnsi="Arial" w:cs="Arial"/>
          <w:bCs/>
          <w:sz w:val="24"/>
          <w:szCs w:val="24"/>
        </w:rPr>
        <w:t>документы, подтверждающие наличие у специалистов</w:t>
      </w:r>
      <w:r w:rsidR="00E17328" w:rsidRPr="005D6A79">
        <w:rPr>
          <w:rFonts w:ascii="Arial" w:hAnsi="Arial" w:cs="Arial"/>
          <w:bCs/>
          <w:sz w:val="24"/>
          <w:szCs w:val="24"/>
        </w:rPr>
        <w:t>, сведения о которых внесены в Национальный реестр специалистов в области строительства</w:t>
      </w:r>
      <w:r w:rsidRPr="005D6A79">
        <w:rPr>
          <w:rFonts w:ascii="Arial" w:hAnsi="Arial" w:cs="Arial"/>
          <w:bCs/>
          <w:sz w:val="24"/>
          <w:szCs w:val="24"/>
        </w:rPr>
        <w:t xml:space="preserve"> должностных обязанностей</w:t>
      </w:r>
      <w:r w:rsidR="002A3D65" w:rsidRPr="005D6A79">
        <w:rPr>
          <w:rFonts w:ascii="Arial" w:hAnsi="Arial" w:cs="Arial"/>
          <w:bCs/>
          <w:sz w:val="24"/>
          <w:szCs w:val="24"/>
        </w:rPr>
        <w:t>,</w:t>
      </w:r>
      <w:r w:rsidR="00E17328" w:rsidRPr="005D6A79">
        <w:rPr>
          <w:rFonts w:ascii="Arial" w:hAnsi="Arial" w:cs="Arial"/>
          <w:bCs/>
          <w:sz w:val="24"/>
          <w:szCs w:val="24"/>
        </w:rPr>
        <w:t xml:space="preserve"> предусмотренных Градостроительным кодексом</w:t>
      </w:r>
      <w:r w:rsidR="00237C25">
        <w:rPr>
          <w:rFonts w:ascii="Arial" w:hAnsi="Arial" w:cs="Arial"/>
          <w:bCs/>
          <w:sz w:val="24"/>
          <w:szCs w:val="24"/>
        </w:rPr>
        <w:t xml:space="preserve"> Российской Федерации</w:t>
      </w:r>
      <w:r w:rsidR="009D33EC" w:rsidRPr="005D6A79">
        <w:rPr>
          <w:rFonts w:ascii="Arial" w:hAnsi="Arial" w:cs="Arial"/>
          <w:bCs/>
          <w:sz w:val="24"/>
          <w:szCs w:val="24"/>
        </w:rPr>
        <w:t>;</w:t>
      </w:r>
    </w:p>
    <w:p w14:paraId="13795FF1" w14:textId="7CA5EC35" w:rsidR="009D33EC" w:rsidRPr="005D6A79" w:rsidRDefault="009D33EC" w:rsidP="003B2F7F">
      <w:pPr>
        <w:pStyle w:val="af3"/>
        <w:numPr>
          <w:ilvl w:val="2"/>
          <w:numId w:val="18"/>
        </w:numPr>
        <w:tabs>
          <w:tab w:val="left" w:pos="1418"/>
        </w:tabs>
        <w:ind w:left="0" w:firstLine="510"/>
        <w:rPr>
          <w:rFonts w:ascii="Arial" w:hAnsi="Arial" w:cs="Arial"/>
          <w:bCs/>
          <w:sz w:val="24"/>
          <w:szCs w:val="24"/>
        </w:rPr>
      </w:pPr>
      <w:r w:rsidRPr="005D6A79">
        <w:rPr>
          <w:rFonts w:ascii="Arial" w:hAnsi="Arial" w:cs="Arial"/>
          <w:bCs/>
          <w:sz w:val="24"/>
          <w:szCs w:val="24"/>
        </w:rPr>
        <w:t>документы об уплате взноса (взносов) в компенсационный фонд (компенсационные фонды) саморегулируемой организации;</w:t>
      </w:r>
    </w:p>
    <w:p w14:paraId="32626111" w14:textId="7F2D5162" w:rsidR="009D33EC" w:rsidRPr="005D6A79" w:rsidRDefault="009D33EC" w:rsidP="003B2F7F">
      <w:pPr>
        <w:pStyle w:val="af3"/>
        <w:numPr>
          <w:ilvl w:val="2"/>
          <w:numId w:val="18"/>
        </w:numPr>
        <w:tabs>
          <w:tab w:val="left" w:pos="1418"/>
        </w:tabs>
        <w:ind w:left="0" w:firstLine="510"/>
        <w:rPr>
          <w:rFonts w:ascii="Arial" w:hAnsi="Arial" w:cs="Arial"/>
          <w:bCs/>
          <w:sz w:val="24"/>
          <w:szCs w:val="24"/>
        </w:rPr>
      </w:pPr>
      <w:r w:rsidRPr="005D6A79">
        <w:rPr>
          <w:rFonts w:ascii="Arial" w:hAnsi="Arial" w:cs="Arial"/>
          <w:bCs/>
          <w:sz w:val="24"/>
          <w:szCs w:val="24"/>
        </w:rPr>
        <w:t>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14:paraId="03328BB7" w14:textId="6357E46F" w:rsidR="009D33EC" w:rsidRPr="005D6A79" w:rsidRDefault="009D33EC" w:rsidP="003B2F7F">
      <w:pPr>
        <w:pStyle w:val="af3"/>
        <w:numPr>
          <w:ilvl w:val="2"/>
          <w:numId w:val="18"/>
        </w:numPr>
        <w:tabs>
          <w:tab w:val="left" w:pos="1418"/>
        </w:tabs>
        <w:ind w:left="0" w:firstLine="510"/>
        <w:rPr>
          <w:rFonts w:ascii="Arial" w:hAnsi="Arial" w:cs="Arial"/>
          <w:bCs/>
          <w:sz w:val="24"/>
          <w:szCs w:val="24"/>
        </w:rPr>
      </w:pPr>
      <w:r w:rsidRPr="005D6A79">
        <w:rPr>
          <w:rFonts w:ascii="Arial" w:hAnsi="Arial" w:cs="Arial"/>
          <w:bCs/>
          <w:sz w:val="24"/>
          <w:szCs w:val="24"/>
          <w:lang w:val="en-US"/>
        </w:rPr>
        <w:lastRenderedPageBreak/>
        <w:t> </w:t>
      </w:r>
      <w:r w:rsidRPr="005D6A79">
        <w:rPr>
          <w:rFonts w:ascii="Arial" w:hAnsi="Arial" w:cs="Arial"/>
          <w:bCs/>
          <w:sz w:val="24"/>
          <w:szCs w:val="24"/>
        </w:rPr>
        <w:t>документы о результатах осуществления саморегулируемой организацией контроля за деятельностью члена такой организации;</w:t>
      </w:r>
    </w:p>
    <w:p w14:paraId="4526AA58" w14:textId="581FE9A2" w:rsidR="009D33EC" w:rsidRDefault="009D33EC" w:rsidP="003B2F7F">
      <w:pPr>
        <w:pStyle w:val="af3"/>
        <w:numPr>
          <w:ilvl w:val="2"/>
          <w:numId w:val="18"/>
        </w:numPr>
        <w:tabs>
          <w:tab w:val="left" w:pos="1560"/>
        </w:tabs>
        <w:ind w:left="0" w:firstLine="510"/>
        <w:rPr>
          <w:rFonts w:ascii="Arial" w:hAnsi="Arial" w:cs="Arial"/>
          <w:bCs/>
          <w:sz w:val="24"/>
          <w:szCs w:val="24"/>
        </w:rPr>
      </w:pPr>
      <w:r w:rsidRPr="005D6A79">
        <w:rPr>
          <w:rFonts w:ascii="Arial" w:hAnsi="Arial" w:cs="Arial"/>
          <w:bCs/>
          <w:sz w:val="24"/>
          <w:szCs w:val="24"/>
        </w:rPr>
        <w:t>документы о мерах дисциплинарного воздействия, принятых саморегулируемой организацией в отношении члена такой организации;</w:t>
      </w:r>
    </w:p>
    <w:p w14:paraId="1F5779FF" w14:textId="711E9625" w:rsidR="00D122E0" w:rsidRDefault="009D33EC" w:rsidP="003B2F7F">
      <w:pPr>
        <w:pStyle w:val="af3"/>
        <w:numPr>
          <w:ilvl w:val="2"/>
          <w:numId w:val="18"/>
        </w:numPr>
        <w:tabs>
          <w:tab w:val="left" w:pos="1560"/>
        </w:tabs>
        <w:ind w:left="0" w:firstLine="510"/>
        <w:rPr>
          <w:rFonts w:ascii="Arial" w:hAnsi="Arial" w:cs="Arial"/>
          <w:bCs/>
          <w:sz w:val="24"/>
          <w:szCs w:val="24"/>
        </w:rPr>
      </w:pPr>
      <w:r w:rsidRPr="00712C44">
        <w:rPr>
          <w:rFonts w:ascii="Arial" w:hAnsi="Arial" w:cs="Arial"/>
          <w:bCs/>
          <w:sz w:val="24"/>
          <w:szCs w:val="24"/>
        </w:rPr>
        <w:t> иные документы в соответствии с решением саморегулируемой организации</w:t>
      </w:r>
      <w:r w:rsidR="00A13350" w:rsidRPr="00A13350">
        <w:rPr>
          <w:rFonts w:ascii="Arial" w:hAnsi="Arial" w:cs="Arial"/>
          <w:bCs/>
          <w:sz w:val="24"/>
          <w:szCs w:val="24"/>
        </w:rPr>
        <w:t xml:space="preserve"> </w:t>
      </w:r>
      <w:hyperlink w:anchor="Градостроительный" w:history="1">
        <w:r w:rsidR="00A13350" w:rsidRPr="00BE4A87">
          <w:rPr>
            <w:rStyle w:val="af5"/>
            <w:rFonts w:ascii="Arial" w:hAnsi="Arial" w:cs="Arial"/>
            <w:bCs/>
            <w:sz w:val="24"/>
            <w:szCs w:val="24"/>
          </w:rPr>
          <w:t>[4]</w:t>
        </w:r>
      </w:hyperlink>
      <w:r w:rsidRPr="00712C44">
        <w:rPr>
          <w:rFonts w:ascii="Arial" w:hAnsi="Arial" w:cs="Arial"/>
          <w:bCs/>
          <w:sz w:val="24"/>
          <w:szCs w:val="24"/>
        </w:rPr>
        <w:t>.</w:t>
      </w:r>
    </w:p>
    <w:p w14:paraId="30A54941" w14:textId="77777777" w:rsidR="0044010D" w:rsidRPr="0044010D" w:rsidRDefault="0044010D" w:rsidP="00086364">
      <w:pPr>
        <w:pStyle w:val="af3"/>
        <w:numPr>
          <w:ilvl w:val="2"/>
          <w:numId w:val="18"/>
        </w:numPr>
        <w:tabs>
          <w:tab w:val="left" w:pos="1276"/>
        </w:tabs>
        <w:ind w:left="0" w:firstLine="510"/>
        <w:rPr>
          <w:rFonts w:ascii="Arial" w:hAnsi="Arial" w:cs="Arial"/>
          <w:bCs/>
          <w:sz w:val="24"/>
          <w:szCs w:val="24"/>
        </w:rPr>
      </w:pPr>
      <w:r w:rsidRPr="0044010D">
        <w:rPr>
          <w:rFonts w:ascii="Arial" w:hAnsi="Arial" w:cs="Arial"/>
          <w:bCs/>
          <w:sz w:val="24"/>
          <w:szCs w:val="24"/>
        </w:rPr>
        <w:t>В отношении членов, принятых до 01.07.2017г., в состав дела члена саморегулируемой организации также входят:</w:t>
      </w:r>
    </w:p>
    <w:p w14:paraId="4FF818B5" w14:textId="2D4F920A" w:rsidR="0044010D" w:rsidRPr="0044010D" w:rsidRDefault="0044010D" w:rsidP="00086364">
      <w:pPr>
        <w:pStyle w:val="af3"/>
        <w:numPr>
          <w:ilvl w:val="3"/>
          <w:numId w:val="18"/>
        </w:numPr>
        <w:ind w:left="0" w:firstLine="510"/>
        <w:rPr>
          <w:rFonts w:ascii="Arial" w:hAnsi="Arial" w:cs="Arial"/>
          <w:bCs/>
          <w:sz w:val="24"/>
          <w:szCs w:val="24"/>
        </w:rPr>
      </w:pPr>
      <w:r w:rsidRPr="0044010D">
        <w:rPr>
          <w:rFonts w:ascii="Arial" w:hAnsi="Arial" w:cs="Arial"/>
          <w:bCs/>
          <w:sz w:val="24"/>
          <w:szCs w:val="24"/>
        </w:rPr>
        <w:t>документы, представленные для выдачи свидетельства о допуске к работам, которые оказывают влияние на безопасность объектов капитального строительства;</w:t>
      </w:r>
    </w:p>
    <w:p w14:paraId="7BD8A647" w14:textId="3A971DCD" w:rsidR="0044010D" w:rsidRPr="0044010D" w:rsidRDefault="0044010D" w:rsidP="00086364">
      <w:pPr>
        <w:pStyle w:val="af3"/>
        <w:numPr>
          <w:ilvl w:val="3"/>
          <w:numId w:val="18"/>
        </w:numPr>
        <w:ind w:left="0" w:firstLine="510"/>
        <w:rPr>
          <w:rFonts w:ascii="Arial" w:hAnsi="Arial" w:cs="Arial"/>
          <w:bCs/>
          <w:sz w:val="24"/>
          <w:szCs w:val="24"/>
        </w:rPr>
      </w:pPr>
      <w:r w:rsidRPr="0044010D">
        <w:rPr>
          <w:rFonts w:ascii="Arial" w:hAnsi="Arial" w:cs="Arial"/>
          <w:bCs/>
          <w:sz w:val="24"/>
          <w:szCs w:val="24"/>
        </w:rPr>
        <w:t>документы, представленные для внесения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для приостановления, возобновления, прекращения действия данного свидетельства.</w:t>
      </w:r>
    </w:p>
    <w:p w14:paraId="4C6375D0" w14:textId="14BA6883" w:rsidR="00C4408B" w:rsidRDefault="001334D2" w:rsidP="003B2F7F">
      <w:pPr>
        <w:pStyle w:val="af3"/>
        <w:tabs>
          <w:tab w:val="left" w:pos="6714"/>
        </w:tabs>
        <w:ind w:left="0" w:firstLine="510"/>
        <w:rPr>
          <w:rFonts w:ascii="Arial" w:hAnsi="Arial" w:cs="Arial"/>
          <w:bCs/>
          <w:sz w:val="24"/>
          <w:szCs w:val="24"/>
        </w:rPr>
      </w:pPr>
      <w:r w:rsidRPr="00D122E0">
        <w:rPr>
          <w:rFonts w:ascii="Arial" w:hAnsi="Arial" w:cs="Arial"/>
          <w:bCs/>
          <w:sz w:val="24"/>
          <w:szCs w:val="24"/>
        </w:rPr>
        <w:t>4.</w:t>
      </w:r>
      <w:r w:rsidR="00893564">
        <w:rPr>
          <w:rFonts w:ascii="Arial" w:hAnsi="Arial" w:cs="Arial"/>
          <w:bCs/>
          <w:sz w:val="24"/>
          <w:szCs w:val="24"/>
        </w:rPr>
        <w:t>2</w:t>
      </w:r>
      <w:r w:rsidR="00C4408B">
        <w:rPr>
          <w:rFonts w:ascii="Arial" w:hAnsi="Arial" w:cs="Arial"/>
          <w:bCs/>
          <w:sz w:val="24"/>
          <w:szCs w:val="24"/>
        </w:rPr>
        <w:t xml:space="preserve"> </w:t>
      </w:r>
      <w:r w:rsidR="00C4408B" w:rsidRPr="00C4408B">
        <w:rPr>
          <w:rFonts w:ascii="Arial" w:hAnsi="Arial" w:cs="Arial"/>
          <w:bCs/>
          <w:sz w:val="24"/>
          <w:szCs w:val="24"/>
        </w:rPr>
        <w:t>Исполнительным органом саморегулируемой организации определяются структурные подразделения саморегулируемой организации, уполномоченные на создание файлов, передачу документов в электронный архив, формирование электронного архива, работу с документами электронного архива, в том числе формирование и заверение бумажной копии электронного документа, обеспечения достоверности электронных документов, размещенных и вводимых в электронный архив, обеспечение работы, а также безопасности электронного архива.</w:t>
      </w:r>
    </w:p>
    <w:p w14:paraId="64F70110" w14:textId="007BFE2C" w:rsidR="00C4408B" w:rsidRDefault="00893564" w:rsidP="003B2F7F">
      <w:pPr>
        <w:pStyle w:val="af3"/>
        <w:tabs>
          <w:tab w:val="left" w:pos="6714"/>
        </w:tabs>
        <w:ind w:left="0" w:firstLine="510"/>
        <w:rPr>
          <w:rFonts w:ascii="Arial" w:hAnsi="Arial" w:cs="Arial"/>
          <w:bCs/>
          <w:sz w:val="24"/>
          <w:szCs w:val="24"/>
        </w:rPr>
      </w:pPr>
      <w:r>
        <w:rPr>
          <w:rFonts w:ascii="Arial" w:hAnsi="Arial" w:cs="Arial"/>
          <w:bCs/>
          <w:sz w:val="24"/>
          <w:szCs w:val="24"/>
        </w:rPr>
        <w:t>4.3</w:t>
      </w:r>
      <w:r w:rsidR="00C4408B">
        <w:rPr>
          <w:rFonts w:ascii="Arial" w:hAnsi="Arial" w:cs="Arial"/>
          <w:bCs/>
          <w:sz w:val="24"/>
          <w:szCs w:val="24"/>
        </w:rPr>
        <w:t xml:space="preserve"> </w:t>
      </w:r>
      <w:r w:rsidR="00C4408B" w:rsidRPr="00C4408B">
        <w:rPr>
          <w:rFonts w:ascii="Arial" w:hAnsi="Arial" w:cs="Arial"/>
          <w:bCs/>
          <w:sz w:val="24"/>
          <w:szCs w:val="24"/>
        </w:rPr>
        <w:t>Ведение дел в электронном виде и опись электронных документов, входящих в дело члена саморегулируемой организации рекомендуется осуществлять с использованием программного обеспечения.</w:t>
      </w:r>
    </w:p>
    <w:p w14:paraId="2124BE0F" w14:textId="36F66809" w:rsidR="00D122E0" w:rsidRDefault="00D122E0" w:rsidP="003B2F7F">
      <w:pPr>
        <w:pStyle w:val="af3"/>
        <w:tabs>
          <w:tab w:val="left" w:pos="6714"/>
        </w:tabs>
        <w:ind w:left="360" w:firstLine="510"/>
      </w:pPr>
      <w:bookmarkStart w:id="10" w:name="_Ref516147413"/>
    </w:p>
    <w:p w14:paraId="60231656" w14:textId="199BFE53" w:rsidR="00D122E0" w:rsidRPr="00F012B7" w:rsidRDefault="00D122E0" w:rsidP="003B2F7F">
      <w:pPr>
        <w:tabs>
          <w:tab w:val="left" w:pos="6714"/>
        </w:tabs>
        <w:ind w:firstLine="510"/>
      </w:pPr>
      <w:bookmarkStart w:id="11" w:name="прием_обработка"/>
      <w:r w:rsidRPr="00893564">
        <w:rPr>
          <w:b/>
          <w:sz w:val="28"/>
          <w:szCs w:val="28"/>
        </w:rPr>
        <w:t xml:space="preserve">5 </w:t>
      </w:r>
      <w:r w:rsidR="004940AF" w:rsidRPr="00893564">
        <w:rPr>
          <w:rFonts w:ascii="Arial" w:hAnsi="Arial" w:cs="Arial"/>
          <w:b/>
          <w:bCs/>
          <w:sz w:val="28"/>
          <w:szCs w:val="28"/>
        </w:rPr>
        <w:t xml:space="preserve">Прием и </w:t>
      </w:r>
      <w:r w:rsidRPr="00893564">
        <w:rPr>
          <w:rFonts w:ascii="Arial" w:hAnsi="Arial" w:cs="Arial"/>
          <w:b/>
          <w:bCs/>
          <w:sz w:val="28"/>
          <w:szCs w:val="28"/>
        </w:rPr>
        <w:t>обработка</w:t>
      </w:r>
      <w:r w:rsidR="004940AF" w:rsidRPr="00893564">
        <w:rPr>
          <w:rFonts w:ascii="Arial" w:hAnsi="Arial" w:cs="Arial"/>
          <w:b/>
          <w:bCs/>
          <w:sz w:val="28"/>
          <w:szCs w:val="28"/>
        </w:rPr>
        <w:t xml:space="preserve"> документов, поступивших в саморегулируемую организацию на бумажном носителе и (или) в форме электронного документа (пакета электронных документов)</w:t>
      </w:r>
    </w:p>
    <w:bookmarkEnd w:id="11"/>
    <w:p w14:paraId="04A222BE" w14:textId="77777777" w:rsidR="00F012B7" w:rsidRPr="00D122E0" w:rsidRDefault="00F012B7" w:rsidP="003B2F7F">
      <w:pPr>
        <w:pStyle w:val="af3"/>
        <w:tabs>
          <w:tab w:val="left" w:pos="6714"/>
        </w:tabs>
        <w:ind w:left="360" w:firstLine="510"/>
      </w:pPr>
    </w:p>
    <w:p w14:paraId="6FAABAA9" w14:textId="65F46823" w:rsidR="00D122E0" w:rsidRPr="00D122E0" w:rsidRDefault="003854BD" w:rsidP="002C1155">
      <w:pPr>
        <w:pStyle w:val="af3"/>
        <w:tabs>
          <w:tab w:val="left" w:pos="6714"/>
        </w:tabs>
        <w:ind w:left="851" w:hanging="284"/>
      </w:pPr>
      <w:bookmarkStart w:id="12" w:name="порядок_перевода"/>
      <w:r>
        <w:rPr>
          <w:rFonts w:ascii="Arial" w:hAnsi="Arial" w:cs="Arial"/>
          <w:b/>
          <w:bCs/>
          <w:sz w:val="24"/>
          <w:szCs w:val="24"/>
        </w:rPr>
        <w:t>5.1</w:t>
      </w:r>
      <w:r w:rsidR="004940AF" w:rsidRPr="00D122E0">
        <w:rPr>
          <w:rFonts w:ascii="Arial" w:hAnsi="Arial" w:cs="Arial"/>
          <w:b/>
          <w:bCs/>
          <w:sz w:val="24"/>
          <w:szCs w:val="24"/>
        </w:rPr>
        <w:t xml:space="preserve"> </w:t>
      </w:r>
      <w:r w:rsidR="00D3798C" w:rsidRPr="00D122E0">
        <w:rPr>
          <w:rFonts w:ascii="Arial" w:hAnsi="Arial" w:cs="Arial"/>
          <w:b/>
          <w:bCs/>
          <w:sz w:val="24"/>
          <w:szCs w:val="24"/>
        </w:rPr>
        <w:t xml:space="preserve">Порядок перевода </w:t>
      </w:r>
      <w:bookmarkStart w:id="13" w:name="_Ref516147530"/>
      <w:bookmarkEnd w:id="10"/>
      <w:r w:rsidR="00FF715B" w:rsidRPr="00D122E0">
        <w:rPr>
          <w:rFonts w:ascii="Arial" w:hAnsi="Arial" w:cs="Arial"/>
          <w:b/>
          <w:bCs/>
          <w:sz w:val="24"/>
          <w:szCs w:val="24"/>
        </w:rPr>
        <w:t>документов</w:t>
      </w:r>
      <w:r w:rsidR="004940AF" w:rsidRPr="00D122E0">
        <w:rPr>
          <w:rFonts w:ascii="Arial" w:hAnsi="Arial" w:cs="Arial"/>
          <w:b/>
          <w:bCs/>
          <w:sz w:val="24"/>
          <w:szCs w:val="24"/>
        </w:rPr>
        <w:t>, изготовленных на бумажном носителе</w:t>
      </w:r>
      <w:r w:rsidR="00711219" w:rsidRPr="00D122E0">
        <w:rPr>
          <w:rFonts w:ascii="Arial" w:hAnsi="Arial" w:cs="Arial"/>
          <w:b/>
          <w:bCs/>
          <w:sz w:val="24"/>
          <w:szCs w:val="24"/>
        </w:rPr>
        <w:t>,</w:t>
      </w:r>
      <w:r w:rsidR="004940AF" w:rsidRPr="00D122E0">
        <w:rPr>
          <w:rFonts w:ascii="Arial" w:hAnsi="Arial" w:cs="Arial"/>
          <w:b/>
          <w:bCs/>
          <w:sz w:val="24"/>
          <w:szCs w:val="24"/>
        </w:rPr>
        <w:t xml:space="preserve"> </w:t>
      </w:r>
      <w:r w:rsidR="00FF715B" w:rsidRPr="00D122E0">
        <w:rPr>
          <w:rFonts w:ascii="Arial" w:hAnsi="Arial" w:cs="Arial"/>
          <w:b/>
          <w:bCs/>
          <w:sz w:val="24"/>
          <w:szCs w:val="24"/>
        </w:rPr>
        <w:t>в электронные документы</w:t>
      </w:r>
      <w:bookmarkEnd w:id="13"/>
    </w:p>
    <w:bookmarkEnd w:id="12"/>
    <w:p w14:paraId="727DE8BF" w14:textId="77777777" w:rsidR="00D122E0" w:rsidRDefault="00D122E0" w:rsidP="002C1155">
      <w:pPr>
        <w:tabs>
          <w:tab w:val="left" w:pos="851"/>
        </w:tabs>
        <w:ind w:left="567" w:firstLine="0"/>
        <w:rPr>
          <w:rFonts w:ascii="Arial" w:hAnsi="Arial" w:cs="Arial"/>
          <w:bCs/>
          <w:sz w:val="24"/>
          <w:szCs w:val="24"/>
        </w:rPr>
      </w:pPr>
      <w:r w:rsidRPr="00E4267F">
        <w:rPr>
          <w:rFonts w:ascii="Arial" w:hAnsi="Arial" w:cs="Arial"/>
          <w:bCs/>
          <w:sz w:val="24"/>
          <w:szCs w:val="24"/>
        </w:rPr>
        <w:t>5.1.1</w:t>
      </w:r>
      <w:r>
        <w:rPr>
          <w:rFonts w:ascii="Arial" w:hAnsi="Arial" w:cs="Arial"/>
          <w:b/>
          <w:bCs/>
          <w:sz w:val="24"/>
          <w:szCs w:val="24"/>
        </w:rPr>
        <w:t xml:space="preserve"> </w:t>
      </w:r>
      <w:r w:rsidR="00E34B90" w:rsidRPr="00D122E0">
        <w:rPr>
          <w:rFonts w:ascii="Arial" w:hAnsi="Arial" w:cs="Arial"/>
          <w:bCs/>
          <w:sz w:val="24"/>
          <w:szCs w:val="24"/>
        </w:rPr>
        <w:t>Электронный образ документа создается с помощью средств сканирования</w:t>
      </w:r>
      <w:r>
        <w:rPr>
          <w:rFonts w:ascii="Arial" w:hAnsi="Arial" w:cs="Arial"/>
          <w:bCs/>
          <w:sz w:val="24"/>
          <w:szCs w:val="24"/>
        </w:rPr>
        <w:t>.</w:t>
      </w:r>
    </w:p>
    <w:p w14:paraId="1D7B1E0E" w14:textId="3B4B9C5C" w:rsidR="00D122E0" w:rsidRDefault="00D122E0" w:rsidP="002C1155">
      <w:pPr>
        <w:ind w:left="142" w:firstLine="425"/>
        <w:rPr>
          <w:rFonts w:ascii="Arial" w:hAnsi="Arial" w:cs="Arial"/>
          <w:b/>
          <w:bCs/>
          <w:sz w:val="24"/>
          <w:szCs w:val="24"/>
        </w:rPr>
      </w:pPr>
      <w:r w:rsidRPr="00E4267F">
        <w:rPr>
          <w:rFonts w:ascii="Arial" w:hAnsi="Arial" w:cs="Arial"/>
          <w:bCs/>
          <w:sz w:val="24"/>
          <w:szCs w:val="24"/>
        </w:rPr>
        <w:t>5.1.2</w:t>
      </w:r>
      <w:r>
        <w:rPr>
          <w:rFonts w:ascii="Arial" w:hAnsi="Arial" w:cs="Arial"/>
          <w:b/>
          <w:bCs/>
          <w:sz w:val="24"/>
          <w:szCs w:val="24"/>
        </w:rPr>
        <w:t xml:space="preserve"> </w:t>
      </w:r>
      <w:r w:rsidR="00E34B90" w:rsidRPr="00D122E0">
        <w:rPr>
          <w:rFonts w:ascii="Arial" w:hAnsi="Arial" w:cs="Arial"/>
          <w:bCs/>
          <w:sz w:val="24"/>
          <w:szCs w:val="24"/>
        </w:rPr>
        <w:t>Сканирование документа на бумажном носителе должно производиться в масштабе 1:1 в черно-белом либо</w:t>
      </w:r>
      <w:r w:rsidR="00E4267F">
        <w:rPr>
          <w:rFonts w:ascii="Arial" w:hAnsi="Arial" w:cs="Arial"/>
          <w:bCs/>
          <w:sz w:val="24"/>
          <w:szCs w:val="24"/>
        </w:rPr>
        <w:t xml:space="preserve"> </w:t>
      </w:r>
      <w:r w:rsidR="00B243DF">
        <w:rPr>
          <w:rFonts w:ascii="Arial" w:hAnsi="Arial" w:cs="Arial"/>
          <w:bCs/>
          <w:sz w:val="24"/>
          <w:szCs w:val="24"/>
        </w:rPr>
        <w:t>в градациях серого цвета.</w:t>
      </w:r>
      <w:r w:rsidR="00E34B90" w:rsidRPr="00D122E0">
        <w:rPr>
          <w:rFonts w:ascii="Arial" w:hAnsi="Arial" w:cs="Arial"/>
          <w:bCs/>
          <w:sz w:val="24"/>
          <w:szCs w:val="24"/>
        </w:rPr>
        <w:t xml:space="preserve"> </w:t>
      </w:r>
    </w:p>
    <w:p w14:paraId="63599D25" w14:textId="0E3F6B89" w:rsidR="00D122E0" w:rsidRPr="00D122E0" w:rsidRDefault="00E34B90" w:rsidP="003B2F7F">
      <w:pPr>
        <w:pStyle w:val="af3"/>
        <w:numPr>
          <w:ilvl w:val="2"/>
          <w:numId w:val="7"/>
        </w:numPr>
        <w:ind w:left="0" w:firstLine="510"/>
        <w:rPr>
          <w:rFonts w:ascii="Arial" w:hAnsi="Arial" w:cs="Arial"/>
          <w:b/>
          <w:bCs/>
          <w:sz w:val="24"/>
          <w:szCs w:val="24"/>
        </w:rPr>
      </w:pPr>
      <w:r w:rsidRPr="00D122E0">
        <w:rPr>
          <w:rFonts w:ascii="Arial" w:hAnsi="Arial" w:cs="Arial"/>
          <w:bCs/>
          <w:sz w:val="24"/>
          <w:szCs w:val="24"/>
        </w:rPr>
        <w:lastRenderedPageBreak/>
        <w:t xml:space="preserve">При сканировании рекомендуется обеспечивать разрешение </w:t>
      </w:r>
      <w:r w:rsidR="00B243DF">
        <w:rPr>
          <w:rFonts w:ascii="Arial" w:hAnsi="Arial" w:cs="Arial"/>
          <w:bCs/>
          <w:sz w:val="24"/>
          <w:szCs w:val="24"/>
        </w:rPr>
        <w:t xml:space="preserve">не менее </w:t>
      </w:r>
      <w:r w:rsidRPr="00D122E0">
        <w:rPr>
          <w:rFonts w:ascii="Arial" w:hAnsi="Arial" w:cs="Arial"/>
          <w:bCs/>
          <w:sz w:val="24"/>
          <w:szCs w:val="24"/>
        </w:rPr>
        <w:t>200 точек на дюйм,</w:t>
      </w:r>
      <w:r w:rsidR="00B243DF">
        <w:rPr>
          <w:rFonts w:ascii="Arial" w:hAnsi="Arial" w:cs="Arial"/>
          <w:bCs/>
          <w:sz w:val="24"/>
          <w:szCs w:val="24"/>
        </w:rPr>
        <w:t xml:space="preserve"> но не превышать размер, установленный п.5.2.2, а также</w:t>
      </w:r>
      <w:r w:rsidRPr="00D122E0">
        <w:rPr>
          <w:rFonts w:ascii="Arial" w:hAnsi="Arial" w:cs="Arial"/>
          <w:bCs/>
          <w:sz w:val="24"/>
          <w:szCs w:val="24"/>
        </w:rPr>
        <w:t xml:space="preserve"> сохранение всех реквизитов и аутентичных признаков подлинности, в том числе графической подписи лица, </w:t>
      </w:r>
      <w:r w:rsidR="00FB6BDA" w:rsidRPr="00D122E0">
        <w:rPr>
          <w:rFonts w:ascii="Arial" w:hAnsi="Arial" w:cs="Arial"/>
          <w:bCs/>
          <w:sz w:val="24"/>
          <w:szCs w:val="24"/>
        </w:rPr>
        <w:t xml:space="preserve">печати и углового штампа бланка, </w:t>
      </w:r>
      <w:r w:rsidRPr="00D122E0">
        <w:rPr>
          <w:rFonts w:ascii="Arial" w:hAnsi="Arial" w:cs="Arial"/>
          <w:bCs/>
          <w:sz w:val="24"/>
          <w:szCs w:val="24"/>
        </w:rPr>
        <w:t xml:space="preserve">при </w:t>
      </w:r>
      <w:r w:rsidR="00FB6BDA" w:rsidRPr="00D122E0">
        <w:rPr>
          <w:rFonts w:ascii="Arial" w:hAnsi="Arial" w:cs="Arial"/>
          <w:bCs/>
          <w:sz w:val="24"/>
          <w:szCs w:val="24"/>
        </w:rPr>
        <w:t xml:space="preserve">его </w:t>
      </w:r>
      <w:r w:rsidRPr="00D122E0">
        <w:rPr>
          <w:rFonts w:ascii="Arial" w:hAnsi="Arial" w:cs="Arial"/>
          <w:bCs/>
          <w:sz w:val="24"/>
          <w:szCs w:val="24"/>
        </w:rPr>
        <w:t>наличии</w:t>
      </w:r>
      <w:r w:rsidR="00FB6BDA" w:rsidRPr="00D122E0">
        <w:rPr>
          <w:rFonts w:ascii="Arial" w:hAnsi="Arial" w:cs="Arial"/>
          <w:bCs/>
          <w:sz w:val="24"/>
          <w:szCs w:val="24"/>
        </w:rPr>
        <w:t>.</w:t>
      </w:r>
    </w:p>
    <w:p w14:paraId="3F13A7C7" w14:textId="3FD62F60" w:rsidR="00D122E0" w:rsidRPr="00D122E0" w:rsidRDefault="00D3798C" w:rsidP="003B2F7F">
      <w:pPr>
        <w:pStyle w:val="af3"/>
        <w:numPr>
          <w:ilvl w:val="2"/>
          <w:numId w:val="7"/>
        </w:numPr>
        <w:tabs>
          <w:tab w:val="left" w:pos="993"/>
        </w:tabs>
        <w:ind w:left="0" w:firstLine="510"/>
        <w:rPr>
          <w:rFonts w:ascii="Arial" w:hAnsi="Arial" w:cs="Arial"/>
          <w:b/>
          <w:bCs/>
          <w:sz w:val="24"/>
          <w:szCs w:val="24"/>
        </w:rPr>
      </w:pPr>
      <w:r w:rsidRPr="00D122E0">
        <w:rPr>
          <w:rFonts w:ascii="Arial" w:hAnsi="Arial" w:cs="Arial"/>
          <w:bCs/>
          <w:sz w:val="24"/>
          <w:szCs w:val="24"/>
        </w:rPr>
        <w:t>Ответственным исполнителем</w:t>
      </w:r>
      <w:r w:rsidR="00E1124A" w:rsidRPr="00D122E0">
        <w:rPr>
          <w:rFonts w:ascii="Arial" w:hAnsi="Arial" w:cs="Arial"/>
          <w:bCs/>
          <w:sz w:val="24"/>
          <w:szCs w:val="24"/>
        </w:rPr>
        <w:t>, назначенным исполнительным органом саморегулируемой организации,</w:t>
      </w:r>
      <w:r w:rsidRPr="00D122E0">
        <w:rPr>
          <w:rFonts w:ascii="Arial" w:hAnsi="Arial" w:cs="Arial"/>
          <w:bCs/>
          <w:sz w:val="24"/>
          <w:szCs w:val="24"/>
        </w:rPr>
        <w:t xml:space="preserve"> в программном </w:t>
      </w:r>
      <w:r w:rsidR="00E1124A" w:rsidRPr="00D122E0">
        <w:rPr>
          <w:rFonts w:ascii="Arial" w:hAnsi="Arial" w:cs="Arial"/>
          <w:bCs/>
          <w:sz w:val="24"/>
          <w:szCs w:val="24"/>
        </w:rPr>
        <w:t xml:space="preserve">обеспечении </w:t>
      </w:r>
      <w:r w:rsidRPr="00D122E0">
        <w:rPr>
          <w:rFonts w:ascii="Arial" w:hAnsi="Arial" w:cs="Arial"/>
          <w:bCs/>
          <w:sz w:val="24"/>
          <w:szCs w:val="24"/>
        </w:rPr>
        <w:t xml:space="preserve">создается </w:t>
      </w:r>
      <w:r w:rsidR="00745AE8" w:rsidRPr="00D122E0">
        <w:rPr>
          <w:rFonts w:ascii="Arial" w:hAnsi="Arial" w:cs="Arial"/>
          <w:bCs/>
          <w:sz w:val="24"/>
          <w:szCs w:val="24"/>
        </w:rPr>
        <w:t xml:space="preserve">архивный </w:t>
      </w:r>
      <w:r w:rsidR="00E1124A" w:rsidRPr="00D122E0">
        <w:rPr>
          <w:rFonts w:ascii="Arial" w:hAnsi="Arial" w:cs="Arial"/>
          <w:bCs/>
          <w:sz w:val="24"/>
          <w:szCs w:val="24"/>
        </w:rPr>
        <w:t xml:space="preserve">файл </w:t>
      </w:r>
      <w:r w:rsidRPr="00D122E0">
        <w:rPr>
          <w:rFonts w:ascii="Arial" w:hAnsi="Arial" w:cs="Arial"/>
          <w:bCs/>
          <w:sz w:val="24"/>
          <w:szCs w:val="24"/>
        </w:rPr>
        <w:t>документа с заполнением необходимой информации.</w:t>
      </w:r>
    </w:p>
    <w:p w14:paraId="45DAA441" w14:textId="17B50C61" w:rsidR="00745AE8" w:rsidRPr="00D122E0" w:rsidRDefault="00D3798C" w:rsidP="002C1155">
      <w:pPr>
        <w:pStyle w:val="af3"/>
        <w:numPr>
          <w:ilvl w:val="2"/>
          <w:numId w:val="7"/>
        </w:numPr>
        <w:tabs>
          <w:tab w:val="left" w:pos="993"/>
        </w:tabs>
        <w:ind w:left="0" w:firstLine="510"/>
        <w:rPr>
          <w:rFonts w:ascii="Arial" w:hAnsi="Arial" w:cs="Arial"/>
          <w:b/>
          <w:bCs/>
          <w:sz w:val="24"/>
          <w:szCs w:val="24"/>
        </w:rPr>
      </w:pPr>
      <w:r w:rsidRPr="00D122E0">
        <w:rPr>
          <w:rFonts w:ascii="Arial" w:hAnsi="Arial" w:cs="Arial"/>
          <w:bCs/>
          <w:sz w:val="24"/>
          <w:szCs w:val="24"/>
        </w:rPr>
        <w:t xml:space="preserve">В раздел </w:t>
      </w:r>
      <w:r w:rsidR="00745AE8" w:rsidRPr="00D122E0">
        <w:rPr>
          <w:rFonts w:ascii="Arial" w:hAnsi="Arial" w:cs="Arial"/>
          <w:bCs/>
          <w:sz w:val="24"/>
          <w:szCs w:val="24"/>
        </w:rPr>
        <w:t xml:space="preserve">архивный </w:t>
      </w:r>
      <w:r w:rsidRPr="00D122E0">
        <w:rPr>
          <w:rFonts w:ascii="Arial" w:hAnsi="Arial" w:cs="Arial"/>
          <w:bCs/>
          <w:sz w:val="24"/>
          <w:szCs w:val="24"/>
        </w:rPr>
        <w:t xml:space="preserve">файл документа в </w:t>
      </w:r>
      <w:r w:rsidR="00745AE8" w:rsidRPr="00D122E0">
        <w:rPr>
          <w:rFonts w:ascii="Arial" w:hAnsi="Arial" w:cs="Arial"/>
          <w:bCs/>
          <w:sz w:val="24"/>
          <w:szCs w:val="24"/>
        </w:rPr>
        <w:t xml:space="preserve">программном обеспечении </w:t>
      </w:r>
      <w:r w:rsidRPr="00D122E0">
        <w:rPr>
          <w:rFonts w:ascii="Arial" w:hAnsi="Arial" w:cs="Arial"/>
          <w:bCs/>
          <w:sz w:val="24"/>
          <w:szCs w:val="24"/>
        </w:rPr>
        <w:t>ответственный исполнитель загружает электронный образ документа, предварительно сверяя его с оригиналом</w:t>
      </w:r>
      <w:r w:rsidR="00274A96">
        <w:rPr>
          <w:rFonts w:ascii="Arial" w:hAnsi="Arial" w:cs="Arial"/>
          <w:bCs/>
          <w:sz w:val="24"/>
          <w:szCs w:val="24"/>
        </w:rPr>
        <w:t xml:space="preserve"> и (или)</w:t>
      </w:r>
      <w:r w:rsidRPr="00D122E0">
        <w:rPr>
          <w:rFonts w:ascii="Arial" w:hAnsi="Arial" w:cs="Arial"/>
          <w:bCs/>
          <w:sz w:val="24"/>
          <w:szCs w:val="24"/>
        </w:rPr>
        <w:t>надлежаще заверенной копией.</w:t>
      </w:r>
    </w:p>
    <w:p w14:paraId="6976EAF3" w14:textId="7AEEF4FF" w:rsidR="00745AE8" w:rsidRPr="008357CC" w:rsidRDefault="00745AE8" w:rsidP="002C1155">
      <w:pPr>
        <w:pStyle w:val="af3"/>
        <w:numPr>
          <w:ilvl w:val="2"/>
          <w:numId w:val="7"/>
        </w:numPr>
        <w:tabs>
          <w:tab w:val="left" w:pos="1276"/>
          <w:tab w:val="left" w:pos="1560"/>
        </w:tabs>
        <w:ind w:left="0" w:firstLine="510"/>
        <w:rPr>
          <w:rFonts w:ascii="Arial" w:hAnsi="Arial" w:cs="Arial"/>
          <w:b/>
          <w:bCs/>
          <w:sz w:val="24"/>
          <w:szCs w:val="24"/>
        </w:rPr>
      </w:pPr>
      <w:r>
        <w:rPr>
          <w:rFonts w:ascii="Arial" w:hAnsi="Arial" w:cs="Arial"/>
          <w:bCs/>
          <w:sz w:val="24"/>
          <w:szCs w:val="24"/>
        </w:rPr>
        <w:t>При установлении идентичности электронного образа документа с оригиналом/надлежаще заверенной о</w:t>
      </w:r>
      <w:r w:rsidR="00D3798C" w:rsidRPr="00D3798C">
        <w:rPr>
          <w:rFonts w:ascii="Arial" w:hAnsi="Arial" w:cs="Arial"/>
          <w:bCs/>
          <w:sz w:val="24"/>
          <w:szCs w:val="24"/>
        </w:rPr>
        <w:t xml:space="preserve">тветственный исполнитель подписывает </w:t>
      </w:r>
      <w:r>
        <w:rPr>
          <w:rFonts w:ascii="Arial" w:hAnsi="Arial" w:cs="Arial"/>
          <w:bCs/>
          <w:sz w:val="24"/>
          <w:szCs w:val="24"/>
        </w:rPr>
        <w:t>его электронной квалифицированной подписью</w:t>
      </w:r>
      <w:r w:rsidR="00E249C6">
        <w:rPr>
          <w:rFonts w:ascii="Arial" w:hAnsi="Arial" w:cs="Arial"/>
          <w:bCs/>
          <w:sz w:val="24"/>
          <w:szCs w:val="24"/>
        </w:rPr>
        <w:t xml:space="preserve"> в соответствии с п 5.3.8 настоящ</w:t>
      </w:r>
      <w:r w:rsidR="008357CC">
        <w:rPr>
          <w:rFonts w:ascii="Arial" w:hAnsi="Arial" w:cs="Arial"/>
          <w:bCs/>
          <w:sz w:val="24"/>
          <w:szCs w:val="24"/>
        </w:rPr>
        <w:t>их рекомен</w:t>
      </w:r>
      <w:r w:rsidR="00274A96">
        <w:rPr>
          <w:rFonts w:ascii="Arial" w:hAnsi="Arial" w:cs="Arial"/>
          <w:bCs/>
          <w:sz w:val="24"/>
          <w:szCs w:val="24"/>
        </w:rPr>
        <w:t>даций</w:t>
      </w:r>
      <w:r w:rsidR="00E249C6">
        <w:rPr>
          <w:rFonts w:ascii="Arial" w:hAnsi="Arial" w:cs="Arial"/>
          <w:bCs/>
          <w:sz w:val="24"/>
          <w:szCs w:val="24"/>
        </w:rPr>
        <w:t>.</w:t>
      </w:r>
    </w:p>
    <w:p w14:paraId="3C39DBF7" w14:textId="77777777" w:rsidR="008357CC" w:rsidRDefault="008357CC" w:rsidP="003B2F7F">
      <w:pPr>
        <w:pStyle w:val="af3"/>
        <w:ind w:left="851" w:firstLine="510"/>
        <w:rPr>
          <w:rFonts w:ascii="Arial" w:hAnsi="Arial" w:cs="Arial"/>
          <w:bCs/>
          <w:sz w:val="24"/>
          <w:szCs w:val="24"/>
        </w:rPr>
      </w:pPr>
    </w:p>
    <w:p w14:paraId="12B859FE" w14:textId="0FF8EB29" w:rsidR="008357CC" w:rsidRPr="008357CC" w:rsidRDefault="008357CC" w:rsidP="003B2F7F">
      <w:pPr>
        <w:pStyle w:val="af3"/>
        <w:ind w:left="0" w:firstLine="510"/>
        <w:rPr>
          <w:rFonts w:ascii="Arial" w:hAnsi="Arial" w:cs="Arial"/>
          <w:bCs/>
        </w:rPr>
      </w:pPr>
      <w:r>
        <w:rPr>
          <w:rFonts w:ascii="Arial" w:hAnsi="Arial" w:cs="Arial"/>
          <w:bCs/>
        </w:rPr>
        <w:t xml:space="preserve">Примечание – Саморегулируемая организация вправе свидетельствовать верность копий </w:t>
      </w:r>
      <w:r w:rsidRPr="008357CC">
        <w:rPr>
          <w:rFonts w:ascii="Arial" w:hAnsi="Arial" w:cs="Arial"/>
          <w:bCs/>
        </w:rPr>
        <w:t>документов</w:t>
      </w:r>
      <w:r>
        <w:rPr>
          <w:rFonts w:ascii="Arial" w:hAnsi="Arial" w:cs="Arial"/>
          <w:bCs/>
        </w:rPr>
        <w:t xml:space="preserve">, предоставленных ее членами  на основании нормы, закрепленной в </w:t>
      </w:r>
      <w:r w:rsidRPr="008357CC">
        <w:rPr>
          <w:rFonts w:ascii="Arial" w:hAnsi="Arial" w:cs="Arial"/>
          <w:bCs/>
        </w:rPr>
        <w:t>Указ</w:t>
      </w:r>
      <w:r>
        <w:rPr>
          <w:rFonts w:ascii="Arial" w:hAnsi="Arial" w:cs="Arial"/>
          <w:bCs/>
        </w:rPr>
        <w:t>е</w:t>
      </w:r>
      <w:r w:rsidRPr="008357CC">
        <w:rPr>
          <w:rFonts w:ascii="Arial" w:hAnsi="Arial" w:cs="Arial"/>
          <w:b/>
          <w:bCs/>
          <w:sz w:val="24"/>
          <w:szCs w:val="24"/>
        </w:rPr>
        <w:t xml:space="preserve"> </w:t>
      </w:r>
      <w:r w:rsidRPr="008357CC">
        <w:rPr>
          <w:rFonts w:ascii="Arial" w:hAnsi="Arial" w:cs="Arial"/>
          <w:bCs/>
        </w:rPr>
        <w:t xml:space="preserve">Президиума ВС СССР от 04.08.1983 </w:t>
      </w:r>
      <w:r w:rsidR="00872A7A">
        <w:rPr>
          <w:rFonts w:ascii="Arial" w:hAnsi="Arial" w:cs="Arial"/>
          <w:bCs/>
        </w:rPr>
        <w:t xml:space="preserve">№ </w:t>
      </w:r>
      <w:r w:rsidRPr="008357CC">
        <w:rPr>
          <w:rFonts w:ascii="Arial" w:hAnsi="Arial" w:cs="Arial"/>
          <w:bCs/>
        </w:rPr>
        <w:t>9779-X</w:t>
      </w:r>
      <w:r>
        <w:rPr>
          <w:rFonts w:ascii="Arial" w:hAnsi="Arial" w:cs="Arial"/>
          <w:bCs/>
        </w:rPr>
        <w:t>, которой установлено, что п</w:t>
      </w:r>
      <w:r w:rsidRPr="008357CC">
        <w:rPr>
          <w:rFonts w:ascii="Arial" w:hAnsi="Arial" w:cs="Arial"/>
          <w:bCs/>
        </w:rPr>
        <w:t xml:space="preserve">редприятия, учреждения и организации обязаны свидетельствовать верность копий документов, необходимых для представления гражданами в эти предприятия, учреждения, организации, если законодательством не предусмотрено представление копий таких документов, засвидетельствованных в нотариальном порядке. </w:t>
      </w:r>
    </w:p>
    <w:p w14:paraId="24CB8F5B" w14:textId="17A897D1" w:rsidR="00E249C6" w:rsidRPr="00D122E0" w:rsidRDefault="00D3798C" w:rsidP="002C1155">
      <w:pPr>
        <w:pStyle w:val="af3"/>
        <w:numPr>
          <w:ilvl w:val="2"/>
          <w:numId w:val="7"/>
        </w:numPr>
        <w:tabs>
          <w:tab w:val="left" w:pos="1134"/>
        </w:tabs>
        <w:ind w:left="0" w:firstLine="510"/>
        <w:rPr>
          <w:rFonts w:ascii="Arial" w:hAnsi="Arial" w:cs="Arial"/>
          <w:b/>
          <w:bCs/>
          <w:sz w:val="24"/>
          <w:szCs w:val="24"/>
        </w:rPr>
      </w:pPr>
      <w:r w:rsidRPr="00E249C6">
        <w:rPr>
          <w:rFonts w:ascii="Arial" w:hAnsi="Arial" w:cs="Arial"/>
          <w:bCs/>
          <w:sz w:val="24"/>
          <w:szCs w:val="24"/>
        </w:rPr>
        <w:t>Ввод полученных или сформированных электронных образов документов</w:t>
      </w:r>
      <w:r w:rsidR="00E249C6" w:rsidRPr="00E249C6">
        <w:rPr>
          <w:rFonts w:ascii="Arial" w:hAnsi="Arial" w:cs="Arial"/>
          <w:bCs/>
          <w:sz w:val="24"/>
          <w:szCs w:val="24"/>
        </w:rPr>
        <w:t xml:space="preserve"> и электронных документов</w:t>
      </w:r>
      <w:r w:rsidRPr="00E249C6">
        <w:rPr>
          <w:rFonts w:ascii="Arial" w:hAnsi="Arial" w:cs="Arial"/>
          <w:bCs/>
          <w:sz w:val="24"/>
          <w:szCs w:val="24"/>
        </w:rPr>
        <w:t xml:space="preserve"> в электронный архив должно выполняться ответственными </w:t>
      </w:r>
      <w:r w:rsidR="00E249C6" w:rsidRPr="00E249C6">
        <w:rPr>
          <w:rFonts w:ascii="Arial" w:hAnsi="Arial" w:cs="Arial"/>
          <w:bCs/>
          <w:sz w:val="24"/>
          <w:szCs w:val="24"/>
        </w:rPr>
        <w:t xml:space="preserve">исполнителями </w:t>
      </w:r>
      <w:r w:rsidRPr="00E249C6">
        <w:rPr>
          <w:rFonts w:ascii="Arial" w:hAnsi="Arial" w:cs="Arial"/>
          <w:bCs/>
          <w:sz w:val="24"/>
          <w:szCs w:val="24"/>
        </w:rPr>
        <w:t xml:space="preserve">в кратчайший срок. </w:t>
      </w:r>
    </w:p>
    <w:p w14:paraId="1ADC9DFA" w14:textId="16928521" w:rsidR="00E249C6" w:rsidRPr="00D122E0" w:rsidRDefault="00D3798C" w:rsidP="002C1155">
      <w:pPr>
        <w:pStyle w:val="af3"/>
        <w:numPr>
          <w:ilvl w:val="2"/>
          <w:numId w:val="7"/>
        </w:numPr>
        <w:tabs>
          <w:tab w:val="left" w:pos="1134"/>
        </w:tabs>
        <w:ind w:left="0" w:firstLine="510"/>
        <w:rPr>
          <w:rFonts w:ascii="Arial" w:hAnsi="Arial" w:cs="Arial"/>
          <w:b/>
          <w:bCs/>
          <w:sz w:val="24"/>
          <w:szCs w:val="24"/>
        </w:rPr>
      </w:pPr>
      <w:r w:rsidRPr="00D3798C">
        <w:rPr>
          <w:rFonts w:ascii="Arial" w:hAnsi="Arial" w:cs="Arial"/>
          <w:bCs/>
          <w:sz w:val="24"/>
          <w:szCs w:val="24"/>
        </w:rPr>
        <w:t xml:space="preserve"> </w:t>
      </w:r>
      <w:r w:rsidR="000E0938">
        <w:rPr>
          <w:rFonts w:ascii="Arial" w:hAnsi="Arial" w:cs="Arial"/>
          <w:bCs/>
          <w:sz w:val="24"/>
          <w:szCs w:val="24"/>
        </w:rPr>
        <w:t>Ответственные исполнители при работе с электронным архивом обязаны с</w:t>
      </w:r>
      <w:r w:rsidRPr="00D3798C">
        <w:rPr>
          <w:rFonts w:ascii="Arial" w:hAnsi="Arial" w:cs="Arial"/>
          <w:bCs/>
          <w:sz w:val="24"/>
          <w:szCs w:val="24"/>
        </w:rPr>
        <w:t>облюдать требования законодательства Р</w:t>
      </w:r>
      <w:r w:rsidR="000E0938">
        <w:rPr>
          <w:rFonts w:ascii="Arial" w:hAnsi="Arial" w:cs="Arial"/>
          <w:bCs/>
          <w:sz w:val="24"/>
          <w:szCs w:val="24"/>
        </w:rPr>
        <w:t xml:space="preserve">оссийской </w:t>
      </w:r>
      <w:r w:rsidRPr="00D3798C">
        <w:rPr>
          <w:rFonts w:ascii="Arial" w:hAnsi="Arial" w:cs="Arial"/>
          <w:bCs/>
          <w:sz w:val="24"/>
          <w:szCs w:val="24"/>
        </w:rPr>
        <w:t>Ф</w:t>
      </w:r>
      <w:r w:rsidR="000E0938">
        <w:rPr>
          <w:rFonts w:ascii="Arial" w:hAnsi="Arial" w:cs="Arial"/>
          <w:bCs/>
          <w:sz w:val="24"/>
          <w:szCs w:val="24"/>
        </w:rPr>
        <w:t>едерации</w:t>
      </w:r>
      <w:r w:rsidR="00E73BBC">
        <w:rPr>
          <w:rFonts w:ascii="Arial" w:hAnsi="Arial" w:cs="Arial"/>
          <w:bCs/>
          <w:sz w:val="24"/>
          <w:szCs w:val="24"/>
        </w:rPr>
        <w:t xml:space="preserve"> </w:t>
      </w:r>
      <w:r w:rsidRPr="00D3798C">
        <w:rPr>
          <w:rFonts w:ascii="Arial" w:hAnsi="Arial" w:cs="Arial"/>
          <w:bCs/>
          <w:sz w:val="24"/>
          <w:szCs w:val="24"/>
        </w:rPr>
        <w:t>о защите персональных данных.</w:t>
      </w:r>
    </w:p>
    <w:p w14:paraId="4091B8CF" w14:textId="5E8B0831" w:rsidR="00E34B90" w:rsidRPr="002D27C4" w:rsidRDefault="00E34B90" w:rsidP="003B2F7F">
      <w:pPr>
        <w:tabs>
          <w:tab w:val="left" w:pos="6714"/>
        </w:tabs>
        <w:ind w:firstLine="510"/>
        <w:rPr>
          <w:rFonts w:ascii="Arial" w:hAnsi="Arial" w:cs="Arial"/>
          <w:b/>
          <w:bCs/>
          <w:sz w:val="24"/>
          <w:szCs w:val="24"/>
        </w:rPr>
      </w:pPr>
    </w:p>
    <w:p w14:paraId="316BA74E" w14:textId="3C9C83B4" w:rsidR="003670F3" w:rsidRPr="00D451F9" w:rsidRDefault="003670F3" w:rsidP="003B2F7F">
      <w:pPr>
        <w:pStyle w:val="af3"/>
        <w:numPr>
          <w:ilvl w:val="1"/>
          <w:numId w:val="4"/>
        </w:numPr>
        <w:tabs>
          <w:tab w:val="left" w:pos="1418"/>
        </w:tabs>
        <w:ind w:left="0" w:firstLine="510"/>
        <w:rPr>
          <w:rFonts w:ascii="Arial" w:hAnsi="Arial" w:cs="Arial"/>
          <w:b/>
          <w:bCs/>
          <w:sz w:val="24"/>
          <w:szCs w:val="24"/>
        </w:rPr>
      </w:pPr>
      <w:bookmarkStart w:id="14" w:name="_Ref516147553"/>
      <w:bookmarkStart w:id="15" w:name="форматы_файлов"/>
      <w:r w:rsidRPr="00D122E0">
        <w:rPr>
          <w:rFonts w:ascii="Arial" w:hAnsi="Arial" w:cs="Arial"/>
          <w:b/>
          <w:bCs/>
          <w:sz w:val="24"/>
          <w:szCs w:val="24"/>
          <w:lang w:val="ru"/>
        </w:rPr>
        <w:t>Форматы файлов, электронные носители</w:t>
      </w:r>
      <w:bookmarkEnd w:id="14"/>
      <w:r w:rsidR="00422F80">
        <w:rPr>
          <w:rFonts w:ascii="Arial" w:hAnsi="Arial" w:cs="Arial"/>
          <w:b/>
          <w:bCs/>
          <w:sz w:val="24"/>
          <w:szCs w:val="24"/>
          <w:lang w:val="ru"/>
        </w:rPr>
        <w:t>, требования к функциональным характеристикам электронного архива</w:t>
      </w:r>
    </w:p>
    <w:bookmarkEnd w:id="15"/>
    <w:p w14:paraId="09FE2777" w14:textId="3127B1F3" w:rsidR="003670F3" w:rsidRPr="00FD27EE" w:rsidRDefault="003670F3" w:rsidP="003B2F7F">
      <w:pPr>
        <w:pStyle w:val="af3"/>
        <w:numPr>
          <w:ilvl w:val="2"/>
          <w:numId w:val="4"/>
        </w:numPr>
        <w:tabs>
          <w:tab w:val="left" w:pos="1418"/>
        </w:tabs>
        <w:ind w:left="0" w:firstLine="510"/>
        <w:rPr>
          <w:rFonts w:ascii="Arial" w:hAnsi="Arial" w:cs="Arial"/>
          <w:b/>
          <w:bCs/>
          <w:sz w:val="24"/>
          <w:szCs w:val="24"/>
        </w:rPr>
      </w:pPr>
      <w:r w:rsidRPr="00D122E0">
        <w:rPr>
          <w:rFonts w:ascii="Arial" w:hAnsi="Arial" w:cs="Arial"/>
          <w:sz w:val="24"/>
          <w:szCs w:val="24"/>
          <w:lang w:val="ru"/>
        </w:rPr>
        <w:t>Файл электронного образа документа должен быть в формате архивного хранения PDF/A-1</w:t>
      </w:r>
      <w:r w:rsidR="001334D2">
        <w:rPr>
          <w:rFonts w:ascii="Arial" w:hAnsi="Arial" w:cs="Arial"/>
          <w:sz w:val="24"/>
          <w:szCs w:val="24"/>
          <w:lang w:val="ru"/>
        </w:rPr>
        <w:t>.</w:t>
      </w:r>
      <w:r w:rsidRPr="00D122E0">
        <w:rPr>
          <w:rFonts w:ascii="Arial" w:hAnsi="Arial" w:cs="Arial"/>
          <w:sz w:val="24"/>
          <w:szCs w:val="24"/>
          <w:lang w:val="ru"/>
        </w:rPr>
        <w:t xml:space="preserve"> </w:t>
      </w:r>
    </w:p>
    <w:p w14:paraId="10F0399B" w14:textId="77777777" w:rsidR="00FD27EE" w:rsidRPr="00D122E0" w:rsidRDefault="00FD27EE" w:rsidP="003B2F7F">
      <w:pPr>
        <w:pStyle w:val="af3"/>
        <w:tabs>
          <w:tab w:val="left" w:pos="1418"/>
        </w:tabs>
        <w:ind w:left="1134" w:firstLine="510"/>
        <w:rPr>
          <w:rFonts w:ascii="Arial" w:hAnsi="Arial" w:cs="Arial"/>
          <w:b/>
          <w:bCs/>
          <w:sz w:val="24"/>
          <w:szCs w:val="24"/>
        </w:rPr>
      </w:pPr>
    </w:p>
    <w:p w14:paraId="763CC8AF" w14:textId="2AA2E239" w:rsidR="003670F3" w:rsidRPr="00DE2776" w:rsidRDefault="003670F3" w:rsidP="003B2F7F">
      <w:pPr>
        <w:autoSpaceDE w:val="0"/>
        <w:autoSpaceDN w:val="0"/>
        <w:adjustRightInd w:val="0"/>
        <w:ind w:firstLine="510"/>
        <w:rPr>
          <w:rFonts w:ascii="Arial" w:hAnsi="Arial" w:cs="Arial"/>
          <w:lang w:val="ru"/>
        </w:rPr>
      </w:pPr>
      <w:r w:rsidRPr="00DE2776">
        <w:rPr>
          <w:rFonts w:ascii="Arial" w:hAnsi="Arial" w:cs="Arial"/>
          <w:spacing w:val="20"/>
        </w:rPr>
        <w:t>Примечание</w:t>
      </w:r>
      <w:r w:rsidR="00D734E9" w:rsidRPr="00DE2776">
        <w:rPr>
          <w:rFonts w:ascii="Arial" w:hAnsi="Arial" w:cs="Arial"/>
          <w:spacing w:val="20"/>
        </w:rPr>
        <w:t xml:space="preserve"> -</w:t>
      </w:r>
      <w:r w:rsidRPr="00DE2776">
        <w:rPr>
          <w:rFonts w:ascii="Arial" w:hAnsi="Arial" w:cs="Arial"/>
        </w:rPr>
        <w:t xml:space="preserve"> </w:t>
      </w:r>
      <w:r w:rsidRPr="00DE2776">
        <w:rPr>
          <w:rFonts w:ascii="Arial" w:hAnsi="Arial" w:cs="Arial"/>
          <w:lang w:val="ru"/>
        </w:rPr>
        <w:t>Рекомендуется создавать электронный образ документа с возможностью копирования текста.</w:t>
      </w:r>
    </w:p>
    <w:p w14:paraId="14EBD438" w14:textId="477855B6" w:rsidR="00FF715B" w:rsidRPr="00D122E0" w:rsidRDefault="00DE2776" w:rsidP="00086364">
      <w:pPr>
        <w:pStyle w:val="af3"/>
        <w:tabs>
          <w:tab w:val="left" w:pos="6714"/>
        </w:tabs>
        <w:ind w:left="1080" w:hanging="513"/>
        <w:rPr>
          <w:rFonts w:ascii="Arial" w:hAnsi="Arial" w:cs="Arial"/>
          <w:b/>
          <w:bCs/>
          <w:sz w:val="24"/>
          <w:szCs w:val="24"/>
        </w:rPr>
      </w:pPr>
      <w:r>
        <w:rPr>
          <w:rFonts w:ascii="Arial" w:hAnsi="Arial" w:cs="Arial"/>
          <w:sz w:val="24"/>
          <w:szCs w:val="24"/>
          <w:lang w:val="ru"/>
        </w:rPr>
        <w:t xml:space="preserve">5.2.2 </w:t>
      </w:r>
      <w:r w:rsidR="003670F3" w:rsidRPr="00D122E0">
        <w:rPr>
          <w:rFonts w:ascii="Arial" w:hAnsi="Arial" w:cs="Arial"/>
          <w:sz w:val="24"/>
          <w:szCs w:val="24"/>
          <w:lang w:val="ru"/>
        </w:rPr>
        <w:t xml:space="preserve">Размер файла электронного образа не должен превышать 30 </w:t>
      </w:r>
      <w:r w:rsidR="00C45301" w:rsidRPr="00D122E0">
        <w:rPr>
          <w:rFonts w:ascii="Arial" w:hAnsi="Arial" w:cs="Arial"/>
          <w:sz w:val="24"/>
          <w:szCs w:val="24"/>
          <w:lang w:val="ru"/>
        </w:rPr>
        <w:t>мегабайт</w:t>
      </w:r>
      <w:r w:rsidR="003670F3" w:rsidRPr="00D122E0">
        <w:rPr>
          <w:rFonts w:ascii="Arial" w:hAnsi="Arial" w:cs="Arial"/>
          <w:sz w:val="24"/>
          <w:szCs w:val="24"/>
          <w:lang w:val="ru"/>
        </w:rPr>
        <w:t>.</w:t>
      </w:r>
    </w:p>
    <w:p w14:paraId="1E88CD51" w14:textId="7E9CB2AE" w:rsidR="00F17620" w:rsidRPr="00F17620" w:rsidRDefault="00F17620" w:rsidP="003B2F7F">
      <w:pPr>
        <w:pStyle w:val="af3"/>
        <w:tabs>
          <w:tab w:val="left" w:pos="6714"/>
        </w:tabs>
        <w:ind w:left="0" w:firstLine="510"/>
        <w:rPr>
          <w:rFonts w:ascii="Arial" w:hAnsi="Arial" w:cs="Arial"/>
          <w:sz w:val="24"/>
          <w:szCs w:val="24"/>
          <w:lang w:val="ru"/>
        </w:rPr>
      </w:pPr>
      <w:r>
        <w:rPr>
          <w:rFonts w:ascii="Arial" w:hAnsi="Arial" w:cs="Arial"/>
          <w:sz w:val="24"/>
          <w:szCs w:val="24"/>
        </w:rPr>
        <w:lastRenderedPageBreak/>
        <w:t xml:space="preserve">5.2.3 </w:t>
      </w:r>
      <w:r w:rsidRPr="00F17620">
        <w:rPr>
          <w:rFonts w:ascii="Arial" w:hAnsi="Arial" w:cs="Arial"/>
          <w:sz w:val="24"/>
          <w:szCs w:val="24"/>
          <w:lang w:val="ru"/>
        </w:rPr>
        <w:t>Электронный образ документа должен содержать в себе все реквизиты и аутентичные признаки подлинности: графическая подпись лица, печать, угловой штамп бланка (при наличии).</w:t>
      </w:r>
    </w:p>
    <w:p w14:paraId="36391886" w14:textId="5C7FBFF6" w:rsidR="00FF715B" w:rsidRDefault="00F17620" w:rsidP="003B2F7F">
      <w:pPr>
        <w:pStyle w:val="af3"/>
        <w:tabs>
          <w:tab w:val="left" w:pos="6714"/>
        </w:tabs>
        <w:ind w:left="0" w:firstLine="510"/>
        <w:rPr>
          <w:rFonts w:ascii="Arial" w:hAnsi="Arial" w:cs="Arial"/>
          <w:sz w:val="24"/>
          <w:szCs w:val="24"/>
          <w:lang w:val="ru"/>
        </w:rPr>
      </w:pPr>
      <w:r>
        <w:rPr>
          <w:rFonts w:ascii="Arial" w:hAnsi="Arial" w:cs="Arial"/>
          <w:sz w:val="24"/>
          <w:szCs w:val="24"/>
          <w:lang w:val="ru"/>
        </w:rPr>
        <w:t xml:space="preserve">5.2.4 </w:t>
      </w:r>
      <w:r w:rsidR="003670F3" w:rsidRPr="00D122E0">
        <w:rPr>
          <w:rFonts w:ascii="Arial" w:hAnsi="Arial" w:cs="Arial"/>
          <w:sz w:val="24"/>
          <w:szCs w:val="24"/>
          <w:lang w:val="ru"/>
        </w:rPr>
        <w:t xml:space="preserve">Каждый отдельный электронный образ документа должен быть представлен в виде отдельного файла с наименованием, позволяющим идентифицировать электронный образ документа и количество листов в нем. </w:t>
      </w:r>
    </w:p>
    <w:p w14:paraId="63E433A6" w14:textId="6E7D0680" w:rsidR="00422F80" w:rsidRPr="00422F80" w:rsidRDefault="00F17620" w:rsidP="003B2F7F">
      <w:pPr>
        <w:pStyle w:val="af3"/>
        <w:tabs>
          <w:tab w:val="left" w:pos="6714"/>
        </w:tabs>
        <w:ind w:left="0" w:firstLine="510"/>
        <w:rPr>
          <w:rFonts w:ascii="Arial" w:hAnsi="Arial" w:cs="Arial"/>
          <w:bCs/>
          <w:sz w:val="24"/>
          <w:szCs w:val="24"/>
          <w:lang w:val="ru"/>
        </w:rPr>
      </w:pPr>
      <w:r w:rsidRPr="00D122E0">
        <w:rPr>
          <w:rFonts w:ascii="Arial" w:hAnsi="Arial" w:cs="Arial"/>
          <w:bCs/>
          <w:sz w:val="24"/>
          <w:szCs w:val="24"/>
          <w:lang w:val="ru"/>
        </w:rPr>
        <w:t xml:space="preserve">5.2.5 </w:t>
      </w:r>
      <w:r w:rsidR="00422F80" w:rsidRPr="00422F80">
        <w:rPr>
          <w:rFonts w:ascii="Arial" w:hAnsi="Arial" w:cs="Arial"/>
          <w:bCs/>
          <w:sz w:val="24"/>
          <w:szCs w:val="24"/>
          <w:lang w:val="ru"/>
        </w:rPr>
        <w:t xml:space="preserve">Функциональные характеристики электронного архива в </w:t>
      </w:r>
      <w:r w:rsidR="00981B19">
        <w:rPr>
          <w:rFonts w:ascii="Arial" w:hAnsi="Arial" w:cs="Arial"/>
          <w:bCs/>
          <w:sz w:val="24"/>
          <w:szCs w:val="24"/>
          <w:lang w:val="ru"/>
        </w:rPr>
        <w:t xml:space="preserve">программном обеспечении </w:t>
      </w:r>
      <w:r w:rsidR="00422F80" w:rsidRPr="00422F80">
        <w:rPr>
          <w:rFonts w:ascii="Arial" w:hAnsi="Arial" w:cs="Arial"/>
          <w:bCs/>
          <w:sz w:val="24"/>
          <w:szCs w:val="24"/>
          <w:lang w:val="ru"/>
        </w:rPr>
        <w:t>должны</w:t>
      </w:r>
      <w:r w:rsidR="00422F80">
        <w:rPr>
          <w:rFonts w:ascii="Arial" w:hAnsi="Arial" w:cs="Arial"/>
          <w:bCs/>
          <w:sz w:val="24"/>
          <w:szCs w:val="24"/>
          <w:lang w:val="ru"/>
        </w:rPr>
        <w:t xml:space="preserve"> предост</w:t>
      </w:r>
      <w:r w:rsidR="00CC6CA9">
        <w:rPr>
          <w:rFonts w:ascii="Arial" w:hAnsi="Arial" w:cs="Arial"/>
          <w:bCs/>
          <w:sz w:val="24"/>
          <w:szCs w:val="24"/>
          <w:lang w:val="ru"/>
        </w:rPr>
        <w:t>а</w:t>
      </w:r>
      <w:r w:rsidR="00422F80">
        <w:rPr>
          <w:rFonts w:ascii="Arial" w:hAnsi="Arial" w:cs="Arial"/>
          <w:bCs/>
          <w:sz w:val="24"/>
          <w:szCs w:val="24"/>
          <w:lang w:val="ru"/>
        </w:rPr>
        <w:t>в</w:t>
      </w:r>
      <w:r w:rsidR="00422F80" w:rsidRPr="00422F80">
        <w:rPr>
          <w:rFonts w:ascii="Arial" w:hAnsi="Arial" w:cs="Arial"/>
          <w:bCs/>
          <w:sz w:val="24"/>
          <w:szCs w:val="24"/>
          <w:lang w:val="ru"/>
        </w:rPr>
        <w:t>лять пользователям следующие возможности:</w:t>
      </w:r>
    </w:p>
    <w:p w14:paraId="449E4318" w14:textId="4D6F3F1B" w:rsidR="00422F80" w:rsidRPr="00D122E0" w:rsidRDefault="00422F80" w:rsidP="003B2F7F">
      <w:pPr>
        <w:tabs>
          <w:tab w:val="left" w:pos="6714"/>
        </w:tabs>
        <w:ind w:firstLine="510"/>
        <w:rPr>
          <w:rFonts w:ascii="Arial" w:hAnsi="Arial" w:cs="Arial"/>
          <w:bCs/>
          <w:sz w:val="24"/>
          <w:szCs w:val="24"/>
          <w:lang w:val="ru"/>
        </w:rPr>
      </w:pPr>
      <w:r>
        <w:rPr>
          <w:rFonts w:ascii="Arial" w:hAnsi="Arial" w:cs="Arial"/>
          <w:bCs/>
          <w:sz w:val="24"/>
          <w:szCs w:val="24"/>
          <w:lang w:val="ru"/>
        </w:rPr>
        <w:t xml:space="preserve">5.2.5.1 </w:t>
      </w:r>
      <w:r w:rsidRPr="00D122E0">
        <w:rPr>
          <w:rFonts w:ascii="Arial" w:hAnsi="Arial" w:cs="Arial"/>
          <w:bCs/>
          <w:sz w:val="24"/>
          <w:szCs w:val="24"/>
          <w:lang w:val="ru"/>
        </w:rPr>
        <w:t xml:space="preserve">протоколирование в </w:t>
      </w:r>
      <w:r w:rsidR="00981B19">
        <w:rPr>
          <w:rFonts w:ascii="Arial" w:hAnsi="Arial" w:cs="Arial"/>
          <w:bCs/>
          <w:sz w:val="24"/>
          <w:szCs w:val="24"/>
          <w:lang w:val="ru"/>
        </w:rPr>
        <w:t xml:space="preserve">программном обеспечении </w:t>
      </w:r>
      <w:r w:rsidRPr="00D122E0">
        <w:rPr>
          <w:rFonts w:ascii="Arial" w:hAnsi="Arial" w:cs="Arial"/>
          <w:bCs/>
          <w:sz w:val="24"/>
          <w:szCs w:val="24"/>
          <w:lang w:val="ru"/>
        </w:rPr>
        <w:t>операций пользователей с данными;</w:t>
      </w:r>
    </w:p>
    <w:p w14:paraId="12EFC516" w14:textId="792DB561" w:rsidR="00422F80" w:rsidRPr="00422F80" w:rsidRDefault="00422F80" w:rsidP="003B2F7F">
      <w:pPr>
        <w:ind w:left="709" w:firstLine="510"/>
        <w:rPr>
          <w:rFonts w:ascii="Arial" w:hAnsi="Arial" w:cs="Arial"/>
          <w:bCs/>
          <w:sz w:val="24"/>
          <w:szCs w:val="24"/>
          <w:lang w:val="ru"/>
        </w:rPr>
      </w:pPr>
      <w:r>
        <w:rPr>
          <w:rFonts w:ascii="Arial" w:hAnsi="Arial" w:cs="Arial"/>
          <w:bCs/>
          <w:sz w:val="24"/>
          <w:szCs w:val="24"/>
          <w:lang w:val="ru"/>
        </w:rPr>
        <w:t xml:space="preserve">5.2.5.2 </w:t>
      </w:r>
      <w:r w:rsidRPr="00DE2776">
        <w:rPr>
          <w:rFonts w:ascii="Arial" w:hAnsi="Arial" w:cs="Arial"/>
          <w:bCs/>
          <w:sz w:val="24"/>
          <w:szCs w:val="24"/>
          <w:lang w:val="ru"/>
        </w:rPr>
        <w:t>поиск документов по различным реквизитам и значениям</w:t>
      </w:r>
      <w:r w:rsidR="00274A96">
        <w:rPr>
          <w:rFonts w:ascii="Arial" w:hAnsi="Arial" w:cs="Arial"/>
          <w:bCs/>
          <w:sz w:val="24"/>
          <w:szCs w:val="24"/>
          <w:lang w:val="ru"/>
        </w:rPr>
        <w:t>;</w:t>
      </w:r>
    </w:p>
    <w:p w14:paraId="13688E99" w14:textId="6B28BEF2" w:rsidR="00422F80" w:rsidRPr="00DE2776" w:rsidRDefault="00422F80" w:rsidP="003B2F7F">
      <w:pPr>
        <w:tabs>
          <w:tab w:val="left" w:pos="6714"/>
        </w:tabs>
        <w:ind w:firstLine="510"/>
        <w:rPr>
          <w:rFonts w:ascii="Arial" w:hAnsi="Arial" w:cs="Arial"/>
          <w:bCs/>
          <w:sz w:val="24"/>
          <w:szCs w:val="24"/>
          <w:lang w:val="ru"/>
        </w:rPr>
      </w:pPr>
      <w:r>
        <w:rPr>
          <w:rFonts w:ascii="Arial" w:hAnsi="Arial" w:cs="Arial"/>
          <w:bCs/>
          <w:sz w:val="24"/>
          <w:szCs w:val="24"/>
          <w:lang w:val="ru"/>
        </w:rPr>
        <w:t xml:space="preserve">5.2.5.3 </w:t>
      </w:r>
      <w:r w:rsidRPr="00DE2776">
        <w:rPr>
          <w:rFonts w:ascii="Arial" w:hAnsi="Arial" w:cs="Arial"/>
          <w:bCs/>
          <w:sz w:val="24"/>
          <w:szCs w:val="24"/>
          <w:lang w:val="ru"/>
        </w:rPr>
        <w:t>установка контрольных сроков на документы;</w:t>
      </w:r>
    </w:p>
    <w:p w14:paraId="223E3BD4" w14:textId="1738FE5A" w:rsidR="00422F80" w:rsidRPr="00422F80" w:rsidRDefault="00422F80" w:rsidP="003B2F7F">
      <w:pPr>
        <w:tabs>
          <w:tab w:val="left" w:pos="6714"/>
        </w:tabs>
        <w:ind w:firstLine="510"/>
        <w:rPr>
          <w:rFonts w:ascii="Arial" w:hAnsi="Arial" w:cs="Arial"/>
          <w:bCs/>
          <w:sz w:val="24"/>
          <w:szCs w:val="24"/>
          <w:lang w:val="ru"/>
        </w:rPr>
      </w:pPr>
      <w:r>
        <w:rPr>
          <w:rFonts w:ascii="Arial" w:hAnsi="Arial" w:cs="Arial"/>
          <w:bCs/>
          <w:sz w:val="24"/>
          <w:szCs w:val="24"/>
          <w:lang w:val="ru"/>
        </w:rPr>
        <w:t xml:space="preserve">5.2.5.4 </w:t>
      </w:r>
      <w:r w:rsidRPr="00DE2776">
        <w:rPr>
          <w:rFonts w:ascii="Arial" w:hAnsi="Arial" w:cs="Arial"/>
          <w:bCs/>
          <w:sz w:val="24"/>
          <w:szCs w:val="24"/>
          <w:lang w:val="ru"/>
        </w:rPr>
        <w:t>открытие электронных образов документов стандартными средствами</w:t>
      </w:r>
      <w:r w:rsidR="00621646">
        <w:rPr>
          <w:rFonts w:ascii="Arial" w:hAnsi="Arial" w:cs="Arial"/>
          <w:bCs/>
          <w:sz w:val="24"/>
          <w:szCs w:val="24"/>
          <w:lang w:val="ru"/>
        </w:rPr>
        <w:t>;</w:t>
      </w:r>
      <w:r w:rsidRPr="00DE2776">
        <w:rPr>
          <w:rFonts w:ascii="Arial" w:hAnsi="Arial" w:cs="Arial"/>
          <w:bCs/>
          <w:sz w:val="24"/>
          <w:szCs w:val="24"/>
          <w:lang w:val="ru"/>
        </w:rPr>
        <w:t xml:space="preserve"> </w:t>
      </w:r>
    </w:p>
    <w:p w14:paraId="4889F8E0" w14:textId="777C7EEA" w:rsidR="00422F80" w:rsidRPr="00DE2776" w:rsidRDefault="00422F80" w:rsidP="003B2F7F">
      <w:pPr>
        <w:tabs>
          <w:tab w:val="left" w:pos="6714"/>
        </w:tabs>
        <w:ind w:firstLine="510"/>
        <w:rPr>
          <w:rFonts w:ascii="Arial" w:hAnsi="Arial" w:cs="Arial"/>
          <w:bCs/>
          <w:sz w:val="24"/>
          <w:szCs w:val="24"/>
          <w:lang w:val="ru"/>
        </w:rPr>
      </w:pPr>
      <w:r>
        <w:rPr>
          <w:rFonts w:ascii="Arial" w:hAnsi="Arial" w:cs="Arial"/>
          <w:bCs/>
          <w:sz w:val="24"/>
          <w:szCs w:val="24"/>
          <w:lang w:val="ru"/>
        </w:rPr>
        <w:t xml:space="preserve">5.2.5.5 </w:t>
      </w:r>
      <w:r w:rsidRPr="00DE2776">
        <w:rPr>
          <w:rFonts w:ascii="Arial" w:hAnsi="Arial" w:cs="Arial"/>
          <w:bCs/>
          <w:sz w:val="24"/>
          <w:szCs w:val="24"/>
          <w:lang w:val="ru"/>
        </w:rPr>
        <w:t>вывод на бумажный носитель;</w:t>
      </w:r>
    </w:p>
    <w:p w14:paraId="36D54B70" w14:textId="00828563" w:rsidR="00422F80" w:rsidRPr="00422F80" w:rsidRDefault="00422F80" w:rsidP="003B2F7F">
      <w:pPr>
        <w:tabs>
          <w:tab w:val="left" w:pos="6714"/>
        </w:tabs>
        <w:ind w:firstLine="510"/>
        <w:rPr>
          <w:rFonts w:ascii="Arial" w:hAnsi="Arial" w:cs="Arial"/>
          <w:bCs/>
          <w:sz w:val="24"/>
          <w:szCs w:val="24"/>
          <w:lang w:val="ru"/>
        </w:rPr>
      </w:pPr>
      <w:r>
        <w:rPr>
          <w:rFonts w:ascii="Arial" w:hAnsi="Arial" w:cs="Arial"/>
          <w:bCs/>
          <w:sz w:val="24"/>
          <w:szCs w:val="24"/>
          <w:lang w:val="ru"/>
        </w:rPr>
        <w:t>5.2.5.</w:t>
      </w:r>
      <w:r w:rsidR="00F012B7">
        <w:rPr>
          <w:rFonts w:ascii="Arial" w:hAnsi="Arial" w:cs="Arial"/>
          <w:bCs/>
          <w:sz w:val="24"/>
          <w:szCs w:val="24"/>
          <w:lang w:val="ru"/>
        </w:rPr>
        <w:t>6</w:t>
      </w:r>
      <w:r>
        <w:rPr>
          <w:rFonts w:ascii="Arial" w:hAnsi="Arial" w:cs="Arial"/>
          <w:bCs/>
          <w:sz w:val="24"/>
          <w:szCs w:val="24"/>
          <w:lang w:val="ru"/>
        </w:rPr>
        <w:t xml:space="preserve"> </w:t>
      </w:r>
      <w:r w:rsidRPr="00DE2776">
        <w:rPr>
          <w:rFonts w:ascii="Arial" w:hAnsi="Arial" w:cs="Arial"/>
          <w:bCs/>
          <w:sz w:val="24"/>
          <w:szCs w:val="24"/>
          <w:lang w:val="ru"/>
        </w:rPr>
        <w:t>формирование статистической, и другой отчетности о состоянии</w:t>
      </w:r>
      <w:r>
        <w:rPr>
          <w:rFonts w:ascii="Arial" w:hAnsi="Arial" w:cs="Arial"/>
          <w:bCs/>
          <w:sz w:val="24"/>
          <w:szCs w:val="24"/>
          <w:lang w:val="ru"/>
        </w:rPr>
        <w:t xml:space="preserve"> </w:t>
      </w:r>
      <w:r w:rsidRPr="00422F80">
        <w:rPr>
          <w:rFonts w:ascii="Arial" w:hAnsi="Arial" w:cs="Arial"/>
          <w:bCs/>
          <w:sz w:val="24"/>
          <w:szCs w:val="24"/>
          <w:lang w:val="ru"/>
        </w:rPr>
        <w:t>электронного архива;</w:t>
      </w:r>
    </w:p>
    <w:p w14:paraId="2FBBE02E" w14:textId="6B2C8563" w:rsidR="00422F80" w:rsidRPr="00DE2776" w:rsidRDefault="00422F80" w:rsidP="003B2F7F">
      <w:pPr>
        <w:tabs>
          <w:tab w:val="left" w:pos="6714"/>
        </w:tabs>
        <w:ind w:firstLine="510"/>
        <w:rPr>
          <w:rFonts w:ascii="Arial" w:hAnsi="Arial" w:cs="Arial"/>
          <w:bCs/>
          <w:sz w:val="24"/>
          <w:szCs w:val="24"/>
          <w:lang w:val="ru"/>
        </w:rPr>
      </w:pPr>
      <w:r>
        <w:rPr>
          <w:rFonts w:ascii="Arial" w:hAnsi="Arial" w:cs="Arial"/>
          <w:bCs/>
          <w:sz w:val="24"/>
          <w:szCs w:val="24"/>
          <w:lang w:val="ru"/>
        </w:rPr>
        <w:t>5.2.5.</w:t>
      </w:r>
      <w:r w:rsidR="00F012B7">
        <w:rPr>
          <w:rFonts w:ascii="Arial" w:hAnsi="Arial" w:cs="Arial"/>
          <w:bCs/>
          <w:sz w:val="24"/>
          <w:szCs w:val="24"/>
          <w:lang w:val="ru"/>
        </w:rPr>
        <w:t>7</w:t>
      </w:r>
      <w:r>
        <w:rPr>
          <w:rFonts w:ascii="Arial" w:hAnsi="Arial" w:cs="Arial"/>
          <w:bCs/>
          <w:sz w:val="24"/>
          <w:szCs w:val="24"/>
          <w:lang w:val="ru"/>
        </w:rPr>
        <w:t xml:space="preserve"> </w:t>
      </w:r>
      <w:r w:rsidRPr="00DE2776">
        <w:rPr>
          <w:rFonts w:ascii="Arial" w:hAnsi="Arial" w:cs="Arial"/>
          <w:bCs/>
          <w:sz w:val="24"/>
          <w:szCs w:val="24"/>
          <w:lang w:val="ru"/>
        </w:rPr>
        <w:t>разграничение прав доступа к документам электронного архива;</w:t>
      </w:r>
    </w:p>
    <w:p w14:paraId="55940C0B" w14:textId="2C5CCFFA" w:rsidR="00422F80" w:rsidRPr="00DE2776" w:rsidRDefault="00422F80" w:rsidP="003B2F7F">
      <w:pPr>
        <w:tabs>
          <w:tab w:val="left" w:pos="6714"/>
        </w:tabs>
        <w:ind w:firstLine="510"/>
        <w:rPr>
          <w:rFonts w:ascii="Arial" w:hAnsi="Arial" w:cs="Arial"/>
          <w:bCs/>
          <w:sz w:val="24"/>
          <w:szCs w:val="24"/>
          <w:lang w:val="ru"/>
        </w:rPr>
      </w:pPr>
      <w:r>
        <w:rPr>
          <w:rFonts w:ascii="Arial" w:hAnsi="Arial" w:cs="Arial"/>
          <w:bCs/>
          <w:sz w:val="24"/>
          <w:szCs w:val="24"/>
          <w:lang w:val="ru"/>
        </w:rPr>
        <w:t>5.2.5.</w:t>
      </w:r>
      <w:r w:rsidR="00F012B7">
        <w:rPr>
          <w:rFonts w:ascii="Arial" w:hAnsi="Arial" w:cs="Arial"/>
          <w:bCs/>
          <w:sz w:val="24"/>
          <w:szCs w:val="24"/>
          <w:lang w:val="ru"/>
        </w:rPr>
        <w:t>8</w:t>
      </w:r>
      <w:r>
        <w:rPr>
          <w:rFonts w:ascii="Arial" w:hAnsi="Arial" w:cs="Arial"/>
          <w:bCs/>
          <w:sz w:val="24"/>
          <w:szCs w:val="24"/>
          <w:lang w:val="ru"/>
        </w:rPr>
        <w:t xml:space="preserve"> </w:t>
      </w:r>
      <w:r w:rsidRPr="00DE2776">
        <w:rPr>
          <w:rFonts w:ascii="Arial" w:hAnsi="Arial" w:cs="Arial"/>
          <w:bCs/>
          <w:sz w:val="24"/>
          <w:szCs w:val="24"/>
          <w:lang w:val="ru"/>
        </w:rPr>
        <w:t>невозможность удаления ранее загруженных электронных образов документов;</w:t>
      </w:r>
    </w:p>
    <w:p w14:paraId="1BBB6AFF" w14:textId="3AD16C2D" w:rsidR="004B6F4C" w:rsidRDefault="00422F80" w:rsidP="003B2F7F">
      <w:pPr>
        <w:pStyle w:val="af3"/>
        <w:tabs>
          <w:tab w:val="left" w:pos="6714"/>
        </w:tabs>
        <w:ind w:left="0" w:firstLine="510"/>
        <w:rPr>
          <w:rFonts w:ascii="Arial" w:hAnsi="Arial" w:cs="Arial"/>
          <w:bCs/>
          <w:sz w:val="24"/>
          <w:szCs w:val="24"/>
          <w:lang w:val="ru"/>
        </w:rPr>
      </w:pPr>
      <w:r>
        <w:rPr>
          <w:rFonts w:ascii="Arial" w:hAnsi="Arial" w:cs="Arial"/>
          <w:bCs/>
          <w:sz w:val="24"/>
          <w:szCs w:val="24"/>
          <w:lang w:val="ru"/>
        </w:rPr>
        <w:t>5.2.5.</w:t>
      </w:r>
      <w:r w:rsidR="00F012B7">
        <w:rPr>
          <w:rFonts w:ascii="Arial" w:hAnsi="Arial" w:cs="Arial"/>
          <w:bCs/>
          <w:sz w:val="24"/>
          <w:szCs w:val="24"/>
          <w:lang w:val="ru"/>
        </w:rPr>
        <w:t>9</w:t>
      </w:r>
      <w:r>
        <w:rPr>
          <w:rFonts w:ascii="Arial" w:hAnsi="Arial" w:cs="Arial"/>
          <w:bCs/>
          <w:sz w:val="24"/>
          <w:szCs w:val="24"/>
          <w:lang w:val="ru"/>
        </w:rPr>
        <w:t xml:space="preserve"> </w:t>
      </w:r>
      <w:r w:rsidRPr="00DE2776">
        <w:rPr>
          <w:rFonts w:ascii="Arial" w:hAnsi="Arial" w:cs="Arial"/>
          <w:bCs/>
          <w:sz w:val="24"/>
          <w:szCs w:val="24"/>
          <w:lang w:val="ru"/>
        </w:rPr>
        <w:t xml:space="preserve">невозможность удаления и замены </w:t>
      </w:r>
      <w:r w:rsidR="00981B19">
        <w:rPr>
          <w:rFonts w:ascii="Arial" w:hAnsi="Arial" w:cs="Arial"/>
          <w:bCs/>
          <w:sz w:val="24"/>
          <w:szCs w:val="24"/>
          <w:lang w:val="ru"/>
        </w:rPr>
        <w:t>электронной подписи</w:t>
      </w:r>
      <w:r w:rsidRPr="00DE2776">
        <w:rPr>
          <w:rFonts w:ascii="Arial" w:hAnsi="Arial" w:cs="Arial"/>
          <w:bCs/>
          <w:sz w:val="24"/>
          <w:szCs w:val="24"/>
          <w:lang w:val="ru"/>
        </w:rPr>
        <w:t xml:space="preserve"> в ранее загруженных электронных</w:t>
      </w:r>
      <w:r w:rsidR="00981B19">
        <w:rPr>
          <w:rFonts w:ascii="Arial" w:hAnsi="Arial" w:cs="Arial"/>
          <w:bCs/>
          <w:sz w:val="24"/>
          <w:szCs w:val="24"/>
          <w:lang w:val="ru"/>
        </w:rPr>
        <w:t xml:space="preserve"> </w:t>
      </w:r>
      <w:r w:rsidRPr="00422F80">
        <w:rPr>
          <w:rFonts w:ascii="Arial" w:hAnsi="Arial" w:cs="Arial"/>
          <w:bCs/>
          <w:sz w:val="24"/>
          <w:szCs w:val="24"/>
          <w:lang w:val="ru"/>
        </w:rPr>
        <w:t>образах документов</w:t>
      </w:r>
      <w:r w:rsidR="00CC6CA9">
        <w:rPr>
          <w:rFonts w:ascii="Arial" w:hAnsi="Arial" w:cs="Arial"/>
          <w:bCs/>
          <w:sz w:val="24"/>
          <w:szCs w:val="24"/>
          <w:lang w:val="ru"/>
        </w:rPr>
        <w:t>;</w:t>
      </w:r>
    </w:p>
    <w:p w14:paraId="476E9EA7" w14:textId="5488FFE2" w:rsidR="003670F3" w:rsidRDefault="00CC6CA9" w:rsidP="003B2F7F">
      <w:pPr>
        <w:pStyle w:val="af3"/>
        <w:tabs>
          <w:tab w:val="left" w:pos="6714"/>
        </w:tabs>
        <w:ind w:left="0" w:firstLine="510"/>
        <w:rPr>
          <w:rFonts w:ascii="Arial" w:hAnsi="Arial" w:cs="Arial"/>
          <w:sz w:val="24"/>
          <w:szCs w:val="24"/>
          <w:lang w:val="ru"/>
        </w:rPr>
      </w:pPr>
      <w:r>
        <w:rPr>
          <w:rFonts w:ascii="Arial" w:hAnsi="Arial" w:cs="Arial"/>
          <w:bCs/>
          <w:sz w:val="24"/>
          <w:szCs w:val="24"/>
          <w:lang w:val="ru"/>
        </w:rPr>
        <w:t>5.2.</w:t>
      </w:r>
      <w:r w:rsidR="007B003B">
        <w:rPr>
          <w:rFonts w:ascii="Arial" w:hAnsi="Arial" w:cs="Arial"/>
          <w:bCs/>
          <w:sz w:val="24"/>
          <w:szCs w:val="24"/>
          <w:lang w:val="ru"/>
        </w:rPr>
        <w:t>6</w:t>
      </w:r>
      <w:r>
        <w:rPr>
          <w:rFonts w:ascii="Arial" w:hAnsi="Arial" w:cs="Arial"/>
          <w:bCs/>
          <w:sz w:val="24"/>
          <w:szCs w:val="24"/>
          <w:lang w:val="ru"/>
        </w:rPr>
        <w:t xml:space="preserve"> </w:t>
      </w:r>
      <w:r w:rsidR="003670F3" w:rsidRPr="00DE2776">
        <w:rPr>
          <w:rFonts w:ascii="Arial" w:hAnsi="Arial" w:cs="Arial"/>
          <w:sz w:val="24"/>
          <w:szCs w:val="24"/>
          <w:lang w:val="ru"/>
        </w:rPr>
        <w:t>Файлы и данные, содержащиеся</w:t>
      </w:r>
      <w:r w:rsidR="004B6F4C">
        <w:rPr>
          <w:rFonts w:ascii="Arial" w:hAnsi="Arial" w:cs="Arial"/>
          <w:sz w:val="24"/>
          <w:szCs w:val="24"/>
          <w:lang w:val="ru"/>
        </w:rPr>
        <w:t xml:space="preserve"> в электронном документе (пакете электронных документов) </w:t>
      </w:r>
      <w:r w:rsidR="003670F3" w:rsidRPr="00DE2776">
        <w:rPr>
          <w:rFonts w:ascii="Arial" w:hAnsi="Arial" w:cs="Arial"/>
          <w:sz w:val="24"/>
          <w:szCs w:val="24"/>
          <w:lang w:val="ru"/>
        </w:rPr>
        <w:t>не должны быть защищены от копирования и печати электронного образа, не должны содержать интерактивные и мультимедийные элементы, внедренные сценарии на языке JavaScript или любых других языках программирования.</w:t>
      </w:r>
    </w:p>
    <w:p w14:paraId="0B1AA05A" w14:textId="77777777" w:rsidR="00E249C6" w:rsidRPr="00DE2776" w:rsidRDefault="00E249C6" w:rsidP="003B2F7F">
      <w:pPr>
        <w:pStyle w:val="af3"/>
        <w:tabs>
          <w:tab w:val="left" w:pos="6714"/>
        </w:tabs>
        <w:ind w:left="851" w:firstLine="510"/>
        <w:rPr>
          <w:rFonts w:ascii="Arial" w:hAnsi="Arial" w:cs="Arial"/>
          <w:b/>
          <w:bCs/>
          <w:sz w:val="24"/>
          <w:szCs w:val="24"/>
          <w:lang w:val="ru"/>
        </w:rPr>
      </w:pPr>
    </w:p>
    <w:p w14:paraId="79C93B90" w14:textId="6EC92FFC" w:rsidR="000D0644" w:rsidRDefault="00711219" w:rsidP="003B2F7F">
      <w:pPr>
        <w:pStyle w:val="af3"/>
        <w:numPr>
          <w:ilvl w:val="1"/>
          <w:numId w:val="8"/>
        </w:numPr>
        <w:tabs>
          <w:tab w:val="left" w:pos="1276"/>
        </w:tabs>
        <w:ind w:firstLine="510"/>
        <w:rPr>
          <w:rFonts w:ascii="Arial" w:hAnsi="Arial" w:cs="Arial"/>
          <w:b/>
          <w:bCs/>
          <w:sz w:val="24"/>
          <w:szCs w:val="24"/>
        </w:rPr>
      </w:pPr>
      <w:bookmarkStart w:id="16" w:name="_Ref516147566"/>
      <w:bookmarkStart w:id="17" w:name="предоставление_документов"/>
      <w:r>
        <w:rPr>
          <w:rFonts w:ascii="Arial" w:hAnsi="Arial" w:cs="Arial"/>
          <w:b/>
          <w:bCs/>
          <w:sz w:val="24"/>
          <w:szCs w:val="24"/>
        </w:rPr>
        <w:t>Предоставление</w:t>
      </w:r>
      <w:r w:rsidR="000D0644" w:rsidRPr="00DE2776">
        <w:rPr>
          <w:rFonts w:ascii="Arial" w:hAnsi="Arial" w:cs="Arial"/>
          <w:b/>
          <w:bCs/>
          <w:sz w:val="24"/>
          <w:szCs w:val="24"/>
        </w:rPr>
        <w:t xml:space="preserve"> документов членами </w:t>
      </w:r>
      <w:r w:rsidR="0021648C" w:rsidRPr="00DE2776">
        <w:rPr>
          <w:rFonts w:ascii="Arial" w:hAnsi="Arial" w:cs="Arial"/>
          <w:b/>
          <w:bCs/>
          <w:sz w:val="24"/>
          <w:szCs w:val="24"/>
        </w:rPr>
        <w:t>саморегулируемой организации</w:t>
      </w:r>
      <w:r w:rsidR="000D0644" w:rsidRPr="00DE2776">
        <w:rPr>
          <w:rFonts w:ascii="Arial" w:hAnsi="Arial" w:cs="Arial"/>
          <w:b/>
          <w:bCs/>
          <w:sz w:val="24"/>
          <w:szCs w:val="24"/>
        </w:rPr>
        <w:t xml:space="preserve"> в электронном виде</w:t>
      </w:r>
      <w:bookmarkEnd w:id="16"/>
    </w:p>
    <w:bookmarkEnd w:id="17"/>
    <w:p w14:paraId="37FF0DC8" w14:textId="7E791D10" w:rsidR="00B008D2" w:rsidRPr="00DE2776" w:rsidRDefault="00B008D2" w:rsidP="003B2F7F">
      <w:pPr>
        <w:pStyle w:val="af3"/>
        <w:numPr>
          <w:ilvl w:val="2"/>
          <w:numId w:val="8"/>
        </w:numPr>
        <w:ind w:left="0" w:firstLine="510"/>
        <w:rPr>
          <w:rFonts w:ascii="Arial" w:hAnsi="Arial" w:cs="Arial"/>
          <w:bCs/>
          <w:sz w:val="24"/>
          <w:szCs w:val="24"/>
        </w:rPr>
      </w:pPr>
      <w:r w:rsidRPr="00DE2776">
        <w:rPr>
          <w:rFonts w:ascii="Arial" w:hAnsi="Arial" w:cs="Arial"/>
          <w:bCs/>
          <w:sz w:val="24"/>
          <w:szCs w:val="24"/>
        </w:rPr>
        <w:t xml:space="preserve">Члены саморегулируемой организации </w:t>
      </w:r>
      <w:r w:rsidR="00700EAE" w:rsidRPr="00DE2776">
        <w:rPr>
          <w:rFonts w:ascii="Arial" w:hAnsi="Arial" w:cs="Arial"/>
          <w:bCs/>
          <w:sz w:val="24"/>
          <w:szCs w:val="24"/>
        </w:rPr>
        <w:t xml:space="preserve">при наличии электронного документооборота с саморегулируемой организацией </w:t>
      </w:r>
      <w:r w:rsidRPr="00DE2776">
        <w:rPr>
          <w:rFonts w:ascii="Arial" w:hAnsi="Arial" w:cs="Arial"/>
          <w:bCs/>
          <w:sz w:val="24"/>
          <w:szCs w:val="24"/>
        </w:rPr>
        <w:t xml:space="preserve">могут подавать </w:t>
      </w:r>
      <w:r w:rsidR="00700EAE" w:rsidRPr="00DE2776">
        <w:rPr>
          <w:rFonts w:ascii="Arial" w:hAnsi="Arial" w:cs="Arial"/>
          <w:bCs/>
          <w:sz w:val="24"/>
          <w:szCs w:val="24"/>
        </w:rPr>
        <w:t>документы в электронном виде.</w:t>
      </w:r>
    </w:p>
    <w:p w14:paraId="3F9758AD" w14:textId="77777777" w:rsidR="004940AF" w:rsidRPr="00DE2776" w:rsidRDefault="004940AF" w:rsidP="003B2F7F">
      <w:pPr>
        <w:pStyle w:val="af3"/>
        <w:tabs>
          <w:tab w:val="left" w:pos="6714"/>
        </w:tabs>
        <w:ind w:left="709" w:firstLine="510"/>
        <w:rPr>
          <w:rFonts w:ascii="Arial" w:hAnsi="Arial" w:cs="Arial"/>
          <w:bCs/>
          <w:sz w:val="24"/>
          <w:szCs w:val="24"/>
        </w:rPr>
      </w:pPr>
    </w:p>
    <w:p w14:paraId="627CE3EC" w14:textId="3E4B0397" w:rsidR="002D27C4" w:rsidRPr="00A95BB8" w:rsidRDefault="00700EAE" w:rsidP="003B2F7F">
      <w:pPr>
        <w:autoSpaceDE w:val="0"/>
        <w:autoSpaceDN w:val="0"/>
        <w:adjustRightInd w:val="0"/>
        <w:ind w:firstLine="510"/>
        <w:rPr>
          <w:rFonts w:ascii="Arial" w:hAnsi="Arial" w:cs="Arial"/>
        </w:rPr>
      </w:pPr>
      <w:r w:rsidRPr="00DE2776">
        <w:rPr>
          <w:rFonts w:ascii="Arial" w:hAnsi="Arial" w:cs="Arial"/>
          <w:spacing w:val="20"/>
        </w:rPr>
        <w:t xml:space="preserve">Примечание </w:t>
      </w:r>
      <w:r w:rsidR="00DE2776">
        <w:rPr>
          <w:rFonts w:ascii="Arial" w:hAnsi="Arial" w:cs="Arial"/>
          <w:spacing w:val="20"/>
        </w:rPr>
        <w:t>-</w:t>
      </w:r>
      <w:r w:rsidRPr="00DE2776">
        <w:rPr>
          <w:rFonts w:ascii="Arial" w:hAnsi="Arial" w:cs="Arial"/>
        </w:rPr>
        <w:t xml:space="preserve"> </w:t>
      </w:r>
      <w:r w:rsidR="007E1F85" w:rsidRPr="007E1F85">
        <w:rPr>
          <w:rFonts w:ascii="Arial" w:hAnsi="Arial" w:cs="Arial"/>
        </w:rPr>
        <w:t>С целью создания условий для внедрения системы электронного документооборота саморегулируема</w:t>
      </w:r>
      <w:r w:rsidR="007E1F85">
        <w:rPr>
          <w:rFonts w:ascii="Arial" w:hAnsi="Arial" w:cs="Arial"/>
        </w:rPr>
        <w:t xml:space="preserve">я организация может принять </w:t>
      </w:r>
      <w:r w:rsidR="007E1F85" w:rsidRPr="007E1F85">
        <w:rPr>
          <w:rFonts w:ascii="Arial" w:hAnsi="Arial" w:cs="Arial"/>
        </w:rPr>
        <w:t>в соответствии с компетенцией, предусмотренной статьей 55.10 Гр</w:t>
      </w:r>
      <w:r w:rsidR="00C97B55">
        <w:rPr>
          <w:rFonts w:ascii="Arial" w:hAnsi="Arial" w:cs="Arial"/>
        </w:rPr>
        <w:t>адостроительного кодекса Российской Федерации</w:t>
      </w:r>
      <w:r w:rsidR="007E1F85" w:rsidRPr="007E1F85">
        <w:rPr>
          <w:rFonts w:ascii="Arial" w:hAnsi="Arial" w:cs="Arial"/>
        </w:rPr>
        <w:t>, акт, устанавливающий электронный документооборот между саморегулируемой организацией и ее членами, в том числе обязательное использование</w:t>
      </w:r>
      <w:r w:rsidR="005245F4">
        <w:rPr>
          <w:rFonts w:ascii="Arial" w:hAnsi="Arial" w:cs="Arial"/>
        </w:rPr>
        <w:t xml:space="preserve"> </w:t>
      </w:r>
      <w:r w:rsidR="005245F4">
        <w:rPr>
          <w:rFonts w:ascii="Arial" w:hAnsi="Arial" w:cs="Arial"/>
        </w:rPr>
        <w:lastRenderedPageBreak/>
        <w:t>усиленной</w:t>
      </w:r>
      <w:r w:rsidR="007E1F85" w:rsidRPr="007E1F85">
        <w:rPr>
          <w:rFonts w:ascii="Arial" w:hAnsi="Arial" w:cs="Arial"/>
        </w:rPr>
        <w:t xml:space="preserve"> </w:t>
      </w:r>
      <w:r w:rsidR="005245F4">
        <w:rPr>
          <w:rFonts w:ascii="Arial" w:hAnsi="Arial" w:cs="Arial"/>
        </w:rPr>
        <w:t xml:space="preserve">квалифицированной </w:t>
      </w:r>
      <w:r w:rsidR="007E1F85" w:rsidRPr="007E1F85">
        <w:rPr>
          <w:rFonts w:ascii="Arial" w:hAnsi="Arial" w:cs="Arial"/>
        </w:rPr>
        <w:t>электронной подписи.</w:t>
      </w:r>
      <w:r w:rsidR="007E1F85">
        <w:rPr>
          <w:rFonts w:ascii="Arial" w:hAnsi="Arial" w:cs="Arial"/>
        </w:rPr>
        <w:t xml:space="preserve"> </w:t>
      </w:r>
      <w:r w:rsidR="00A95BB8">
        <w:rPr>
          <w:rFonts w:ascii="Arial" w:hAnsi="Arial" w:cs="Arial"/>
        </w:rPr>
        <w:t xml:space="preserve">При использовании усиленной </w:t>
      </w:r>
      <w:r w:rsidR="00A95BB8" w:rsidRPr="00A95BB8">
        <w:rPr>
          <w:rFonts w:ascii="Arial" w:hAnsi="Arial" w:cs="Arial"/>
        </w:rPr>
        <w:t>квалифицированной электронной подписи</w:t>
      </w:r>
      <w:r w:rsidR="00A95BB8">
        <w:rPr>
          <w:rFonts w:ascii="Arial" w:hAnsi="Arial" w:cs="Arial"/>
        </w:rPr>
        <w:t xml:space="preserve"> действительность сертификата можно подтвердить выпиской из реестра выданных квалифицированных сертификатов ключей проверки электронной подписи.</w:t>
      </w:r>
    </w:p>
    <w:p w14:paraId="4EC07EE8" w14:textId="19BBBD64" w:rsidR="00700EAE" w:rsidRPr="002D27C4" w:rsidRDefault="002D27C4" w:rsidP="003B2F7F">
      <w:pPr>
        <w:autoSpaceDE w:val="0"/>
        <w:autoSpaceDN w:val="0"/>
        <w:adjustRightInd w:val="0"/>
        <w:ind w:firstLine="510"/>
        <w:rPr>
          <w:rFonts w:ascii="Arial" w:hAnsi="Arial" w:cs="Arial"/>
          <w:sz w:val="24"/>
          <w:szCs w:val="24"/>
          <w:lang w:val="ru"/>
        </w:rPr>
      </w:pPr>
      <w:r>
        <w:rPr>
          <w:rFonts w:ascii="Arial" w:hAnsi="Arial" w:cs="Arial"/>
          <w:sz w:val="24"/>
          <w:szCs w:val="24"/>
          <w:lang w:val="ru"/>
        </w:rPr>
        <w:t xml:space="preserve">5.3.2 </w:t>
      </w:r>
      <w:r w:rsidR="00700EAE" w:rsidRPr="002D27C4">
        <w:rPr>
          <w:rFonts w:ascii="Arial" w:hAnsi="Arial" w:cs="Arial"/>
          <w:sz w:val="24"/>
          <w:szCs w:val="24"/>
          <w:lang w:val="ru"/>
        </w:rPr>
        <w:t xml:space="preserve">Формат и размер файлов, направляемых членом саморегулируемой организации определяется в соответствии с </w:t>
      </w:r>
      <w:r w:rsidR="004940AF" w:rsidRPr="002D27C4">
        <w:rPr>
          <w:rFonts w:ascii="Arial" w:hAnsi="Arial" w:cs="Arial"/>
          <w:sz w:val="24"/>
          <w:szCs w:val="24"/>
          <w:lang w:val="ru"/>
        </w:rPr>
        <w:t xml:space="preserve">п. </w:t>
      </w:r>
      <w:r w:rsidR="00700EAE" w:rsidRPr="002D27C4">
        <w:rPr>
          <w:rFonts w:ascii="Arial" w:hAnsi="Arial" w:cs="Arial"/>
          <w:sz w:val="24"/>
          <w:szCs w:val="24"/>
          <w:lang w:val="ru"/>
        </w:rPr>
        <w:t>5.</w:t>
      </w:r>
      <w:r w:rsidR="002055BA" w:rsidRPr="002D27C4">
        <w:rPr>
          <w:rFonts w:ascii="Arial" w:hAnsi="Arial" w:cs="Arial"/>
          <w:sz w:val="24"/>
          <w:szCs w:val="24"/>
          <w:lang w:val="ru"/>
        </w:rPr>
        <w:t>2</w:t>
      </w:r>
      <w:r w:rsidR="00700EAE" w:rsidRPr="002D27C4">
        <w:rPr>
          <w:rFonts w:ascii="Arial" w:hAnsi="Arial" w:cs="Arial"/>
          <w:sz w:val="24"/>
          <w:szCs w:val="24"/>
          <w:lang w:val="ru"/>
        </w:rPr>
        <w:t>.</w:t>
      </w:r>
      <w:r w:rsidR="00DE2776" w:rsidRPr="002D27C4">
        <w:rPr>
          <w:rFonts w:ascii="Arial" w:hAnsi="Arial" w:cs="Arial"/>
          <w:sz w:val="24"/>
          <w:szCs w:val="24"/>
          <w:lang w:val="ru"/>
        </w:rPr>
        <w:t xml:space="preserve"> настоящ</w:t>
      </w:r>
      <w:r w:rsidR="00C97B55">
        <w:rPr>
          <w:rFonts w:ascii="Arial" w:hAnsi="Arial" w:cs="Arial"/>
          <w:sz w:val="24"/>
          <w:szCs w:val="24"/>
          <w:lang w:val="ru"/>
        </w:rPr>
        <w:t>их</w:t>
      </w:r>
      <w:r w:rsidR="00DE2776" w:rsidRPr="002D27C4">
        <w:rPr>
          <w:rFonts w:ascii="Arial" w:hAnsi="Arial" w:cs="Arial"/>
          <w:sz w:val="24"/>
          <w:szCs w:val="24"/>
          <w:lang w:val="ru"/>
        </w:rPr>
        <w:t xml:space="preserve"> </w:t>
      </w:r>
      <w:r w:rsidR="00C97B55">
        <w:rPr>
          <w:rFonts w:ascii="Arial" w:hAnsi="Arial" w:cs="Arial"/>
          <w:sz w:val="24"/>
          <w:szCs w:val="24"/>
          <w:lang w:val="ru"/>
        </w:rPr>
        <w:t>рекомендаций.</w:t>
      </w:r>
    </w:p>
    <w:p w14:paraId="49D16E89" w14:textId="7D3FB196" w:rsidR="003670F3" w:rsidRPr="00DE2776" w:rsidRDefault="00DE2776" w:rsidP="003B2F7F">
      <w:pPr>
        <w:ind w:firstLine="510"/>
        <w:rPr>
          <w:rFonts w:ascii="Arial" w:hAnsi="Arial" w:cs="Arial"/>
          <w:bCs/>
          <w:sz w:val="24"/>
          <w:szCs w:val="24"/>
        </w:rPr>
      </w:pPr>
      <w:r>
        <w:rPr>
          <w:rFonts w:ascii="Arial" w:hAnsi="Arial" w:cs="Arial"/>
          <w:bCs/>
          <w:sz w:val="24"/>
          <w:szCs w:val="24"/>
        </w:rPr>
        <w:t>5.3.</w:t>
      </w:r>
      <w:r w:rsidR="002D27C4">
        <w:rPr>
          <w:rFonts w:ascii="Arial" w:hAnsi="Arial" w:cs="Arial"/>
          <w:bCs/>
          <w:sz w:val="24"/>
          <w:szCs w:val="24"/>
        </w:rPr>
        <w:t>3</w:t>
      </w:r>
      <w:r>
        <w:rPr>
          <w:rFonts w:ascii="Arial" w:hAnsi="Arial" w:cs="Arial"/>
          <w:bCs/>
          <w:sz w:val="24"/>
          <w:szCs w:val="24"/>
        </w:rPr>
        <w:t xml:space="preserve"> </w:t>
      </w:r>
      <w:r w:rsidR="003670F3" w:rsidRPr="00DE2776">
        <w:rPr>
          <w:rFonts w:ascii="Arial" w:hAnsi="Arial" w:cs="Arial"/>
          <w:bCs/>
          <w:sz w:val="24"/>
          <w:szCs w:val="24"/>
        </w:rPr>
        <w:t xml:space="preserve">Электронный документ </w:t>
      </w:r>
      <w:r w:rsidR="000D0644" w:rsidRPr="00DE2776">
        <w:rPr>
          <w:rFonts w:ascii="Arial" w:hAnsi="Arial" w:cs="Arial"/>
          <w:bCs/>
          <w:sz w:val="24"/>
          <w:szCs w:val="24"/>
        </w:rPr>
        <w:t>может</w:t>
      </w:r>
      <w:r w:rsidR="003670F3" w:rsidRPr="00DE2776">
        <w:rPr>
          <w:rFonts w:ascii="Arial" w:hAnsi="Arial" w:cs="Arial"/>
          <w:bCs/>
          <w:sz w:val="24"/>
          <w:szCs w:val="24"/>
        </w:rPr>
        <w:t xml:space="preserve"> созда</w:t>
      </w:r>
      <w:r w:rsidR="000D0644" w:rsidRPr="00DE2776">
        <w:rPr>
          <w:rFonts w:ascii="Arial" w:hAnsi="Arial" w:cs="Arial"/>
          <w:bCs/>
          <w:sz w:val="24"/>
          <w:szCs w:val="24"/>
        </w:rPr>
        <w:t>ваться</w:t>
      </w:r>
      <w:r w:rsidR="003670F3" w:rsidRPr="00DE2776">
        <w:rPr>
          <w:rFonts w:ascii="Arial" w:hAnsi="Arial" w:cs="Arial"/>
          <w:bCs/>
          <w:sz w:val="24"/>
          <w:szCs w:val="24"/>
        </w:rPr>
        <w:t xml:space="preserve"> в электронной форме без предварительного документирования на бумажном носителе.</w:t>
      </w:r>
    </w:p>
    <w:p w14:paraId="028A58F6" w14:textId="537AE5A4" w:rsidR="003670F3" w:rsidRPr="00DE2776" w:rsidRDefault="003670F3" w:rsidP="003B2F7F">
      <w:pPr>
        <w:pStyle w:val="af3"/>
        <w:numPr>
          <w:ilvl w:val="2"/>
          <w:numId w:val="19"/>
        </w:numPr>
        <w:tabs>
          <w:tab w:val="left" w:pos="993"/>
        </w:tabs>
        <w:ind w:left="0" w:firstLine="510"/>
        <w:rPr>
          <w:rFonts w:ascii="Arial" w:hAnsi="Arial" w:cs="Arial"/>
          <w:bCs/>
          <w:sz w:val="24"/>
          <w:szCs w:val="24"/>
        </w:rPr>
      </w:pPr>
      <w:r w:rsidRPr="00DE2776">
        <w:rPr>
          <w:rFonts w:ascii="Arial" w:hAnsi="Arial" w:cs="Arial"/>
          <w:bCs/>
          <w:sz w:val="24"/>
          <w:szCs w:val="24"/>
        </w:rPr>
        <w:t>Файл заявления</w:t>
      </w:r>
      <w:r w:rsidR="00EB1B7F" w:rsidRPr="00DE2776">
        <w:rPr>
          <w:rFonts w:ascii="Arial" w:hAnsi="Arial" w:cs="Arial"/>
          <w:bCs/>
          <w:sz w:val="24"/>
          <w:szCs w:val="24"/>
        </w:rPr>
        <w:t>, подаваемого</w:t>
      </w:r>
      <w:r w:rsidRPr="00DE2776">
        <w:rPr>
          <w:rFonts w:ascii="Arial" w:hAnsi="Arial" w:cs="Arial"/>
          <w:bCs/>
          <w:sz w:val="24"/>
          <w:szCs w:val="24"/>
        </w:rPr>
        <w:t xml:space="preserve"> в </w:t>
      </w:r>
      <w:r w:rsidR="00404442" w:rsidRPr="00DE2776">
        <w:rPr>
          <w:rFonts w:ascii="Arial" w:hAnsi="Arial" w:cs="Arial"/>
          <w:bCs/>
          <w:sz w:val="24"/>
          <w:szCs w:val="24"/>
        </w:rPr>
        <w:t>саморегулируем</w:t>
      </w:r>
      <w:r w:rsidR="00EB1B7F" w:rsidRPr="00DE2776">
        <w:rPr>
          <w:rFonts w:ascii="Arial" w:hAnsi="Arial" w:cs="Arial"/>
          <w:bCs/>
          <w:sz w:val="24"/>
          <w:szCs w:val="24"/>
        </w:rPr>
        <w:t>ую</w:t>
      </w:r>
      <w:r w:rsidR="00404442" w:rsidRPr="00DE2776">
        <w:rPr>
          <w:rFonts w:ascii="Arial" w:hAnsi="Arial" w:cs="Arial"/>
          <w:bCs/>
          <w:sz w:val="24"/>
          <w:szCs w:val="24"/>
        </w:rPr>
        <w:t xml:space="preserve"> организаци</w:t>
      </w:r>
      <w:r w:rsidR="00EB1B7F" w:rsidRPr="00DE2776">
        <w:rPr>
          <w:rFonts w:ascii="Arial" w:hAnsi="Arial" w:cs="Arial"/>
          <w:bCs/>
          <w:sz w:val="24"/>
          <w:szCs w:val="24"/>
        </w:rPr>
        <w:t>ю</w:t>
      </w:r>
      <w:r w:rsidRPr="00DE2776">
        <w:rPr>
          <w:rFonts w:ascii="Arial" w:hAnsi="Arial" w:cs="Arial"/>
          <w:bCs/>
          <w:sz w:val="24"/>
          <w:szCs w:val="24"/>
        </w:rPr>
        <w:t xml:space="preserve"> должен быть в формате PDF с возможностью копирования текста.</w:t>
      </w:r>
    </w:p>
    <w:p w14:paraId="745922FE" w14:textId="0DF649C8" w:rsidR="00404442" w:rsidRPr="002D27C4" w:rsidRDefault="003670F3" w:rsidP="003B2F7F">
      <w:pPr>
        <w:pStyle w:val="af3"/>
        <w:numPr>
          <w:ilvl w:val="2"/>
          <w:numId w:val="19"/>
        </w:numPr>
        <w:tabs>
          <w:tab w:val="left" w:pos="709"/>
        </w:tabs>
        <w:ind w:left="0" w:firstLine="510"/>
        <w:rPr>
          <w:rFonts w:ascii="Arial" w:hAnsi="Arial" w:cs="Arial"/>
          <w:b/>
          <w:bCs/>
          <w:sz w:val="24"/>
          <w:szCs w:val="24"/>
        </w:rPr>
      </w:pPr>
      <w:r w:rsidRPr="002D27C4">
        <w:rPr>
          <w:rFonts w:ascii="Arial" w:hAnsi="Arial" w:cs="Arial"/>
          <w:bCs/>
          <w:sz w:val="24"/>
          <w:szCs w:val="24"/>
        </w:rPr>
        <w:t xml:space="preserve">Файлы документов, прилагаемых к заявлению в </w:t>
      </w:r>
      <w:r w:rsidR="00404442" w:rsidRPr="002D27C4">
        <w:rPr>
          <w:rFonts w:ascii="Arial" w:hAnsi="Arial" w:cs="Arial"/>
          <w:bCs/>
          <w:sz w:val="24"/>
          <w:szCs w:val="24"/>
        </w:rPr>
        <w:t>саморегулируемую организацию</w:t>
      </w:r>
      <w:r w:rsidRPr="002D27C4">
        <w:rPr>
          <w:rFonts w:ascii="Arial" w:hAnsi="Arial" w:cs="Arial"/>
          <w:bCs/>
          <w:sz w:val="24"/>
          <w:szCs w:val="24"/>
        </w:rPr>
        <w:t xml:space="preserve">, представляются в том формате, в котором они подписаны электронной подписью. </w:t>
      </w:r>
    </w:p>
    <w:p w14:paraId="10838B05" w14:textId="1672B840" w:rsidR="000D0644" w:rsidRPr="00DE2776" w:rsidRDefault="00404442" w:rsidP="003B2F7F">
      <w:pPr>
        <w:pStyle w:val="af3"/>
        <w:numPr>
          <w:ilvl w:val="2"/>
          <w:numId w:val="19"/>
        </w:numPr>
        <w:ind w:left="0" w:firstLine="510"/>
        <w:rPr>
          <w:rFonts w:ascii="Arial" w:hAnsi="Arial" w:cs="Arial"/>
          <w:b/>
          <w:bCs/>
          <w:sz w:val="24"/>
          <w:szCs w:val="24"/>
        </w:rPr>
      </w:pPr>
      <w:r w:rsidRPr="00DE2776">
        <w:rPr>
          <w:rFonts w:ascii="Arial" w:hAnsi="Arial" w:cs="Arial"/>
          <w:bCs/>
          <w:sz w:val="24"/>
          <w:szCs w:val="24"/>
        </w:rPr>
        <w:t>Ф</w:t>
      </w:r>
      <w:r w:rsidR="003670F3" w:rsidRPr="00DE2776">
        <w:rPr>
          <w:rFonts w:ascii="Arial" w:hAnsi="Arial" w:cs="Arial"/>
          <w:bCs/>
          <w:sz w:val="24"/>
          <w:szCs w:val="24"/>
        </w:rPr>
        <w:t xml:space="preserve">айлы документов, прилагаемых к заявлению </w:t>
      </w:r>
      <w:r w:rsidRPr="00DE2776">
        <w:rPr>
          <w:rFonts w:ascii="Arial" w:hAnsi="Arial" w:cs="Arial"/>
          <w:bCs/>
          <w:sz w:val="24"/>
          <w:szCs w:val="24"/>
        </w:rPr>
        <w:t>в саморегулируемую организацию</w:t>
      </w:r>
      <w:r w:rsidR="003670F3" w:rsidRPr="00DE2776">
        <w:rPr>
          <w:rFonts w:ascii="Arial" w:hAnsi="Arial" w:cs="Arial"/>
          <w:bCs/>
          <w:sz w:val="24"/>
          <w:szCs w:val="24"/>
        </w:rPr>
        <w:t>, могут быть представлены в следующих форматах</w:t>
      </w:r>
      <w:r w:rsidR="003670F3" w:rsidRPr="00DE2776">
        <w:rPr>
          <w:rFonts w:ascii="Arial" w:hAnsi="Arial" w:cs="Arial"/>
          <w:b/>
          <w:bCs/>
          <w:sz w:val="24"/>
          <w:szCs w:val="24"/>
        </w:rPr>
        <w:t>:</w:t>
      </w:r>
    </w:p>
    <w:p w14:paraId="2178F465" w14:textId="02BC7537" w:rsidR="003670F3" w:rsidRPr="00DE2776" w:rsidRDefault="002D27C4" w:rsidP="003B2F7F">
      <w:pPr>
        <w:pStyle w:val="af3"/>
        <w:tabs>
          <w:tab w:val="left" w:pos="6714"/>
        </w:tabs>
        <w:ind w:left="0" w:firstLine="510"/>
        <w:rPr>
          <w:rFonts w:ascii="Arial" w:hAnsi="Arial" w:cs="Arial"/>
          <w:bCs/>
          <w:sz w:val="24"/>
          <w:szCs w:val="24"/>
        </w:rPr>
      </w:pPr>
      <w:r w:rsidRPr="002D27C4">
        <w:rPr>
          <w:rFonts w:ascii="Arial" w:hAnsi="Arial" w:cs="Arial"/>
          <w:bCs/>
          <w:sz w:val="24"/>
          <w:szCs w:val="24"/>
        </w:rPr>
        <w:t>5.3.6</w:t>
      </w:r>
      <w:r w:rsidR="00DE2776" w:rsidRPr="002D27C4">
        <w:rPr>
          <w:rFonts w:ascii="Arial" w:hAnsi="Arial" w:cs="Arial"/>
          <w:bCs/>
          <w:sz w:val="24"/>
          <w:szCs w:val="24"/>
        </w:rPr>
        <w:t xml:space="preserve">.1 </w:t>
      </w:r>
      <w:r w:rsidR="003670F3" w:rsidRPr="002D27C4">
        <w:rPr>
          <w:rFonts w:ascii="Arial" w:hAnsi="Arial" w:cs="Arial"/>
          <w:bCs/>
          <w:sz w:val="24"/>
          <w:szCs w:val="24"/>
        </w:rPr>
        <w:t>PDF, RTF, DOC, DOCX, XLS, XLSX, ODT - для документов с текстовым со</w:t>
      </w:r>
      <w:r w:rsidR="003670F3" w:rsidRPr="00DE2776">
        <w:rPr>
          <w:rFonts w:ascii="Arial" w:hAnsi="Arial" w:cs="Arial"/>
          <w:bCs/>
          <w:sz w:val="24"/>
          <w:szCs w:val="24"/>
        </w:rPr>
        <w:t>держанием;</w:t>
      </w:r>
    </w:p>
    <w:p w14:paraId="38448C4D" w14:textId="202F2BD0" w:rsidR="003670F3" w:rsidRPr="00DE2776" w:rsidRDefault="002D27C4" w:rsidP="003B2F7F">
      <w:pPr>
        <w:pStyle w:val="af3"/>
        <w:tabs>
          <w:tab w:val="left" w:pos="6714"/>
        </w:tabs>
        <w:ind w:left="0" w:firstLine="510"/>
        <w:rPr>
          <w:rFonts w:ascii="Arial" w:hAnsi="Arial" w:cs="Arial"/>
          <w:bCs/>
          <w:sz w:val="24"/>
          <w:szCs w:val="24"/>
        </w:rPr>
      </w:pPr>
      <w:r>
        <w:rPr>
          <w:rFonts w:ascii="Arial" w:hAnsi="Arial" w:cs="Arial"/>
          <w:bCs/>
          <w:sz w:val="24"/>
          <w:szCs w:val="24"/>
        </w:rPr>
        <w:t>5.3.6</w:t>
      </w:r>
      <w:r w:rsidR="00DE2776">
        <w:rPr>
          <w:rFonts w:ascii="Arial" w:hAnsi="Arial" w:cs="Arial"/>
          <w:bCs/>
          <w:sz w:val="24"/>
          <w:szCs w:val="24"/>
        </w:rPr>
        <w:t xml:space="preserve">.2 </w:t>
      </w:r>
      <w:r w:rsidR="003670F3" w:rsidRPr="00DE2776">
        <w:rPr>
          <w:rFonts w:ascii="Arial" w:hAnsi="Arial" w:cs="Arial"/>
          <w:bCs/>
          <w:sz w:val="24"/>
          <w:szCs w:val="24"/>
        </w:rPr>
        <w:t>PDF, JPEG (JPG), PNG, TIFF - для документов с графическим содержанием.</w:t>
      </w:r>
    </w:p>
    <w:p w14:paraId="428A0782" w14:textId="7B45FE14" w:rsidR="003670F3" w:rsidRDefault="003670F3" w:rsidP="003B2F7F">
      <w:pPr>
        <w:pStyle w:val="af3"/>
        <w:numPr>
          <w:ilvl w:val="2"/>
          <w:numId w:val="19"/>
        </w:numPr>
        <w:tabs>
          <w:tab w:val="left" w:pos="1418"/>
        </w:tabs>
        <w:ind w:left="0" w:firstLine="510"/>
        <w:rPr>
          <w:rFonts w:ascii="Arial" w:hAnsi="Arial" w:cs="Arial"/>
          <w:bCs/>
          <w:sz w:val="24"/>
          <w:szCs w:val="24"/>
        </w:rPr>
      </w:pPr>
      <w:r w:rsidRPr="00DE2776">
        <w:rPr>
          <w:rFonts w:ascii="Arial" w:hAnsi="Arial" w:cs="Arial"/>
          <w:bCs/>
          <w:sz w:val="24"/>
          <w:szCs w:val="24"/>
        </w:rPr>
        <w:t xml:space="preserve"> Электронный документ </w:t>
      </w:r>
      <w:r w:rsidR="00A95BB8">
        <w:rPr>
          <w:rFonts w:ascii="Arial" w:hAnsi="Arial" w:cs="Arial"/>
          <w:bCs/>
          <w:sz w:val="24"/>
          <w:szCs w:val="24"/>
        </w:rPr>
        <w:t xml:space="preserve">рекомендуется подписывать усиленной квалифицированной </w:t>
      </w:r>
      <w:r w:rsidR="00245E8C">
        <w:rPr>
          <w:rFonts w:ascii="Arial" w:hAnsi="Arial" w:cs="Arial"/>
          <w:bCs/>
          <w:sz w:val="24"/>
          <w:szCs w:val="24"/>
        </w:rPr>
        <w:t>э</w:t>
      </w:r>
      <w:r w:rsidRPr="00DE2776">
        <w:rPr>
          <w:rFonts w:ascii="Arial" w:hAnsi="Arial" w:cs="Arial"/>
          <w:bCs/>
          <w:sz w:val="24"/>
          <w:szCs w:val="24"/>
        </w:rPr>
        <w:t>лектронной подписью</w:t>
      </w:r>
      <w:r w:rsidR="000D0644" w:rsidRPr="00DE2776">
        <w:rPr>
          <w:rFonts w:ascii="Arial" w:hAnsi="Arial" w:cs="Arial"/>
          <w:bCs/>
          <w:sz w:val="24"/>
          <w:szCs w:val="24"/>
        </w:rPr>
        <w:t xml:space="preserve"> </w:t>
      </w:r>
      <w:r w:rsidR="00245E8C">
        <w:rPr>
          <w:rFonts w:ascii="Arial" w:hAnsi="Arial" w:cs="Arial"/>
          <w:bCs/>
          <w:sz w:val="24"/>
          <w:szCs w:val="24"/>
        </w:rPr>
        <w:t xml:space="preserve">лица, уполномоченного на подписание документов от имени </w:t>
      </w:r>
      <w:r w:rsidR="000D0644" w:rsidRPr="00DE2776">
        <w:rPr>
          <w:rFonts w:ascii="Arial" w:hAnsi="Arial" w:cs="Arial"/>
          <w:bCs/>
          <w:sz w:val="24"/>
          <w:szCs w:val="24"/>
        </w:rPr>
        <w:t>члена саморегулируемой организации</w:t>
      </w:r>
      <w:r w:rsidRPr="00DE2776">
        <w:rPr>
          <w:rFonts w:ascii="Arial" w:hAnsi="Arial" w:cs="Arial"/>
          <w:bCs/>
          <w:sz w:val="24"/>
          <w:szCs w:val="24"/>
        </w:rPr>
        <w:t>.</w:t>
      </w:r>
    </w:p>
    <w:p w14:paraId="7D1B59D9" w14:textId="77777777" w:rsidR="00DE2776" w:rsidRPr="00DE2776" w:rsidRDefault="00DE2776" w:rsidP="003B2F7F">
      <w:pPr>
        <w:pStyle w:val="af3"/>
        <w:tabs>
          <w:tab w:val="left" w:pos="6714"/>
        </w:tabs>
        <w:ind w:left="851" w:firstLine="510"/>
        <w:rPr>
          <w:rFonts w:ascii="Arial" w:hAnsi="Arial" w:cs="Arial"/>
          <w:bCs/>
          <w:sz w:val="24"/>
          <w:szCs w:val="24"/>
        </w:rPr>
      </w:pPr>
    </w:p>
    <w:p w14:paraId="444EF01A" w14:textId="6AEE58D6" w:rsidR="000D0644" w:rsidRDefault="000D0644" w:rsidP="003B2F7F">
      <w:pPr>
        <w:ind w:left="142" w:firstLine="510"/>
        <w:rPr>
          <w:rFonts w:ascii="Arial" w:hAnsi="Arial" w:cs="Arial"/>
          <w:lang w:val="ru"/>
        </w:rPr>
      </w:pPr>
      <w:r w:rsidRPr="00DE2776">
        <w:rPr>
          <w:rFonts w:ascii="Arial" w:hAnsi="Arial" w:cs="Arial"/>
          <w:spacing w:val="20"/>
        </w:rPr>
        <w:t>Примечание</w:t>
      </w:r>
      <w:r w:rsidR="00D734E9" w:rsidRPr="00DE2776">
        <w:rPr>
          <w:rFonts w:ascii="Arial" w:hAnsi="Arial" w:cs="Arial"/>
          <w:spacing w:val="20"/>
        </w:rPr>
        <w:t xml:space="preserve"> -</w:t>
      </w:r>
      <w:r w:rsidRPr="00DE2776">
        <w:rPr>
          <w:rFonts w:ascii="Arial" w:hAnsi="Arial" w:cs="Arial"/>
        </w:rPr>
        <w:t xml:space="preserve"> </w:t>
      </w:r>
      <w:r w:rsidRPr="00DE2776">
        <w:rPr>
          <w:rFonts w:ascii="Arial" w:hAnsi="Arial" w:cs="Arial"/>
          <w:lang w:val="ru"/>
        </w:rPr>
        <w:t xml:space="preserve">Порядок подачи документов </w:t>
      </w:r>
      <w:r w:rsidR="007F0B04">
        <w:rPr>
          <w:rFonts w:ascii="Arial" w:hAnsi="Arial" w:cs="Arial"/>
          <w:lang w:val="ru"/>
        </w:rPr>
        <w:t xml:space="preserve">не </w:t>
      </w:r>
      <w:r w:rsidR="007F0B04">
        <w:rPr>
          <w:rFonts w:ascii="Arial" w:hAnsi="Arial" w:cs="Arial"/>
        </w:rPr>
        <w:t>должен</w:t>
      </w:r>
      <w:r w:rsidR="00A95BB8">
        <w:rPr>
          <w:rFonts w:ascii="Arial" w:hAnsi="Arial" w:cs="Arial"/>
          <w:lang w:val="ru"/>
        </w:rPr>
        <w:t xml:space="preserve"> </w:t>
      </w:r>
      <w:r w:rsidRPr="00DE2776">
        <w:rPr>
          <w:rFonts w:ascii="Arial" w:hAnsi="Arial" w:cs="Arial"/>
          <w:lang w:val="ru"/>
        </w:rPr>
        <w:t>предусматривать подач</w:t>
      </w:r>
      <w:r w:rsidR="005245F4">
        <w:rPr>
          <w:rFonts w:ascii="Arial" w:hAnsi="Arial" w:cs="Arial"/>
          <w:lang w:val="ru"/>
        </w:rPr>
        <w:t>у</w:t>
      </w:r>
      <w:r w:rsidRPr="00DE2776">
        <w:rPr>
          <w:rFonts w:ascii="Arial" w:hAnsi="Arial" w:cs="Arial"/>
          <w:lang w:val="ru"/>
        </w:rPr>
        <w:t xml:space="preserve"> электронных документов, подписанных простой электронной подписью или усиленной неквалифи</w:t>
      </w:r>
      <w:r w:rsidR="005245F4">
        <w:rPr>
          <w:rFonts w:ascii="Arial" w:hAnsi="Arial" w:cs="Arial"/>
          <w:lang w:val="ru"/>
        </w:rPr>
        <w:t>ц</w:t>
      </w:r>
      <w:r w:rsidR="007F0B04">
        <w:rPr>
          <w:rFonts w:ascii="Arial" w:hAnsi="Arial" w:cs="Arial"/>
          <w:lang w:val="ru"/>
        </w:rPr>
        <w:t>ированной электронной подписью.</w:t>
      </w:r>
    </w:p>
    <w:p w14:paraId="235DE22D" w14:textId="4129453F" w:rsidR="003670F3" w:rsidRPr="0017449F" w:rsidRDefault="003670F3" w:rsidP="003B2F7F">
      <w:pPr>
        <w:pStyle w:val="af3"/>
        <w:numPr>
          <w:ilvl w:val="2"/>
          <w:numId w:val="19"/>
        </w:numPr>
        <w:ind w:left="142" w:firstLine="510"/>
        <w:rPr>
          <w:rFonts w:ascii="Arial" w:hAnsi="Arial" w:cs="Arial"/>
          <w:bCs/>
          <w:sz w:val="24"/>
          <w:szCs w:val="24"/>
        </w:rPr>
      </w:pPr>
      <w:bookmarkStart w:id="18" w:name="_Ref516220729"/>
      <w:r w:rsidRPr="00DE2776">
        <w:rPr>
          <w:rFonts w:ascii="Arial" w:hAnsi="Arial" w:cs="Arial"/>
          <w:bCs/>
          <w:sz w:val="24"/>
          <w:szCs w:val="24"/>
        </w:rPr>
        <w:t>Электронн</w:t>
      </w:r>
      <w:r w:rsidR="001334D2">
        <w:rPr>
          <w:rFonts w:ascii="Arial" w:hAnsi="Arial" w:cs="Arial"/>
          <w:bCs/>
          <w:sz w:val="24"/>
          <w:szCs w:val="24"/>
        </w:rPr>
        <w:t>ая</w:t>
      </w:r>
      <w:r w:rsidRPr="00DE2776">
        <w:rPr>
          <w:rFonts w:ascii="Arial" w:hAnsi="Arial" w:cs="Arial"/>
          <w:bCs/>
          <w:sz w:val="24"/>
          <w:szCs w:val="24"/>
        </w:rPr>
        <w:t xml:space="preserve"> подпис</w:t>
      </w:r>
      <w:r w:rsidR="001334D2">
        <w:rPr>
          <w:rFonts w:ascii="Arial" w:hAnsi="Arial" w:cs="Arial"/>
          <w:bCs/>
          <w:sz w:val="24"/>
          <w:szCs w:val="24"/>
        </w:rPr>
        <w:t>ь</w:t>
      </w:r>
      <w:r w:rsidRPr="00DE2776">
        <w:rPr>
          <w:rFonts w:ascii="Arial" w:hAnsi="Arial" w:cs="Arial"/>
          <w:bCs/>
          <w:sz w:val="24"/>
          <w:szCs w:val="24"/>
        </w:rPr>
        <w:t>, котор</w:t>
      </w:r>
      <w:r w:rsidR="001334D2">
        <w:rPr>
          <w:rFonts w:ascii="Arial" w:hAnsi="Arial" w:cs="Arial"/>
          <w:bCs/>
          <w:sz w:val="24"/>
          <w:szCs w:val="24"/>
        </w:rPr>
        <w:t>ой</w:t>
      </w:r>
      <w:r w:rsidRPr="00DE2776">
        <w:rPr>
          <w:rFonts w:ascii="Arial" w:hAnsi="Arial" w:cs="Arial"/>
          <w:bCs/>
          <w:sz w:val="24"/>
          <w:szCs w:val="24"/>
        </w:rPr>
        <w:t xml:space="preserve"> </w:t>
      </w:r>
      <w:r w:rsidR="00121715">
        <w:rPr>
          <w:rFonts w:ascii="Arial" w:hAnsi="Arial" w:cs="Arial"/>
          <w:bCs/>
          <w:sz w:val="24"/>
          <w:szCs w:val="24"/>
        </w:rPr>
        <w:t xml:space="preserve">рекомендуется </w:t>
      </w:r>
      <w:r w:rsidRPr="00DE2776">
        <w:rPr>
          <w:rFonts w:ascii="Arial" w:hAnsi="Arial" w:cs="Arial"/>
          <w:bCs/>
          <w:sz w:val="24"/>
          <w:szCs w:val="24"/>
        </w:rPr>
        <w:t>подпис</w:t>
      </w:r>
      <w:r w:rsidR="00121715">
        <w:rPr>
          <w:rFonts w:ascii="Arial" w:hAnsi="Arial" w:cs="Arial"/>
          <w:bCs/>
          <w:sz w:val="24"/>
          <w:szCs w:val="24"/>
        </w:rPr>
        <w:t>ывать</w:t>
      </w:r>
      <w:r w:rsidRPr="00DE2776">
        <w:rPr>
          <w:rFonts w:ascii="Arial" w:hAnsi="Arial" w:cs="Arial"/>
          <w:bCs/>
          <w:sz w:val="24"/>
          <w:szCs w:val="24"/>
        </w:rPr>
        <w:t xml:space="preserve"> </w:t>
      </w:r>
      <w:r w:rsidR="00E34B90" w:rsidRPr="00DE2776">
        <w:rPr>
          <w:rFonts w:ascii="Arial" w:hAnsi="Arial" w:cs="Arial"/>
          <w:bCs/>
          <w:sz w:val="24"/>
          <w:szCs w:val="24"/>
        </w:rPr>
        <w:t>электронные</w:t>
      </w:r>
      <w:r w:rsidRPr="00DE2776">
        <w:rPr>
          <w:rFonts w:ascii="Arial" w:hAnsi="Arial" w:cs="Arial"/>
          <w:bCs/>
          <w:sz w:val="24"/>
          <w:szCs w:val="24"/>
        </w:rPr>
        <w:t xml:space="preserve"> документы, дол</w:t>
      </w:r>
      <w:r w:rsidR="004940AF">
        <w:rPr>
          <w:rFonts w:ascii="Arial" w:hAnsi="Arial" w:cs="Arial"/>
          <w:bCs/>
          <w:sz w:val="24"/>
          <w:szCs w:val="24"/>
        </w:rPr>
        <w:t>ж</w:t>
      </w:r>
      <w:r w:rsidRPr="00DE2776">
        <w:rPr>
          <w:rFonts w:ascii="Arial" w:hAnsi="Arial" w:cs="Arial"/>
          <w:bCs/>
          <w:sz w:val="24"/>
          <w:szCs w:val="24"/>
        </w:rPr>
        <w:t>н</w:t>
      </w:r>
      <w:r w:rsidR="001334D2">
        <w:rPr>
          <w:rFonts w:ascii="Arial" w:hAnsi="Arial" w:cs="Arial"/>
          <w:bCs/>
          <w:sz w:val="24"/>
          <w:szCs w:val="24"/>
        </w:rPr>
        <w:t>а</w:t>
      </w:r>
      <w:r w:rsidRPr="00DE2776">
        <w:rPr>
          <w:rFonts w:ascii="Arial" w:hAnsi="Arial" w:cs="Arial"/>
          <w:bCs/>
          <w:sz w:val="24"/>
          <w:szCs w:val="24"/>
        </w:rPr>
        <w:t xml:space="preserve"> соответствовать требованиям </w:t>
      </w:r>
      <w:r w:rsidR="002E6FC8">
        <w:rPr>
          <w:rFonts w:ascii="Arial" w:hAnsi="Arial" w:cs="Arial"/>
          <w:bCs/>
          <w:sz w:val="24"/>
          <w:szCs w:val="24"/>
        </w:rPr>
        <w:t xml:space="preserve">усиленной </w:t>
      </w:r>
      <w:r w:rsidRPr="00DE2776">
        <w:rPr>
          <w:rFonts w:ascii="Arial" w:hAnsi="Arial" w:cs="Arial"/>
          <w:bCs/>
          <w:sz w:val="24"/>
          <w:szCs w:val="24"/>
        </w:rPr>
        <w:t xml:space="preserve">квалифицированной электронной подписи, при </w:t>
      </w:r>
      <w:r w:rsidR="004940AF">
        <w:rPr>
          <w:rFonts w:ascii="Arial" w:hAnsi="Arial" w:cs="Arial"/>
          <w:bCs/>
          <w:sz w:val="24"/>
          <w:szCs w:val="24"/>
        </w:rPr>
        <w:t>ее</w:t>
      </w:r>
      <w:r w:rsidRPr="00DE2776">
        <w:rPr>
          <w:rFonts w:ascii="Arial" w:hAnsi="Arial" w:cs="Arial"/>
          <w:bCs/>
          <w:sz w:val="24"/>
          <w:szCs w:val="24"/>
        </w:rPr>
        <w:t xml:space="preserve"> создании должен использоваться формат PKCS#7 (Public-Key Cryptography Standard#7, общее описание стандарта PKCS#7, опубликованного в качестве RFC (Request for Comments) с номером 2315, доступно по адресу http://tools.ietf.org/html/rfc2315) без включения подписываемых дан</w:t>
      </w:r>
      <w:r w:rsidRPr="0017449F">
        <w:rPr>
          <w:rFonts w:ascii="Arial" w:hAnsi="Arial" w:cs="Arial"/>
          <w:bCs/>
          <w:sz w:val="24"/>
          <w:szCs w:val="24"/>
        </w:rPr>
        <w:t>ных.</w:t>
      </w:r>
      <w:bookmarkEnd w:id="18"/>
    </w:p>
    <w:p w14:paraId="63BA8BD2" w14:textId="75ACD9C1" w:rsidR="003670F3" w:rsidRPr="0017449F" w:rsidRDefault="003670F3" w:rsidP="003B2F7F">
      <w:pPr>
        <w:pStyle w:val="af3"/>
        <w:numPr>
          <w:ilvl w:val="2"/>
          <w:numId w:val="5"/>
        </w:numPr>
        <w:ind w:left="142" w:firstLine="510"/>
        <w:rPr>
          <w:rFonts w:ascii="Arial" w:hAnsi="Arial" w:cs="Arial"/>
          <w:bCs/>
          <w:sz w:val="24"/>
          <w:szCs w:val="24"/>
        </w:rPr>
      </w:pPr>
      <w:bookmarkStart w:id="19" w:name="_Ref516220736"/>
      <w:r w:rsidRPr="0017449F">
        <w:rPr>
          <w:rFonts w:ascii="Arial" w:hAnsi="Arial" w:cs="Arial"/>
          <w:bCs/>
          <w:sz w:val="24"/>
          <w:szCs w:val="24"/>
        </w:rPr>
        <w:t>Электронная подпись должна</w:t>
      </w:r>
      <w:r w:rsidR="00827D6C" w:rsidRPr="0017449F">
        <w:rPr>
          <w:rFonts w:ascii="Arial" w:hAnsi="Arial" w:cs="Arial"/>
          <w:bCs/>
          <w:sz w:val="24"/>
          <w:szCs w:val="24"/>
        </w:rPr>
        <w:t xml:space="preserve"> быть отсоединённой и</w:t>
      </w:r>
      <w:r w:rsidRPr="0017449F">
        <w:rPr>
          <w:rFonts w:ascii="Arial" w:hAnsi="Arial" w:cs="Arial"/>
          <w:bCs/>
          <w:sz w:val="24"/>
          <w:szCs w:val="24"/>
        </w:rPr>
        <w:t xml:space="preserve"> содержаться в отдельном файле.</w:t>
      </w:r>
      <w:bookmarkEnd w:id="19"/>
    </w:p>
    <w:p w14:paraId="0692EF54" w14:textId="1C67C634" w:rsidR="003670F3" w:rsidRPr="0017449F" w:rsidRDefault="003670F3" w:rsidP="003B2F7F">
      <w:pPr>
        <w:pStyle w:val="af3"/>
        <w:numPr>
          <w:ilvl w:val="2"/>
          <w:numId w:val="5"/>
        </w:numPr>
        <w:ind w:left="142" w:firstLine="510"/>
        <w:rPr>
          <w:rFonts w:ascii="Arial" w:hAnsi="Arial" w:cs="Arial"/>
          <w:bCs/>
          <w:sz w:val="24"/>
          <w:szCs w:val="24"/>
        </w:rPr>
      </w:pPr>
      <w:bookmarkStart w:id="20" w:name="_Ref516220801"/>
      <w:r w:rsidRPr="0017449F">
        <w:rPr>
          <w:rFonts w:ascii="Arial" w:hAnsi="Arial" w:cs="Arial"/>
          <w:bCs/>
          <w:sz w:val="24"/>
          <w:szCs w:val="24"/>
        </w:rPr>
        <w:t>При подписании документа несколькими лицами каждая электронная подпись должна содержаться в отдельном файле.</w:t>
      </w:r>
      <w:bookmarkEnd w:id="20"/>
    </w:p>
    <w:p w14:paraId="2EE684F0" w14:textId="77777777" w:rsidR="00EB1B7F" w:rsidRPr="0017449F" w:rsidRDefault="00EB1B7F" w:rsidP="003B2F7F">
      <w:pPr>
        <w:pStyle w:val="af3"/>
        <w:tabs>
          <w:tab w:val="left" w:pos="6714"/>
        </w:tabs>
        <w:ind w:left="993" w:firstLine="510"/>
        <w:rPr>
          <w:rFonts w:ascii="Arial" w:hAnsi="Arial" w:cs="Arial"/>
          <w:bCs/>
          <w:sz w:val="24"/>
          <w:szCs w:val="24"/>
        </w:rPr>
      </w:pPr>
    </w:p>
    <w:p w14:paraId="4DF41C8B" w14:textId="77777777" w:rsidR="000D0644" w:rsidRDefault="00FF46A4" w:rsidP="003B2F7F">
      <w:pPr>
        <w:autoSpaceDE w:val="0"/>
        <w:autoSpaceDN w:val="0"/>
        <w:adjustRightInd w:val="0"/>
        <w:ind w:firstLine="510"/>
        <w:rPr>
          <w:rFonts w:ascii="Arial" w:hAnsi="Arial" w:cs="Arial"/>
          <w:lang w:val="ru"/>
        </w:rPr>
      </w:pPr>
      <w:r w:rsidRPr="0017449F">
        <w:rPr>
          <w:rFonts w:ascii="Arial" w:hAnsi="Arial" w:cs="Arial"/>
          <w:spacing w:val="20"/>
        </w:rPr>
        <w:t xml:space="preserve">Примечание - </w:t>
      </w:r>
      <w:r w:rsidR="000D0644" w:rsidRPr="0017449F">
        <w:rPr>
          <w:rFonts w:ascii="Arial" w:hAnsi="Arial" w:cs="Arial"/>
          <w:lang w:val="ru"/>
        </w:rPr>
        <w:t>Порядок хранения и подачи документов не должен предусматривать хранение и подачу электронных документов, подписанных присоединенными электронными подписями.</w:t>
      </w:r>
    </w:p>
    <w:p w14:paraId="45C25AF6" w14:textId="54D2EF7E" w:rsidR="003670F3" w:rsidRPr="005368DB" w:rsidRDefault="0017449F" w:rsidP="003B2F7F">
      <w:pPr>
        <w:ind w:firstLine="510"/>
        <w:rPr>
          <w:rFonts w:ascii="Arial" w:hAnsi="Arial" w:cs="Arial"/>
          <w:sz w:val="24"/>
          <w:szCs w:val="24"/>
        </w:rPr>
      </w:pPr>
      <w:bookmarkStart w:id="21" w:name="_Ref516220808"/>
      <w:r w:rsidRPr="00846D55">
        <w:rPr>
          <w:rFonts w:ascii="Arial" w:hAnsi="Arial" w:cs="Arial"/>
          <w:bCs/>
          <w:sz w:val="24"/>
          <w:szCs w:val="24"/>
        </w:rPr>
        <w:lastRenderedPageBreak/>
        <w:t xml:space="preserve">5.3.10 </w:t>
      </w:r>
      <w:r w:rsidR="003670F3" w:rsidRPr="00846D55">
        <w:rPr>
          <w:rFonts w:ascii="Arial" w:hAnsi="Arial" w:cs="Arial"/>
          <w:bCs/>
          <w:sz w:val="24"/>
          <w:szCs w:val="24"/>
        </w:rPr>
        <w:t xml:space="preserve">Электронный документ должен быть подписан </w:t>
      </w:r>
      <w:r w:rsidR="007F0B04">
        <w:rPr>
          <w:rFonts w:ascii="Arial" w:hAnsi="Arial" w:cs="Arial"/>
          <w:bCs/>
          <w:sz w:val="24"/>
          <w:szCs w:val="24"/>
        </w:rPr>
        <w:t xml:space="preserve">усиленной квалифицированной </w:t>
      </w:r>
      <w:r w:rsidR="003670F3" w:rsidRPr="00846D55">
        <w:rPr>
          <w:rFonts w:ascii="Arial" w:hAnsi="Arial" w:cs="Arial"/>
          <w:bCs/>
          <w:sz w:val="24"/>
          <w:szCs w:val="24"/>
        </w:rPr>
        <w:t>электронной подписью лица, которое указано в тексте электронного документа как лицо, его подписавшее.</w:t>
      </w:r>
      <w:bookmarkEnd w:id="21"/>
      <w:r w:rsidR="002055BA" w:rsidRPr="00846D55">
        <w:rPr>
          <w:rFonts w:ascii="Arial" w:hAnsi="Arial" w:cs="Arial"/>
          <w:bCs/>
          <w:sz w:val="24"/>
          <w:szCs w:val="24"/>
        </w:rPr>
        <w:t xml:space="preserve"> </w:t>
      </w:r>
      <w:r w:rsidR="003670F3" w:rsidRPr="005368DB">
        <w:rPr>
          <w:rFonts w:ascii="Arial" w:hAnsi="Arial" w:cs="Arial"/>
          <w:sz w:val="24"/>
          <w:szCs w:val="24"/>
        </w:rPr>
        <w:t>Не допускается принятие и хранение электронных документов, подписанных электронной подписью лица, которое не указано в тексте электронного документа как лицо, его подписавшее.</w:t>
      </w:r>
    </w:p>
    <w:p w14:paraId="2D1AF063" w14:textId="680654A4" w:rsidR="00E249C6" w:rsidRPr="002C1155" w:rsidRDefault="00E249C6" w:rsidP="004E3245">
      <w:pPr>
        <w:pStyle w:val="af3"/>
        <w:numPr>
          <w:ilvl w:val="2"/>
          <w:numId w:val="9"/>
        </w:numPr>
        <w:tabs>
          <w:tab w:val="left" w:pos="1276"/>
        </w:tabs>
        <w:ind w:left="0" w:firstLine="510"/>
        <w:rPr>
          <w:rFonts w:ascii="Arial" w:hAnsi="Arial" w:cs="Arial"/>
          <w:sz w:val="24"/>
          <w:szCs w:val="24"/>
        </w:rPr>
      </w:pPr>
      <w:r w:rsidRPr="002C1155">
        <w:rPr>
          <w:rFonts w:ascii="Arial" w:hAnsi="Arial" w:cs="Arial"/>
          <w:sz w:val="24"/>
          <w:szCs w:val="24"/>
        </w:rPr>
        <w:t xml:space="preserve">При получении электронного документа члена саморегулируемой организации или кандидатом на вступление в члены саморегулируемой организации, подписанного с использованием </w:t>
      </w:r>
      <w:r w:rsidR="007F0B04" w:rsidRPr="002C1155">
        <w:rPr>
          <w:rFonts w:ascii="Arial" w:hAnsi="Arial" w:cs="Arial"/>
          <w:sz w:val="24"/>
          <w:szCs w:val="24"/>
        </w:rPr>
        <w:t xml:space="preserve">усиленной квалифицированной </w:t>
      </w:r>
      <w:r w:rsidRPr="002C1155">
        <w:rPr>
          <w:rFonts w:ascii="Arial" w:hAnsi="Arial" w:cs="Arial"/>
          <w:sz w:val="24"/>
          <w:szCs w:val="24"/>
        </w:rPr>
        <w:t>электронной подписи, проверяется подлинность электронной подписи и полномочия лица, подписавшего электронный документ (пакет электронных документов).</w:t>
      </w:r>
    </w:p>
    <w:p w14:paraId="51189713" w14:textId="77777777" w:rsidR="00E249C6" w:rsidRDefault="00E249C6" w:rsidP="003B2F7F">
      <w:pPr>
        <w:pStyle w:val="af3"/>
        <w:ind w:left="1134" w:firstLine="510"/>
        <w:rPr>
          <w:rFonts w:ascii="Arial" w:hAnsi="Arial" w:cs="Arial"/>
          <w:sz w:val="24"/>
          <w:szCs w:val="24"/>
        </w:rPr>
      </w:pPr>
    </w:p>
    <w:p w14:paraId="771392A2" w14:textId="2DC6F491" w:rsidR="004940AF" w:rsidRDefault="004940AF" w:rsidP="003B2F7F">
      <w:pPr>
        <w:pStyle w:val="af3"/>
        <w:numPr>
          <w:ilvl w:val="0"/>
          <w:numId w:val="9"/>
        </w:numPr>
        <w:ind w:left="0" w:firstLine="510"/>
        <w:rPr>
          <w:rFonts w:ascii="Arial" w:hAnsi="Arial" w:cs="Arial"/>
          <w:b/>
          <w:bCs/>
          <w:sz w:val="28"/>
          <w:szCs w:val="28"/>
        </w:rPr>
      </w:pPr>
      <w:bookmarkStart w:id="22" w:name="хранение_документов"/>
      <w:bookmarkStart w:id="23" w:name="_Ref520902902"/>
      <w:bookmarkStart w:id="24" w:name="_Ref520965272"/>
      <w:bookmarkStart w:id="25" w:name="_Ref516152447"/>
      <w:r w:rsidRPr="0017449F">
        <w:rPr>
          <w:rFonts w:ascii="Arial" w:hAnsi="Arial" w:cs="Arial"/>
          <w:b/>
          <w:bCs/>
          <w:sz w:val="28"/>
          <w:szCs w:val="28"/>
        </w:rPr>
        <w:t>Хранение документов, предоставленных в саморегулируемую организацию на бумажном носителе и (или) в форме электронного документа (пакета электронных документов)</w:t>
      </w:r>
    </w:p>
    <w:p w14:paraId="22CFEDC6" w14:textId="77777777" w:rsidR="008119FE" w:rsidRDefault="008119FE" w:rsidP="003B2F7F">
      <w:pPr>
        <w:pStyle w:val="af3"/>
        <w:ind w:left="660" w:firstLine="510"/>
        <w:rPr>
          <w:rFonts w:ascii="Arial" w:hAnsi="Arial" w:cs="Arial"/>
          <w:b/>
          <w:bCs/>
          <w:sz w:val="28"/>
          <w:szCs w:val="28"/>
        </w:rPr>
      </w:pPr>
    </w:p>
    <w:p w14:paraId="5952A9A7" w14:textId="6A8AE7D8" w:rsidR="008119FE" w:rsidRPr="00846D55" w:rsidRDefault="008119FE" w:rsidP="003B2F7F">
      <w:pPr>
        <w:pStyle w:val="af3"/>
        <w:ind w:left="0" w:firstLine="510"/>
        <w:rPr>
          <w:rFonts w:ascii="Arial" w:hAnsi="Arial" w:cs="Arial"/>
          <w:b/>
          <w:bCs/>
          <w:sz w:val="24"/>
          <w:szCs w:val="24"/>
        </w:rPr>
      </w:pPr>
      <w:bookmarkStart w:id="26" w:name="подготовка"/>
      <w:bookmarkEnd w:id="22"/>
      <w:r w:rsidRPr="00846D55">
        <w:rPr>
          <w:rFonts w:ascii="Arial" w:hAnsi="Arial" w:cs="Arial"/>
          <w:b/>
          <w:bCs/>
          <w:sz w:val="24"/>
          <w:szCs w:val="24"/>
        </w:rPr>
        <w:t>6.1. Подготовка электронных документов к передаче в электронный архив саморегулируемой организации</w:t>
      </w:r>
    </w:p>
    <w:bookmarkEnd w:id="26"/>
    <w:p w14:paraId="53435085" w14:textId="5FAF6CC7" w:rsidR="008119FE" w:rsidRPr="008119FE" w:rsidRDefault="008119FE" w:rsidP="003B2F7F">
      <w:pPr>
        <w:pStyle w:val="af3"/>
        <w:ind w:left="0" w:firstLine="510"/>
        <w:rPr>
          <w:rFonts w:ascii="Arial" w:hAnsi="Arial" w:cs="Arial"/>
          <w:bCs/>
          <w:sz w:val="24"/>
          <w:szCs w:val="24"/>
        </w:rPr>
      </w:pPr>
      <w:r>
        <w:rPr>
          <w:rFonts w:ascii="Arial" w:hAnsi="Arial" w:cs="Arial"/>
          <w:bCs/>
          <w:sz w:val="24"/>
          <w:szCs w:val="24"/>
        </w:rPr>
        <w:t xml:space="preserve">6.1.1 </w:t>
      </w:r>
      <w:r w:rsidRPr="008119FE">
        <w:rPr>
          <w:rFonts w:ascii="Arial" w:hAnsi="Arial" w:cs="Arial"/>
          <w:bCs/>
          <w:sz w:val="24"/>
          <w:szCs w:val="24"/>
        </w:rPr>
        <w:t>Электронные дела передаются в электронный архив саморегулируемой организации в упорядоченном состоянии по описям электронных документов.</w:t>
      </w:r>
    </w:p>
    <w:p w14:paraId="5874EAE3" w14:textId="6AEB3F55" w:rsidR="008119FE" w:rsidRPr="008119FE" w:rsidRDefault="008119FE" w:rsidP="003B2F7F">
      <w:pPr>
        <w:pStyle w:val="af3"/>
        <w:tabs>
          <w:tab w:val="left" w:pos="1560"/>
        </w:tabs>
        <w:ind w:left="0" w:firstLine="510"/>
        <w:rPr>
          <w:rFonts w:ascii="Arial" w:hAnsi="Arial" w:cs="Arial"/>
          <w:bCs/>
          <w:sz w:val="24"/>
          <w:szCs w:val="24"/>
        </w:rPr>
      </w:pPr>
      <w:r>
        <w:rPr>
          <w:rFonts w:ascii="Arial" w:hAnsi="Arial" w:cs="Arial"/>
          <w:bCs/>
          <w:sz w:val="24"/>
          <w:szCs w:val="24"/>
        </w:rPr>
        <w:t xml:space="preserve">6.1.2 </w:t>
      </w:r>
      <w:r w:rsidRPr="008119FE">
        <w:rPr>
          <w:rFonts w:ascii="Arial" w:hAnsi="Arial" w:cs="Arial"/>
          <w:bCs/>
          <w:sz w:val="24"/>
          <w:szCs w:val="24"/>
        </w:rPr>
        <w:tab/>
        <w:t>В процессе подготовки электронных документов к передаче в электронный архив саморегулируемой организации осуществляется:</w:t>
      </w:r>
    </w:p>
    <w:p w14:paraId="1863E7E0" w14:textId="28DAEC8D" w:rsidR="008119FE" w:rsidRPr="008119FE" w:rsidRDefault="008119FE" w:rsidP="003B2F7F">
      <w:pPr>
        <w:pStyle w:val="af3"/>
        <w:ind w:left="0" w:firstLine="510"/>
        <w:rPr>
          <w:rFonts w:ascii="Arial" w:hAnsi="Arial" w:cs="Arial"/>
          <w:bCs/>
          <w:sz w:val="24"/>
          <w:szCs w:val="24"/>
        </w:rPr>
      </w:pPr>
      <w:r>
        <w:rPr>
          <w:rFonts w:ascii="Arial" w:hAnsi="Arial" w:cs="Arial"/>
          <w:bCs/>
          <w:sz w:val="24"/>
          <w:szCs w:val="24"/>
        </w:rPr>
        <w:t xml:space="preserve">6.1.2.1 </w:t>
      </w:r>
      <w:r w:rsidRPr="008119FE">
        <w:rPr>
          <w:rFonts w:ascii="Arial" w:hAnsi="Arial" w:cs="Arial"/>
          <w:bCs/>
          <w:sz w:val="24"/>
          <w:szCs w:val="24"/>
        </w:rPr>
        <w:t>перевод бумажных документов в электронные документы в формате архивного хранения;</w:t>
      </w:r>
    </w:p>
    <w:p w14:paraId="4BC334F2" w14:textId="47E9880C" w:rsidR="008119FE" w:rsidRPr="008119FE" w:rsidRDefault="008119FE" w:rsidP="003B2F7F">
      <w:pPr>
        <w:pStyle w:val="af3"/>
        <w:ind w:left="0" w:firstLine="510"/>
        <w:rPr>
          <w:rFonts w:ascii="Arial" w:hAnsi="Arial" w:cs="Arial"/>
          <w:bCs/>
          <w:sz w:val="24"/>
          <w:szCs w:val="24"/>
        </w:rPr>
      </w:pPr>
      <w:r>
        <w:rPr>
          <w:rFonts w:ascii="Arial" w:hAnsi="Arial" w:cs="Arial"/>
          <w:bCs/>
          <w:sz w:val="24"/>
          <w:szCs w:val="24"/>
        </w:rPr>
        <w:t xml:space="preserve">6.1.2.2. </w:t>
      </w:r>
      <w:r w:rsidRPr="008119FE">
        <w:rPr>
          <w:rFonts w:ascii="Arial" w:hAnsi="Arial" w:cs="Arial"/>
          <w:bCs/>
          <w:sz w:val="24"/>
          <w:szCs w:val="24"/>
        </w:rPr>
        <w:t>включение электронных документов в формате архивного хранения в контейнеры электронных документов;</w:t>
      </w:r>
    </w:p>
    <w:p w14:paraId="1AD30713" w14:textId="2C248B59" w:rsidR="008119FE" w:rsidRPr="008119FE" w:rsidRDefault="008119FE" w:rsidP="002C1155">
      <w:pPr>
        <w:pStyle w:val="af3"/>
        <w:ind w:left="660" w:hanging="93"/>
        <w:rPr>
          <w:rFonts w:ascii="Arial" w:hAnsi="Arial" w:cs="Arial"/>
          <w:bCs/>
          <w:sz w:val="24"/>
          <w:szCs w:val="24"/>
        </w:rPr>
      </w:pPr>
      <w:r>
        <w:rPr>
          <w:rFonts w:ascii="Arial" w:hAnsi="Arial" w:cs="Arial"/>
          <w:bCs/>
          <w:sz w:val="24"/>
          <w:szCs w:val="24"/>
        </w:rPr>
        <w:t xml:space="preserve">6.1.2.3 </w:t>
      </w:r>
      <w:r w:rsidRPr="008119FE">
        <w:rPr>
          <w:rFonts w:ascii="Arial" w:hAnsi="Arial" w:cs="Arial"/>
          <w:bCs/>
          <w:sz w:val="24"/>
          <w:szCs w:val="24"/>
        </w:rPr>
        <w:t>создание описей электронных документов.</w:t>
      </w:r>
    </w:p>
    <w:p w14:paraId="2CC3319B" w14:textId="516CA5D7" w:rsidR="008119FE" w:rsidRPr="008119FE" w:rsidRDefault="008119FE" w:rsidP="003B2F7F">
      <w:pPr>
        <w:pStyle w:val="af3"/>
        <w:ind w:left="0" w:firstLine="510"/>
        <w:rPr>
          <w:rFonts w:ascii="Arial" w:hAnsi="Arial" w:cs="Arial"/>
          <w:bCs/>
          <w:sz w:val="24"/>
          <w:szCs w:val="24"/>
        </w:rPr>
      </w:pPr>
      <w:r>
        <w:rPr>
          <w:rFonts w:ascii="Arial" w:hAnsi="Arial" w:cs="Arial"/>
          <w:bCs/>
          <w:sz w:val="24"/>
          <w:szCs w:val="24"/>
        </w:rPr>
        <w:t xml:space="preserve">6.1.3 </w:t>
      </w:r>
      <w:r w:rsidRPr="008119FE">
        <w:rPr>
          <w:rFonts w:ascii="Arial" w:hAnsi="Arial" w:cs="Arial"/>
          <w:bCs/>
          <w:sz w:val="24"/>
          <w:szCs w:val="24"/>
        </w:rPr>
        <w:t>В контейнер электронного документа, подлежащего передаче в электронный архив саморегулируемой организации, включаются:</w:t>
      </w:r>
    </w:p>
    <w:p w14:paraId="5752C8A5" w14:textId="25AF4552" w:rsidR="008119FE" w:rsidRPr="008119FE" w:rsidRDefault="008119FE" w:rsidP="002C1155">
      <w:pPr>
        <w:pStyle w:val="af3"/>
        <w:ind w:left="660" w:hanging="93"/>
        <w:rPr>
          <w:rFonts w:ascii="Arial" w:hAnsi="Arial" w:cs="Arial"/>
          <w:bCs/>
          <w:sz w:val="24"/>
          <w:szCs w:val="24"/>
        </w:rPr>
      </w:pPr>
      <w:r>
        <w:rPr>
          <w:rFonts w:ascii="Arial" w:hAnsi="Arial" w:cs="Arial"/>
          <w:bCs/>
          <w:sz w:val="24"/>
          <w:szCs w:val="24"/>
        </w:rPr>
        <w:t xml:space="preserve">6.1.3.1 </w:t>
      </w:r>
      <w:r w:rsidRPr="008119FE">
        <w:rPr>
          <w:rFonts w:ascii="Arial" w:hAnsi="Arial" w:cs="Arial"/>
          <w:bCs/>
          <w:sz w:val="24"/>
          <w:szCs w:val="24"/>
        </w:rPr>
        <w:t>файл электронного документа в формате архивного хранения;</w:t>
      </w:r>
    </w:p>
    <w:p w14:paraId="1DE84AC5" w14:textId="19FD185F" w:rsidR="008119FE" w:rsidRPr="008119FE" w:rsidRDefault="008119FE" w:rsidP="003B2F7F">
      <w:pPr>
        <w:pStyle w:val="af3"/>
        <w:ind w:left="0" w:firstLine="510"/>
        <w:rPr>
          <w:rFonts w:ascii="Arial" w:hAnsi="Arial" w:cs="Arial"/>
          <w:bCs/>
          <w:sz w:val="24"/>
          <w:szCs w:val="24"/>
        </w:rPr>
      </w:pPr>
      <w:r>
        <w:rPr>
          <w:rFonts w:ascii="Arial" w:hAnsi="Arial" w:cs="Arial"/>
          <w:bCs/>
          <w:sz w:val="24"/>
          <w:szCs w:val="24"/>
        </w:rPr>
        <w:t xml:space="preserve">6.1.3.2 </w:t>
      </w:r>
      <w:r w:rsidRPr="008119FE">
        <w:rPr>
          <w:rFonts w:ascii="Arial" w:hAnsi="Arial" w:cs="Arial"/>
          <w:bCs/>
          <w:sz w:val="24"/>
          <w:szCs w:val="24"/>
        </w:rPr>
        <w:t>файлы приложений документа в формате архивного хранения, если они имеются и не включены в файл основного электронного документа;</w:t>
      </w:r>
    </w:p>
    <w:p w14:paraId="73891F76" w14:textId="0FDC5BFF" w:rsidR="008119FE" w:rsidRPr="008119FE" w:rsidRDefault="008119FE" w:rsidP="002C1155">
      <w:pPr>
        <w:pStyle w:val="af3"/>
        <w:ind w:left="660" w:hanging="234"/>
        <w:rPr>
          <w:rFonts w:ascii="Arial" w:hAnsi="Arial" w:cs="Arial"/>
          <w:bCs/>
          <w:sz w:val="24"/>
          <w:szCs w:val="24"/>
        </w:rPr>
      </w:pPr>
      <w:r>
        <w:rPr>
          <w:rFonts w:ascii="Arial" w:hAnsi="Arial" w:cs="Arial"/>
          <w:bCs/>
          <w:sz w:val="24"/>
          <w:szCs w:val="24"/>
        </w:rPr>
        <w:t xml:space="preserve">6.1.3.3 </w:t>
      </w:r>
      <w:r w:rsidRPr="008119FE">
        <w:rPr>
          <w:rFonts w:ascii="Arial" w:hAnsi="Arial" w:cs="Arial"/>
          <w:bCs/>
          <w:sz w:val="24"/>
          <w:szCs w:val="24"/>
        </w:rPr>
        <w:t>файлы электронных подписей;</w:t>
      </w:r>
    </w:p>
    <w:p w14:paraId="6E88DF09" w14:textId="45EE3DBF" w:rsidR="008119FE" w:rsidRPr="008119FE" w:rsidRDefault="008119FE" w:rsidP="003B2F7F">
      <w:pPr>
        <w:pStyle w:val="af3"/>
        <w:ind w:left="0" w:firstLine="510"/>
        <w:rPr>
          <w:rFonts w:ascii="Arial" w:hAnsi="Arial" w:cs="Arial"/>
          <w:bCs/>
          <w:sz w:val="24"/>
          <w:szCs w:val="24"/>
        </w:rPr>
      </w:pPr>
      <w:r>
        <w:rPr>
          <w:rFonts w:ascii="Arial" w:hAnsi="Arial" w:cs="Arial"/>
          <w:bCs/>
          <w:sz w:val="24"/>
          <w:szCs w:val="24"/>
        </w:rPr>
        <w:t xml:space="preserve">6.1.3.4 </w:t>
      </w:r>
      <w:r w:rsidRPr="008119FE">
        <w:rPr>
          <w:rFonts w:ascii="Arial" w:hAnsi="Arial" w:cs="Arial"/>
          <w:bCs/>
          <w:sz w:val="24"/>
          <w:szCs w:val="24"/>
        </w:rPr>
        <w:t>файлы проверки электронных подписей, подтверждающие положительный результат проверки электронной подписи;</w:t>
      </w:r>
    </w:p>
    <w:p w14:paraId="13E14F23" w14:textId="71B1AAD8" w:rsidR="008119FE" w:rsidRPr="008119FE" w:rsidRDefault="008119FE" w:rsidP="003B2F7F">
      <w:pPr>
        <w:pStyle w:val="af3"/>
        <w:ind w:left="0" w:firstLine="510"/>
        <w:rPr>
          <w:rFonts w:ascii="Arial" w:hAnsi="Arial" w:cs="Arial"/>
          <w:bCs/>
          <w:sz w:val="24"/>
          <w:szCs w:val="24"/>
        </w:rPr>
      </w:pPr>
      <w:r>
        <w:rPr>
          <w:rFonts w:ascii="Arial" w:hAnsi="Arial" w:cs="Arial"/>
          <w:bCs/>
          <w:sz w:val="24"/>
          <w:szCs w:val="24"/>
        </w:rPr>
        <w:lastRenderedPageBreak/>
        <w:t xml:space="preserve">6.1.3.5 </w:t>
      </w:r>
      <w:r w:rsidRPr="008119FE">
        <w:rPr>
          <w:rFonts w:ascii="Arial" w:hAnsi="Arial" w:cs="Arial"/>
          <w:bCs/>
          <w:sz w:val="24"/>
          <w:szCs w:val="24"/>
        </w:rPr>
        <w:t>файл метаданных электронного документа в формате XML, включающий метаданные, с реквизитами электронной регистрационной карточки документа и метаданные, отражающие процессы управления электронным документом до момента его включения в информационную систему (публикации документа в системе).</w:t>
      </w:r>
    </w:p>
    <w:p w14:paraId="45A5B6B9" w14:textId="77777777" w:rsidR="008119FE" w:rsidRPr="008119FE" w:rsidRDefault="008119FE" w:rsidP="003B2F7F">
      <w:pPr>
        <w:pStyle w:val="af3"/>
        <w:ind w:left="660" w:firstLine="510"/>
        <w:rPr>
          <w:rFonts w:ascii="Arial" w:hAnsi="Arial" w:cs="Arial"/>
          <w:bCs/>
          <w:sz w:val="24"/>
          <w:szCs w:val="24"/>
        </w:rPr>
      </w:pPr>
      <w:r w:rsidRPr="008119FE">
        <w:rPr>
          <w:rFonts w:ascii="Arial" w:hAnsi="Arial" w:cs="Arial"/>
          <w:bCs/>
          <w:sz w:val="24"/>
          <w:szCs w:val="24"/>
        </w:rPr>
        <w:tab/>
      </w:r>
    </w:p>
    <w:p w14:paraId="015FBC37" w14:textId="77777777" w:rsidR="008119FE" w:rsidRPr="008119FE" w:rsidRDefault="008119FE" w:rsidP="003B2F7F">
      <w:pPr>
        <w:pStyle w:val="af3"/>
        <w:ind w:left="0" w:firstLine="510"/>
        <w:rPr>
          <w:rFonts w:ascii="Arial" w:hAnsi="Arial" w:cs="Arial"/>
          <w:bCs/>
          <w:lang w:val="en-US"/>
        </w:rPr>
      </w:pPr>
      <w:r w:rsidRPr="008119FE">
        <w:rPr>
          <w:rFonts w:ascii="Arial" w:hAnsi="Arial" w:cs="Arial"/>
          <w:bCs/>
        </w:rPr>
        <w:t xml:space="preserve">Примечание - XML (extensible Markup Language) - формат данных, используемый для описания содержимого документов. Файл описания электронного документа в формате XML содержит реквизиты электронного документа. Формат данных XML (eXtensible Markup Language) опубликован в рекомендациях консорциума W3C: «Extensible Markup Language (XML) 1.1 (Second Edition)». </w:t>
      </w:r>
      <w:r w:rsidRPr="008119FE">
        <w:rPr>
          <w:rFonts w:ascii="Arial" w:hAnsi="Arial" w:cs="Arial"/>
          <w:bCs/>
          <w:lang w:val="en-US"/>
        </w:rPr>
        <w:t xml:space="preserve">W3C Recommendation 16 August 2006, </w:t>
      </w:r>
      <w:r w:rsidRPr="008119FE">
        <w:rPr>
          <w:rFonts w:ascii="Arial" w:hAnsi="Arial" w:cs="Arial"/>
          <w:bCs/>
        </w:rPr>
        <w:t>доступной</w:t>
      </w:r>
      <w:r w:rsidRPr="008119FE">
        <w:rPr>
          <w:rFonts w:ascii="Arial" w:hAnsi="Arial" w:cs="Arial"/>
          <w:bCs/>
          <w:lang w:val="en-US"/>
        </w:rPr>
        <w:t xml:space="preserve"> </w:t>
      </w:r>
      <w:r w:rsidRPr="008119FE">
        <w:rPr>
          <w:rFonts w:ascii="Arial" w:hAnsi="Arial" w:cs="Arial"/>
          <w:bCs/>
        </w:rPr>
        <w:t>по</w:t>
      </w:r>
      <w:r w:rsidRPr="008119FE">
        <w:rPr>
          <w:rFonts w:ascii="Arial" w:hAnsi="Arial" w:cs="Arial"/>
          <w:bCs/>
          <w:lang w:val="en-US"/>
        </w:rPr>
        <w:t xml:space="preserve"> </w:t>
      </w:r>
      <w:r w:rsidRPr="008119FE">
        <w:rPr>
          <w:rFonts w:ascii="Arial" w:hAnsi="Arial" w:cs="Arial"/>
          <w:bCs/>
        </w:rPr>
        <w:t>адресу</w:t>
      </w:r>
      <w:r w:rsidRPr="008119FE">
        <w:rPr>
          <w:rFonts w:ascii="Arial" w:hAnsi="Arial" w:cs="Arial"/>
          <w:bCs/>
          <w:lang w:val="en-US"/>
        </w:rPr>
        <w:t xml:space="preserve"> http://www.w3.org/TR/xmln/, </w:t>
      </w:r>
      <w:r w:rsidRPr="008119FE">
        <w:rPr>
          <w:rFonts w:ascii="Arial" w:hAnsi="Arial" w:cs="Arial"/>
          <w:bCs/>
        </w:rPr>
        <w:t>и</w:t>
      </w:r>
      <w:r w:rsidRPr="008119FE">
        <w:rPr>
          <w:rFonts w:ascii="Arial" w:hAnsi="Arial" w:cs="Arial"/>
          <w:bCs/>
          <w:lang w:val="en-US"/>
        </w:rPr>
        <w:t xml:space="preserve"> «Extensible arkup Language (XML) 1.0 (Fifth Edition)». W3C Recommendation 26 November 2008, </w:t>
      </w:r>
      <w:r w:rsidRPr="008119FE">
        <w:rPr>
          <w:rFonts w:ascii="Arial" w:hAnsi="Arial" w:cs="Arial"/>
          <w:bCs/>
        </w:rPr>
        <w:t>доступной</w:t>
      </w:r>
      <w:r w:rsidRPr="008119FE">
        <w:rPr>
          <w:rFonts w:ascii="Arial" w:hAnsi="Arial" w:cs="Arial"/>
          <w:bCs/>
          <w:lang w:val="en-US"/>
        </w:rPr>
        <w:t xml:space="preserve"> </w:t>
      </w:r>
      <w:r w:rsidRPr="008119FE">
        <w:rPr>
          <w:rFonts w:ascii="Arial" w:hAnsi="Arial" w:cs="Arial"/>
          <w:bCs/>
        </w:rPr>
        <w:t>по</w:t>
      </w:r>
      <w:r w:rsidRPr="008119FE">
        <w:rPr>
          <w:rFonts w:ascii="Arial" w:hAnsi="Arial" w:cs="Arial"/>
          <w:bCs/>
          <w:lang w:val="en-US"/>
        </w:rPr>
        <w:t xml:space="preserve"> </w:t>
      </w:r>
      <w:r w:rsidRPr="008119FE">
        <w:rPr>
          <w:rFonts w:ascii="Arial" w:hAnsi="Arial" w:cs="Arial"/>
          <w:bCs/>
        </w:rPr>
        <w:t>адресу</w:t>
      </w:r>
      <w:r w:rsidRPr="008119FE">
        <w:rPr>
          <w:rFonts w:ascii="Arial" w:hAnsi="Arial" w:cs="Arial"/>
          <w:bCs/>
          <w:lang w:val="en-US"/>
        </w:rPr>
        <w:t xml:space="preserve"> http://www.w3.org/TR/REC-xml/.</w:t>
      </w:r>
    </w:p>
    <w:p w14:paraId="129C0D02" w14:textId="68D79477"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6.1.4</w:t>
      </w:r>
      <w:r w:rsidR="008119FE" w:rsidRPr="008119FE">
        <w:rPr>
          <w:rFonts w:ascii="Arial" w:hAnsi="Arial" w:cs="Arial"/>
          <w:bCs/>
          <w:sz w:val="24"/>
          <w:szCs w:val="24"/>
        </w:rPr>
        <w:tab/>
        <w:t>В информационной системе рассчитываются следующие параметры контейнера электронного документа:</w:t>
      </w:r>
    </w:p>
    <w:p w14:paraId="07ABCA84" w14:textId="1DD860F2" w:rsidR="008119FE" w:rsidRPr="008119FE" w:rsidRDefault="0026541E" w:rsidP="002C1155">
      <w:pPr>
        <w:pStyle w:val="af3"/>
        <w:ind w:left="660" w:hanging="234"/>
        <w:rPr>
          <w:rFonts w:ascii="Arial" w:hAnsi="Arial" w:cs="Arial"/>
          <w:bCs/>
          <w:sz w:val="24"/>
          <w:szCs w:val="24"/>
        </w:rPr>
      </w:pPr>
      <w:r>
        <w:rPr>
          <w:rFonts w:ascii="Arial" w:hAnsi="Arial" w:cs="Arial"/>
          <w:bCs/>
          <w:sz w:val="24"/>
          <w:szCs w:val="24"/>
        </w:rPr>
        <w:t xml:space="preserve">6.1.4.1 </w:t>
      </w:r>
      <w:r w:rsidR="008119FE" w:rsidRPr="008119FE">
        <w:rPr>
          <w:rFonts w:ascii="Arial" w:hAnsi="Arial" w:cs="Arial"/>
          <w:bCs/>
          <w:sz w:val="24"/>
          <w:szCs w:val="24"/>
        </w:rPr>
        <w:t>объем электронного дела в мегабайтах;</w:t>
      </w:r>
    </w:p>
    <w:p w14:paraId="6484D3B0" w14:textId="50F1B5B2" w:rsidR="008119FE" w:rsidRPr="008119FE" w:rsidRDefault="0026541E" w:rsidP="002C1155">
      <w:pPr>
        <w:pStyle w:val="af3"/>
        <w:ind w:left="660" w:hanging="234"/>
        <w:rPr>
          <w:rFonts w:ascii="Arial" w:hAnsi="Arial" w:cs="Arial"/>
          <w:bCs/>
          <w:sz w:val="24"/>
          <w:szCs w:val="24"/>
        </w:rPr>
      </w:pPr>
      <w:r>
        <w:rPr>
          <w:rFonts w:ascii="Arial" w:hAnsi="Arial" w:cs="Arial"/>
          <w:bCs/>
          <w:sz w:val="24"/>
          <w:szCs w:val="24"/>
        </w:rPr>
        <w:t xml:space="preserve">6.1.4.2 </w:t>
      </w:r>
      <w:r w:rsidR="008119FE" w:rsidRPr="008119FE">
        <w:rPr>
          <w:rFonts w:ascii="Arial" w:hAnsi="Arial" w:cs="Arial"/>
          <w:bCs/>
          <w:sz w:val="24"/>
          <w:szCs w:val="24"/>
        </w:rPr>
        <w:t>контрольная сумма контейнера электронного дела.</w:t>
      </w:r>
    </w:p>
    <w:p w14:paraId="56B9E772" w14:textId="6A0806AF" w:rsidR="008119FE" w:rsidRPr="008119FE" w:rsidRDefault="0026541E" w:rsidP="002C1155">
      <w:pPr>
        <w:pStyle w:val="af3"/>
        <w:ind w:left="0" w:firstLine="426"/>
        <w:rPr>
          <w:rFonts w:ascii="Arial" w:hAnsi="Arial" w:cs="Arial"/>
          <w:bCs/>
          <w:sz w:val="24"/>
          <w:szCs w:val="24"/>
        </w:rPr>
      </w:pPr>
      <w:r>
        <w:rPr>
          <w:rFonts w:ascii="Arial" w:hAnsi="Arial" w:cs="Arial"/>
          <w:bCs/>
          <w:sz w:val="24"/>
          <w:szCs w:val="24"/>
        </w:rPr>
        <w:t xml:space="preserve">6.1.5 </w:t>
      </w:r>
      <w:r w:rsidR="008119FE" w:rsidRPr="008119FE">
        <w:rPr>
          <w:rFonts w:ascii="Arial" w:hAnsi="Arial" w:cs="Arial"/>
          <w:bCs/>
          <w:sz w:val="24"/>
          <w:szCs w:val="24"/>
        </w:rPr>
        <w:t>В информационной системе формируется опись электронных документов по установленной форме.</w:t>
      </w:r>
    </w:p>
    <w:p w14:paraId="34F0D875" w14:textId="798DFE4B"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 xml:space="preserve">6.1.6 </w:t>
      </w:r>
      <w:r w:rsidR="008119FE" w:rsidRPr="008119FE">
        <w:rPr>
          <w:rFonts w:ascii="Arial" w:hAnsi="Arial" w:cs="Arial"/>
          <w:bCs/>
          <w:sz w:val="24"/>
          <w:szCs w:val="24"/>
        </w:rPr>
        <w:t>При приеме контейнера электронного документа в электронный архив саморегулируемой организации к метаданным электронного документа добавляется присвоенный в архивный шифр.</w:t>
      </w:r>
    </w:p>
    <w:p w14:paraId="16ACC464" w14:textId="1B43B7CC"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 xml:space="preserve">6.1.7 </w:t>
      </w:r>
      <w:r w:rsidR="008119FE" w:rsidRPr="008119FE">
        <w:rPr>
          <w:rFonts w:ascii="Arial" w:hAnsi="Arial" w:cs="Arial"/>
          <w:bCs/>
          <w:sz w:val="24"/>
          <w:szCs w:val="24"/>
        </w:rPr>
        <w:t>При приеме электронного дела в электронный архив саморегулируемой организации по информационно-телекоммуникационной сети в информационной системе архива:</w:t>
      </w:r>
    </w:p>
    <w:p w14:paraId="7CF6F988" w14:textId="02E40774"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 xml:space="preserve">6.1.7.1 </w:t>
      </w:r>
      <w:r w:rsidR="008119FE" w:rsidRPr="008119FE">
        <w:rPr>
          <w:rFonts w:ascii="Arial" w:hAnsi="Arial" w:cs="Arial"/>
          <w:bCs/>
          <w:sz w:val="24"/>
          <w:szCs w:val="24"/>
        </w:rPr>
        <w:t>формируется запись об электронном документе в базе данных информационной системы электронного архива саморегулируемой организации;</w:t>
      </w:r>
    </w:p>
    <w:p w14:paraId="29CFC201" w14:textId="5B696F59"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 xml:space="preserve">6.1.7.2 </w:t>
      </w:r>
      <w:r w:rsidR="008119FE" w:rsidRPr="008119FE">
        <w:rPr>
          <w:rFonts w:ascii="Arial" w:hAnsi="Arial" w:cs="Arial"/>
          <w:bCs/>
          <w:sz w:val="24"/>
          <w:szCs w:val="24"/>
        </w:rPr>
        <w:t>дополняется ссылкой на место хранения электронного документа запись об электронном документе;</w:t>
      </w:r>
    </w:p>
    <w:p w14:paraId="225273E9" w14:textId="198CEC48"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 xml:space="preserve">6.1.7.3 </w:t>
      </w:r>
      <w:r w:rsidR="008119FE" w:rsidRPr="008119FE">
        <w:rPr>
          <w:rFonts w:ascii="Arial" w:hAnsi="Arial" w:cs="Arial"/>
          <w:bCs/>
          <w:sz w:val="24"/>
          <w:szCs w:val="24"/>
        </w:rPr>
        <w:t>проводится проверка электронных документов на наличие вредоносных компьютерных программ;</w:t>
      </w:r>
    </w:p>
    <w:p w14:paraId="5035796D" w14:textId="6DDBCDD5"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 xml:space="preserve">6.1.7.4 </w:t>
      </w:r>
      <w:r w:rsidR="008119FE" w:rsidRPr="008119FE">
        <w:rPr>
          <w:rFonts w:ascii="Arial" w:hAnsi="Arial" w:cs="Arial"/>
          <w:bCs/>
          <w:sz w:val="24"/>
          <w:szCs w:val="24"/>
        </w:rPr>
        <w:t>осуществляется проверка воспроизводимости электронных документов.</w:t>
      </w:r>
    </w:p>
    <w:p w14:paraId="2E8024E3" w14:textId="145E5A9F"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 xml:space="preserve">6.1.8 </w:t>
      </w:r>
      <w:r w:rsidR="008119FE" w:rsidRPr="008119FE">
        <w:rPr>
          <w:rFonts w:ascii="Arial" w:hAnsi="Arial" w:cs="Arial"/>
          <w:bCs/>
          <w:sz w:val="24"/>
          <w:szCs w:val="24"/>
        </w:rPr>
        <w:t>При передаче электронных документов в электронный архив саморегулируемой организации на обособленных материальных носителях проводится:</w:t>
      </w:r>
    </w:p>
    <w:p w14:paraId="0513ED96" w14:textId="6CABDA09"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 xml:space="preserve">6.1.8.1 </w:t>
      </w:r>
      <w:r w:rsidR="008119FE" w:rsidRPr="008119FE">
        <w:rPr>
          <w:rFonts w:ascii="Arial" w:hAnsi="Arial" w:cs="Arial"/>
          <w:bCs/>
          <w:sz w:val="24"/>
          <w:szCs w:val="24"/>
        </w:rPr>
        <w:t>проверка физического и технического состояния физически обособленных материальных носителей, предназначенных для записи электронных документов;</w:t>
      </w:r>
    </w:p>
    <w:p w14:paraId="688E5427" w14:textId="17D88003" w:rsidR="008119FE" w:rsidRDefault="0026541E" w:rsidP="003B2F7F">
      <w:pPr>
        <w:pStyle w:val="af3"/>
        <w:tabs>
          <w:tab w:val="left" w:pos="1560"/>
          <w:tab w:val="left" w:pos="1701"/>
        </w:tabs>
        <w:ind w:left="0" w:firstLine="510"/>
        <w:rPr>
          <w:rFonts w:ascii="Arial" w:hAnsi="Arial" w:cs="Arial"/>
          <w:bCs/>
          <w:sz w:val="24"/>
          <w:szCs w:val="24"/>
        </w:rPr>
      </w:pPr>
      <w:r>
        <w:rPr>
          <w:rFonts w:ascii="Arial" w:hAnsi="Arial" w:cs="Arial"/>
          <w:bCs/>
          <w:sz w:val="24"/>
          <w:szCs w:val="24"/>
        </w:rPr>
        <w:t xml:space="preserve">6.1.8.2 </w:t>
      </w:r>
      <w:r w:rsidR="008119FE" w:rsidRPr="008119FE">
        <w:rPr>
          <w:rFonts w:ascii="Arial" w:hAnsi="Arial" w:cs="Arial"/>
          <w:bCs/>
          <w:sz w:val="24"/>
          <w:szCs w:val="24"/>
        </w:rPr>
        <w:tab/>
        <w:t>запись контейнеров электронных документов на физически обособленные материальные носители в двух и более экземплярах;</w:t>
      </w:r>
    </w:p>
    <w:p w14:paraId="373F5301" w14:textId="72A8FA34" w:rsidR="008119FE" w:rsidRPr="008119FE" w:rsidRDefault="0026541E" w:rsidP="002C1155">
      <w:pPr>
        <w:pStyle w:val="af3"/>
        <w:ind w:left="660" w:hanging="93"/>
        <w:rPr>
          <w:rFonts w:ascii="Arial" w:hAnsi="Arial" w:cs="Arial"/>
          <w:bCs/>
          <w:sz w:val="24"/>
          <w:szCs w:val="24"/>
        </w:rPr>
      </w:pPr>
      <w:r>
        <w:rPr>
          <w:rFonts w:ascii="Arial" w:hAnsi="Arial" w:cs="Arial"/>
          <w:bCs/>
          <w:sz w:val="24"/>
          <w:szCs w:val="24"/>
        </w:rPr>
        <w:lastRenderedPageBreak/>
        <w:t xml:space="preserve">6.1.8.3 </w:t>
      </w:r>
      <w:r w:rsidR="008119FE" w:rsidRPr="008119FE">
        <w:rPr>
          <w:rFonts w:ascii="Arial" w:hAnsi="Arial" w:cs="Arial"/>
          <w:bCs/>
          <w:sz w:val="24"/>
          <w:szCs w:val="24"/>
        </w:rPr>
        <w:t>проверка качества записи и воспроизводимости электронных документов;</w:t>
      </w:r>
    </w:p>
    <w:p w14:paraId="13602A5A" w14:textId="652DC7B7"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 xml:space="preserve">6.1.8.4 </w:t>
      </w:r>
      <w:r w:rsidR="008119FE" w:rsidRPr="008119FE">
        <w:rPr>
          <w:rFonts w:ascii="Arial" w:hAnsi="Arial" w:cs="Arial"/>
          <w:bCs/>
          <w:sz w:val="24"/>
          <w:szCs w:val="24"/>
        </w:rPr>
        <w:t>составление описи электронных документов, предназначенных для передачи в электронный архив саморегулируемой организации.</w:t>
      </w:r>
    </w:p>
    <w:p w14:paraId="6B458221" w14:textId="5AF2300D" w:rsidR="008119FE" w:rsidRPr="008119FE" w:rsidRDefault="0026541E" w:rsidP="002C1155">
      <w:pPr>
        <w:pStyle w:val="af3"/>
        <w:tabs>
          <w:tab w:val="left" w:pos="1276"/>
        </w:tabs>
        <w:ind w:left="0" w:firstLine="510"/>
        <w:rPr>
          <w:rFonts w:ascii="Arial" w:hAnsi="Arial" w:cs="Arial"/>
          <w:bCs/>
          <w:sz w:val="24"/>
          <w:szCs w:val="24"/>
        </w:rPr>
      </w:pPr>
      <w:r>
        <w:rPr>
          <w:rFonts w:ascii="Arial" w:hAnsi="Arial" w:cs="Arial"/>
          <w:bCs/>
          <w:sz w:val="24"/>
          <w:szCs w:val="24"/>
        </w:rPr>
        <w:t>6.1.9</w:t>
      </w:r>
      <w:r w:rsidR="008119FE" w:rsidRPr="008119FE">
        <w:rPr>
          <w:rFonts w:ascii="Arial" w:hAnsi="Arial" w:cs="Arial"/>
          <w:bCs/>
          <w:sz w:val="24"/>
          <w:szCs w:val="24"/>
        </w:rPr>
        <w:tab/>
        <w:t>При записи электронных документов на физически обособленные материальные носители рекомендуется соблюдать принцип размещения на одном носителе электронных документов одного электронного дела члена саморегулируемой организации.</w:t>
      </w:r>
    </w:p>
    <w:p w14:paraId="649E181C" w14:textId="217E9FB1" w:rsidR="008119FE" w:rsidRPr="008119FE" w:rsidRDefault="0026541E" w:rsidP="003B2F7F">
      <w:pPr>
        <w:pStyle w:val="af3"/>
        <w:ind w:left="0" w:firstLine="510"/>
        <w:rPr>
          <w:rFonts w:ascii="Arial" w:hAnsi="Arial" w:cs="Arial"/>
          <w:bCs/>
          <w:sz w:val="24"/>
          <w:szCs w:val="24"/>
        </w:rPr>
      </w:pPr>
      <w:r>
        <w:rPr>
          <w:rFonts w:ascii="Arial" w:hAnsi="Arial" w:cs="Arial"/>
          <w:bCs/>
          <w:sz w:val="24"/>
          <w:szCs w:val="24"/>
        </w:rPr>
        <w:t xml:space="preserve">6.1.10 </w:t>
      </w:r>
      <w:r w:rsidR="008119FE" w:rsidRPr="008119FE">
        <w:rPr>
          <w:rFonts w:ascii="Arial" w:hAnsi="Arial" w:cs="Arial"/>
          <w:bCs/>
          <w:sz w:val="24"/>
          <w:szCs w:val="24"/>
        </w:rPr>
        <w:t>Каждый футляр физически обособленного материального носителя, передаваемого в архив, снабжается фронтальным вкладышем, на котором указывается:</w:t>
      </w:r>
    </w:p>
    <w:p w14:paraId="200FC836" w14:textId="75AE5B69" w:rsidR="008119FE" w:rsidRPr="008119FE" w:rsidRDefault="0026541E" w:rsidP="002C1155">
      <w:pPr>
        <w:pStyle w:val="af3"/>
        <w:ind w:left="660" w:hanging="93"/>
        <w:rPr>
          <w:rFonts w:ascii="Arial" w:hAnsi="Arial" w:cs="Arial"/>
          <w:bCs/>
          <w:sz w:val="24"/>
          <w:szCs w:val="24"/>
        </w:rPr>
      </w:pPr>
      <w:r>
        <w:rPr>
          <w:rFonts w:ascii="Arial" w:hAnsi="Arial" w:cs="Arial"/>
          <w:bCs/>
          <w:sz w:val="24"/>
          <w:szCs w:val="24"/>
        </w:rPr>
        <w:t xml:space="preserve">6.1.10.1 </w:t>
      </w:r>
      <w:r w:rsidR="008119FE" w:rsidRPr="008119FE">
        <w:rPr>
          <w:rFonts w:ascii="Arial" w:hAnsi="Arial" w:cs="Arial"/>
          <w:bCs/>
          <w:sz w:val="24"/>
          <w:szCs w:val="24"/>
        </w:rPr>
        <w:t>сокращенное название члена саморегулируемой организации;</w:t>
      </w:r>
    </w:p>
    <w:p w14:paraId="18807186" w14:textId="3B4215C5" w:rsidR="008119FE" w:rsidRPr="008119FE" w:rsidRDefault="0026541E" w:rsidP="002C1155">
      <w:pPr>
        <w:pStyle w:val="af3"/>
        <w:ind w:left="660" w:hanging="93"/>
        <w:rPr>
          <w:rFonts w:ascii="Arial" w:hAnsi="Arial" w:cs="Arial"/>
          <w:bCs/>
          <w:sz w:val="24"/>
          <w:szCs w:val="24"/>
        </w:rPr>
      </w:pPr>
      <w:r>
        <w:rPr>
          <w:rFonts w:ascii="Arial" w:hAnsi="Arial" w:cs="Arial"/>
          <w:bCs/>
          <w:sz w:val="24"/>
          <w:szCs w:val="24"/>
        </w:rPr>
        <w:t xml:space="preserve">6.1.10.2  </w:t>
      </w:r>
      <w:r w:rsidR="008119FE" w:rsidRPr="008119FE">
        <w:rPr>
          <w:rFonts w:ascii="Arial" w:hAnsi="Arial" w:cs="Arial"/>
          <w:bCs/>
          <w:sz w:val="24"/>
          <w:szCs w:val="24"/>
        </w:rPr>
        <w:t>номер дела;</w:t>
      </w:r>
    </w:p>
    <w:p w14:paraId="128FD41C" w14:textId="3C102935" w:rsidR="008119FE" w:rsidRPr="008119FE" w:rsidRDefault="0026541E" w:rsidP="003B2F7F">
      <w:pPr>
        <w:pStyle w:val="af3"/>
        <w:tabs>
          <w:tab w:val="left" w:pos="1560"/>
        </w:tabs>
        <w:ind w:left="0" w:firstLine="510"/>
        <w:rPr>
          <w:rFonts w:ascii="Arial" w:hAnsi="Arial" w:cs="Arial"/>
          <w:bCs/>
          <w:sz w:val="24"/>
          <w:szCs w:val="24"/>
        </w:rPr>
      </w:pPr>
      <w:r>
        <w:rPr>
          <w:rFonts w:ascii="Arial" w:hAnsi="Arial" w:cs="Arial"/>
          <w:bCs/>
          <w:sz w:val="24"/>
          <w:szCs w:val="24"/>
        </w:rPr>
        <w:t>6.1.10.3</w:t>
      </w:r>
      <w:r w:rsidR="008119FE" w:rsidRPr="008119FE">
        <w:rPr>
          <w:rFonts w:ascii="Arial" w:hAnsi="Arial" w:cs="Arial"/>
          <w:bCs/>
          <w:sz w:val="24"/>
          <w:szCs w:val="24"/>
        </w:rPr>
        <w:tab/>
        <w:t>отметка о статусе экземпляра электронного дела: «Осн.» (основной) или «Раб.» (рабочий);</w:t>
      </w:r>
    </w:p>
    <w:p w14:paraId="32C8F304" w14:textId="11335231" w:rsidR="008119FE" w:rsidRPr="008119FE" w:rsidRDefault="0026541E" w:rsidP="002C1155">
      <w:pPr>
        <w:pStyle w:val="af3"/>
        <w:ind w:left="660" w:hanging="93"/>
        <w:rPr>
          <w:rFonts w:ascii="Arial" w:hAnsi="Arial" w:cs="Arial"/>
          <w:bCs/>
          <w:sz w:val="24"/>
          <w:szCs w:val="24"/>
        </w:rPr>
      </w:pPr>
      <w:r>
        <w:rPr>
          <w:rFonts w:ascii="Arial" w:hAnsi="Arial" w:cs="Arial"/>
          <w:bCs/>
          <w:sz w:val="24"/>
          <w:szCs w:val="24"/>
        </w:rPr>
        <w:t xml:space="preserve">6.1.10.4 </w:t>
      </w:r>
      <w:r w:rsidR="008119FE" w:rsidRPr="008119FE">
        <w:rPr>
          <w:rFonts w:ascii="Arial" w:hAnsi="Arial" w:cs="Arial"/>
          <w:bCs/>
          <w:sz w:val="24"/>
          <w:szCs w:val="24"/>
        </w:rPr>
        <w:t>объем электронного дела в мегабайтах;</w:t>
      </w:r>
    </w:p>
    <w:p w14:paraId="621FA6CF" w14:textId="7CE28174" w:rsidR="008119FE" w:rsidRPr="008119FE" w:rsidRDefault="0026541E" w:rsidP="002C1155">
      <w:pPr>
        <w:pStyle w:val="af3"/>
        <w:ind w:left="660" w:hanging="93"/>
        <w:rPr>
          <w:rFonts w:ascii="Arial" w:hAnsi="Arial" w:cs="Arial"/>
          <w:bCs/>
          <w:sz w:val="24"/>
          <w:szCs w:val="24"/>
        </w:rPr>
      </w:pPr>
      <w:r>
        <w:rPr>
          <w:rFonts w:ascii="Arial" w:hAnsi="Arial" w:cs="Arial"/>
          <w:bCs/>
          <w:sz w:val="24"/>
          <w:szCs w:val="24"/>
        </w:rPr>
        <w:t xml:space="preserve">6.1.10.5 </w:t>
      </w:r>
      <w:r w:rsidR="008119FE" w:rsidRPr="008119FE">
        <w:rPr>
          <w:rFonts w:ascii="Arial" w:hAnsi="Arial" w:cs="Arial"/>
          <w:bCs/>
          <w:sz w:val="24"/>
          <w:szCs w:val="24"/>
        </w:rPr>
        <w:t>контрольная сумма электронного дела;</w:t>
      </w:r>
    </w:p>
    <w:p w14:paraId="734F428A" w14:textId="1437C610" w:rsidR="008119FE" w:rsidRPr="008119FE" w:rsidRDefault="0026541E" w:rsidP="002C1155">
      <w:pPr>
        <w:pStyle w:val="af3"/>
        <w:tabs>
          <w:tab w:val="left" w:pos="1560"/>
          <w:tab w:val="left" w:pos="1843"/>
        </w:tabs>
        <w:ind w:left="660" w:hanging="93"/>
        <w:rPr>
          <w:rFonts w:ascii="Arial" w:hAnsi="Arial" w:cs="Arial"/>
          <w:bCs/>
          <w:sz w:val="24"/>
          <w:szCs w:val="24"/>
        </w:rPr>
      </w:pPr>
      <w:r>
        <w:rPr>
          <w:rFonts w:ascii="Arial" w:hAnsi="Arial" w:cs="Arial"/>
          <w:bCs/>
          <w:sz w:val="24"/>
          <w:szCs w:val="24"/>
        </w:rPr>
        <w:t xml:space="preserve">6.1.10.6 </w:t>
      </w:r>
      <w:r w:rsidR="008119FE" w:rsidRPr="008119FE">
        <w:rPr>
          <w:rFonts w:ascii="Arial" w:hAnsi="Arial" w:cs="Arial"/>
          <w:bCs/>
          <w:sz w:val="24"/>
          <w:szCs w:val="24"/>
        </w:rPr>
        <w:tab/>
        <w:t>дата записи электронных документов на носитель;</w:t>
      </w:r>
    </w:p>
    <w:p w14:paraId="42B8A530" w14:textId="47D9450B" w:rsidR="008119FE" w:rsidRPr="008119FE" w:rsidRDefault="0026541E" w:rsidP="002C1155">
      <w:pPr>
        <w:pStyle w:val="af3"/>
        <w:tabs>
          <w:tab w:val="left" w:pos="1560"/>
        </w:tabs>
        <w:ind w:left="660" w:hanging="93"/>
        <w:rPr>
          <w:rFonts w:ascii="Arial" w:hAnsi="Arial" w:cs="Arial"/>
          <w:bCs/>
          <w:sz w:val="24"/>
          <w:szCs w:val="24"/>
        </w:rPr>
      </w:pPr>
      <w:r>
        <w:rPr>
          <w:rFonts w:ascii="Arial" w:hAnsi="Arial" w:cs="Arial"/>
          <w:bCs/>
          <w:sz w:val="24"/>
          <w:szCs w:val="24"/>
        </w:rPr>
        <w:t xml:space="preserve">6.1.10.7 </w:t>
      </w:r>
      <w:r w:rsidR="008119FE" w:rsidRPr="008119FE">
        <w:rPr>
          <w:rFonts w:ascii="Arial" w:hAnsi="Arial" w:cs="Arial"/>
          <w:bCs/>
          <w:sz w:val="24"/>
          <w:szCs w:val="24"/>
        </w:rPr>
        <w:tab/>
        <w:t>при необходимости отметки об ограничении доступа и др.</w:t>
      </w:r>
    </w:p>
    <w:p w14:paraId="44A11FDD" w14:textId="753A8465" w:rsidR="008119FE" w:rsidRPr="008119FE" w:rsidRDefault="0026541E" w:rsidP="003B2F7F">
      <w:pPr>
        <w:pStyle w:val="af3"/>
        <w:ind w:left="0" w:firstLine="510"/>
        <w:rPr>
          <w:rFonts w:ascii="Arial" w:hAnsi="Arial" w:cs="Arial"/>
          <w:bCs/>
          <w:sz w:val="24"/>
          <w:szCs w:val="24"/>
          <w:highlight w:val="green"/>
        </w:rPr>
      </w:pPr>
      <w:r>
        <w:rPr>
          <w:rFonts w:ascii="Arial" w:hAnsi="Arial" w:cs="Arial"/>
          <w:bCs/>
          <w:sz w:val="24"/>
          <w:szCs w:val="24"/>
        </w:rPr>
        <w:t xml:space="preserve">6.1.11 </w:t>
      </w:r>
      <w:r w:rsidR="008119FE" w:rsidRPr="008119FE">
        <w:rPr>
          <w:rFonts w:ascii="Arial" w:hAnsi="Arial" w:cs="Arial"/>
          <w:bCs/>
          <w:sz w:val="24"/>
          <w:szCs w:val="24"/>
        </w:rPr>
        <w:t>Вкладыш помещается в футляр электронного носителя таким образом, чтобы надписи на нем были видны при закрытом футляре. Надписи на вкладышах печатаются или наносятся от руки четким разборчивым почерком черными водостойкими чернилами. Возможно использование штампов и других аналогичных средств.</w:t>
      </w:r>
    </w:p>
    <w:p w14:paraId="7DF47BD5" w14:textId="77777777" w:rsidR="00711219" w:rsidRPr="008119FE" w:rsidRDefault="00711219" w:rsidP="003B2F7F">
      <w:pPr>
        <w:pStyle w:val="af3"/>
        <w:ind w:left="1134" w:firstLine="510"/>
        <w:rPr>
          <w:rFonts w:ascii="Arial" w:hAnsi="Arial" w:cs="Arial"/>
          <w:b/>
          <w:bCs/>
          <w:sz w:val="24"/>
          <w:szCs w:val="24"/>
          <w:highlight w:val="green"/>
        </w:rPr>
      </w:pPr>
    </w:p>
    <w:p w14:paraId="4C285B58" w14:textId="37368DA5" w:rsidR="00674229" w:rsidRPr="0026541E" w:rsidRDefault="009902C9" w:rsidP="003B2F7F">
      <w:pPr>
        <w:pStyle w:val="af3"/>
        <w:numPr>
          <w:ilvl w:val="1"/>
          <w:numId w:val="13"/>
        </w:numPr>
        <w:tabs>
          <w:tab w:val="left" w:pos="1134"/>
        </w:tabs>
        <w:ind w:firstLine="510"/>
        <w:rPr>
          <w:rFonts w:ascii="Arial" w:hAnsi="Arial" w:cs="Arial"/>
          <w:b/>
          <w:bCs/>
          <w:sz w:val="24"/>
          <w:szCs w:val="24"/>
        </w:rPr>
      </w:pPr>
      <w:bookmarkStart w:id="27" w:name="передача"/>
      <w:r>
        <w:rPr>
          <w:rFonts w:ascii="Arial" w:hAnsi="Arial" w:cs="Arial"/>
          <w:b/>
          <w:bCs/>
          <w:sz w:val="24"/>
          <w:szCs w:val="24"/>
        </w:rPr>
        <w:t xml:space="preserve"> </w:t>
      </w:r>
      <w:r w:rsidR="001334D2" w:rsidRPr="0026541E">
        <w:rPr>
          <w:rFonts w:ascii="Arial" w:hAnsi="Arial" w:cs="Arial"/>
          <w:b/>
          <w:bCs/>
          <w:sz w:val="24"/>
          <w:szCs w:val="24"/>
        </w:rPr>
        <w:t xml:space="preserve">Передача документов в </w:t>
      </w:r>
      <w:r w:rsidR="00674229" w:rsidRPr="0026541E">
        <w:rPr>
          <w:rFonts w:ascii="Arial" w:hAnsi="Arial" w:cs="Arial"/>
          <w:b/>
          <w:bCs/>
          <w:sz w:val="24"/>
          <w:szCs w:val="24"/>
        </w:rPr>
        <w:t>электронн</w:t>
      </w:r>
      <w:r w:rsidR="001334D2" w:rsidRPr="0026541E">
        <w:rPr>
          <w:rFonts w:ascii="Arial" w:hAnsi="Arial" w:cs="Arial"/>
          <w:b/>
          <w:bCs/>
          <w:sz w:val="24"/>
          <w:szCs w:val="24"/>
        </w:rPr>
        <w:t>ый</w:t>
      </w:r>
      <w:r w:rsidR="00674229" w:rsidRPr="0026541E">
        <w:rPr>
          <w:rFonts w:ascii="Arial" w:hAnsi="Arial" w:cs="Arial"/>
          <w:b/>
          <w:bCs/>
          <w:sz w:val="24"/>
          <w:szCs w:val="24"/>
        </w:rPr>
        <w:t xml:space="preserve"> архив </w:t>
      </w:r>
      <w:bookmarkEnd w:id="23"/>
      <w:r w:rsidR="00B75E75" w:rsidRPr="0026541E">
        <w:rPr>
          <w:rFonts w:ascii="Arial" w:hAnsi="Arial" w:cs="Arial"/>
          <w:b/>
          <w:bCs/>
          <w:sz w:val="24"/>
          <w:szCs w:val="24"/>
        </w:rPr>
        <w:t>саморегулируемой организации</w:t>
      </w:r>
      <w:bookmarkEnd w:id="24"/>
    </w:p>
    <w:bookmarkEnd w:id="27"/>
    <w:p w14:paraId="4583AF27" w14:textId="102B1AAB" w:rsidR="00DD3332" w:rsidRDefault="0037330B" w:rsidP="003B2F7F">
      <w:pPr>
        <w:ind w:firstLine="510"/>
        <w:rPr>
          <w:rFonts w:ascii="Arial" w:hAnsi="Arial" w:cs="Arial"/>
          <w:bCs/>
          <w:sz w:val="24"/>
          <w:szCs w:val="24"/>
        </w:rPr>
      </w:pPr>
      <w:r w:rsidRPr="00A93483">
        <w:rPr>
          <w:rFonts w:ascii="Arial" w:hAnsi="Arial" w:cs="Arial"/>
          <w:bCs/>
          <w:sz w:val="24"/>
          <w:szCs w:val="24"/>
        </w:rPr>
        <w:t>6</w:t>
      </w:r>
      <w:r w:rsidR="009902C9">
        <w:rPr>
          <w:rFonts w:ascii="Arial" w:hAnsi="Arial" w:cs="Arial"/>
          <w:bCs/>
          <w:sz w:val="24"/>
          <w:szCs w:val="24"/>
        </w:rPr>
        <w:t>.2.1</w:t>
      </w:r>
      <w:r w:rsidRPr="00A93483">
        <w:rPr>
          <w:rFonts w:ascii="Arial" w:hAnsi="Arial" w:cs="Arial"/>
          <w:bCs/>
          <w:sz w:val="24"/>
          <w:szCs w:val="24"/>
        </w:rPr>
        <w:t xml:space="preserve"> </w:t>
      </w:r>
      <w:r w:rsidR="00DD3332">
        <w:rPr>
          <w:rFonts w:ascii="Arial" w:hAnsi="Arial" w:cs="Arial"/>
          <w:bCs/>
          <w:sz w:val="24"/>
          <w:szCs w:val="24"/>
        </w:rPr>
        <w:t xml:space="preserve">Передача электронных документов, поступивших от членов саморегулируемой организации в электронный архив саморегулируемой организации осуществляется </w:t>
      </w:r>
      <w:r w:rsidR="00380C8E" w:rsidRPr="00380C8E">
        <w:rPr>
          <w:rFonts w:ascii="Arial" w:hAnsi="Arial" w:cs="Arial"/>
          <w:bCs/>
          <w:sz w:val="24"/>
          <w:szCs w:val="24"/>
        </w:rPr>
        <w:t xml:space="preserve">в порядке, устанавливаемым саморегулируемой организацией и требованиями к хранению электронных документов. </w:t>
      </w:r>
    </w:p>
    <w:p w14:paraId="2B797518" w14:textId="15930BEB" w:rsidR="00DD3332" w:rsidRPr="0017449F" w:rsidRDefault="00DD3332" w:rsidP="003B2F7F">
      <w:pPr>
        <w:ind w:firstLine="510"/>
        <w:rPr>
          <w:rFonts w:ascii="Arial" w:hAnsi="Arial" w:cs="Arial"/>
          <w:bCs/>
          <w:sz w:val="24"/>
          <w:szCs w:val="24"/>
        </w:rPr>
      </w:pPr>
      <w:r>
        <w:rPr>
          <w:rFonts w:ascii="Arial" w:hAnsi="Arial" w:cs="Arial"/>
          <w:bCs/>
          <w:sz w:val="24"/>
          <w:szCs w:val="24"/>
        </w:rPr>
        <w:t>6.</w:t>
      </w:r>
      <w:r w:rsidR="009902C9">
        <w:rPr>
          <w:rFonts w:ascii="Arial" w:hAnsi="Arial" w:cs="Arial"/>
          <w:bCs/>
          <w:sz w:val="24"/>
          <w:szCs w:val="24"/>
        </w:rPr>
        <w:t>2</w:t>
      </w:r>
      <w:r>
        <w:rPr>
          <w:rFonts w:ascii="Arial" w:hAnsi="Arial" w:cs="Arial"/>
          <w:bCs/>
          <w:sz w:val="24"/>
          <w:szCs w:val="24"/>
        </w:rPr>
        <w:t>.2 Перевод документов, поданных в саморегулируемую организацию на бумажном носителе и составляющих бумажный архив саморегулируемой организации, осуществляется поэтапно в соответствии с актами исполнительного органа саморегулируемой организации.</w:t>
      </w:r>
    </w:p>
    <w:p w14:paraId="4A616556" w14:textId="4BC1A891" w:rsidR="004974EC" w:rsidRPr="004974EC" w:rsidRDefault="00DD3332" w:rsidP="003B2F7F">
      <w:pPr>
        <w:ind w:firstLine="510"/>
        <w:rPr>
          <w:rFonts w:ascii="Arial" w:hAnsi="Arial" w:cs="Arial"/>
          <w:sz w:val="24"/>
          <w:szCs w:val="24"/>
        </w:rPr>
      </w:pPr>
      <w:r>
        <w:rPr>
          <w:rFonts w:ascii="Arial" w:hAnsi="Arial" w:cs="Arial"/>
          <w:sz w:val="24"/>
          <w:szCs w:val="24"/>
        </w:rPr>
        <w:t>6.</w:t>
      </w:r>
      <w:r w:rsidR="009902C9">
        <w:rPr>
          <w:rFonts w:ascii="Arial" w:hAnsi="Arial" w:cs="Arial"/>
          <w:sz w:val="24"/>
          <w:szCs w:val="24"/>
        </w:rPr>
        <w:t>2</w:t>
      </w:r>
      <w:r>
        <w:rPr>
          <w:rFonts w:ascii="Arial" w:hAnsi="Arial" w:cs="Arial"/>
          <w:sz w:val="24"/>
          <w:szCs w:val="24"/>
        </w:rPr>
        <w:t xml:space="preserve">.3 </w:t>
      </w:r>
      <w:r w:rsidR="004974EC" w:rsidRPr="004974EC">
        <w:rPr>
          <w:rFonts w:ascii="Arial" w:hAnsi="Arial" w:cs="Arial"/>
          <w:sz w:val="24"/>
          <w:szCs w:val="24"/>
        </w:rPr>
        <w:t>В электронный архив саморегулируемой организации электронные документы могут поступать:</w:t>
      </w:r>
    </w:p>
    <w:p w14:paraId="1579604C" w14:textId="0B508F98" w:rsidR="004974EC" w:rsidRPr="004974EC" w:rsidRDefault="009902C9" w:rsidP="003B2F7F">
      <w:pPr>
        <w:ind w:firstLine="510"/>
        <w:rPr>
          <w:rFonts w:ascii="Arial" w:hAnsi="Arial" w:cs="Arial"/>
          <w:sz w:val="24"/>
          <w:szCs w:val="24"/>
        </w:rPr>
      </w:pPr>
      <w:r>
        <w:rPr>
          <w:rFonts w:ascii="Arial" w:hAnsi="Arial" w:cs="Arial"/>
          <w:sz w:val="24"/>
          <w:szCs w:val="24"/>
        </w:rPr>
        <w:t>6.2</w:t>
      </w:r>
      <w:r w:rsidR="0017449F">
        <w:rPr>
          <w:rFonts w:ascii="Arial" w:hAnsi="Arial" w:cs="Arial"/>
          <w:sz w:val="24"/>
          <w:szCs w:val="24"/>
        </w:rPr>
        <w:t xml:space="preserve">.3.1 </w:t>
      </w:r>
      <w:r w:rsidR="004974EC" w:rsidRPr="004974EC">
        <w:rPr>
          <w:rFonts w:ascii="Arial" w:hAnsi="Arial" w:cs="Arial"/>
          <w:sz w:val="24"/>
          <w:szCs w:val="24"/>
        </w:rPr>
        <w:t>из информационных систем саморегулируемой организации и размещаться для хранения на основном и рабочем серверах;</w:t>
      </w:r>
    </w:p>
    <w:p w14:paraId="7A3E8F7A" w14:textId="67B3A690" w:rsidR="004974EC" w:rsidRDefault="009902C9" w:rsidP="003B2F7F">
      <w:pPr>
        <w:ind w:firstLine="510"/>
        <w:rPr>
          <w:rFonts w:ascii="Arial" w:hAnsi="Arial" w:cs="Arial"/>
          <w:sz w:val="24"/>
          <w:szCs w:val="24"/>
        </w:rPr>
      </w:pPr>
      <w:r>
        <w:rPr>
          <w:rFonts w:ascii="Arial" w:hAnsi="Arial" w:cs="Arial"/>
          <w:sz w:val="24"/>
          <w:szCs w:val="24"/>
        </w:rPr>
        <w:lastRenderedPageBreak/>
        <w:t>6.2</w:t>
      </w:r>
      <w:r w:rsidR="0017449F">
        <w:rPr>
          <w:rFonts w:ascii="Arial" w:hAnsi="Arial" w:cs="Arial"/>
          <w:sz w:val="24"/>
          <w:szCs w:val="24"/>
        </w:rPr>
        <w:t xml:space="preserve">.3.2 </w:t>
      </w:r>
      <w:r w:rsidR="004974EC" w:rsidRPr="004974EC">
        <w:rPr>
          <w:rFonts w:ascii="Arial" w:hAnsi="Arial" w:cs="Arial"/>
          <w:sz w:val="24"/>
          <w:szCs w:val="24"/>
        </w:rPr>
        <w:t>на физически обособленных материальных носителях в двух и более экземплярах и размещаться в помещениях для их хранения.</w:t>
      </w:r>
    </w:p>
    <w:p w14:paraId="43451FDA" w14:textId="7023DCFB" w:rsidR="004A64AF" w:rsidRPr="0017449F" w:rsidRDefault="004974EC" w:rsidP="003B2F7F">
      <w:pPr>
        <w:ind w:firstLine="510"/>
        <w:rPr>
          <w:rFonts w:ascii="Arial" w:hAnsi="Arial" w:cs="Arial"/>
          <w:sz w:val="24"/>
          <w:szCs w:val="24"/>
        </w:rPr>
      </w:pPr>
      <w:r>
        <w:rPr>
          <w:rFonts w:ascii="Arial" w:hAnsi="Arial" w:cs="Arial"/>
          <w:sz w:val="24"/>
          <w:szCs w:val="24"/>
        </w:rPr>
        <w:t>6.</w:t>
      </w:r>
      <w:r w:rsidR="009902C9">
        <w:rPr>
          <w:rFonts w:ascii="Arial" w:hAnsi="Arial" w:cs="Arial"/>
          <w:sz w:val="24"/>
          <w:szCs w:val="24"/>
        </w:rPr>
        <w:t>2</w:t>
      </w:r>
      <w:r>
        <w:rPr>
          <w:rFonts w:ascii="Arial" w:hAnsi="Arial" w:cs="Arial"/>
          <w:sz w:val="24"/>
          <w:szCs w:val="24"/>
        </w:rPr>
        <w:t xml:space="preserve">.4 </w:t>
      </w:r>
      <w:r w:rsidR="004A64AF" w:rsidRPr="0017449F">
        <w:rPr>
          <w:rFonts w:ascii="Arial" w:hAnsi="Arial" w:cs="Arial"/>
          <w:sz w:val="24"/>
          <w:szCs w:val="24"/>
        </w:rPr>
        <w:t>Электронные документы должны быть систематизированы, описаны и внесены в описи и другие архивные справочники таким образом, чтобы можно было обеспечить их учет, поиск и использование.</w:t>
      </w:r>
    </w:p>
    <w:p w14:paraId="3F141FF3" w14:textId="48DD6471" w:rsidR="00827D6C" w:rsidRPr="0017449F" w:rsidRDefault="004974EC" w:rsidP="003B2F7F">
      <w:pPr>
        <w:tabs>
          <w:tab w:val="left" w:pos="567"/>
        </w:tabs>
        <w:ind w:firstLine="510"/>
        <w:rPr>
          <w:rFonts w:ascii="Arial" w:hAnsi="Arial" w:cs="Arial"/>
          <w:sz w:val="24"/>
          <w:szCs w:val="24"/>
        </w:rPr>
      </w:pPr>
      <w:r>
        <w:rPr>
          <w:rFonts w:ascii="Arial" w:hAnsi="Arial" w:cs="Arial"/>
          <w:bCs/>
          <w:sz w:val="24"/>
          <w:szCs w:val="24"/>
        </w:rPr>
        <w:t>6.</w:t>
      </w:r>
      <w:r w:rsidR="009902C9">
        <w:rPr>
          <w:rFonts w:ascii="Arial" w:hAnsi="Arial" w:cs="Arial"/>
          <w:bCs/>
          <w:sz w:val="24"/>
          <w:szCs w:val="24"/>
        </w:rPr>
        <w:t>2</w:t>
      </w:r>
      <w:r>
        <w:rPr>
          <w:rFonts w:ascii="Arial" w:hAnsi="Arial" w:cs="Arial"/>
          <w:bCs/>
          <w:sz w:val="24"/>
          <w:szCs w:val="24"/>
        </w:rPr>
        <w:t>.5</w:t>
      </w:r>
      <w:r w:rsidR="0017449F">
        <w:rPr>
          <w:rFonts w:ascii="Arial" w:hAnsi="Arial" w:cs="Arial"/>
          <w:bCs/>
          <w:sz w:val="24"/>
          <w:szCs w:val="24"/>
        </w:rPr>
        <w:t xml:space="preserve"> </w:t>
      </w:r>
      <w:r w:rsidR="00674229" w:rsidRPr="0017449F">
        <w:rPr>
          <w:rFonts w:ascii="Arial" w:hAnsi="Arial" w:cs="Arial"/>
          <w:sz w:val="24"/>
          <w:szCs w:val="24"/>
        </w:rPr>
        <w:t xml:space="preserve">Технические аспекты приема электронных документов в </w:t>
      </w:r>
      <w:r w:rsidR="00827D6C" w:rsidRPr="0017449F">
        <w:rPr>
          <w:rFonts w:ascii="Arial" w:hAnsi="Arial" w:cs="Arial"/>
          <w:sz w:val="24"/>
          <w:szCs w:val="24"/>
        </w:rPr>
        <w:t xml:space="preserve">электронный </w:t>
      </w:r>
      <w:r w:rsidR="00674229" w:rsidRPr="0017449F">
        <w:rPr>
          <w:rFonts w:ascii="Arial" w:hAnsi="Arial" w:cs="Arial"/>
          <w:sz w:val="24"/>
          <w:szCs w:val="24"/>
        </w:rPr>
        <w:t xml:space="preserve">архив </w:t>
      </w:r>
      <w:r w:rsidR="00827D6C" w:rsidRPr="0017449F">
        <w:rPr>
          <w:rFonts w:ascii="Arial" w:hAnsi="Arial" w:cs="Arial"/>
          <w:sz w:val="24"/>
          <w:szCs w:val="24"/>
        </w:rPr>
        <w:t>саморегулируемой организации</w:t>
      </w:r>
      <w:r w:rsidR="00674229" w:rsidRPr="0017449F">
        <w:rPr>
          <w:rFonts w:ascii="Arial" w:hAnsi="Arial" w:cs="Arial"/>
          <w:sz w:val="24"/>
          <w:szCs w:val="24"/>
        </w:rPr>
        <w:t xml:space="preserve">, операции учета, отбора, обеспечения сохранности и хранения, миграции на новые носители устанавливаются в инструкциях, разрабатываемых в </w:t>
      </w:r>
      <w:r w:rsidR="00827D6C" w:rsidRPr="0017449F">
        <w:rPr>
          <w:rFonts w:ascii="Arial" w:hAnsi="Arial" w:cs="Arial"/>
          <w:sz w:val="24"/>
          <w:szCs w:val="24"/>
        </w:rPr>
        <w:t>саморегулируемой организации</w:t>
      </w:r>
      <w:r w:rsidR="00674229" w:rsidRPr="0017449F">
        <w:rPr>
          <w:rFonts w:ascii="Arial" w:hAnsi="Arial" w:cs="Arial"/>
          <w:sz w:val="24"/>
          <w:szCs w:val="24"/>
        </w:rPr>
        <w:t>.</w:t>
      </w:r>
    </w:p>
    <w:p w14:paraId="39B33E93" w14:textId="5FF4E118" w:rsidR="00827D6C" w:rsidRPr="0017449F" w:rsidRDefault="00F37ED5" w:rsidP="003B2F7F">
      <w:pPr>
        <w:ind w:firstLine="510"/>
        <w:rPr>
          <w:rFonts w:ascii="Arial" w:hAnsi="Arial" w:cs="Arial"/>
          <w:sz w:val="24"/>
          <w:szCs w:val="24"/>
        </w:rPr>
      </w:pPr>
      <w:r>
        <w:rPr>
          <w:rFonts w:ascii="Arial" w:hAnsi="Arial" w:cs="Arial"/>
          <w:sz w:val="24"/>
          <w:szCs w:val="24"/>
        </w:rPr>
        <w:t>6.</w:t>
      </w:r>
      <w:r w:rsidR="009902C9">
        <w:rPr>
          <w:rFonts w:ascii="Arial" w:hAnsi="Arial" w:cs="Arial"/>
          <w:sz w:val="24"/>
          <w:szCs w:val="24"/>
        </w:rPr>
        <w:t>2</w:t>
      </w:r>
      <w:r>
        <w:rPr>
          <w:rFonts w:ascii="Arial" w:hAnsi="Arial" w:cs="Arial"/>
          <w:sz w:val="24"/>
          <w:szCs w:val="24"/>
        </w:rPr>
        <w:t xml:space="preserve">.6 </w:t>
      </w:r>
      <w:r w:rsidR="00827D6C" w:rsidRPr="0017449F">
        <w:rPr>
          <w:rFonts w:ascii="Arial" w:hAnsi="Arial" w:cs="Arial"/>
          <w:sz w:val="24"/>
          <w:szCs w:val="24"/>
        </w:rPr>
        <w:t xml:space="preserve">Электронный архив саморегулируемой организации </w:t>
      </w:r>
      <w:r w:rsidR="00C27F6D" w:rsidRPr="0017449F">
        <w:rPr>
          <w:rFonts w:ascii="Arial" w:hAnsi="Arial" w:cs="Arial"/>
          <w:sz w:val="24"/>
          <w:szCs w:val="24"/>
        </w:rPr>
        <w:t>включает в себя информационную систему, обеспечивающую</w:t>
      </w:r>
      <w:r w:rsidR="00674229" w:rsidRPr="0017449F">
        <w:rPr>
          <w:rFonts w:ascii="Arial" w:hAnsi="Arial" w:cs="Arial"/>
          <w:sz w:val="24"/>
          <w:szCs w:val="24"/>
        </w:rPr>
        <w:t xml:space="preserve"> управление архивными электронными документами, </w:t>
      </w:r>
      <w:r w:rsidR="00C27F6D" w:rsidRPr="0017449F">
        <w:rPr>
          <w:rFonts w:ascii="Arial" w:hAnsi="Arial" w:cs="Arial"/>
          <w:sz w:val="24"/>
          <w:szCs w:val="24"/>
        </w:rPr>
        <w:t>и/</w:t>
      </w:r>
      <w:r w:rsidR="00674229" w:rsidRPr="0017449F">
        <w:rPr>
          <w:rFonts w:ascii="Arial" w:hAnsi="Arial" w:cs="Arial"/>
          <w:sz w:val="24"/>
          <w:szCs w:val="24"/>
        </w:rPr>
        <w:t xml:space="preserve">или </w:t>
      </w:r>
      <w:r w:rsidR="00C27F6D" w:rsidRPr="0017449F">
        <w:rPr>
          <w:rFonts w:ascii="Arial" w:hAnsi="Arial" w:cs="Arial"/>
          <w:sz w:val="24"/>
          <w:szCs w:val="24"/>
        </w:rPr>
        <w:t>обеспечивает</w:t>
      </w:r>
      <w:r w:rsidR="00674229" w:rsidRPr="0017449F">
        <w:rPr>
          <w:rFonts w:ascii="Arial" w:hAnsi="Arial" w:cs="Arial"/>
          <w:sz w:val="24"/>
          <w:szCs w:val="24"/>
        </w:rPr>
        <w:t xml:space="preserve"> место для хранения электронных документов на физически обособленных материальных носителях, в том числе для их временного размещения, а также устанавливается или выделяется необходимое серверное и коммуникационное оборудование.</w:t>
      </w:r>
    </w:p>
    <w:p w14:paraId="4806EC16" w14:textId="7209DA58" w:rsidR="00026891" w:rsidRPr="009902C9" w:rsidRDefault="00F37ED5" w:rsidP="003B2F7F">
      <w:pPr>
        <w:pStyle w:val="af3"/>
        <w:numPr>
          <w:ilvl w:val="2"/>
          <w:numId w:val="14"/>
        </w:numPr>
        <w:tabs>
          <w:tab w:val="left" w:pos="1134"/>
        </w:tabs>
        <w:ind w:left="0" w:firstLine="510"/>
        <w:rPr>
          <w:rFonts w:ascii="Arial" w:hAnsi="Arial" w:cs="Arial"/>
          <w:bCs/>
          <w:sz w:val="24"/>
          <w:szCs w:val="24"/>
        </w:rPr>
      </w:pPr>
      <w:r w:rsidRPr="009902C9">
        <w:rPr>
          <w:rFonts w:ascii="Arial" w:hAnsi="Arial" w:cs="Arial"/>
          <w:bCs/>
          <w:sz w:val="24"/>
          <w:szCs w:val="24"/>
        </w:rPr>
        <w:t xml:space="preserve"> </w:t>
      </w:r>
      <w:r w:rsidR="00674229" w:rsidRPr="009902C9">
        <w:rPr>
          <w:rFonts w:ascii="Arial" w:hAnsi="Arial" w:cs="Arial"/>
          <w:bCs/>
          <w:sz w:val="24"/>
          <w:szCs w:val="24"/>
        </w:rPr>
        <w:t xml:space="preserve">Электронные документы, подлежащие хранению, передаются в </w:t>
      </w:r>
      <w:r w:rsidR="00827D6C" w:rsidRPr="009902C9">
        <w:rPr>
          <w:rFonts w:ascii="Arial" w:hAnsi="Arial" w:cs="Arial"/>
          <w:bCs/>
          <w:sz w:val="24"/>
          <w:szCs w:val="24"/>
        </w:rPr>
        <w:t>электронный архив саморегулируемой организации</w:t>
      </w:r>
      <w:r w:rsidR="00E87FB2" w:rsidRPr="009902C9">
        <w:rPr>
          <w:rFonts w:ascii="Arial" w:hAnsi="Arial" w:cs="Arial"/>
          <w:bCs/>
          <w:sz w:val="24"/>
          <w:szCs w:val="24"/>
        </w:rPr>
        <w:t xml:space="preserve"> в упорядоченном состоянии </w:t>
      </w:r>
      <w:r w:rsidR="00674229" w:rsidRPr="009902C9">
        <w:rPr>
          <w:rFonts w:ascii="Arial" w:hAnsi="Arial" w:cs="Arial"/>
          <w:bCs/>
          <w:sz w:val="24"/>
          <w:szCs w:val="24"/>
        </w:rPr>
        <w:t xml:space="preserve">в виде контейнеров, обеспечивающих целостность электронных документов, </w:t>
      </w:r>
      <w:r w:rsidR="00E87FB2" w:rsidRPr="009902C9">
        <w:rPr>
          <w:rFonts w:ascii="Arial" w:hAnsi="Arial" w:cs="Arial"/>
          <w:bCs/>
          <w:sz w:val="24"/>
          <w:szCs w:val="24"/>
        </w:rPr>
        <w:t xml:space="preserve">на основании описей электронных документов, </w:t>
      </w:r>
      <w:r w:rsidR="00674229" w:rsidRPr="009902C9">
        <w:rPr>
          <w:rFonts w:ascii="Arial" w:hAnsi="Arial" w:cs="Arial"/>
          <w:bCs/>
          <w:sz w:val="24"/>
          <w:szCs w:val="24"/>
        </w:rPr>
        <w:t xml:space="preserve">по информационно-телекоммуникационной сети из информационной системы </w:t>
      </w:r>
      <w:r w:rsidR="00827D6C" w:rsidRPr="009902C9">
        <w:rPr>
          <w:rFonts w:ascii="Arial" w:hAnsi="Arial" w:cs="Arial"/>
          <w:bCs/>
          <w:sz w:val="24"/>
          <w:szCs w:val="24"/>
        </w:rPr>
        <w:t>саморегулируемой организации</w:t>
      </w:r>
      <w:r w:rsidR="00674229" w:rsidRPr="009902C9">
        <w:rPr>
          <w:rFonts w:ascii="Arial" w:hAnsi="Arial" w:cs="Arial"/>
          <w:bCs/>
          <w:sz w:val="24"/>
          <w:szCs w:val="24"/>
        </w:rPr>
        <w:t xml:space="preserve"> в информационную систему или на обособленных носителях.</w:t>
      </w:r>
    </w:p>
    <w:p w14:paraId="4145884D" w14:textId="77777777" w:rsidR="009B7D9C" w:rsidRPr="0017449F" w:rsidRDefault="009B7D9C" w:rsidP="003B2F7F">
      <w:pPr>
        <w:pStyle w:val="af3"/>
        <w:tabs>
          <w:tab w:val="left" w:pos="6714"/>
        </w:tabs>
        <w:ind w:left="1134" w:firstLine="510"/>
        <w:rPr>
          <w:rFonts w:ascii="Arial" w:hAnsi="Arial" w:cs="Arial"/>
          <w:bCs/>
          <w:sz w:val="24"/>
          <w:szCs w:val="24"/>
        </w:rPr>
      </w:pPr>
    </w:p>
    <w:p w14:paraId="6B12A1E5" w14:textId="0B54179B" w:rsidR="00026891" w:rsidRDefault="00026891" w:rsidP="003B2F7F">
      <w:pPr>
        <w:pStyle w:val="af3"/>
        <w:autoSpaceDE w:val="0"/>
        <w:autoSpaceDN w:val="0"/>
        <w:adjustRightInd w:val="0"/>
        <w:ind w:left="0" w:firstLine="510"/>
        <w:rPr>
          <w:rFonts w:ascii="Arial" w:hAnsi="Arial" w:cs="Arial"/>
          <w:lang w:val="ru"/>
        </w:rPr>
      </w:pPr>
      <w:r w:rsidRPr="00F37ED5">
        <w:rPr>
          <w:rFonts w:ascii="Arial" w:hAnsi="Arial" w:cs="Arial"/>
          <w:spacing w:val="20"/>
        </w:rPr>
        <w:t xml:space="preserve">Примечание - </w:t>
      </w:r>
      <w:r w:rsidRPr="00F37ED5">
        <w:rPr>
          <w:rFonts w:ascii="Arial" w:hAnsi="Arial" w:cs="Arial"/>
          <w:lang w:val="ru"/>
        </w:rPr>
        <w:t xml:space="preserve">В случае изменения программно-аппаратной среды, повреждения носителя </w:t>
      </w:r>
      <w:r w:rsidR="00DC4CD8" w:rsidRPr="00F37ED5">
        <w:rPr>
          <w:rFonts w:ascii="Arial" w:hAnsi="Arial" w:cs="Arial"/>
          <w:lang w:val="ru"/>
        </w:rPr>
        <w:t xml:space="preserve">с </w:t>
      </w:r>
      <w:r w:rsidRPr="00F37ED5">
        <w:rPr>
          <w:rFonts w:ascii="Arial" w:hAnsi="Arial" w:cs="Arial"/>
          <w:lang w:val="ru"/>
        </w:rPr>
        <w:t xml:space="preserve">программным обеспечением </w:t>
      </w:r>
      <w:r w:rsidR="00404442" w:rsidRPr="00F37ED5">
        <w:rPr>
          <w:rFonts w:ascii="Arial" w:hAnsi="Arial" w:cs="Arial"/>
          <w:lang w:val="ru"/>
        </w:rPr>
        <w:t xml:space="preserve">электронного </w:t>
      </w:r>
      <w:r w:rsidRPr="00F37ED5">
        <w:rPr>
          <w:rFonts w:ascii="Arial" w:hAnsi="Arial" w:cs="Arial"/>
          <w:lang w:val="ru"/>
        </w:rPr>
        <w:t xml:space="preserve">архива </w:t>
      </w:r>
      <w:r w:rsidR="00404442" w:rsidRPr="00F37ED5">
        <w:rPr>
          <w:rFonts w:ascii="Arial" w:hAnsi="Arial" w:cs="Arial"/>
          <w:lang w:val="ru"/>
        </w:rPr>
        <w:t>саморегулируемой организации</w:t>
      </w:r>
      <w:r w:rsidRPr="00F37ED5">
        <w:rPr>
          <w:rFonts w:ascii="Arial" w:hAnsi="Arial" w:cs="Arial"/>
          <w:lang w:val="ru"/>
        </w:rPr>
        <w:t xml:space="preserve"> производится миграция электронных документов на новые носители.</w:t>
      </w:r>
    </w:p>
    <w:p w14:paraId="2EE1D76D" w14:textId="7CE4E799" w:rsidR="008119FE" w:rsidRPr="008119FE" w:rsidRDefault="009902C9" w:rsidP="003B2F7F">
      <w:pPr>
        <w:tabs>
          <w:tab w:val="left" w:pos="6714"/>
        </w:tabs>
        <w:ind w:firstLine="510"/>
        <w:rPr>
          <w:rFonts w:ascii="Arial" w:hAnsi="Arial" w:cs="Arial"/>
          <w:bCs/>
          <w:sz w:val="24"/>
          <w:szCs w:val="24"/>
        </w:rPr>
      </w:pPr>
      <w:r>
        <w:rPr>
          <w:rFonts w:ascii="Arial" w:hAnsi="Arial" w:cs="Arial"/>
          <w:bCs/>
          <w:sz w:val="24"/>
          <w:szCs w:val="24"/>
        </w:rPr>
        <w:t>6.2</w:t>
      </w:r>
      <w:r w:rsidR="00A35746">
        <w:rPr>
          <w:rFonts w:ascii="Arial" w:hAnsi="Arial" w:cs="Arial"/>
          <w:bCs/>
          <w:sz w:val="24"/>
          <w:szCs w:val="24"/>
        </w:rPr>
        <w:t xml:space="preserve">.8 </w:t>
      </w:r>
      <w:r w:rsidR="008119FE" w:rsidRPr="008119FE">
        <w:rPr>
          <w:rFonts w:ascii="Arial" w:hAnsi="Arial" w:cs="Arial"/>
          <w:bCs/>
          <w:sz w:val="24"/>
          <w:szCs w:val="24"/>
        </w:rPr>
        <w:t>При передаче контейнеров электронных документов в электронный архив саморегулируемой организации выполняются следующие основные процедуры работы с электронными документами:</w:t>
      </w:r>
    </w:p>
    <w:p w14:paraId="29124BA3" w14:textId="30E74895" w:rsidR="008119FE" w:rsidRPr="008119FE" w:rsidRDefault="009902C9" w:rsidP="003B2F7F">
      <w:pPr>
        <w:tabs>
          <w:tab w:val="left" w:pos="6714"/>
        </w:tabs>
        <w:ind w:firstLine="510"/>
        <w:rPr>
          <w:rFonts w:ascii="Arial" w:hAnsi="Arial" w:cs="Arial"/>
          <w:bCs/>
          <w:sz w:val="24"/>
          <w:szCs w:val="24"/>
        </w:rPr>
      </w:pPr>
      <w:r>
        <w:rPr>
          <w:rFonts w:ascii="Arial" w:hAnsi="Arial" w:cs="Arial"/>
          <w:bCs/>
          <w:sz w:val="24"/>
          <w:szCs w:val="24"/>
        </w:rPr>
        <w:t xml:space="preserve">6.2.8.1 </w:t>
      </w:r>
      <w:r w:rsidR="008119FE" w:rsidRPr="008119FE">
        <w:rPr>
          <w:rFonts w:ascii="Arial" w:hAnsi="Arial" w:cs="Arial"/>
          <w:bCs/>
          <w:sz w:val="24"/>
          <w:szCs w:val="24"/>
        </w:rPr>
        <w:t>формирование в информационной системе саморегулируемой организации контейнеров электронных документов;</w:t>
      </w:r>
    </w:p>
    <w:p w14:paraId="3DEC7A4A" w14:textId="0186EF1F" w:rsidR="008119FE" w:rsidRPr="008119FE" w:rsidRDefault="009902C9" w:rsidP="003B2F7F">
      <w:pPr>
        <w:tabs>
          <w:tab w:val="left" w:pos="6714"/>
        </w:tabs>
        <w:ind w:firstLine="510"/>
        <w:rPr>
          <w:rFonts w:ascii="Arial" w:hAnsi="Arial" w:cs="Arial"/>
          <w:bCs/>
          <w:sz w:val="24"/>
          <w:szCs w:val="24"/>
        </w:rPr>
      </w:pPr>
      <w:r>
        <w:rPr>
          <w:rFonts w:ascii="Arial" w:hAnsi="Arial" w:cs="Arial"/>
          <w:bCs/>
          <w:sz w:val="24"/>
          <w:szCs w:val="24"/>
        </w:rPr>
        <w:t xml:space="preserve">6.2.8.2 </w:t>
      </w:r>
      <w:r w:rsidR="008119FE" w:rsidRPr="008119FE">
        <w:rPr>
          <w:rFonts w:ascii="Arial" w:hAnsi="Arial" w:cs="Arial"/>
          <w:bCs/>
          <w:sz w:val="24"/>
          <w:szCs w:val="24"/>
        </w:rPr>
        <w:t>формирование сдаточной описи электронных документов;</w:t>
      </w:r>
    </w:p>
    <w:p w14:paraId="341C4D10" w14:textId="600BE05F" w:rsidR="008119FE" w:rsidRPr="008119FE" w:rsidRDefault="009902C9" w:rsidP="003B2F7F">
      <w:pPr>
        <w:tabs>
          <w:tab w:val="left" w:pos="6714"/>
        </w:tabs>
        <w:ind w:firstLine="510"/>
        <w:rPr>
          <w:rFonts w:ascii="Arial" w:hAnsi="Arial" w:cs="Arial"/>
          <w:bCs/>
          <w:sz w:val="24"/>
          <w:szCs w:val="24"/>
        </w:rPr>
      </w:pPr>
      <w:r>
        <w:rPr>
          <w:rFonts w:ascii="Arial" w:hAnsi="Arial" w:cs="Arial"/>
          <w:bCs/>
          <w:sz w:val="24"/>
          <w:szCs w:val="24"/>
        </w:rPr>
        <w:t xml:space="preserve">6.2.8.3 </w:t>
      </w:r>
      <w:r w:rsidR="008119FE" w:rsidRPr="008119FE">
        <w:rPr>
          <w:rFonts w:ascii="Arial" w:hAnsi="Arial" w:cs="Arial"/>
          <w:bCs/>
          <w:sz w:val="24"/>
          <w:szCs w:val="24"/>
        </w:rPr>
        <w:t>передача контейнеров электронных документов с сопроводительной служебной запиской и экземпляром сдаточной описи в электронной форме в информационную систему документов  электронного архива саморегулируемой организации по информационно-телекоммуникационной сети;</w:t>
      </w:r>
    </w:p>
    <w:p w14:paraId="3CC53308" w14:textId="5B2D7255" w:rsidR="008119FE" w:rsidRPr="008119FE" w:rsidRDefault="008119FE" w:rsidP="003B2F7F">
      <w:pPr>
        <w:tabs>
          <w:tab w:val="left" w:pos="6714"/>
        </w:tabs>
        <w:ind w:firstLine="510"/>
        <w:rPr>
          <w:rFonts w:ascii="Arial" w:hAnsi="Arial" w:cs="Arial"/>
          <w:bCs/>
          <w:sz w:val="24"/>
          <w:szCs w:val="24"/>
        </w:rPr>
      </w:pPr>
    </w:p>
    <w:p w14:paraId="74439A09" w14:textId="77777777" w:rsidR="008119FE" w:rsidRPr="009902C9" w:rsidRDefault="008119FE" w:rsidP="003B2F7F">
      <w:pPr>
        <w:tabs>
          <w:tab w:val="left" w:pos="6714"/>
        </w:tabs>
        <w:ind w:firstLine="510"/>
        <w:rPr>
          <w:rFonts w:ascii="Arial" w:hAnsi="Arial" w:cs="Arial"/>
          <w:bCs/>
        </w:rPr>
      </w:pPr>
      <w:r w:rsidRPr="009902C9">
        <w:rPr>
          <w:rFonts w:ascii="Arial" w:hAnsi="Arial" w:cs="Arial"/>
          <w:bCs/>
        </w:rPr>
        <w:lastRenderedPageBreak/>
        <w:t>Примечание - при невозможности передачи документов по информационно-телекоммуникационной сети, передача контейнеров электронных документов на физически обособленных материальных носителях.</w:t>
      </w:r>
    </w:p>
    <w:p w14:paraId="28934FCE" w14:textId="1C5CB21A" w:rsidR="008119FE" w:rsidRPr="008119FE" w:rsidRDefault="009902C9" w:rsidP="003B2F7F">
      <w:pPr>
        <w:tabs>
          <w:tab w:val="left" w:pos="6714"/>
        </w:tabs>
        <w:ind w:firstLine="510"/>
        <w:rPr>
          <w:rFonts w:ascii="Arial" w:hAnsi="Arial" w:cs="Arial"/>
          <w:bCs/>
          <w:sz w:val="24"/>
          <w:szCs w:val="24"/>
        </w:rPr>
      </w:pPr>
      <w:r>
        <w:rPr>
          <w:rFonts w:ascii="Arial" w:hAnsi="Arial" w:cs="Arial"/>
          <w:bCs/>
          <w:sz w:val="24"/>
          <w:szCs w:val="24"/>
        </w:rPr>
        <w:t xml:space="preserve">6.2.8.4 </w:t>
      </w:r>
      <w:r w:rsidR="008119FE" w:rsidRPr="008119FE">
        <w:rPr>
          <w:rFonts w:ascii="Arial" w:hAnsi="Arial" w:cs="Arial"/>
          <w:bCs/>
          <w:sz w:val="24"/>
          <w:szCs w:val="24"/>
        </w:rPr>
        <w:t>проверка электронных документов на наличие вредоносных компьютерных программ (вирусов);</w:t>
      </w:r>
    </w:p>
    <w:p w14:paraId="3669671B" w14:textId="7D97672B" w:rsidR="008119FE" w:rsidRPr="008119FE" w:rsidRDefault="009902C9" w:rsidP="003B2F7F">
      <w:pPr>
        <w:tabs>
          <w:tab w:val="left" w:pos="6714"/>
        </w:tabs>
        <w:ind w:firstLine="510"/>
        <w:rPr>
          <w:rFonts w:ascii="Arial" w:hAnsi="Arial" w:cs="Arial"/>
          <w:bCs/>
          <w:sz w:val="24"/>
          <w:szCs w:val="24"/>
        </w:rPr>
      </w:pPr>
      <w:r>
        <w:rPr>
          <w:rFonts w:ascii="Arial" w:hAnsi="Arial" w:cs="Arial"/>
          <w:bCs/>
          <w:sz w:val="24"/>
          <w:szCs w:val="24"/>
        </w:rPr>
        <w:t xml:space="preserve">6.2.8.5 </w:t>
      </w:r>
      <w:r w:rsidR="008119FE" w:rsidRPr="008119FE">
        <w:rPr>
          <w:rFonts w:ascii="Arial" w:hAnsi="Arial" w:cs="Arial"/>
          <w:bCs/>
          <w:sz w:val="24"/>
          <w:szCs w:val="24"/>
        </w:rPr>
        <w:t>проверка воспроизводимости электронных документов;</w:t>
      </w:r>
    </w:p>
    <w:p w14:paraId="04A5456A" w14:textId="1B38A092" w:rsidR="008119FE" w:rsidRPr="008119FE" w:rsidRDefault="009902C9" w:rsidP="003B2F7F">
      <w:pPr>
        <w:tabs>
          <w:tab w:val="left" w:pos="6714"/>
        </w:tabs>
        <w:ind w:firstLine="510"/>
        <w:rPr>
          <w:rFonts w:ascii="Arial" w:hAnsi="Arial" w:cs="Arial"/>
          <w:bCs/>
          <w:sz w:val="24"/>
          <w:szCs w:val="24"/>
        </w:rPr>
      </w:pPr>
      <w:r>
        <w:rPr>
          <w:rFonts w:ascii="Arial" w:hAnsi="Arial" w:cs="Arial"/>
          <w:bCs/>
          <w:sz w:val="24"/>
          <w:szCs w:val="24"/>
        </w:rPr>
        <w:t>6.2.8.6</w:t>
      </w:r>
      <w:r w:rsidR="008119FE" w:rsidRPr="008119FE">
        <w:rPr>
          <w:rFonts w:ascii="Arial" w:hAnsi="Arial" w:cs="Arial"/>
          <w:bCs/>
          <w:sz w:val="24"/>
          <w:szCs w:val="24"/>
        </w:rPr>
        <w:t xml:space="preserve"> при передаче электронных документов в электронный архив саморегулируемой организации на физически обособленных материальных носителях проверка физического и технического состояния носителей;</w:t>
      </w:r>
    </w:p>
    <w:p w14:paraId="53649560" w14:textId="12F6C6E4" w:rsidR="008119FE" w:rsidRPr="008119FE" w:rsidRDefault="009902C9" w:rsidP="003B2F7F">
      <w:pPr>
        <w:tabs>
          <w:tab w:val="left" w:pos="6714"/>
        </w:tabs>
        <w:ind w:firstLine="510"/>
        <w:rPr>
          <w:rFonts w:ascii="Arial" w:hAnsi="Arial" w:cs="Arial"/>
          <w:bCs/>
          <w:sz w:val="24"/>
          <w:szCs w:val="24"/>
        </w:rPr>
      </w:pPr>
      <w:r>
        <w:rPr>
          <w:rFonts w:ascii="Arial" w:hAnsi="Arial" w:cs="Arial"/>
          <w:bCs/>
          <w:sz w:val="24"/>
          <w:szCs w:val="24"/>
        </w:rPr>
        <w:t xml:space="preserve">6.2.8.7 </w:t>
      </w:r>
      <w:r w:rsidR="008119FE" w:rsidRPr="008119FE">
        <w:rPr>
          <w:rFonts w:ascii="Arial" w:hAnsi="Arial" w:cs="Arial"/>
          <w:bCs/>
          <w:sz w:val="24"/>
          <w:szCs w:val="24"/>
        </w:rPr>
        <w:t>запись в информационной системе саморегулируемой организации уведомления о приеме электронных документов в  электронный архив саморегулируемой организации или уведомления об отказе в приеме документов с указанием причин;</w:t>
      </w:r>
    </w:p>
    <w:p w14:paraId="54C3619C" w14:textId="79124AE0" w:rsidR="008119FE" w:rsidRPr="008119FE" w:rsidRDefault="009902C9" w:rsidP="003B2F7F">
      <w:pPr>
        <w:tabs>
          <w:tab w:val="left" w:pos="6714"/>
        </w:tabs>
        <w:ind w:firstLine="510"/>
        <w:rPr>
          <w:rFonts w:ascii="Arial" w:hAnsi="Arial" w:cs="Arial"/>
          <w:bCs/>
          <w:sz w:val="24"/>
          <w:szCs w:val="24"/>
        </w:rPr>
      </w:pPr>
      <w:r>
        <w:rPr>
          <w:rFonts w:ascii="Arial" w:hAnsi="Arial" w:cs="Arial"/>
          <w:bCs/>
          <w:sz w:val="24"/>
          <w:szCs w:val="24"/>
        </w:rPr>
        <w:t xml:space="preserve">6.2.8.8 </w:t>
      </w:r>
      <w:r w:rsidR="008119FE" w:rsidRPr="008119FE">
        <w:rPr>
          <w:rFonts w:ascii="Arial" w:hAnsi="Arial" w:cs="Arial"/>
          <w:bCs/>
          <w:sz w:val="24"/>
          <w:szCs w:val="24"/>
        </w:rPr>
        <w:t>внесение сведений о поступивших в архив электронных документах в учетные документы электронного архива и размещение электронных документов в архиве.</w:t>
      </w:r>
    </w:p>
    <w:p w14:paraId="6684806D" w14:textId="0C6DD4C7" w:rsidR="008119FE" w:rsidRPr="008119FE" w:rsidRDefault="009902C9" w:rsidP="003B2F7F">
      <w:pPr>
        <w:tabs>
          <w:tab w:val="left" w:pos="6714"/>
        </w:tabs>
        <w:ind w:firstLine="510"/>
        <w:rPr>
          <w:rFonts w:ascii="Arial" w:hAnsi="Arial" w:cs="Arial"/>
          <w:bCs/>
          <w:sz w:val="24"/>
          <w:szCs w:val="24"/>
        </w:rPr>
      </w:pPr>
      <w:r>
        <w:rPr>
          <w:rFonts w:ascii="Arial" w:hAnsi="Arial" w:cs="Arial"/>
          <w:bCs/>
          <w:sz w:val="24"/>
          <w:szCs w:val="24"/>
        </w:rPr>
        <w:t xml:space="preserve">6.2.9 </w:t>
      </w:r>
      <w:r w:rsidR="008119FE" w:rsidRPr="008119FE">
        <w:rPr>
          <w:rFonts w:ascii="Arial" w:hAnsi="Arial" w:cs="Arial"/>
          <w:bCs/>
          <w:sz w:val="24"/>
          <w:szCs w:val="24"/>
        </w:rPr>
        <w:t xml:space="preserve">Прием электронных документов в электронный архив оформляется составлением итоговой записи в конце каждого экземпляра сдаточной описи, в которой цифрами и прописью указывается количество фактически  принятых в электронный  архив электронных дел, электронных документов, их контрольные суммы, объем в мегабайтах, дата приема-передачи. Итоговая запись подтверждается электронной подписью ответственного </w:t>
      </w:r>
      <w:r>
        <w:rPr>
          <w:rFonts w:ascii="Arial" w:hAnsi="Arial" w:cs="Arial"/>
          <w:bCs/>
          <w:sz w:val="24"/>
          <w:szCs w:val="24"/>
        </w:rPr>
        <w:t xml:space="preserve">исполнителя </w:t>
      </w:r>
      <w:r w:rsidR="008119FE" w:rsidRPr="008119FE">
        <w:rPr>
          <w:rFonts w:ascii="Arial" w:hAnsi="Arial" w:cs="Arial"/>
          <w:bCs/>
          <w:sz w:val="24"/>
          <w:szCs w:val="24"/>
        </w:rPr>
        <w:t>саморегулируемой организации.</w:t>
      </w:r>
    </w:p>
    <w:p w14:paraId="1EFE9EE9" w14:textId="6118F2B9" w:rsidR="00E87FB2" w:rsidRDefault="009902C9" w:rsidP="003B2F7F">
      <w:pPr>
        <w:tabs>
          <w:tab w:val="left" w:pos="6714"/>
        </w:tabs>
        <w:ind w:firstLine="510"/>
        <w:rPr>
          <w:rFonts w:ascii="Arial" w:hAnsi="Arial" w:cs="Arial"/>
          <w:bCs/>
          <w:sz w:val="24"/>
          <w:szCs w:val="24"/>
        </w:rPr>
      </w:pPr>
      <w:r>
        <w:rPr>
          <w:rFonts w:ascii="Arial" w:hAnsi="Arial" w:cs="Arial"/>
          <w:bCs/>
          <w:sz w:val="24"/>
          <w:szCs w:val="24"/>
        </w:rPr>
        <w:t xml:space="preserve">6.2.10 </w:t>
      </w:r>
      <w:r w:rsidR="00E87FB2" w:rsidRPr="00E87FB2">
        <w:rPr>
          <w:rFonts w:ascii="Arial" w:hAnsi="Arial" w:cs="Arial"/>
          <w:bCs/>
          <w:sz w:val="24"/>
          <w:szCs w:val="24"/>
        </w:rPr>
        <w:t>Для оперативного доступа к электронным документам в справочных и поисковых целях, электронный архив саморегулируемой организации может предусматривать дополнительный фонд пользования электронных документов.</w:t>
      </w:r>
    </w:p>
    <w:p w14:paraId="79B932A3" w14:textId="77777777" w:rsidR="009902C9" w:rsidRPr="00F37ED5" w:rsidRDefault="009902C9" w:rsidP="003B2F7F">
      <w:pPr>
        <w:tabs>
          <w:tab w:val="left" w:pos="6714"/>
        </w:tabs>
        <w:ind w:firstLine="510"/>
        <w:rPr>
          <w:rFonts w:ascii="Arial" w:hAnsi="Arial" w:cs="Arial"/>
          <w:bCs/>
          <w:sz w:val="24"/>
          <w:szCs w:val="24"/>
        </w:rPr>
      </w:pPr>
    </w:p>
    <w:p w14:paraId="021425AF" w14:textId="47E61195" w:rsidR="00FF46A4" w:rsidRPr="00AA36D0" w:rsidRDefault="00674229" w:rsidP="003B2F7F">
      <w:pPr>
        <w:pStyle w:val="af3"/>
        <w:numPr>
          <w:ilvl w:val="1"/>
          <w:numId w:val="14"/>
        </w:numPr>
        <w:tabs>
          <w:tab w:val="left" w:pos="993"/>
        </w:tabs>
        <w:ind w:left="0" w:firstLine="510"/>
        <w:rPr>
          <w:rFonts w:ascii="Arial" w:hAnsi="Arial" w:cs="Arial"/>
          <w:b/>
          <w:bCs/>
          <w:sz w:val="24"/>
          <w:szCs w:val="24"/>
        </w:rPr>
      </w:pPr>
      <w:bookmarkStart w:id="28" w:name="_Ref520902973"/>
      <w:bookmarkStart w:id="29" w:name="_Ref520965281"/>
      <w:bookmarkStart w:id="30" w:name="хранение"/>
      <w:bookmarkEnd w:id="25"/>
      <w:r w:rsidRPr="00AA36D0">
        <w:rPr>
          <w:rFonts w:ascii="Arial" w:hAnsi="Arial" w:cs="Arial"/>
          <w:b/>
          <w:bCs/>
          <w:sz w:val="24"/>
          <w:szCs w:val="24"/>
        </w:rPr>
        <w:t xml:space="preserve">Организация хранения электронных документов </w:t>
      </w:r>
      <w:bookmarkEnd w:id="28"/>
      <w:r w:rsidR="00C7351B" w:rsidRPr="00AA36D0">
        <w:rPr>
          <w:rFonts w:ascii="Arial" w:hAnsi="Arial" w:cs="Arial"/>
          <w:b/>
          <w:bCs/>
          <w:sz w:val="24"/>
          <w:szCs w:val="24"/>
        </w:rPr>
        <w:t xml:space="preserve">в </w:t>
      </w:r>
      <w:r w:rsidR="00404442" w:rsidRPr="00AA36D0">
        <w:rPr>
          <w:rFonts w:ascii="Arial" w:hAnsi="Arial" w:cs="Arial"/>
          <w:b/>
          <w:bCs/>
          <w:sz w:val="24"/>
          <w:szCs w:val="24"/>
        </w:rPr>
        <w:t>электронном архиве саморегулируемой организации</w:t>
      </w:r>
      <w:bookmarkEnd w:id="29"/>
    </w:p>
    <w:bookmarkEnd w:id="30"/>
    <w:p w14:paraId="15248956" w14:textId="401EE19D" w:rsidR="000F23AE" w:rsidRDefault="00DD3332" w:rsidP="003B2F7F">
      <w:pPr>
        <w:tabs>
          <w:tab w:val="left" w:pos="6714"/>
        </w:tabs>
        <w:ind w:firstLine="510"/>
        <w:rPr>
          <w:rFonts w:ascii="Arial" w:hAnsi="Arial" w:cs="Arial"/>
          <w:bCs/>
          <w:sz w:val="24"/>
          <w:szCs w:val="24"/>
        </w:rPr>
      </w:pPr>
      <w:r w:rsidRPr="00A35746">
        <w:rPr>
          <w:rFonts w:ascii="Arial" w:hAnsi="Arial" w:cs="Arial"/>
          <w:bCs/>
          <w:sz w:val="24"/>
          <w:szCs w:val="24"/>
        </w:rPr>
        <w:t>6.</w:t>
      </w:r>
      <w:r w:rsidR="009902C9">
        <w:rPr>
          <w:rFonts w:ascii="Arial" w:hAnsi="Arial" w:cs="Arial"/>
          <w:bCs/>
          <w:sz w:val="24"/>
          <w:szCs w:val="24"/>
        </w:rPr>
        <w:t>3</w:t>
      </w:r>
      <w:r w:rsidRPr="00A35746">
        <w:rPr>
          <w:rFonts w:ascii="Arial" w:hAnsi="Arial" w:cs="Arial"/>
          <w:bCs/>
          <w:sz w:val="24"/>
          <w:szCs w:val="24"/>
        </w:rPr>
        <w:t xml:space="preserve">.1 </w:t>
      </w:r>
      <w:r w:rsidR="00A658D5" w:rsidRPr="00A35746">
        <w:rPr>
          <w:rFonts w:ascii="Arial" w:hAnsi="Arial" w:cs="Arial"/>
          <w:bCs/>
          <w:sz w:val="24"/>
          <w:szCs w:val="24"/>
        </w:rPr>
        <w:t>Место хранения электронного архива определяется саморегулируемой организацией</w:t>
      </w:r>
      <w:r w:rsidR="000F23AE">
        <w:rPr>
          <w:rFonts w:ascii="Arial" w:hAnsi="Arial" w:cs="Arial"/>
          <w:bCs/>
          <w:sz w:val="24"/>
          <w:szCs w:val="24"/>
        </w:rPr>
        <w:t>.</w:t>
      </w:r>
    </w:p>
    <w:p w14:paraId="30D31A0E" w14:textId="77777777" w:rsidR="00906AB2" w:rsidRDefault="00906AB2" w:rsidP="003B2F7F">
      <w:pPr>
        <w:tabs>
          <w:tab w:val="left" w:pos="6714"/>
        </w:tabs>
        <w:ind w:firstLine="510"/>
        <w:rPr>
          <w:rFonts w:ascii="Arial" w:hAnsi="Arial" w:cs="Arial"/>
          <w:bCs/>
          <w:sz w:val="24"/>
          <w:szCs w:val="24"/>
        </w:rPr>
      </w:pPr>
    </w:p>
    <w:p w14:paraId="2D9B6646" w14:textId="1C6319E0" w:rsidR="00906AB2" w:rsidRPr="00906AB2" w:rsidRDefault="00906AB2" w:rsidP="003B2F7F">
      <w:pPr>
        <w:tabs>
          <w:tab w:val="left" w:pos="6714"/>
        </w:tabs>
        <w:ind w:firstLine="510"/>
        <w:rPr>
          <w:rFonts w:ascii="Arial" w:hAnsi="Arial" w:cs="Arial"/>
          <w:bCs/>
        </w:rPr>
      </w:pPr>
      <w:r w:rsidRPr="00906AB2">
        <w:rPr>
          <w:rFonts w:ascii="Arial" w:hAnsi="Arial" w:cs="Arial"/>
          <w:bCs/>
        </w:rPr>
        <w:t>Примечание – Рабочий экземпляр электронного архива рекомендуется хранить на жестком диске, в том числе с использованием RAID-массивов. Основной э</w:t>
      </w:r>
      <w:r w:rsidR="00D451F9">
        <w:rPr>
          <w:rFonts w:ascii="Arial" w:hAnsi="Arial" w:cs="Arial"/>
          <w:bCs/>
        </w:rPr>
        <w:t xml:space="preserve">кземпляр электронного архива – на </w:t>
      </w:r>
      <w:r>
        <w:rPr>
          <w:rFonts w:ascii="Arial" w:hAnsi="Arial" w:cs="Arial"/>
          <w:bCs/>
        </w:rPr>
        <w:t>носителях</w:t>
      </w:r>
      <w:r w:rsidRPr="00906AB2">
        <w:rPr>
          <w:rFonts w:ascii="Arial" w:hAnsi="Arial" w:cs="Arial"/>
          <w:bCs/>
        </w:rPr>
        <w:t>, отвечающих требованиям действующего законодательства Российской Федерации по обеспечению безопасности информации и персональных данных и сохранения аутентичности электронных</w:t>
      </w:r>
      <w:r>
        <w:rPr>
          <w:rFonts w:ascii="Arial" w:hAnsi="Arial" w:cs="Arial"/>
          <w:bCs/>
        </w:rPr>
        <w:t xml:space="preserve"> документов электронного архива, с учетом требований </w:t>
      </w:r>
      <w:r w:rsidRPr="00906AB2">
        <w:rPr>
          <w:rFonts w:ascii="Arial" w:hAnsi="Arial" w:cs="Arial"/>
          <w:bCs/>
        </w:rPr>
        <w:t>ГОСТ Р 54989-2012 (ISO/TR 18492:2005)</w:t>
      </w:r>
      <w:r>
        <w:rPr>
          <w:rFonts w:ascii="Arial" w:hAnsi="Arial" w:cs="Arial"/>
          <w:bCs/>
        </w:rPr>
        <w:t>.</w:t>
      </w:r>
    </w:p>
    <w:p w14:paraId="59F6501D" w14:textId="2F3AA3D7" w:rsidR="007F5E83" w:rsidRPr="00A35746" w:rsidRDefault="00DD3332" w:rsidP="002C1155">
      <w:pPr>
        <w:tabs>
          <w:tab w:val="left" w:pos="567"/>
        </w:tabs>
        <w:ind w:firstLine="510"/>
        <w:rPr>
          <w:rFonts w:ascii="Arial" w:hAnsi="Arial" w:cs="Arial"/>
          <w:sz w:val="24"/>
          <w:szCs w:val="24"/>
        </w:rPr>
      </w:pPr>
      <w:r w:rsidRPr="00A93483">
        <w:rPr>
          <w:rFonts w:ascii="Arial" w:hAnsi="Arial" w:cs="Arial"/>
          <w:bCs/>
          <w:sz w:val="24"/>
          <w:szCs w:val="24"/>
        </w:rPr>
        <w:tab/>
        <w:t>6.</w:t>
      </w:r>
      <w:r w:rsidR="009902C9">
        <w:rPr>
          <w:rFonts w:ascii="Arial" w:hAnsi="Arial" w:cs="Arial"/>
          <w:bCs/>
          <w:sz w:val="24"/>
          <w:szCs w:val="24"/>
        </w:rPr>
        <w:t>3</w:t>
      </w:r>
      <w:r w:rsidRPr="00A93483">
        <w:rPr>
          <w:rFonts w:ascii="Arial" w:hAnsi="Arial" w:cs="Arial"/>
          <w:bCs/>
          <w:sz w:val="24"/>
          <w:szCs w:val="24"/>
        </w:rPr>
        <w:t>.2</w:t>
      </w:r>
      <w:r w:rsidR="00A35746">
        <w:rPr>
          <w:rFonts w:ascii="Arial" w:hAnsi="Arial" w:cs="Arial"/>
          <w:bCs/>
          <w:sz w:val="24"/>
          <w:szCs w:val="24"/>
        </w:rPr>
        <w:t xml:space="preserve"> </w:t>
      </w:r>
      <w:r w:rsidR="007D18DD" w:rsidRPr="00A35746">
        <w:rPr>
          <w:rFonts w:ascii="Arial" w:hAnsi="Arial" w:cs="Arial"/>
          <w:sz w:val="24"/>
          <w:szCs w:val="24"/>
        </w:rPr>
        <w:t xml:space="preserve">Электронные документы систематизируются в информационной системе в соответствии с номенклатурой дел членов </w:t>
      </w:r>
      <w:r w:rsidR="00404442" w:rsidRPr="00A35746">
        <w:rPr>
          <w:rFonts w:ascii="Arial" w:hAnsi="Arial" w:cs="Arial"/>
          <w:sz w:val="24"/>
          <w:szCs w:val="24"/>
        </w:rPr>
        <w:t>саморегулируемой организации</w:t>
      </w:r>
      <w:r w:rsidR="007D18DD" w:rsidRPr="00A35746">
        <w:rPr>
          <w:rFonts w:ascii="Arial" w:hAnsi="Arial" w:cs="Arial"/>
          <w:sz w:val="24"/>
          <w:szCs w:val="24"/>
        </w:rPr>
        <w:t xml:space="preserve"> и индексируются </w:t>
      </w:r>
      <w:r w:rsidR="007D18DD" w:rsidRPr="00A35746">
        <w:rPr>
          <w:rFonts w:ascii="Arial" w:hAnsi="Arial" w:cs="Arial"/>
          <w:sz w:val="24"/>
          <w:szCs w:val="24"/>
        </w:rPr>
        <w:lastRenderedPageBreak/>
        <w:t xml:space="preserve">в порядке, установленном в отношении дел членов </w:t>
      </w:r>
      <w:r w:rsidR="00404442" w:rsidRPr="00A35746">
        <w:rPr>
          <w:rFonts w:ascii="Arial" w:hAnsi="Arial" w:cs="Arial"/>
          <w:sz w:val="24"/>
          <w:szCs w:val="24"/>
        </w:rPr>
        <w:t>саморегулируемой организации</w:t>
      </w:r>
      <w:r w:rsidR="007D18DD" w:rsidRPr="00A35746">
        <w:rPr>
          <w:rFonts w:ascii="Arial" w:hAnsi="Arial" w:cs="Arial"/>
          <w:sz w:val="24"/>
          <w:szCs w:val="24"/>
        </w:rPr>
        <w:t>, сформированных из документов на бумажном носителе.</w:t>
      </w:r>
    </w:p>
    <w:p w14:paraId="596C4273" w14:textId="18701669" w:rsidR="007F5E83" w:rsidRPr="009902C9" w:rsidRDefault="007D18DD" w:rsidP="003B2F7F">
      <w:pPr>
        <w:pStyle w:val="af3"/>
        <w:numPr>
          <w:ilvl w:val="2"/>
          <w:numId w:val="15"/>
        </w:numPr>
        <w:tabs>
          <w:tab w:val="left" w:pos="1418"/>
        </w:tabs>
        <w:ind w:left="0" w:firstLine="510"/>
        <w:rPr>
          <w:rFonts w:ascii="Arial" w:hAnsi="Arial" w:cs="Arial"/>
          <w:bCs/>
          <w:sz w:val="24"/>
          <w:szCs w:val="24"/>
        </w:rPr>
      </w:pPr>
      <w:r w:rsidRPr="009902C9">
        <w:rPr>
          <w:rFonts w:ascii="Arial" w:hAnsi="Arial" w:cs="Arial"/>
          <w:bCs/>
          <w:sz w:val="24"/>
          <w:szCs w:val="24"/>
        </w:rPr>
        <w:t xml:space="preserve">Систематизация электронных документов и их индексация в соответствии с номенклатурой дел членов </w:t>
      </w:r>
      <w:r w:rsidR="00404442" w:rsidRPr="009902C9">
        <w:rPr>
          <w:rFonts w:ascii="Arial" w:hAnsi="Arial" w:cs="Arial"/>
          <w:bCs/>
          <w:sz w:val="24"/>
          <w:szCs w:val="24"/>
        </w:rPr>
        <w:t>саморегулируемой организации</w:t>
      </w:r>
      <w:r w:rsidRPr="009902C9">
        <w:rPr>
          <w:rFonts w:ascii="Arial" w:hAnsi="Arial" w:cs="Arial"/>
          <w:bCs/>
          <w:sz w:val="24"/>
          <w:szCs w:val="24"/>
        </w:rPr>
        <w:t xml:space="preserve">, формирование контейнеров электронных документов для передачи электронных документов </w:t>
      </w:r>
      <w:r w:rsidR="00404442" w:rsidRPr="009902C9">
        <w:rPr>
          <w:rFonts w:ascii="Arial" w:hAnsi="Arial" w:cs="Arial"/>
          <w:bCs/>
          <w:sz w:val="24"/>
          <w:szCs w:val="24"/>
        </w:rPr>
        <w:t xml:space="preserve">электронный архив саморегулируемой организации </w:t>
      </w:r>
      <w:r w:rsidRPr="009902C9">
        <w:rPr>
          <w:rFonts w:ascii="Arial" w:hAnsi="Arial" w:cs="Arial"/>
          <w:bCs/>
          <w:sz w:val="24"/>
          <w:szCs w:val="24"/>
        </w:rPr>
        <w:t>осуществляются в соответствующих информационных системах.</w:t>
      </w:r>
    </w:p>
    <w:p w14:paraId="293E256C" w14:textId="058F7C9C" w:rsidR="007D18DD" w:rsidRPr="00A35746" w:rsidRDefault="0080514F" w:rsidP="002C1155">
      <w:pPr>
        <w:pStyle w:val="af3"/>
        <w:numPr>
          <w:ilvl w:val="2"/>
          <w:numId w:val="15"/>
        </w:numPr>
        <w:ind w:hanging="437"/>
        <w:rPr>
          <w:rFonts w:ascii="Arial" w:hAnsi="Arial" w:cs="Arial"/>
          <w:bCs/>
          <w:sz w:val="24"/>
          <w:szCs w:val="24"/>
        </w:rPr>
      </w:pPr>
      <w:r>
        <w:rPr>
          <w:rFonts w:ascii="Arial" w:hAnsi="Arial" w:cs="Arial"/>
          <w:bCs/>
          <w:sz w:val="24"/>
          <w:szCs w:val="24"/>
        </w:rPr>
        <w:t xml:space="preserve"> </w:t>
      </w:r>
      <w:r w:rsidR="007D18DD" w:rsidRPr="00A35746">
        <w:rPr>
          <w:rFonts w:ascii="Arial" w:hAnsi="Arial" w:cs="Arial"/>
          <w:bCs/>
          <w:sz w:val="24"/>
          <w:szCs w:val="24"/>
        </w:rPr>
        <w:t>Контейнер электронного документа представляет собой zip-архив.</w:t>
      </w:r>
    </w:p>
    <w:p w14:paraId="132E6B9F" w14:textId="77777777" w:rsidR="001D383C" w:rsidRPr="00A35746" w:rsidRDefault="001D383C" w:rsidP="003B2F7F">
      <w:pPr>
        <w:pStyle w:val="af3"/>
        <w:tabs>
          <w:tab w:val="left" w:pos="6714"/>
        </w:tabs>
        <w:ind w:left="993" w:firstLine="510"/>
        <w:rPr>
          <w:rFonts w:ascii="Arial" w:hAnsi="Arial" w:cs="Arial"/>
          <w:bCs/>
          <w:sz w:val="24"/>
          <w:szCs w:val="24"/>
        </w:rPr>
      </w:pPr>
    </w:p>
    <w:p w14:paraId="502E6C70" w14:textId="77777777" w:rsidR="007F5E83" w:rsidRDefault="007F5E83" w:rsidP="003B2F7F">
      <w:pPr>
        <w:autoSpaceDE w:val="0"/>
        <w:autoSpaceDN w:val="0"/>
        <w:adjustRightInd w:val="0"/>
        <w:ind w:firstLine="510"/>
        <w:rPr>
          <w:rFonts w:ascii="Arial" w:hAnsi="Arial" w:cs="Arial"/>
          <w:lang w:val="ru"/>
        </w:rPr>
      </w:pPr>
      <w:r w:rsidRPr="00A35746">
        <w:rPr>
          <w:rFonts w:ascii="Arial" w:hAnsi="Arial" w:cs="Arial"/>
          <w:spacing w:val="20"/>
        </w:rPr>
        <w:t xml:space="preserve">Примечание - </w:t>
      </w:r>
      <w:r w:rsidRPr="00A35746">
        <w:rPr>
          <w:rFonts w:ascii="Arial" w:hAnsi="Arial" w:cs="Arial"/>
          <w:lang w:val="ru"/>
        </w:rPr>
        <w:t>В соответствии с проектом стандарта ISO/IEC CD 21320-1 «Информационные технологии. Файл</w:t>
      </w:r>
      <w:r w:rsidRPr="00A35746">
        <w:rPr>
          <w:rFonts w:ascii="Arial" w:hAnsi="Arial" w:cs="Arial"/>
          <w:lang w:val="en-US"/>
        </w:rPr>
        <w:t xml:space="preserve"> </w:t>
      </w:r>
      <w:r w:rsidRPr="00A35746">
        <w:rPr>
          <w:rFonts w:ascii="Arial" w:hAnsi="Arial" w:cs="Arial"/>
          <w:lang w:val="ru"/>
        </w:rPr>
        <w:t>контейнера</w:t>
      </w:r>
      <w:r w:rsidRPr="00A35746">
        <w:rPr>
          <w:rFonts w:ascii="Arial" w:hAnsi="Arial" w:cs="Arial"/>
          <w:lang w:val="en-US"/>
        </w:rPr>
        <w:t xml:space="preserve"> </w:t>
      </w:r>
      <w:r w:rsidRPr="00A35746">
        <w:rPr>
          <w:rFonts w:ascii="Arial" w:hAnsi="Arial" w:cs="Arial"/>
          <w:lang w:val="ru"/>
        </w:rPr>
        <w:t>документа</w:t>
      </w:r>
      <w:r w:rsidRPr="00A35746">
        <w:rPr>
          <w:rFonts w:ascii="Arial" w:hAnsi="Arial" w:cs="Arial"/>
          <w:lang w:val="en-US"/>
        </w:rPr>
        <w:t xml:space="preserve">. </w:t>
      </w:r>
      <w:r w:rsidRPr="00A35746">
        <w:rPr>
          <w:rFonts w:ascii="Arial" w:hAnsi="Arial" w:cs="Arial"/>
          <w:lang w:val="ru"/>
        </w:rPr>
        <w:t>Часть</w:t>
      </w:r>
      <w:r w:rsidRPr="00A35746">
        <w:rPr>
          <w:rFonts w:ascii="Arial" w:hAnsi="Arial" w:cs="Arial"/>
          <w:lang w:val="en-US"/>
        </w:rPr>
        <w:t xml:space="preserve"> 1: </w:t>
      </w:r>
      <w:r w:rsidRPr="00A35746">
        <w:rPr>
          <w:rFonts w:ascii="Arial" w:hAnsi="Arial" w:cs="Arial"/>
          <w:lang w:val="ru"/>
        </w:rPr>
        <w:t>Ядро</w:t>
      </w:r>
      <w:r w:rsidRPr="00A35746">
        <w:rPr>
          <w:rFonts w:ascii="Arial" w:hAnsi="Arial" w:cs="Arial"/>
          <w:lang w:val="en-US"/>
        </w:rPr>
        <w:t xml:space="preserve">» (Information technology - Document Container File - Part 1: Core). </w:t>
      </w:r>
      <w:r w:rsidRPr="00A35746">
        <w:rPr>
          <w:rFonts w:ascii="Arial" w:hAnsi="Arial" w:cs="Arial"/>
          <w:lang w:val="ru"/>
        </w:rPr>
        <w:t>Формат zip-архива описывается в открытой спецификации, доступной по адресу http: //www.pkware.com/documents/casestudies/APPNOTE. TXT.</w:t>
      </w:r>
    </w:p>
    <w:p w14:paraId="2002D41D" w14:textId="3A3B77F6" w:rsidR="007D18DD" w:rsidRPr="006A5000" w:rsidRDefault="007D18DD" w:rsidP="002C1155">
      <w:pPr>
        <w:pStyle w:val="af3"/>
        <w:numPr>
          <w:ilvl w:val="2"/>
          <w:numId w:val="15"/>
        </w:numPr>
        <w:tabs>
          <w:tab w:val="left" w:pos="1560"/>
        </w:tabs>
        <w:ind w:hanging="437"/>
        <w:rPr>
          <w:rFonts w:ascii="Arial" w:hAnsi="Arial" w:cs="Arial"/>
          <w:bCs/>
          <w:sz w:val="24"/>
          <w:szCs w:val="24"/>
        </w:rPr>
      </w:pPr>
      <w:r w:rsidRPr="006A5000">
        <w:rPr>
          <w:rFonts w:ascii="Arial" w:hAnsi="Arial" w:cs="Arial"/>
          <w:bCs/>
          <w:sz w:val="24"/>
          <w:szCs w:val="24"/>
        </w:rPr>
        <w:t xml:space="preserve">В контейнер электронного документа включаются: </w:t>
      </w:r>
    </w:p>
    <w:p w14:paraId="279024B1" w14:textId="7387010A" w:rsidR="007D18DD" w:rsidRPr="006A5000" w:rsidRDefault="009902C9" w:rsidP="002C1155">
      <w:pPr>
        <w:tabs>
          <w:tab w:val="left" w:pos="1134"/>
        </w:tabs>
        <w:ind w:left="426" w:firstLine="141"/>
        <w:rPr>
          <w:rFonts w:ascii="Arial" w:hAnsi="Arial" w:cs="Arial"/>
          <w:bCs/>
          <w:sz w:val="24"/>
          <w:szCs w:val="24"/>
        </w:rPr>
      </w:pPr>
      <w:r>
        <w:rPr>
          <w:rFonts w:ascii="Arial" w:hAnsi="Arial" w:cs="Arial"/>
          <w:bCs/>
          <w:sz w:val="24"/>
          <w:szCs w:val="24"/>
        </w:rPr>
        <w:t>6.3</w:t>
      </w:r>
      <w:r w:rsidR="006A5000">
        <w:rPr>
          <w:rFonts w:ascii="Arial" w:hAnsi="Arial" w:cs="Arial"/>
          <w:bCs/>
          <w:sz w:val="24"/>
          <w:szCs w:val="24"/>
        </w:rPr>
        <w:t xml:space="preserve">.5.1 </w:t>
      </w:r>
      <w:r w:rsidR="007D18DD" w:rsidRPr="006A5000">
        <w:rPr>
          <w:rFonts w:ascii="Arial" w:hAnsi="Arial" w:cs="Arial"/>
          <w:bCs/>
          <w:sz w:val="24"/>
          <w:szCs w:val="24"/>
        </w:rPr>
        <w:t>электронный документ в формате архивного хранения;</w:t>
      </w:r>
    </w:p>
    <w:p w14:paraId="5FDC7111" w14:textId="34EB3C38" w:rsidR="007D18DD" w:rsidRPr="00A35746" w:rsidRDefault="001D383C" w:rsidP="002C1155">
      <w:pPr>
        <w:pStyle w:val="af3"/>
        <w:tabs>
          <w:tab w:val="left" w:pos="1134"/>
        </w:tabs>
        <w:ind w:left="0" w:firstLine="567"/>
        <w:rPr>
          <w:rFonts w:ascii="Arial" w:hAnsi="Arial" w:cs="Arial"/>
          <w:bCs/>
          <w:sz w:val="24"/>
          <w:szCs w:val="24"/>
        </w:rPr>
      </w:pPr>
      <w:r>
        <w:rPr>
          <w:rFonts w:ascii="Arial" w:hAnsi="Arial" w:cs="Arial"/>
          <w:bCs/>
          <w:sz w:val="24"/>
          <w:szCs w:val="24"/>
        </w:rPr>
        <w:t>6.</w:t>
      </w:r>
      <w:r w:rsidR="009902C9">
        <w:rPr>
          <w:rFonts w:ascii="Arial" w:hAnsi="Arial" w:cs="Arial"/>
          <w:bCs/>
          <w:sz w:val="24"/>
          <w:szCs w:val="24"/>
        </w:rPr>
        <w:t>3</w:t>
      </w:r>
      <w:r w:rsidR="00A93483">
        <w:rPr>
          <w:rFonts w:ascii="Arial" w:hAnsi="Arial" w:cs="Arial"/>
          <w:bCs/>
          <w:sz w:val="24"/>
          <w:szCs w:val="24"/>
        </w:rPr>
        <w:t xml:space="preserve">.5.2 </w:t>
      </w:r>
      <w:r w:rsidR="007D18DD" w:rsidRPr="00A35746">
        <w:rPr>
          <w:rFonts w:ascii="Arial" w:hAnsi="Arial" w:cs="Arial"/>
          <w:bCs/>
          <w:sz w:val="24"/>
          <w:szCs w:val="24"/>
        </w:rPr>
        <w:t>метаданные документа, включая электронные подписи.</w:t>
      </w:r>
    </w:p>
    <w:p w14:paraId="26EA800E" w14:textId="77777777" w:rsidR="007F5E83" w:rsidRPr="00A35746" w:rsidRDefault="007D18DD" w:rsidP="002C1155">
      <w:pPr>
        <w:pStyle w:val="af3"/>
        <w:numPr>
          <w:ilvl w:val="2"/>
          <w:numId w:val="15"/>
        </w:numPr>
        <w:tabs>
          <w:tab w:val="left" w:pos="993"/>
        </w:tabs>
        <w:ind w:left="142" w:firstLine="425"/>
        <w:rPr>
          <w:rFonts w:ascii="Arial" w:hAnsi="Arial" w:cs="Arial"/>
          <w:bCs/>
          <w:sz w:val="24"/>
          <w:szCs w:val="24"/>
        </w:rPr>
      </w:pPr>
      <w:r w:rsidRPr="00A35746">
        <w:rPr>
          <w:rFonts w:ascii="Arial" w:hAnsi="Arial" w:cs="Arial"/>
          <w:bCs/>
          <w:sz w:val="24"/>
          <w:szCs w:val="24"/>
        </w:rPr>
        <w:t xml:space="preserve">При передаче контейнеров электронных документов в </w:t>
      </w:r>
      <w:r w:rsidR="007F5E83" w:rsidRPr="00A35746">
        <w:rPr>
          <w:rFonts w:ascii="Arial" w:hAnsi="Arial" w:cs="Arial"/>
          <w:bCs/>
          <w:sz w:val="24"/>
          <w:szCs w:val="24"/>
        </w:rPr>
        <w:t xml:space="preserve">электронный </w:t>
      </w:r>
      <w:r w:rsidRPr="00A35746">
        <w:rPr>
          <w:rFonts w:ascii="Arial" w:hAnsi="Arial" w:cs="Arial"/>
          <w:bCs/>
          <w:sz w:val="24"/>
          <w:szCs w:val="24"/>
        </w:rPr>
        <w:t xml:space="preserve">архив </w:t>
      </w:r>
      <w:r w:rsidR="007F5E83" w:rsidRPr="00A35746">
        <w:rPr>
          <w:rFonts w:ascii="Arial" w:hAnsi="Arial" w:cs="Arial"/>
          <w:bCs/>
          <w:sz w:val="24"/>
          <w:szCs w:val="24"/>
        </w:rPr>
        <w:t>саморегулируемой организации</w:t>
      </w:r>
      <w:r w:rsidRPr="00A35746">
        <w:rPr>
          <w:rFonts w:ascii="Arial" w:hAnsi="Arial" w:cs="Arial"/>
          <w:bCs/>
          <w:sz w:val="24"/>
          <w:szCs w:val="24"/>
        </w:rPr>
        <w:t xml:space="preserve"> по информационно-телекоммуникационной сети содержимое контейнера электронного документа включается в информационную систему </w:t>
      </w:r>
      <w:r w:rsidR="007F5E83" w:rsidRPr="00A35746">
        <w:rPr>
          <w:rFonts w:ascii="Arial" w:hAnsi="Arial" w:cs="Arial"/>
          <w:bCs/>
          <w:sz w:val="24"/>
          <w:szCs w:val="24"/>
        </w:rPr>
        <w:t xml:space="preserve">электронного </w:t>
      </w:r>
      <w:r w:rsidRPr="00A35746">
        <w:rPr>
          <w:rFonts w:ascii="Arial" w:hAnsi="Arial" w:cs="Arial"/>
          <w:bCs/>
          <w:sz w:val="24"/>
          <w:szCs w:val="24"/>
        </w:rPr>
        <w:t xml:space="preserve">архива </w:t>
      </w:r>
      <w:r w:rsidR="007F5E83" w:rsidRPr="00A35746">
        <w:rPr>
          <w:rFonts w:ascii="Arial" w:hAnsi="Arial" w:cs="Arial"/>
          <w:bCs/>
          <w:sz w:val="24"/>
          <w:szCs w:val="24"/>
        </w:rPr>
        <w:t>саморегулируемой организации</w:t>
      </w:r>
      <w:r w:rsidRPr="00A35746">
        <w:rPr>
          <w:rFonts w:ascii="Arial" w:hAnsi="Arial" w:cs="Arial"/>
          <w:bCs/>
          <w:sz w:val="24"/>
          <w:szCs w:val="24"/>
        </w:rPr>
        <w:t xml:space="preserve"> и размещается на сервере, выступая в качестве основного экземпляра </w:t>
      </w:r>
      <w:r w:rsidR="00A46EB3" w:rsidRPr="00A35746">
        <w:rPr>
          <w:rFonts w:ascii="Arial" w:hAnsi="Arial" w:cs="Arial"/>
          <w:bCs/>
          <w:sz w:val="24"/>
          <w:szCs w:val="24"/>
        </w:rPr>
        <w:t xml:space="preserve">электронного </w:t>
      </w:r>
      <w:r w:rsidRPr="00A35746">
        <w:rPr>
          <w:rFonts w:ascii="Arial" w:hAnsi="Arial" w:cs="Arial"/>
          <w:bCs/>
          <w:sz w:val="24"/>
          <w:szCs w:val="24"/>
        </w:rPr>
        <w:t xml:space="preserve">документа. </w:t>
      </w:r>
    </w:p>
    <w:p w14:paraId="0D3F5BA0" w14:textId="77777777" w:rsidR="004A64AF" w:rsidRPr="00A35746" w:rsidRDefault="007D18DD" w:rsidP="003B2F7F">
      <w:pPr>
        <w:pStyle w:val="af3"/>
        <w:numPr>
          <w:ilvl w:val="2"/>
          <w:numId w:val="15"/>
        </w:numPr>
        <w:ind w:left="142" w:firstLine="510"/>
        <w:rPr>
          <w:rFonts w:ascii="Arial" w:hAnsi="Arial" w:cs="Arial"/>
          <w:bCs/>
          <w:sz w:val="24"/>
          <w:szCs w:val="24"/>
        </w:rPr>
      </w:pPr>
      <w:r w:rsidRPr="00A35746">
        <w:rPr>
          <w:rFonts w:ascii="Arial" w:hAnsi="Arial" w:cs="Arial"/>
          <w:bCs/>
          <w:sz w:val="24"/>
          <w:szCs w:val="24"/>
        </w:rPr>
        <w:t xml:space="preserve">В информационной системе </w:t>
      </w:r>
      <w:r w:rsidR="007F5E83" w:rsidRPr="00A35746">
        <w:rPr>
          <w:rFonts w:ascii="Arial" w:hAnsi="Arial" w:cs="Arial"/>
          <w:bCs/>
          <w:sz w:val="24"/>
          <w:szCs w:val="24"/>
        </w:rPr>
        <w:t xml:space="preserve">электронного </w:t>
      </w:r>
      <w:r w:rsidRPr="00A35746">
        <w:rPr>
          <w:rFonts w:ascii="Arial" w:hAnsi="Arial" w:cs="Arial"/>
          <w:bCs/>
          <w:sz w:val="24"/>
          <w:szCs w:val="24"/>
        </w:rPr>
        <w:t xml:space="preserve">архива </w:t>
      </w:r>
      <w:r w:rsidR="007F5E83" w:rsidRPr="00A35746">
        <w:rPr>
          <w:rFonts w:ascii="Arial" w:hAnsi="Arial" w:cs="Arial"/>
          <w:bCs/>
          <w:sz w:val="24"/>
          <w:szCs w:val="24"/>
        </w:rPr>
        <w:t>саморегулируемой организации</w:t>
      </w:r>
      <w:r w:rsidRPr="00A35746">
        <w:rPr>
          <w:rFonts w:ascii="Arial" w:hAnsi="Arial" w:cs="Arial"/>
          <w:bCs/>
          <w:sz w:val="24"/>
          <w:szCs w:val="24"/>
        </w:rPr>
        <w:t xml:space="preserve"> формируются рабочие экземпляры (копии) электронных документов, которые размещаются на сервере рабочих копий.</w:t>
      </w:r>
    </w:p>
    <w:p w14:paraId="52AAC7FD" w14:textId="7F0A61B8" w:rsidR="004A64AF" w:rsidRPr="00A35746" w:rsidRDefault="007D18DD" w:rsidP="003B2F7F">
      <w:pPr>
        <w:pStyle w:val="af3"/>
        <w:numPr>
          <w:ilvl w:val="2"/>
          <w:numId w:val="15"/>
        </w:numPr>
        <w:ind w:left="142" w:firstLine="510"/>
        <w:rPr>
          <w:rFonts w:ascii="Arial" w:hAnsi="Arial" w:cs="Arial"/>
          <w:sz w:val="24"/>
          <w:szCs w:val="24"/>
        </w:rPr>
      </w:pPr>
      <w:r w:rsidRPr="00A35746">
        <w:rPr>
          <w:rFonts w:ascii="Arial" w:hAnsi="Arial" w:cs="Arial"/>
          <w:bCs/>
          <w:sz w:val="24"/>
          <w:szCs w:val="24"/>
        </w:rPr>
        <w:t xml:space="preserve">Контейнеры электронных документов могут передаваться в </w:t>
      </w:r>
      <w:r w:rsidR="004A64AF" w:rsidRPr="00A35746">
        <w:rPr>
          <w:rFonts w:ascii="Arial" w:hAnsi="Arial" w:cs="Arial"/>
          <w:bCs/>
          <w:sz w:val="24"/>
          <w:szCs w:val="24"/>
        </w:rPr>
        <w:t xml:space="preserve">электронный </w:t>
      </w:r>
      <w:r w:rsidRPr="00A35746">
        <w:rPr>
          <w:rFonts w:ascii="Arial" w:hAnsi="Arial" w:cs="Arial"/>
          <w:bCs/>
          <w:sz w:val="24"/>
          <w:szCs w:val="24"/>
        </w:rPr>
        <w:t xml:space="preserve">архив </w:t>
      </w:r>
      <w:r w:rsidR="004A64AF" w:rsidRPr="00A35746">
        <w:rPr>
          <w:rFonts w:ascii="Arial" w:hAnsi="Arial" w:cs="Arial"/>
          <w:bCs/>
          <w:sz w:val="24"/>
          <w:szCs w:val="24"/>
        </w:rPr>
        <w:t>саморегулируемой организации</w:t>
      </w:r>
      <w:r w:rsidRPr="00A35746">
        <w:rPr>
          <w:rFonts w:ascii="Arial" w:hAnsi="Arial" w:cs="Arial"/>
          <w:bCs/>
          <w:sz w:val="24"/>
          <w:szCs w:val="24"/>
        </w:rPr>
        <w:t xml:space="preserve"> на физически обособленных материальных носителях в двух идентичных экземплярах - основном и рабочем.</w:t>
      </w:r>
    </w:p>
    <w:p w14:paraId="7CC71DF5" w14:textId="68E9785F" w:rsidR="007D18DD" w:rsidRDefault="007D18DD" w:rsidP="003B2F7F">
      <w:pPr>
        <w:pStyle w:val="af3"/>
        <w:numPr>
          <w:ilvl w:val="2"/>
          <w:numId w:val="15"/>
        </w:numPr>
        <w:ind w:left="284" w:firstLine="510"/>
        <w:rPr>
          <w:rFonts w:ascii="Arial" w:hAnsi="Arial" w:cs="Arial"/>
          <w:sz w:val="24"/>
          <w:szCs w:val="24"/>
        </w:rPr>
      </w:pPr>
      <w:r w:rsidRPr="00A35746">
        <w:rPr>
          <w:rFonts w:ascii="Arial" w:hAnsi="Arial" w:cs="Arial"/>
          <w:bCs/>
          <w:sz w:val="24"/>
          <w:szCs w:val="24"/>
        </w:rPr>
        <w:t>Основной экземпляр эле</w:t>
      </w:r>
      <w:r w:rsidRPr="006A5000">
        <w:rPr>
          <w:rFonts w:ascii="Arial" w:hAnsi="Arial" w:cs="Arial"/>
          <w:bCs/>
          <w:sz w:val="24"/>
          <w:szCs w:val="24"/>
        </w:rPr>
        <w:t xml:space="preserve">ктронных документов является эталонным экземпляром и используется в исключительных случаях, а также для создания копий рабочего экземпляра взамен испорченного или утраченного </w:t>
      </w:r>
      <w:r w:rsidR="004A64AF" w:rsidRPr="006A5000">
        <w:rPr>
          <w:rFonts w:ascii="Arial" w:hAnsi="Arial" w:cs="Arial"/>
          <w:bCs/>
          <w:sz w:val="24"/>
          <w:szCs w:val="24"/>
        </w:rPr>
        <w:t xml:space="preserve">рабочего </w:t>
      </w:r>
      <w:r w:rsidRPr="006A5000">
        <w:rPr>
          <w:rFonts w:ascii="Arial" w:hAnsi="Arial" w:cs="Arial"/>
          <w:bCs/>
          <w:sz w:val="24"/>
          <w:szCs w:val="24"/>
        </w:rPr>
        <w:t xml:space="preserve">экземпляра. </w:t>
      </w:r>
      <w:r w:rsidRPr="00AA36D0">
        <w:rPr>
          <w:rFonts w:ascii="Arial" w:hAnsi="Arial" w:cs="Arial"/>
          <w:bCs/>
          <w:sz w:val="24"/>
          <w:szCs w:val="24"/>
        </w:rPr>
        <w:t xml:space="preserve">Рабочий экземпляр электронных документов в </w:t>
      </w:r>
      <w:r w:rsidR="009A6699" w:rsidRPr="00AA36D0">
        <w:rPr>
          <w:rFonts w:ascii="Arial" w:hAnsi="Arial" w:cs="Arial"/>
          <w:bCs/>
          <w:sz w:val="24"/>
          <w:szCs w:val="24"/>
        </w:rPr>
        <w:t>электронном</w:t>
      </w:r>
      <w:r w:rsidR="009A6699" w:rsidRPr="006A5000">
        <w:rPr>
          <w:rFonts w:ascii="Arial" w:hAnsi="Arial" w:cs="Arial"/>
          <w:bCs/>
          <w:sz w:val="24"/>
          <w:szCs w:val="24"/>
        </w:rPr>
        <w:t xml:space="preserve"> </w:t>
      </w:r>
      <w:r w:rsidRPr="006A5000">
        <w:rPr>
          <w:rFonts w:ascii="Arial" w:hAnsi="Arial" w:cs="Arial"/>
          <w:bCs/>
          <w:sz w:val="24"/>
          <w:szCs w:val="24"/>
        </w:rPr>
        <w:t xml:space="preserve">архиве </w:t>
      </w:r>
      <w:r w:rsidR="009A6699" w:rsidRPr="006A5000">
        <w:rPr>
          <w:rFonts w:ascii="Arial" w:hAnsi="Arial" w:cs="Arial"/>
          <w:bCs/>
          <w:sz w:val="24"/>
          <w:szCs w:val="24"/>
        </w:rPr>
        <w:t>саморегулируемой организации</w:t>
      </w:r>
      <w:r w:rsidRPr="006A5000">
        <w:rPr>
          <w:rFonts w:ascii="Arial" w:hAnsi="Arial" w:cs="Arial"/>
          <w:bCs/>
          <w:sz w:val="24"/>
          <w:szCs w:val="24"/>
        </w:rPr>
        <w:t xml:space="preserve"> является экземпляром, с которого при необходимости изготавливаются копии электронных документов</w:t>
      </w:r>
      <w:r w:rsidR="001D383C">
        <w:rPr>
          <w:rFonts w:ascii="Arial" w:hAnsi="Arial" w:cs="Arial"/>
          <w:bCs/>
          <w:sz w:val="24"/>
          <w:szCs w:val="24"/>
        </w:rPr>
        <w:t xml:space="preserve"> и используется при работе с электронным архивом</w:t>
      </w:r>
      <w:r w:rsidRPr="006A5000">
        <w:rPr>
          <w:rFonts w:ascii="Arial" w:hAnsi="Arial" w:cs="Arial"/>
          <w:bCs/>
          <w:sz w:val="24"/>
          <w:szCs w:val="24"/>
        </w:rPr>
        <w:t>.</w:t>
      </w:r>
      <w:r w:rsidRPr="006A5000">
        <w:rPr>
          <w:rFonts w:ascii="Arial" w:hAnsi="Arial" w:cs="Arial"/>
          <w:sz w:val="24"/>
          <w:szCs w:val="24"/>
        </w:rPr>
        <w:t xml:space="preserve"> </w:t>
      </w:r>
    </w:p>
    <w:p w14:paraId="0BA0295F" w14:textId="77777777" w:rsidR="006A5000" w:rsidRPr="006A5000" w:rsidRDefault="006A5000" w:rsidP="003B2F7F">
      <w:pPr>
        <w:pStyle w:val="af3"/>
        <w:ind w:left="284" w:firstLine="510"/>
        <w:rPr>
          <w:rFonts w:ascii="Arial" w:hAnsi="Arial" w:cs="Arial"/>
          <w:sz w:val="24"/>
          <w:szCs w:val="24"/>
        </w:rPr>
      </w:pPr>
    </w:p>
    <w:p w14:paraId="7DD5332A" w14:textId="2A2EDA46" w:rsidR="00FF46A4" w:rsidRDefault="007D18DD" w:rsidP="003B2F7F">
      <w:pPr>
        <w:pStyle w:val="af3"/>
        <w:numPr>
          <w:ilvl w:val="1"/>
          <w:numId w:val="15"/>
        </w:numPr>
        <w:ind w:firstLine="510"/>
        <w:rPr>
          <w:rFonts w:ascii="Arial" w:hAnsi="Arial" w:cs="Arial"/>
          <w:b/>
          <w:bCs/>
          <w:sz w:val="24"/>
          <w:szCs w:val="24"/>
        </w:rPr>
      </w:pPr>
      <w:bookmarkStart w:id="31" w:name="_Ref520902985"/>
      <w:bookmarkStart w:id="32" w:name="сохранность"/>
      <w:r w:rsidRPr="006A5000">
        <w:rPr>
          <w:rFonts w:ascii="Arial" w:hAnsi="Arial" w:cs="Arial"/>
          <w:b/>
          <w:bCs/>
          <w:sz w:val="24"/>
          <w:szCs w:val="24"/>
        </w:rPr>
        <w:t>Обеспечение сохранности электронных документов</w:t>
      </w:r>
      <w:bookmarkEnd w:id="31"/>
    </w:p>
    <w:bookmarkEnd w:id="32"/>
    <w:p w14:paraId="2A2CD10D" w14:textId="36CEA741" w:rsidR="002169D5" w:rsidRPr="009902C9" w:rsidRDefault="00AA36D0" w:rsidP="003B2F7F">
      <w:pPr>
        <w:pStyle w:val="af3"/>
        <w:numPr>
          <w:ilvl w:val="2"/>
          <w:numId w:val="16"/>
        </w:numPr>
        <w:ind w:left="0" w:firstLine="510"/>
        <w:rPr>
          <w:rFonts w:ascii="Arial" w:hAnsi="Arial" w:cs="Arial"/>
          <w:bCs/>
          <w:sz w:val="24"/>
          <w:szCs w:val="24"/>
        </w:rPr>
      </w:pPr>
      <w:r>
        <w:rPr>
          <w:rFonts w:ascii="Arial" w:hAnsi="Arial" w:cs="Arial"/>
          <w:bCs/>
          <w:sz w:val="24"/>
          <w:szCs w:val="24"/>
        </w:rPr>
        <w:lastRenderedPageBreak/>
        <w:t xml:space="preserve">Саморегулируемая организация несет ответственность за сохранность электронных документов электронного архива, а также обработку и хранение персональных данных, содержащихся в электронном архиве. </w:t>
      </w:r>
      <w:r w:rsidR="008521C8" w:rsidRPr="009902C9">
        <w:rPr>
          <w:rFonts w:ascii="Arial" w:hAnsi="Arial" w:cs="Arial"/>
          <w:bCs/>
          <w:sz w:val="24"/>
          <w:szCs w:val="24"/>
        </w:rPr>
        <w:t xml:space="preserve">Сохранность электронных документов в </w:t>
      </w:r>
      <w:r w:rsidR="009A6699" w:rsidRPr="009902C9">
        <w:rPr>
          <w:rFonts w:ascii="Arial" w:hAnsi="Arial" w:cs="Arial"/>
          <w:bCs/>
          <w:sz w:val="24"/>
          <w:szCs w:val="24"/>
        </w:rPr>
        <w:t xml:space="preserve">электронном </w:t>
      </w:r>
      <w:r w:rsidR="008521C8" w:rsidRPr="009902C9">
        <w:rPr>
          <w:rFonts w:ascii="Arial" w:hAnsi="Arial" w:cs="Arial"/>
          <w:bCs/>
          <w:sz w:val="24"/>
          <w:szCs w:val="24"/>
        </w:rPr>
        <w:t xml:space="preserve">архиве </w:t>
      </w:r>
      <w:r w:rsidR="009A6699" w:rsidRPr="009902C9">
        <w:rPr>
          <w:rFonts w:ascii="Arial" w:hAnsi="Arial" w:cs="Arial"/>
          <w:bCs/>
          <w:sz w:val="24"/>
          <w:szCs w:val="24"/>
        </w:rPr>
        <w:t>саморегулируемой организации</w:t>
      </w:r>
      <w:r w:rsidR="008521C8" w:rsidRPr="009902C9">
        <w:rPr>
          <w:rFonts w:ascii="Arial" w:hAnsi="Arial" w:cs="Arial"/>
          <w:bCs/>
          <w:sz w:val="24"/>
          <w:szCs w:val="24"/>
        </w:rPr>
        <w:t xml:space="preserve"> обеспечивается</w:t>
      </w:r>
      <w:r w:rsidR="009A6699" w:rsidRPr="009902C9">
        <w:rPr>
          <w:rFonts w:ascii="Arial" w:hAnsi="Arial" w:cs="Arial"/>
          <w:bCs/>
          <w:sz w:val="24"/>
          <w:szCs w:val="24"/>
        </w:rPr>
        <w:t xml:space="preserve"> исполнительным органом саморег</w:t>
      </w:r>
      <w:r w:rsidR="000F36BA" w:rsidRPr="009902C9">
        <w:rPr>
          <w:rFonts w:ascii="Arial" w:hAnsi="Arial" w:cs="Arial"/>
          <w:bCs/>
          <w:sz w:val="24"/>
          <w:szCs w:val="24"/>
        </w:rPr>
        <w:t>улируемой организации</w:t>
      </w:r>
      <w:r w:rsidR="002169D5" w:rsidRPr="009902C9">
        <w:rPr>
          <w:rFonts w:ascii="Arial" w:hAnsi="Arial" w:cs="Arial"/>
          <w:bCs/>
          <w:sz w:val="24"/>
          <w:szCs w:val="24"/>
        </w:rPr>
        <w:t>.</w:t>
      </w:r>
    </w:p>
    <w:p w14:paraId="37334C68" w14:textId="350557C2" w:rsidR="00FA3B5B" w:rsidRDefault="00FB6623" w:rsidP="003B2F7F">
      <w:pPr>
        <w:pStyle w:val="af3"/>
        <w:tabs>
          <w:tab w:val="left" w:pos="6714"/>
        </w:tabs>
        <w:ind w:left="0" w:firstLine="510"/>
        <w:rPr>
          <w:rFonts w:ascii="Arial" w:hAnsi="Arial" w:cs="Arial"/>
          <w:bCs/>
          <w:sz w:val="24"/>
          <w:szCs w:val="24"/>
        </w:rPr>
      </w:pPr>
      <w:r>
        <w:rPr>
          <w:rFonts w:ascii="Arial" w:hAnsi="Arial" w:cs="Arial"/>
          <w:bCs/>
          <w:sz w:val="24"/>
          <w:szCs w:val="24"/>
        </w:rPr>
        <w:t>6.</w:t>
      </w:r>
      <w:r w:rsidR="009902C9">
        <w:rPr>
          <w:rFonts w:ascii="Arial" w:hAnsi="Arial" w:cs="Arial"/>
          <w:bCs/>
          <w:sz w:val="24"/>
          <w:szCs w:val="24"/>
        </w:rPr>
        <w:t>4</w:t>
      </w:r>
      <w:r>
        <w:rPr>
          <w:rFonts w:ascii="Arial" w:hAnsi="Arial" w:cs="Arial"/>
          <w:bCs/>
          <w:sz w:val="24"/>
          <w:szCs w:val="24"/>
        </w:rPr>
        <w:t xml:space="preserve">.2 </w:t>
      </w:r>
      <w:r w:rsidR="00FA3B5B" w:rsidRPr="006A5000">
        <w:rPr>
          <w:rFonts w:ascii="Arial" w:hAnsi="Arial" w:cs="Arial"/>
          <w:bCs/>
          <w:sz w:val="24"/>
          <w:szCs w:val="24"/>
        </w:rPr>
        <w:t>При долговременном хранении электронных документов на физически обособленных материальных носителях предпочтение следует отдавать специализированным средствам размещения, в которых носители защищаются от вредных воздействий окружающей среды, в том числе магнитных, электромагнитных, температурно-влажностных.</w:t>
      </w:r>
    </w:p>
    <w:p w14:paraId="46070B9F" w14:textId="2A164AA6" w:rsidR="00084A85" w:rsidRPr="006A5000" w:rsidRDefault="00FB6623" w:rsidP="003B2F7F">
      <w:pPr>
        <w:tabs>
          <w:tab w:val="left" w:pos="6714"/>
        </w:tabs>
        <w:ind w:firstLine="510"/>
        <w:rPr>
          <w:rFonts w:ascii="Arial" w:hAnsi="Arial" w:cs="Arial"/>
          <w:bCs/>
          <w:sz w:val="24"/>
          <w:szCs w:val="24"/>
        </w:rPr>
      </w:pPr>
      <w:r w:rsidRPr="006A5000">
        <w:rPr>
          <w:rFonts w:ascii="Arial" w:hAnsi="Arial" w:cs="Arial"/>
          <w:bCs/>
          <w:sz w:val="24"/>
          <w:szCs w:val="24"/>
        </w:rPr>
        <w:t>6.</w:t>
      </w:r>
      <w:r w:rsidR="009902C9">
        <w:rPr>
          <w:rFonts w:ascii="Arial" w:hAnsi="Arial" w:cs="Arial"/>
          <w:bCs/>
          <w:sz w:val="24"/>
          <w:szCs w:val="24"/>
        </w:rPr>
        <w:t>4</w:t>
      </w:r>
      <w:r w:rsidRPr="006A5000">
        <w:rPr>
          <w:rFonts w:ascii="Arial" w:hAnsi="Arial" w:cs="Arial"/>
          <w:bCs/>
          <w:sz w:val="24"/>
          <w:szCs w:val="24"/>
        </w:rPr>
        <w:t xml:space="preserve">.3 </w:t>
      </w:r>
      <w:r w:rsidR="008521C8" w:rsidRPr="006A5000">
        <w:rPr>
          <w:rFonts w:ascii="Arial" w:hAnsi="Arial" w:cs="Arial"/>
          <w:bCs/>
          <w:sz w:val="24"/>
          <w:szCs w:val="24"/>
        </w:rPr>
        <w:t>Контроль технического состояния электронных документов и физического состояния носителей проводится не реже одного раза в 3 года.</w:t>
      </w:r>
    </w:p>
    <w:p w14:paraId="1755A470" w14:textId="42E3D5D8" w:rsidR="008521C8" w:rsidRPr="006A5000" w:rsidRDefault="009902C9" w:rsidP="003B2F7F">
      <w:pPr>
        <w:tabs>
          <w:tab w:val="left" w:pos="6714"/>
        </w:tabs>
        <w:ind w:firstLine="510"/>
        <w:rPr>
          <w:rFonts w:ascii="Arial" w:hAnsi="Arial" w:cs="Arial"/>
          <w:bCs/>
          <w:sz w:val="24"/>
          <w:szCs w:val="24"/>
        </w:rPr>
      </w:pPr>
      <w:r>
        <w:rPr>
          <w:rFonts w:ascii="Arial" w:hAnsi="Arial" w:cs="Arial"/>
          <w:bCs/>
          <w:sz w:val="24"/>
          <w:szCs w:val="24"/>
        </w:rPr>
        <w:t>6.4</w:t>
      </w:r>
      <w:r w:rsidR="006A5000">
        <w:rPr>
          <w:rFonts w:ascii="Arial" w:hAnsi="Arial" w:cs="Arial"/>
          <w:bCs/>
          <w:sz w:val="24"/>
          <w:szCs w:val="24"/>
        </w:rPr>
        <w:t xml:space="preserve">.4 </w:t>
      </w:r>
      <w:r w:rsidR="008521C8" w:rsidRPr="006A5000">
        <w:rPr>
          <w:rFonts w:ascii="Arial" w:hAnsi="Arial" w:cs="Arial"/>
          <w:bCs/>
          <w:sz w:val="24"/>
          <w:szCs w:val="24"/>
        </w:rPr>
        <w:t xml:space="preserve">Для оперативного доступа к электронным документам в справочных и поисковых целях </w:t>
      </w:r>
      <w:r w:rsidR="00A46EB3" w:rsidRPr="006A5000">
        <w:rPr>
          <w:rFonts w:ascii="Arial" w:hAnsi="Arial" w:cs="Arial"/>
          <w:bCs/>
          <w:sz w:val="24"/>
          <w:szCs w:val="24"/>
        </w:rPr>
        <w:t xml:space="preserve">саморегулируемая организация </w:t>
      </w:r>
      <w:r w:rsidR="008521C8" w:rsidRPr="006A5000">
        <w:rPr>
          <w:rFonts w:ascii="Arial" w:hAnsi="Arial" w:cs="Arial"/>
          <w:bCs/>
          <w:sz w:val="24"/>
          <w:szCs w:val="24"/>
        </w:rPr>
        <w:t xml:space="preserve">может проводить работу по созданию </w:t>
      </w:r>
      <w:r w:rsidR="008521C8" w:rsidRPr="00F44FAC">
        <w:rPr>
          <w:rFonts w:ascii="Arial" w:hAnsi="Arial" w:cs="Arial"/>
          <w:bCs/>
          <w:sz w:val="24"/>
          <w:szCs w:val="24"/>
        </w:rPr>
        <w:t>фонда пользования электронных документов. Электронные документы фонда пользовани</w:t>
      </w:r>
      <w:r w:rsidR="008521C8" w:rsidRPr="006A5000">
        <w:rPr>
          <w:rFonts w:ascii="Arial" w:hAnsi="Arial" w:cs="Arial"/>
          <w:bCs/>
          <w:sz w:val="24"/>
          <w:szCs w:val="24"/>
        </w:rPr>
        <w:t>я подлежат учету.</w:t>
      </w:r>
    </w:p>
    <w:p w14:paraId="4E629E95" w14:textId="5673D51C" w:rsidR="00173793" w:rsidRDefault="009902C9" w:rsidP="003B2F7F">
      <w:pPr>
        <w:tabs>
          <w:tab w:val="left" w:pos="6714"/>
        </w:tabs>
        <w:ind w:firstLine="510"/>
      </w:pPr>
      <w:r w:rsidRPr="00DC342C">
        <w:rPr>
          <w:rFonts w:ascii="Arial" w:hAnsi="Arial" w:cs="Arial"/>
          <w:bCs/>
          <w:sz w:val="24"/>
          <w:szCs w:val="24"/>
        </w:rPr>
        <w:t>6.4</w:t>
      </w:r>
      <w:r w:rsidR="006A5000" w:rsidRPr="00DC342C">
        <w:rPr>
          <w:rFonts w:ascii="Arial" w:hAnsi="Arial" w:cs="Arial"/>
          <w:bCs/>
          <w:sz w:val="24"/>
          <w:szCs w:val="24"/>
        </w:rPr>
        <w:t xml:space="preserve">.5 </w:t>
      </w:r>
      <w:r w:rsidR="00A452BD" w:rsidRPr="00DC342C">
        <w:rPr>
          <w:rFonts w:ascii="Arial" w:hAnsi="Arial" w:cs="Arial"/>
          <w:bCs/>
          <w:sz w:val="24"/>
          <w:szCs w:val="24"/>
        </w:rPr>
        <w:t xml:space="preserve">Саморегулируемая организация обязана </w:t>
      </w:r>
      <w:r w:rsidR="006C190F">
        <w:rPr>
          <w:rFonts w:ascii="Arial" w:hAnsi="Arial" w:cs="Arial"/>
          <w:bCs/>
          <w:sz w:val="24"/>
          <w:szCs w:val="24"/>
        </w:rPr>
        <w:t>постоянно хранить</w:t>
      </w:r>
      <w:r w:rsidR="00BB649F">
        <w:rPr>
          <w:rFonts w:ascii="Arial" w:hAnsi="Arial" w:cs="Arial"/>
          <w:bCs/>
          <w:sz w:val="24"/>
          <w:szCs w:val="24"/>
        </w:rPr>
        <w:t xml:space="preserve"> электронные</w:t>
      </w:r>
      <w:r w:rsidR="006C190F">
        <w:rPr>
          <w:rFonts w:ascii="Arial" w:hAnsi="Arial" w:cs="Arial"/>
          <w:bCs/>
          <w:sz w:val="24"/>
          <w:szCs w:val="24"/>
        </w:rPr>
        <w:t xml:space="preserve"> </w:t>
      </w:r>
      <w:r w:rsidR="00A452BD" w:rsidRPr="00DC342C">
        <w:rPr>
          <w:rFonts w:ascii="Arial" w:hAnsi="Arial" w:cs="Arial"/>
          <w:bCs/>
          <w:sz w:val="24"/>
          <w:szCs w:val="24"/>
        </w:rPr>
        <w:t xml:space="preserve">дела членов саморегулируемой организации, а также </w:t>
      </w:r>
      <w:r w:rsidR="00D724B8">
        <w:rPr>
          <w:rFonts w:ascii="Arial" w:hAnsi="Arial" w:cs="Arial"/>
          <w:bCs/>
          <w:sz w:val="24"/>
          <w:szCs w:val="24"/>
        </w:rPr>
        <w:t xml:space="preserve">электронные </w:t>
      </w:r>
      <w:r w:rsidR="00A452BD" w:rsidRPr="00DC342C">
        <w:rPr>
          <w:rFonts w:ascii="Arial" w:hAnsi="Arial" w:cs="Arial"/>
          <w:bCs/>
          <w:sz w:val="24"/>
          <w:szCs w:val="24"/>
        </w:rPr>
        <w:t>дела лиц, членство которых в саморегулируемой организации прекращено</w:t>
      </w:r>
      <w:r w:rsidR="00BB649F">
        <w:t>.</w:t>
      </w:r>
    </w:p>
    <w:p w14:paraId="4576DC8E" w14:textId="36F63294" w:rsidR="00264C17" w:rsidRDefault="00264C17" w:rsidP="003B2F7F">
      <w:pPr>
        <w:tabs>
          <w:tab w:val="left" w:pos="6714"/>
        </w:tabs>
        <w:ind w:firstLine="510"/>
        <w:rPr>
          <w:rFonts w:ascii="Arial" w:hAnsi="Arial" w:cs="Arial"/>
          <w:bCs/>
          <w:sz w:val="24"/>
          <w:szCs w:val="24"/>
        </w:rPr>
      </w:pPr>
      <w:r>
        <w:rPr>
          <w:rFonts w:ascii="Arial" w:hAnsi="Arial" w:cs="Arial"/>
          <w:bCs/>
          <w:sz w:val="24"/>
          <w:szCs w:val="24"/>
        </w:rPr>
        <w:t xml:space="preserve">6.4.6. </w:t>
      </w:r>
      <w:r w:rsidR="00BB649F">
        <w:rPr>
          <w:rFonts w:ascii="Arial" w:hAnsi="Arial" w:cs="Arial"/>
          <w:bCs/>
          <w:sz w:val="24"/>
          <w:szCs w:val="24"/>
        </w:rPr>
        <w:t>После перевода документов, предоставленных в саморегулируемую организацию на бумажно</w:t>
      </w:r>
      <w:r w:rsidR="00706C15">
        <w:rPr>
          <w:rFonts w:ascii="Arial" w:hAnsi="Arial" w:cs="Arial"/>
          <w:bCs/>
          <w:sz w:val="24"/>
          <w:szCs w:val="24"/>
        </w:rPr>
        <w:t>м носителе</w:t>
      </w:r>
      <w:r w:rsidR="009F7A86">
        <w:rPr>
          <w:rFonts w:ascii="Arial" w:hAnsi="Arial" w:cs="Arial"/>
          <w:bCs/>
          <w:sz w:val="24"/>
          <w:szCs w:val="24"/>
        </w:rPr>
        <w:t xml:space="preserve">, </w:t>
      </w:r>
      <w:r w:rsidR="00706C15">
        <w:rPr>
          <w:rFonts w:ascii="Arial" w:hAnsi="Arial" w:cs="Arial"/>
          <w:bCs/>
          <w:sz w:val="24"/>
          <w:szCs w:val="24"/>
        </w:rPr>
        <w:t>в электронный архив</w:t>
      </w:r>
      <w:r w:rsidR="009F7A86">
        <w:rPr>
          <w:rFonts w:ascii="Arial" w:hAnsi="Arial" w:cs="Arial"/>
          <w:bCs/>
          <w:sz w:val="24"/>
          <w:szCs w:val="24"/>
        </w:rPr>
        <w:t>,</w:t>
      </w:r>
      <w:r w:rsidR="00706C15">
        <w:rPr>
          <w:rFonts w:ascii="Arial" w:hAnsi="Arial" w:cs="Arial"/>
          <w:bCs/>
          <w:sz w:val="24"/>
          <w:szCs w:val="24"/>
        </w:rPr>
        <w:t xml:space="preserve"> </w:t>
      </w:r>
      <w:r w:rsidR="00BB649F" w:rsidRPr="00BB649F">
        <w:rPr>
          <w:rFonts w:ascii="Arial" w:hAnsi="Arial" w:cs="Arial"/>
          <w:bCs/>
          <w:sz w:val="24"/>
          <w:szCs w:val="24"/>
        </w:rPr>
        <w:t xml:space="preserve">бумажный архив </w:t>
      </w:r>
      <w:r w:rsidR="00706C15">
        <w:rPr>
          <w:rFonts w:ascii="Arial" w:hAnsi="Arial" w:cs="Arial"/>
          <w:bCs/>
          <w:sz w:val="24"/>
          <w:szCs w:val="24"/>
        </w:rPr>
        <w:t xml:space="preserve">может быть </w:t>
      </w:r>
      <w:r w:rsidR="00BB649F" w:rsidRPr="00BB649F">
        <w:rPr>
          <w:rFonts w:ascii="Arial" w:hAnsi="Arial" w:cs="Arial"/>
          <w:bCs/>
          <w:sz w:val="24"/>
          <w:szCs w:val="24"/>
        </w:rPr>
        <w:t>уничто</w:t>
      </w:r>
      <w:r w:rsidR="00BB649F" w:rsidRPr="00A326E3">
        <w:rPr>
          <w:rFonts w:ascii="Arial" w:hAnsi="Arial" w:cs="Arial"/>
          <w:bCs/>
          <w:sz w:val="24"/>
          <w:szCs w:val="24"/>
        </w:rPr>
        <w:t>жен</w:t>
      </w:r>
      <w:r w:rsidR="009F7A86" w:rsidRPr="00A326E3">
        <w:rPr>
          <w:rFonts w:ascii="Arial" w:hAnsi="Arial" w:cs="Arial"/>
          <w:bCs/>
          <w:sz w:val="24"/>
          <w:szCs w:val="24"/>
        </w:rPr>
        <w:t xml:space="preserve"> при условии соблюдения саморегулируемой организацией требований настоящих рекомендаци</w:t>
      </w:r>
      <w:r w:rsidR="00C541F3" w:rsidRPr="00A326E3">
        <w:rPr>
          <w:rFonts w:ascii="Arial" w:hAnsi="Arial" w:cs="Arial"/>
          <w:bCs/>
          <w:sz w:val="24"/>
          <w:szCs w:val="24"/>
        </w:rPr>
        <w:t>й, требований ГОСТ Р 54989-2012 (ISO/TR 18492:2005), ГОСТ Р 54471-2011/ISO/TR 15801:2009.</w:t>
      </w:r>
    </w:p>
    <w:p w14:paraId="1CAFF03D" w14:textId="77777777" w:rsidR="009F7A86" w:rsidRDefault="009F7A86" w:rsidP="003B2F7F">
      <w:pPr>
        <w:tabs>
          <w:tab w:val="left" w:pos="6714"/>
        </w:tabs>
        <w:spacing w:line="276" w:lineRule="auto"/>
        <w:ind w:firstLine="510"/>
        <w:rPr>
          <w:rFonts w:ascii="Arial" w:hAnsi="Arial" w:cs="Arial"/>
          <w:bCs/>
          <w:sz w:val="24"/>
          <w:szCs w:val="24"/>
        </w:rPr>
      </w:pPr>
    </w:p>
    <w:p w14:paraId="0202E5EA" w14:textId="77777777" w:rsidR="00CC6C2C" w:rsidRDefault="0068228A" w:rsidP="003B2F7F">
      <w:pPr>
        <w:tabs>
          <w:tab w:val="left" w:pos="6714"/>
        </w:tabs>
        <w:ind w:firstLine="510"/>
        <w:rPr>
          <w:rFonts w:ascii="Arial" w:hAnsi="Arial" w:cs="Arial"/>
        </w:rPr>
      </w:pPr>
      <w:r w:rsidRPr="0068228A">
        <w:rPr>
          <w:rFonts w:ascii="Arial" w:hAnsi="Arial" w:cs="Arial"/>
          <w:bCs/>
        </w:rPr>
        <w:t xml:space="preserve">Примечание – Частью 15 статьи 55.6 Градостроительного кодекса Российской Федерации саморегулируемым организациям предоставлено право хранить дела членов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Исходя из смысла </w:t>
      </w:r>
      <w:r w:rsidR="00D724B8" w:rsidRPr="00D724B8">
        <w:rPr>
          <w:rFonts w:ascii="Arial" w:hAnsi="Arial" w:cs="Arial"/>
          <w:bCs/>
        </w:rPr>
        <w:t>Федеральн</w:t>
      </w:r>
      <w:r w:rsidR="00D724B8">
        <w:rPr>
          <w:rFonts w:ascii="Arial" w:hAnsi="Arial" w:cs="Arial"/>
          <w:bCs/>
        </w:rPr>
        <w:t>ого</w:t>
      </w:r>
      <w:r w:rsidR="00D724B8" w:rsidRPr="00D724B8">
        <w:rPr>
          <w:rFonts w:ascii="Arial" w:hAnsi="Arial" w:cs="Arial"/>
          <w:bCs/>
        </w:rPr>
        <w:t xml:space="preserve"> закон</w:t>
      </w:r>
      <w:r w:rsidR="00D724B8">
        <w:rPr>
          <w:rFonts w:ascii="Arial" w:hAnsi="Arial" w:cs="Arial"/>
          <w:bCs/>
        </w:rPr>
        <w:t>а</w:t>
      </w:r>
      <w:r w:rsidR="00D724B8" w:rsidRPr="00D724B8">
        <w:rPr>
          <w:rFonts w:ascii="Arial" w:hAnsi="Arial" w:cs="Arial"/>
          <w:bCs/>
        </w:rPr>
        <w:t xml:space="preserve"> от 06.04.2011 </w:t>
      </w:r>
      <w:r w:rsidR="002019A3">
        <w:rPr>
          <w:rFonts w:ascii="Arial" w:hAnsi="Arial" w:cs="Arial"/>
          <w:bCs/>
        </w:rPr>
        <w:t>№</w:t>
      </w:r>
      <w:r w:rsidR="00D724B8" w:rsidRPr="00D724B8">
        <w:rPr>
          <w:rFonts w:ascii="Arial" w:hAnsi="Arial" w:cs="Arial"/>
          <w:bCs/>
        </w:rPr>
        <w:t xml:space="preserve"> 63-ФЗ «Об электронной подписи»</w:t>
      </w:r>
      <w:r w:rsidR="00D724B8">
        <w:rPr>
          <w:rFonts w:ascii="Arial" w:hAnsi="Arial" w:cs="Arial"/>
          <w:bCs/>
        </w:rPr>
        <w:t xml:space="preserve"> </w:t>
      </w:r>
      <w:hyperlink w:anchor="Об_электронной_подписи" w:history="1">
        <w:r w:rsidR="00D724B8" w:rsidRPr="00D724B8">
          <w:rPr>
            <w:rStyle w:val="af5"/>
            <w:rFonts w:ascii="Arial" w:hAnsi="Arial" w:cs="Arial"/>
            <w:bCs/>
          </w:rPr>
          <w:t>[1]</w:t>
        </w:r>
      </w:hyperlink>
      <w:r w:rsidR="00D724B8">
        <w:rPr>
          <w:rFonts w:ascii="Arial" w:hAnsi="Arial" w:cs="Arial"/>
          <w:bCs/>
        </w:rPr>
        <w:t xml:space="preserve"> </w:t>
      </w:r>
      <w:r w:rsidRPr="0068228A">
        <w:rPr>
          <w:rFonts w:ascii="Arial" w:hAnsi="Arial" w:cs="Arial"/>
          <w:bCs/>
        </w:rPr>
        <w:t>и Указа Президиума ВС СССР от 04.08.1983 № 9779-X</w:t>
      </w:r>
      <w:r w:rsidR="00D724B8" w:rsidRPr="00D724B8">
        <w:rPr>
          <w:rFonts w:ascii="Arial" w:hAnsi="Arial" w:cs="Arial"/>
          <w:bCs/>
        </w:rPr>
        <w:t xml:space="preserve"> </w:t>
      </w:r>
      <w:hyperlink w:anchor="указ" w:history="1">
        <w:r w:rsidR="00D724B8" w:rsidRPr="00D724B8">
          <w:rPr>
            <w:rStyle w:val="af5"/>
            <w:rFonts w:ascii="Arial" w:hAnsi="Arial" w:cs="Arial"/>
            <w:bCs/>
          </w:rPr>
          <w:t>[8]</w:t>
        </w:r>
      </w:hyperlink>
      <w:r w:rsidRPr="0068228A">
        <w:rPr>
          <w:rFonts w:ascii="Arial" w:hAnsi="Arial" w:cs="Arial"/>
          <w:bCs/>
        </w:rPr>
        <w:t>, документ на бумажном носителе, переведенный в электронный формат, подписанный квалифицированной электронной подписью саморегулируемой организации будет являться надлежаще заверенной копией такого документа.</w:t>
      </w:r>
      <w:r w:rsidR="008D1D18">
        <w:rPr>
          <w:rFonts w:ascii="Arial" w:hAnsi="Arial" w:cs="Arial"/>
          <w:bCs/>
        </w:rPr>
        <w:t xml:space="preserve"> Действие </w:t>
      </w:r>
      <w:r w:rsidR="008D1D18" w:rsidRPr="008D1D18">
        <w:rPr>
          <w:rFonts w:ascii="Arial" w:hAnsi="Arial" w:cs="Arial"/>
          <w:bCs/>
        </w:rPr>
        <w:t>Указа Президиума ВС СССР от 04.08.1983 № 9779-X</w:t>
      </w:r>
      <w:r w:rsidR="008D1D18">
        <w:rPr>
          <w:rFonts w:ascii="Arial" w:hAnsi="Arial" w:cs="Arial"/>
          <w:bCs/>
        </w:rPr>
        <w:t xml:space="preserve"> </w:t>
      </w:r>
      <w:r w:rsidR="002019A3">
        <w:rPr>
          <w:rFonts w:ascii="Arial" w:hAnsi="Arial" w:cs="Arial"/>
        </w:rPr>
        <w:t>распространяется на юридических лиц</w:t>
      </w:r>
      <w:r w:rsidR="00045B50" w:rsidRPr="00045B50">
        <w:rPr>
          <w:rFonts w:ascii="Arial" w:hAnsi="Arial" w:cs="Arial"/>
        </w:rPr>
        <w:t xml:space="preserve"> в силу пункта 1 статьи 49 Г</w:t>
      </w:r>
      <w:r w:rsidR="002019A3">
        <w:rPr>
          <w:rFonts w:ascii="Arial" w:hAnsi="Arial" w:cs="Arial"/>
        </w:rPr>
        <w:t>ражданского кодекса Российской Федерации</w:t>
      </w:r>
      <w:r w:rsidR="00045B50" w:rsidRPr="00045B50">
        <w:rPr>
          <w:rFonts w:ascii="Arial" w:hAnsi="Arial" w:cs="Arial"/>
        </w:rPr>
        <w:t>, в соответствии с котор</w:t>
      </w:r>
      <w:r w:rsidR="002019A3">
        <w:rPr>
          <w:rFonts w:ascii="Arial" w:hAnsi="Arial" w:cs="Arial"/>
        </w:rPr>
        <w:t>ым</w:t>
      </w:r>
      <w:r w:rsidR="00045B50" w:rsidRPr="00045B50">
        <w:rPr>
          <w:rFonts w:ascii="Arial" w:hAnsi="Arial" w:cs="Arial"/>
        </w:rPr>
        <w:t xml:space="preserve">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w:t>
      </w:r>
      <w:r w:rsidR="002019A3" w:rsidRPr="002019A3">
        <w:t xml:space="preserve"> </w:t>
      </w:r>
      <w:r w:rsidR="002019A3">
        <w:t>(</w:t>
      </w:r>
      <w:r w:rsidR="002019A3" w:rsidRPr="002019A3">
        <w:rPr>
          <w:rFonts w:ascii="Arial" w:hAnsi="Arial" w:cs="Arial"/>
        </w:rPr>
        <w:t xml:space="preserve">Постановление ФАС Центрального округа от 27.07.2004 </w:t>
      </w:r>
      <w:r w:rsidR="002019A3">
        <w:rPr>
          <w:rFonts w:ascii="Arial" w:hAnsi="Arial" w:cs="Arial"/>
        </w:rPr>
        <w:t>№</w:t>
      </w:r>
      <w:r w:rsidR="002019A3" w:rsidRPr="002019A3">
        <w:rPr>
          <w:rFonts w:ascii="Arial" w:hAnsi="Arial" w:cs="Arial"/>
        </w:rPr>
        <w:t xml:space="preserve"> А68-АП-122/Я-04</w:t>
      </w:r>
      <w:r w:rsidR="002019A3">
        <w:rPr>
          <w:rFonts w:ascii="Arial" w:hAnsi="Arial" w:cs="Arial"/>
        </w:rPr>
        <w:t>,</w:t>
      </w:r>
      <w:r w:rsidR="002019A3" w:rsidRPr="002019A3">
        <w:t xml:space="preserve"> </w:t>
      </w:r>
      <w:r w:rsidR="002019A3" w:rsidRPr="002019A3">
        <w:rPr>
          <w:rFonts w:ascii="Arial" w:hAnsi="Arial" w:cs="Arial"/>
        </w:rPr>
        <w:t xml:space="preserve">Постановление ФАС Московского округа от 21.09.2010 </w:t>
      </w:r>
      <w:r w:rsidR="002019A3">
        <w:rPr>
          <w:rFonts w:ascii="Arial" w:hAnsi="Arial" w:cs="Arial"/>
        </w:rPr>
        <w:t>№</w:t>
      </w:r>
      <w:r w:rsidR="002019A3" w:rsidRPr="002019A3">
        <w:rPr>
          <w:rFonts w:ascii="Arial" w:hAnsi="Arial" w:cs="Arial"/>
        </w:rPr>
        <w:t xml:space="preserve"> КА-А40/10627-10 по делу </w:t>
      </w:r>
      <w:r w:rsidR="002019A3">
        <w:rPr>
          <w:rFonts w:ascii="Arial" w:hAnsi="Arial" w:cs="Arial"/>
        </w:rPr>
        <w:t>№</w:t>
      </w:r>
      <w:r w:rsidR="002019A3" w:rsidRPr="002019A3">
        <w:rPr>
          <w:rFonts w:ascii="Arial" w:hAnsi="Arial" w:cs="Arial"/>
        </w:rPr>
        <w:t xml:space="preserve"> А40-127876/09-4-1013</w:t>
      </w:r>
      <w:r w:rsidR="002019A3">
        <w:rPr>
          <w:rFonts w:ascii="Arial" w:hAnsi="Arial" w:cs="Arial"/>
        </w:rPr>
        <w:t xml:space="preserve">, </w:t>
      </w:r>
      <w:r w:rsidR="002019A3" w:rsidRPr="002019A3">
        <w:rPr>
          <w:rFonts w:ascii="Arial" w:hAnsi="Arial" w:cs="Arial"/>
        </w:rPr>
        <w:t xml:space="preserve">Постановление ФАС Поволжского округа от 26.05.2010 по делу </w:t>
      </w:r>
      <w:r w:rsidR="002019A3">
        <w:rPr>
          <w:rFonts w:ascii="Arial" w:hAnsi="Arial" w:cs="Arial"/>
        </w:rPr>
        <w:t>№</w:t>
      </w:r>
      <w:r w:rsidR="002019A3" w:rsidRPr="002019A3">
        <w:rPr>
          <w:rFonts w:ascii="Arial" w:hAnsi="Arial" w:cs="Arial"/>
        </w:rPr>
        <w:t xml:space="preserve"> А72-15314/2009</w:t>
      </w:r>
      <w:r w:rsidR="002019A3">
        <w:rPr>
          <w:rFonts w:ascii="Arial" w:hAnsi="Arial" w:cs="Arial"/>
        </w:rPr>
        <w:t>)</w:t>
      </w:r>
      <w:r w:rsidR="00045B50" w:rsidRPr="00045B50">
        <w:rPr>
          <w:rFonts w:ascii="Arial" w:hAnsi="Arial" w:cs="Arial"/>
        </w:rPr>
        <w:t>.</w:t>
      </w:r>
      <w:r w:rsidR="008D1D18" w:rsidRPr="00FA4DBD">
        <w:rPr>
          <w:rFonts w:ascii="Arial" w:hAnsi="Arial" w:cs="Arial"/>
        </w:rPr>
        <w:t xml:space="preserve"> </w:t>
      </w:r>
    </w:p>
    <w:p w14:paraId="5BF60D86" w14:textId="443AFB1A" w:rsidR="00BB649F" w:rsidRDefault="00D724B8" w:rsidP="003B2F7F">
      <w:pPr>
        <w:tabs>
          <w:tab w:val="left" w:pos="6714"/>
        </w:tabs>
        <w:ind w:firstLine="510"/>
        <w:rPr>
          <w:rFonts w:ascii="Arial" w:hAnsi="Arial" w:cs="Arial"/>
          <w:bCs/>
        </w:rPr>
      </w:pPr>
      <w:r w:rsidRPr="00FA4DBD">
        <w:rPr>
          <w:rFonts w:ascii="Arial" w:hAnsi="Arial" w:cs="Arial"/>
          <w:bCs/>
        </w:rPr>
        <w:lastRenderedPageBreak/>
        <w:t>При этом саморегулируемые организации должны учесть следующие риски: в</w:t>
      </w:r>
      <w:r w:rsidR="0068228A" w:rsidRPr="00FA4DBD">
        <w:rPr>
          <w:rFonts w:ascii="Arial" w:hAnsi="Arial" w:cs="Arial"/>
          <w:bCs/>
        </w:rPr>
        <w:t xml:space="preserve"> соответствии с частью 6 статьи 71 Арбитражного процессуального кодекса Российской</w:t>
      </w:r>
      <w:r w:rsidR="0068228A" w:rsidRPr="0068228A">
        <w:rPr>
          <w:rFonts w:ascii="Arial" w:hAnsi="Arial" w:cs="Arial"/>
          <w:bCs/>
        </w:rPr>
        <w:t xml:space="preserve"> Федерации арбитражный суд не может считать доказанным факт, подтверждаемый только копией документа или иного письменного доказательства, если утрачен или не передан в суд оригинал документа, а копии этого документа, представленные лицами, участвующими в деле, не тождественны между собой и невозможно установить подлинное содержание первоисточника с помощью других доказательств.</w:t>
      </w:r>
      <w:r>
        <w:rPr>
          <w:rFonts w:ascii="Arial" w:hAnsi="Arial" w:cs="Arial"/>
          <w:bCs/>
        </w:rPr>
        <w:t xml:space="preserve"> </w:t>
      </w:r>
      <w:r w:rsidR="007409A3">
        <w:rPr>
          <w:rFonts w:ascii="Arial" w:hAnsi="Arial" w:cs="Arial"/>
          <w:bCs/>
        </w:rPr>
        <w:t xml:space="preserve">Саморегулируемой организацией рекомендуется принять во внимание то, что в </w:t>
      </w:r>
      <w:r>
        <w:rPr>
          <w:rFonts w:ascii="Arial" w:hAnsi="Arial" w:cs="Arial"/>
          <w:bCs/>
        </w:rPr>
        <w:t>деле чле</w:t>
      </w:r>
      <w:r w:rsidR="00706C15">
        <w:rPr>
          <w:rFonts w:ascii="Arial" w:hAnsi="Arial" w:cs="Arial"/>
          <w:bCs/>
        </w:rPr>
        <w:t xml:space="preserve">на саморегулируемой организации, как правило, </w:t>
      </w:r>
      <w:r>
        <w:rPr>
          <w:rFonts w:ascii="Arial" w:hAnsi="Arial" w:cs="Arial"/>
          <w:bCs/>
        </w:rPr>
        <w:t>содерж</w:t>
      </w:r>
      <w:r w:rsidR="00706C15">
        <w:rPr>
          <w:rFonts w:ascii="Arial" w:hAnsi="Arial" w:cs="Arial"/>
          <w:bCs/>
        </w:rPr>
        <w:t>а</w:t>
      </w:r>
      <w:r>
        <w:rPr>
          <w:rFonts w:ascii="Arial" w:hAnsi="Arial" w:cs="Arial"/>
          <w:bCs/>
        </w:rPr>
        <w:t xml:space="preserve">тся оригиналы </w:t>
      </w:r>
      <w:r w:rsidR="00706C15">
        <w:rPr>
          <w:rFonts w:ascii="Arial" w:hAnsi="Arial" w:cs="Arial"/>
          <w:bCs/>
        </w:rPr>
        <w:t xml:space="preserve">только </w:t>
      </w:r>
      <w:r>
        <w:rPr>
          <w:rFonts w:ascii="Arial" w:hAnsi="Arial" w:cs="Arial"/>
          <w:bCs/>
        </w:rPr>
        <w:t>заявлений членов саморегулируемых организа</w:t>
      </w:r>
      <w:r w:rsidR="007409A3">
        <w:rPr>
          <w:rFonts w:ascii="Arial" w:hAnsi="Arial" w:cs="Arial"/>
          <w:bCs/>
        </w:rPr>
        <w:t>ций, а также тот факт, что п</w:t>
      </w:r>
      <w:r w:rsidR="00706C15" w:rsidRPr="00706C15">
        <w:rPr>
          <w:rFonts w:ascii="Arial" w:hAnsi="Arial" w:cs="Arial"/>
          <w:bCs/>
        </w:rPr>
        <w:t>ри отсутствии сомнений суда в тождественности, надлежаще заверенная копия будет являться достаточным доказательством.</w:t>
      </w:r>
    </w:p>
    <w:p w14:paraId="25F0C151" w14:textId="190EAE36" w:rsidR="00050203" w:rsidRPr="00FC403A" w:rsidRDefault="00A326E3" w:rsidP="003B2F7F">
      <w:pPr>
        <w:tabs>
          <w:tab w:val="left" w:pos="6714"/>
        </w:tabs>
        <w:ind w:firstLine="510"/>
        <w:rPr>
          <w:rFonts w:ascii="Arial" w:hAnsi="Arial" w:cs="Arial"/>
          <w:bCs/>
          <w:sz w:val="24"/>
          <w:szCs w:val="24"/>
        </w:rPr>
      </w:pPr>
      <w:r w:rsidRPr="00FC403A">
        <w:rPr>
          <w:rFonts w:ascii="Arial" w:hAnsi="Arial" w:cs="Arial"/>
          <w:bCs/>
          <w:sz w:val="24"/>
          <w:szCs w:val="24"/>
        </w:rPr>
        <w:t xml:space="preserve">6.4.7. </w:t>
      </w:r>
      <w:r w:rsidR="000C6947" w:rsidRPr="00FC403A">
        <w:rPr>
          <w:rFonts w:ascii="Arial" w:hAnsi="Arial" w:cs="Arial"/>
          <w:bCs/>
          <w:sz w:val="24"/>
          <w:szCs w:val="24"/>
        </w:rPr>
        <w:t>При организации хранения документов рекомендуется учитывать обстоятельства</w:t>
      </w:r>
      <w:r w:rsidR="007F3050">
        <w:rPr>
          <w:rFonts w:ascii="Arial" w:hAnsi="Arial" w:cs="Arial"/>
          <w:bCs/>
          <w:sz w:val="24"/>
          <w:szCs w:val="24"/>
        </w:rPr>
        <w:t>,</w:t>
      </w:r>
      <w:r w:rsidR="000C6947" w:rsidRPr="00FC403A">
        <w:rPr>
          <w:rFonts w:ascii="Arial" w:hAnsi="Arial" w:cs="Arial"/>
          <w:bCs/>
          <w:sz w:val="24"/>
          <w:szCs w:val="24"/>
        </w:rPr>
        <w:t xml:space="preserve"> </w:t>
      </w:r>
      <w:r w:rsidR="00050203" w:rsidRPr="00FC403A">
        <w:rPr>
          <w:rFonts w:ascii="Arial" w:hAnsi="Arial" w:cs="Arial"/>
          <w:bCs/>
          <w:sz w:val="24"/>
          <w:szCs w:val="24"/>
        </w:rPr>
        <w:t>при которых может потребоваться сохранить бумажный документ</w:t>
      </w:r>
      <w:r w:rsidR="000C6947" w:rsidRPr="00FC403A">
        <w:rPr>
          <w:rFonts w:ascii="Arial" w:hAnsi="Arial" w:cs="Arial"/>
          <w:bCs/>
          <w:sz w:val="24"/>
          <w:szCs w:val="24"/>
        </w:rPr>
        <w:t xml:space="preserve"> [</w:t>
      </w:r>
      <w:r w:rsidR="00FC403A" w:rsidRPr="00FC403A">
        <w:rPr>
          <w:rFonts w:ascii="Arial" w:hAnsi="Arial" w:cs="Arial"/>
          <w:bCs/>
          <w:sz w:val="24"/>
          <w:szCs w:val="24"/>
        </w:rPr>
        <w:t>11</w:t>
      </w:r>
      <w:r w:rsidR="000C6947" w:rsidRPr="00FC403A">
        <w:rPr>
          <w:rFonts w:ascii="Arial" w:hAnsi="Arial" w:cs="Arial"/>
          <w:bCs/>
          <w:sz w:val="24"/>
          <w:szCs w:val="24"/>
        </w:rPr>
        <w:t>]</w:t>
      </w:r>
      <w:r w:rsidR="00050203" w:rsidRPr="00FC403A">
        <w:rPr>
          <w:rFonts w:ascii="Arial" w:hAnsi="Arial" w:cs="Arial"/>
          <w:bCs/>
          <w:sz w:val="24"/>
          <w:szCs w:val="24"/>
        </w:rPr>
        <w:t>:</w:t>
      </w:r>
    </w:p>
    <w:p w14:paraId="203508E2" w14:textId="388DA58C" w:rsidR="00050203" w:rsidRPr="00FC403A" w:rsidRDefault="00050203" w:rsidP="003B2F7F">
      <w:pPr>
        <w:tabs>
          <w:tab w:val="left" w:pos="6714"/>
        </w:tabs>
        <w:ind w:firstLine="510"/>
        <w:rPr>
          <w:rFonts w:ascii="Arial" w:hAnsi="Arial" w:cs="Arial"/>
          <w:bCs/>
          <w:sz w:val="24"/>
          <w:szCs w:val="24"/>
        </w:rPr>
      </w:pPr>
      <w:r w:rsidRPr="00FC403A">
        <w:rPr>
          <w:rFonts w:ascii="Arial" w:hAnsi="Arial" w:cs="Arial"/>
          <w:bCs/>
          <w:sz w:val="24"/>
          <w:szCs w:val="24"/>
        </w:rPr>
        <w:t>- низкое качество бумажного документа, из-за чего невозможно получить его разборчивый графический образ;</w:t>
      </w:r>
    </w:p>
    <w:p w14:paraId="2DA29261" w14:textId="17C312E1" w:rsidR="00050203" w:rsidRPr="00FC403A" w:rsidRDefault="00050203" w:rsidP="003B2F7F">
      <w:pPr>
        <w:tabs>
          <w:tab w:val="left" w:pos="6714"/>
        </w:tabs>
        <w:ind w:firstLine="510"/>
        <w:rPr>
          <w:rFonts w:ascii="Arial" w:hAnsi="Arial" w:cs="Arial"/>
          <w:bCs/>
          <w:sz w:val="24"/>
          <w:szCs w:val="24"/>
        </w:rPr>
      </w:pPr>
      <w:r w:rsidRPr="00FC403A">
        <w:rPr>
          <w:rFonts w:ascii="Arial" w:hAnsi="Arial" w:cs="Arial"/>
          <w:bCs/>
          <w:sz w:val="24"/>
          <w:szCs w:val="24"/>
        </w:rPr>
        <w:t>- необходимость сни</w:t>
      </w:r>
      <w:r w:rsidR="00FC403A" w:rsidRPr="00FC403A">
        <w:rPr>
          <w:rFonts w:ascii="Arial" w:hAnsi="Arial" w:cs="Arial"/>
          <w:bCs/>
          <w:sz w:val="24"/>
          <w:szCs w:val="24"/>
        </w:rPr>
        <w:t>жения</w:t>
      </w:r>
      <w:r w:rsidRPr="00FC403A">
        <w:rPr>
          <w:rFonts w:ascii="Arial" w:hAnsi="Arial" w:cs="Arial"/>
          <w:bCs/>
          <w:sz w:val="24"/>
          <w:szCs w:val="24"/>
        </w:rPr>
        <w:t xml:space="preserve"> риск</w:t>
      </w:r>
      <w:r w:rsidR="00FC403A" w:rsidRPr="00FC403A">
        <w:rPr>
          <w:rFonts w:ascii="Arial" w:hAnsi="Arial" w:cs="Arial"/>
          <w:bCs/>
          <w:sz w:val="24"/>
          <w:szCs w:val="24"/>
        </w:rPr>
        <w:t>а</w:t>
      </w:r>
      <w:r w:rsidRPr="00FC403A">
        <w:rPr>
          <w:rFonts w:ascii="Arial" w:hAnsi="Arial" w:cs="Arial"/>
          <w:bCs/>
          <w:sz w:val="24"/>
          <w:szCs w:val="24"/>
        </w:rPr>
        <w:t xml:space="preserve"> быть обвиненным в том, что графический образ был</w:t>
      </w:r>
      <w:r w:rsidR="00FC403A" w:rsidRPr="00FC403A">
        <w:rPr>
          <w:rFonts w:ascii="Arial" w:hAnsi="Arial" w:cs="Arial"/>
          <w:bCs/>
          <w:sz w:val="24"/>
          <w:szCs w:val="24"/>
        </w:rPr>
        <w:t xml:space="preserve"> умышленно сделан неразборчивым, а также </w:t>
      </w:r>
      <w:r w:rsidRPr="00FC403A">
        <w:rPr>
          <w:rFonts w:ascii="Arial" w:hAnsi="Arial" w:cs="Arial"/>
          <w:bCs/>
          <w:sz w:val="24"/>
          <w:szCs w:val="24"/>
        </w:rPr>
        <w:t>риска отказа в приеме графического образа в качестве доказательства на том основании, что он не является точной копией бумажного документа;</w:t>
      </w:r>
    </w:p>
    <w:p w14:paraId="4C9F2FE3" w14:textId="77777777" w:rsidR="00050203" w:rsidRPr="00FC403A" w:rsidRDefault="00050203" w:rsidP="003B2F7F">
      <w:pPr>
        <w:tabs>
          <w:tab w:val="left" w:pos="6714"/>
        </w:tabs>
        <w:ind w:firstLine="510"/>
        <w:rPr>
          <w:rFonts w:ascii="Arial" w:hAnsi="Arial" w:cs="Arial"/>
          <w:bCs/>
          <w:sz w:val="24"/>
          <w:szCs w:val="24"/>
        </w:rPr>
      </w:pPr>
      <w:r w:rsidRPr="00FC403A">
        <w:rPr>
          <w:rFonts w:ascii="Arial" w:hAnsi="Arial" w:cs="Arial"/>
          <w:bCs/>
          <w:sz w:val="24"/>
          <w:szCs w:val="24"/>
        </w:rPr>
        <w:t>- бумажный документ содержит физические (механические) поправки и подчистки (например, с помощью корректурных жидкостей и коррекционных лент) или физические аннотации (например, на стикерах), которые сложно идентифицировать в отсканированном графическом образе;</w:t>
      </w:r>
    </w:p>
    <w:p w14:paraId="2F5A93AA" w14:textId="77777777" w:rsidR="00050203" w:rsidRPr="00FC403A" w:rsidRDefault="00050203" w:rsidP="003B2F7F">
      <w:pPr>
        <w:tabs>
          <w:tab w:val="left" w:pos="6714"/>
        </w:tabs>
        <w:ind w:firstLine="510"/>
        <w:rPr>
          <w:rFonts w:ascii="Arial" w:hAnsi="Arial" w:cs="Arial"/>
          <w:bCs/>
          <w:sz w:val="24"/>
          <w:szCs w:val="24"/>
        </w:rPr>
      </w:pPr>
      <w:r w:rsidRPr="00FC403A">
        <w:rPr>
          <w:rFonts w:ascii="Arial" w:hAnsi="Arial" w:cs="Arial"/>
          <w:bCs/>
          <w:sz w:val="24"/>
          <w:szCs w:val="24"/>
        </w:rPr>
        <w:t>- выявлено мошенничество либо начато или ожидается судебное разбирательство или расследование, к которым имеет отношение конкретный бумажный документ;</w:t>
      </w:r>
    </w:p>
    <w:p w14:paraId="29999728" w14:textId="1C851544" w:rsidR="00706C15" w:rsidRPr="000C6947" w:rsidRDefault="00050203" w:rsidP="003B2F7F">
      <w:pPr>
        <w:tabs>
          <w:tab w:val="left" w:pos="6714"/>
        </w:tabs>
        <w:ind w:firstLine="510"/>
        <w:rPr>
          <w:rFonts w:ascii="Arial" w:hAnsi="Arial" w:cs="Arial"/>
          <w:bCs/>
          <w:sz w:val="24"/>
          <w:szCs w:val="24"/>
        </w:rPr>
      </w:pPr>
      <w:r w:rsidRPr="00FC403A">
        <w:rPr>
          <w:rFonts w:ascii="Arial" w:hAnsi="Arial" w:cs="Arial"/>
          <w:bCs/>
          <w:sz w:val="24"/>
          <w:szCs w:val="24"/>
        </w:rPr>
        <w:t>- бумажный документ имеет большую ценность</w:t>
      </w:r>
      <w:r w:rsidR="00FC403A" w:rsidRPr="00FC403A">
        <w:rPr>
          <w:rFonts w:ascii="Arial" w:hAnsi="Arial" w:cs="Arial"/>
          <w:bCs/>
          <w:sz w:val="24"/>
          <w:szCs w:val="24"/>
        </w:rPr>
        <w:t>.</w:t>
      </w:r>
    </w:p>
    <w:p w14:paraId="2EB20E07" w14:textId="77777777" w:rsidR="00050203" w:rsidRPr="000C6947" w:rsidRDefault="00050203" w:rsidP="003B2F7F">
      <w:pPr>
        <w:tabs>
          <w:tab w:val="left" w:pos="6714"/>
        </w:tabs>
        <w:ind w:firstLine="510"/>
        <w:rPr>
          <w:rFonts w:ascii="Arial" w:hAnsi="Arial" w:cs="Arial"/>
          <w:bCs/>
          <w:sz w:val="24"/>
          <w:szCs w:val="24"/>
        </w:rPr>
      </w:pPr>
    </w:p>
    <w:p w14:paraId="427EEB58" w14:textId="43A378F2" w:rsidR="00D109F6" w:rsidRPr="000A7E49" w:rsidRDefault="00173793" w:rsidP="003B2F7F">
      <w:pPr>
        <w:tabs>
          <w:tab w:val="left" w:pos="6714"/>
        </w:tabs>
        <w:ind w:firstLine="510"/>
        <w:rPr>
          <w:rFonts w:ascii="Arial" w:hAnsi="Arial" w:cs="Arial"/>
          <w:b/>
          <w:bCs/>
          <w:sz w:val="24"/>
          <w:szCs w:val="24"/>
        </w:rPr>
      </w:pPr>
      <w:bookmarkStart w:id="33" w:name="проверка"/>
      <w:r w:rsidRPr="00BB649F">
        <w:rPr>
          <w:rFonts w:ascii="Arial" w:hAnsi="Arial" w:cs="Arial"/>
          <w:b/>
          <w:bCs/>
          <w:sz w:val="24"/>
          <w:szCs w:val="24"/>
        </w:rPr>
        <w:t xml:space="preserve">6.5 </w:t>
      </w:r>
      <w:r w:rsidR="00D109F6" w:rsidRPr="00BB649F">
        <w:rPr>
          <w:rFonts w:ascii="Arial" w:hAnsi="Arial" w:cs="Arial"/>
          <w:b/>
          <w:bCs/>
          <w:sz w:val="24"/>
          <w:szCs w:val="24"/>
        </w:rPr>
        <w:t>Проверка</w:t>
      </w:r>
      <w:r w:rsidR="00D109F6" w:rsidRPr="000A7E49">
        <w:rPr>
          <w:rFonts w:ascii="Arial" w:hAnsi="Arial" w:cs="Arial"/>
          <w:b/>
          <w:bCs/>
          <w:sz w:val="24"/>
          <w:szCs w:val="24"/>
        </w:rPr>
        <w:t xml:space="preserve"> физического и технического состояния обособленных материальных носителей электронных документов, технического состояния электронных документов</w:t>
      </w:r>
    </w:p>
    <w:bookmarkEnd w:id="33"/>
    <w:p w14:paraId="1A1777F2" w14:textId="17075865" w:rsidR="00D109F6" w:rsidRPr="006A5000" w:rsidRDefault="00D109F6" w:rsidP="003B2F7F">
      <w:pPr>
        <w:pStyle w:val="af3"/>
        <w:numPr>
          <w:ilvl w:val="2"/>
          <w:numId w:val="20"/>
        </w:numPr>
        <w:ind w:left="0" w:firstLine="510"/>
        <w:rPr>
          <w:rFonts w:ascii="Arial" w:hAnsi="Arial" w:cs="Arial"/>
          <w:bCs/>
          <w:sz w:val="24"/>
          <w:szCs w:val="24"/>
        </w:rPr>
      </w:pPr>
      <w:r w:rsidRPr="006A5000">
        <w:rPr>
          <w:rFonts w:ascii="Arial" w:hAnsi="Arial" w:cs="Arial"/>
          <w:bCs/>
          <w:sz w:val="24"/>
          <w:szCs w:val="24"/>
        </w:rPr>
        <w:t>Проверка физического и технического состояния физически обособленных материальных носителей заключается в оценке физического состояния носителей.</w:t>
      </w:r>
    </w:p>
    <w:p w14:paraId="116144C0" w14:textId="77777777" w:rsidR="00D109F6" w:rsidRPr="006154DA" w:rsidRDefault="00D109F6" w:rsidP="002C1155">
      <w:pPr>
        <w:pStyle w:val="af3"/>
        <w:numPr>
          <w:ilvl w:val="2"/>
          <w:numId w:val="20"/>
        </w:numPr>
        <w:tabs>
          <w:tab w:val="left" w:pos="1418"/>
        </w:tabs>
        <w:ind w:hanging="1145"/>
        <w:rPr>
          <w:rFonts w:ascii="Arial" w:hAnsi="Arial" w:cs="Arial"/>
          <w:bCs/>
          <w:sz w:val="24"/>
          <w:szCs w:val="24"/>
        </w:rPr>
      </w:pPr>
      <w:r w:rsidRPr="006154DA">
        <w:rPr>
          <w:rFonts w:ascii="Arial" w:hAnsi="Arial" w:cs="Arial"/>
          <w:bCs/>
          <w:sz w:val="24"/>
          <w:szCs w:val="24"/>
        </w:rPr>
        <w:t>Для оценки физического состояния носителей:</w:t>
      </w:r>
    </w:p>
    <w:p w14:paraId="5B973850" w14:textId="07F12BD9" w:rsidR="00D109F6" w:rsidRPr="006154DA" w:rsidRDefault="00D109F6" w:rsidP="003B2F7F">
      <w:pPr>
        <w:pStyle w:val="af3"/>
        <w:numPr>
          <w:ilvl w:val="3"/>
          <w:numId w:val="20"/>
        </w:numPr>
        <w:tabs>
          <w:tab w:val="left" w:pos="0"/>
          <w:tab w:val="left" w:pos="1418"/>
        </w:tabs>
        <w:ind w:left="0" w:firstLine="510"/>
        <w:rPr>
          <w:rFonts w:ascii="Arial" w:hAnsi="Arial" w:cs="Arial"/>
          <w:bCs/>
          <w:sz w:val="24"/>
          <w:szCs w:val="24"/>
        </w:rPr>
      </w:pPr>
      <w:r w:rsidRPr="006154DA">
        <w:rPr>
          <w:rFonts w:ascii="Arial" w:hAnsi="Arial" w:cs="Arial"/>
          <w:bCs/>
          <w:sz w:val="24"/>
          <w:szCs w:val="24"/>
        </w:rPr>
        <w:t>определяется наличие и качество надписей на вкладышах, наличие запыления и загрязнения поверхностей, наличие влаги на поверхностях, физическое состояние рабочей поверхности и корпусов физически обособленных материальных носителей, выявление механических повреждений и деформаций, расслоения, пузырения, изменения цвета, наличие царапин, проколов;</w:t>
      </w:r>
    </w:p>
    <w:p w14:paraId="5358489A" w14:textId="2FBAEAEA" w:rsidR="00D109F6" w:rsidRPr="006154DA" w:rsidRDefault="00D109F6" w:rsidP="003B2F7F">
      <w:pPr>
        <w:pStyle w:val="af3"/>
        <w:numPr>
          <w:ilvl w:val="3"/>
          <w:numId w:val="20"/>
        </w:numPr>
        <w:tabs>
          <w:tab w:val="left" w:pos="0"/>
        </w:tabs>
        <w:ind w:left="0" w:firstLine="510"/>
        <w:rPr>
          <w:rFonts w:ascii="Arial" w:hAnsi="Arial" w:cs="Arial"/>
          <w:bCs/>
          <w:sz w:val="24"/>
          <w:szCs w:val="24"/>
        </w:rPr>
      </w:pPr>
      <w:r w:rsidRPr="006154DA">
        <w:rPr>
          <w:rFonts w:ascii="Arial" w:hAnsi="Arial" w:cs="Arial"/>
          <w:bCs/>
          <w:sz w:val="24"/>
          <w:szCs w:val="24"/>
        </w:rPr>
        <w:lastRenderedPageBreak/>
        <w:t xml:space="preserve"> проверяется соответствие характеристик носителя сведениям, содержащимся в сдаточной описи; проверка электронных документов на наличие в них вредоносных компьютерных программ («компьютерных вирусов»); </w:t>
      </w:r>
    </w:p>
    <w:p w14:paraId="7CE6193A" w14:textId="275C2C6D" w:rsidR="00D109F6" w:rsidRPr="006154DA" w:rsidRDefault="00D109F6" w:rsidP="002C1155">
      <w:pPr>
        <w:pStyle w:val="af3"/>
        <w:numPr>
          <w:ilvl w:val="3"/>
          <w:numId w:val="20"/>
        </w:numPr>
        <w:tabs>
          <w:tab w:val="left" w:pos="0"/>
        </w:tabs>
        <w:ind w:left="1843" w:hanging="1276"/>
        <w:rPr>
          <w:rFonts w:ascii="Arial" w:hAnsi="Arial" w:cs="Arial"/>
          <w:bCs/>
          <w:sz w:val="24"/>
          <w:szCs w:val="24"/>
        </w:rPr>
      </w:pPr>
      <w:r w:rsidRPr="006154DA">
        <w:rPr>
          <w:rFonts w:ascii="Arial" w:hAnsi="Arial" w:cs="Arial"/>
          <w:bCs/>
          <w:sz w:val="24"/>
          <w:szCs w:val="24"/>
        </w:rPr>
        <w:t>производится проверка на сбои при считывании информации.</w:t>
      </w:r>
    </w:p>
    <w:p w14:paraId="2262CBBF" w14:textId="10BB5B05" w:rsidR="00D109F6" w:rsidRPr="000A7E49" w:rsidRDefault="00D109F6" w:rsidP="002C1155">
      <w:pPr>
        <w:pStyle w:val="af3"/>
        <w:numPr>
          <w:ilvl w:val="2"/>
          <w:numId w:val="20"/>
        </w:numPr>
        <w:ind w:left="0" w:firstLine="567"/>
        <w:rPr>
          <w:rFonts w:ascii="Arial" w:hAnsi="Arial" w:cs="Arial"/>
          <w:bCs/>
          <w:sz w:val="24"/>
          <w:szCs w:val="24"/>
        </w:rPr>
      </w:pPr>
      <w:r w:rsidRPr="000A7E49">
        <w:rPr>
          <w:rFonts w:ascii="Arial" w:hAnsi="Arial" w:cs="Arial"/>
          <w:bCs/>
          <w:sz w:val="24"/>
          <w:szCs w:val="24"/>
        </w:rPr>
        <w:t xml:space="preserve">При проверке технического состояния электронных документов проводится проверка воспроизводимости всех единиц хранения электронных документов на оборудовании. </w:t>
      </w:r>
    </w:p>
    <w:p w14:paraId="432F13A9" w14:textId="77777777" w:rsidR="00D109F6" w:rsidRPr="006154DA" w:rsidRDefault="00D109F6" w:rsidP="003B2F7F">
      <w:pPr>
        <w:pStyle w:val="af3"/>
        <w:numPr>
          <w:ilvl w:val="2"/>
          <w:numId w:val="20"/>
        </w:numPr>
        <w:ind w:left="0" w:firstLine="510"/>
        <w:rPr>
          <w:rFonts w:ascii="Arial" w:hAnsi="Arial" w:cs="Arial"/>
          <w:bCs/>
          <w:sz w:val="24"/>
          <w:szCs w:val="24"/>
        </w:rPr>
      </w:pPr>
      <w:r w:rsidRPr="006154DA">
        <w:rPr>
          <w:rFonts w:ascii="Arial" w:hAnsi="Arial" w:cs="Arial"/>
          <w:bCs/>
          <w:sz w:val="24"/>
          <w:szCs w:val="24"/>
        </w:rPr>
        <w:t xml:space="preserve">Результаты проверки наличия и состояния электронных документов и обнаруженные в ее ходе недостатки фиксируются в акте проверки наличия и состояния электронных документов раздельно по основным и рабочим экземплярам электронных документов. </w:t>
      </w:r>
    </w:p>
    <w:p w14:paraId="001219DB" w14:textId="77777777" w:rsidR="00D109F6" w:rsidRPr="006154DA" w:rsidRDefault="00D109F6" w:rsidP="003B2F7F">
      <w:pPr>
        <w:pStyle w:val="af3"/>
        <w:numPr>
          <w:ilvl w:val="2"/>
          <w:numId w:val="20"/>
        </w:numPr>
        <w:ind w:left="0" w:firstLine="510"/>
        <w:rPr>
          <w:rFonts w:ascii="Arial" w:hAnsi="Arial" w:cs="Arial"/>
          <w:bCs/>
          <w:sz w:val="24"/>
          <w:szCs w:val="24"/>
        </w:rPr>
      </w:pPr>
      <w:r w:rsidRPr="006154DA">
        <w:rPr>
          <w:rFonts w:ascii="Arial" w:hAnsi="Arial" w:cs="Arial"/>
          <w:bCs/>
          <w:sz w:val="24"/>
          <w:szCs w:val="24"/>
        </w:rPr>
        <w:t>В случае, если при проверке физического и технического состояния обособленных материальных носителей электронных документов, технического состояния электронных документов выявлены недостатки, саморегулируемая организация проводит мероприятия по их устранению.</w:t>
      </w:r>
    </w:p>
    <w:p w14:paraId="12B61494" w14:textId="4A56F32A" w:rsidR="00340709" w:rsidRPr="003B4017" w:rsidRDefault="00340709" w:rsidP="003B2F7F">
      <w:pPr>
        <w:pStyle w:val="af3"/>
        <w:tabs>
          <w:tab w:val="left" w:pos="6714"/>
        </w:tabs>
        <w:ind w:left="1004" w:firstLine="510"/>
        <w:rPr>
          <w:rFonts w:ascii="Arial" w:hAnsi="Arial" w:cs="Arial"/>
          <w:bCs/>
          <w:sz w:val="24"/>
          <w:szCs w:val="24"/>
        </w:rPr>
      </w:pPr>
    </w:p>
    <w:p w14:paraId="4B920FB7" w14:textId="3A4D64CA" w:rsidR="00457CBE" w:rsidRPr="00DC342C" w:rsidRDefault="00457CBE" w:rsidP="003B2F7F">
      <w:pPr>
        <w:pStyle w:val="af3"/>
        <w:numPr>
          <w:ilvl w:val="1"/>
          <w:numId w:val="20"/>
        </w:numPr>
        <w:tabs>
          <w:tab w:val="left" w:pos="1276"/>
          <w:tab w:val="left" w:pos="1701"/>
        </w:tabs>
        <w:ind w:left="0" w:firstLine="510"/>
        <w:rPr>
          <w:rFonts w:ascii="Arial" w:hAnsi="Arial" w:cs="Arial"/>
          <w:b/>
          <w:bCs/>
          <w:sz w:val="24"/>
          <w:szCs w:val="24"/>
        </w:rPr>
      </w:pPr>
      <w:bookmarkStart w:id="34" w:name="_Ref520903004"/>
      <w:bookmarkStart w:id="35" w:name="_Ref521320763"/>
      <w:bookmarkStart w:id="36" w:name="размещение"/>
      <w:r w:rsidRPr="00DC342C">
        <w:rPr>
          <w:rFonts w:ascii="Arial" w:hAnsi="Arial" w:cs="Arial"/>
          <w:b/>
          <w:bCs/>
          <w:sz w:val="24"/>
          <w:szCs w:val="24"/>
        </w:rPr>
        <w:t xml:space="preserve">Размещение </w:t>
      </w:r>
      <w:r w:rsidR="000C5A65" w:rsidRPr="00DC342C">
        <w:rPr>
          <w:rFonts w:ascii="Arial" w:hAnsi="Arial" w:cs="Arial"/>
          <w:b/>
          <w:bCs/>
          <w:sz w:val="24"/>
          <w:szCs w:val="24"/>
        </w:rPr>
        <w:t xml:space="preserve">электронных документов </w:t>
      </w:r>
      <w:r w:rsidRPr="00DC342C">
        <w:rPr>
          <w:rFonts w:ascii="Arial" w:hAnsi="Arial" w:cs="Arial"/>
          <w:b/>
          <w:bCs/>
          <w:sz w:val="24"/>
          <w:szCs w:val="24"/>
        </w:rPr>
        <w:t xml:space="preserve">в </w:t>
      </w:r>
      <w:bookmarkEnd w:id="34"/>
      <w:r w:rsidR="00C45301" w:rsidRPr="00DC342C">
        <w:rPr>
          <w:rFonts w:ascii="Arial" w:hAnsi="Arial" w:cs="Arial"/>
          <w:b/>
          <w:bCs/>
          <w:sz w:val="24"/>
          <w:szCs w:val="24"/>
        </w:rPr>
        <w:t>электронный архив саморегулируемой организации</w:t>
      </w:r>
      <w:bookmarkEnd w:id="35"/>
    </w:p>
    <w:bookmarkEnd w:id="36"/>
    <w:p w14:paraId="798F5AC5" w14:textId="77777777" w:rsidR="00457CBE" w:rsidRPr="003B4017" w:rsidRDefault="00457CBE" w:rsidP="003B2F7F">
      <w:pPr>
        <w:pStyle w:val="af3"/>
        <w:numPr>
          <w:ilvl w:val="2"/>
          <w:numId w:val="20"/>
        </w:numPr>
        <w:ind w:left="0" w:firstLine="510"/>
        <w:rPr>
          <w:rFonts w:ascii="Arial" w:hAnsi="Arial" w:cs="Arial"/>
          <w:bCs/>
          <w:sz w:val="24"/>
          <w:szCs w:val="24"/>
        </w:rPr>
      </w:pPr>
      <w:r w:rsidRPr="003B4017">
        <w:rPr>
          <w:rFonts w:ascii="Arial" w:hAnsi="Arial" w:cs="Arial"/>
          <w:bCs/>
          <w:sz w:val="24"/>
          <w:szCs w:val="24"/>
        </w:rPr>
        <w:t xml:space="preserve">Основной и рабочий серверы </w:t>
      </w:r>
      <w:r w:rsidR="00FA3B5B" w:rsidRPr="003B4017">
        <w:rPr>
          <w:rFonts w:ascii="Arial" w:hAnsi="Arial" w:cs="Arial"/>
          <w:bCs/>
          <w:sz w:val="24"/>
          <w:szCs w:val="24"/>
        </w:rPr>
        <w:t xml:space="preserve">электронного </w:t>
      </w:r>
      <w:r w:rsidRPr="003B4017">
        <w:rPr>
          <w:rFonts w:ascii="Arial" w:hAnsi="Arial" w:cs="Arial"/>
          <w:bCs/>
          <w:sz w:val="24"/>
          <w:szCs w:val="24"/>
        </w:rPr>
        <w:t xml:space="preserve">архива </w:t>
      </w:r>
      <w:r w:rsidR="00FA3B5B" w:rsidRPr="003B4017">
        <w:rPr>
          <w:rFonts w:ascii="Arial" w:hAnsi="Arial" w:cs="Arial"/>
          <w:bCs/>
          <w:sz w:val="24"/>
          <w:szCs w:val="24"/>
        </w:rPr>
        <w:t>саморегулируемой организации,</w:t>
      </w:r>
      <w:r w:rsidRPr="003B4017">
        <w:rPr>
          <w:rFonts w:ascii="Arial" w:hAnsi="Arial" w:cs="Arial"/>
          <w:bCs/>
          <w:sz w:val="24"/>
          <w:szCs w:val="24"/>
        </w:rPr>
        <w:t xml:space="preserve"> основные и рабочие экземпляры единиц хранения на физически обособленных материальных носителях рекомендуется размещать раздельно.</w:t>
      </w:r>
    </w:p>
    <w:p w14:paraId="0B9A3274" w14:textId="77777777" w:rsidR="00457CBE" w:rsidRPr="003B4017" w:rsidRDefault="00457CBE" w:rsidP="002C1155">
      <w:pPr>
        <w:pStyle w:val="af3"/>
        <w:numPr>
          <w:ilvl w:val="2"/>
          <w:numId w:val="20"/>
        </w:numPr>
        <w:tabs>
          <w:tab w:val="left" w:pos="1134"/>
        </w:tabs>
        <w:ind w:left="0" w:firstLine="510"/>
        <w:rPr>
          <w:rFonts w:ascii="Arial" w:hAnsi="Arial" w:cs="Arial"/>
          <w:bCs/>
          <w:sz w:val="24"/>
          <w:szCs w:val="24"/>
        </w:rPr>
      </w:pPr>
      <w:r w:rsidRPr="003B4017">
        <w:rPr>
          <w:rFonts w:ascii="Arial" w:hAnsi="Arial" w:cs="Arial"/>
          <w:bCs/>
          <w:sz w:val="24"/>
          <w:szCs w:val="24"/>
        </w:rPr>
        <w:t>При хранении электронных документов на физически обособленных материальных носителях каждый носитель должен иметь негерметичный индивидуальный футляр, при этом должно быть исключено свободное перемещение носителя внутри футляра.</w:t>
      </w:r>
    </w:p>
    <w:p w14:paraId="358E3B6C" w14:textId="77777777" w:rsidR="00457CBE" w:rsidRPr="003B4017" w:rsidRDefault="00457CBE" w:rsidP="002C1155">
      <w:pPr>
        <w:pStyle w:val="af3"/>
        <w:numPr>
          <w:ilvl w:val="2"/>
          <w:numId w:val="20"/>
        </w:numPr>
        <w:tabs>
          <w:tab w:val="left" w:pos="993"/>
        </w:tabs>
        <w:ind w:left="0" w:firstLine="510"/>
        <w:rPr>
          <w:rFonts w:ascii="Arial" w:hAnsi="Arial" w:cs="Arial"/>
          <w:bCs/>
          <w:sz w:val="24"/>
          <w:szCs w:val="24"/>
        </w:rPr>
      </w:pPr>
      <w:r w:rsidRPr="003B4017">
        <w:rPr>
          <w:rFonts w:ascii="Arial" w:hAnsi="Arial" w:cs="Arial"/>
          <w:bCs/>
          <w:sz w:val="24"/>
          <w:szCs w:val="24"/>
        </w:rPr>
        <w:t>Футляры с физически обособленными материальными носителями размещаются в боксах в специализированных шкафах, на полках стеллажей, шкафов. Расстояние между футлярами должно быть достаточным для того, чтобы носители можно было свободно помещать и доставать из бокса.</w:t>
      </w:r>
    </w:p>
    <w:p w14:paraId="2C8A6950" w14:textId="414A2D9F" w:rsidR="00457CBE" w:rsidRDefault="00457CBE" w:rsidP="003B2F7F">
      <w:pPr>
        <w:pStyle w:val="af3"/>
        <w:numPr>
          <w:ilvl w:val="2"/>
          <w:numId w:val="20"/>
        </w:numPr>
        <w:tabs>
          <w:tab w:val="left" w:pos="709"/>
        </w:tabs>
        <w:ind w:left="0" w:firstLine="510"/>
        <w:rPr>
          <w:rFonts w:ascii="Arial" w:hAnsi="Arial" w:cs="Arial"/>
          <w:bCs/>
          <w:sz w:val="24"/>
          <w:szCs w:val="24"/>
        </w:rPr>
      </w:pPr>
      <w:r w:rsidRPr="003B4017">
        <w:rPr>
          <w:rFonts w:ascii="Arial" w:hAnsi="Arial" w:cs="Arial"/>
          <w:bCs/>
          <w:sz w:val="24"/>
          <w:szCs w:val="24"/>
        </w:rPr>
        <w:t>При размещении футляров с физически обособленными материальными носителями в боксах необходимо располагать их таким образом, чтобы были видны архивные шифры единиц хранения.</w:t>
      </w:r>
    </w:p>
    <w:p w14:paraId="0F775A0A" w14:textId="77777777" w:rsidR="000A7E49" w:rsidRDefault="000A7E49" w:rsidP="003B2F7F">
      <w:pPr>
        <w:pStyle w:val="af3"/>
        <w:tabs>
          <w:tab w:val="left" w:pos="709"/>
        </w:tabs>
        <w:ind w:left="567" w:firstLine="510"/>
        <w:rPr>
          <w:rFonts w:ascii="Arial" w:hAnsi="Arial" w:cs="Arial"/>
          <w:bCs/>
          <w:sz w:val="24"/>
          <w:szCs w:val="24"/>
        </w:rPr>
      </w:pPr>
    </w:p>
    <w:p w14:paraId="0C3EE93A" w14:textId="713C1D79" w:rsidR="008718DB" w:rsidRDefault="008718DB" w:rsidP="003B2F7F">
      <w:pPr>
        <w:pStyle w:val="af3"/>
        <w:numPr>
          <w:ilvl w:val="1"/>
          <w:numId w:val="20"/>
        </w:numPr>
        <w:tabs>
          <w:tab w:val="left" w:pos="1701"/>
        </w:tabs>
        <w:ind w:left="0" w:firstLine="510"/>
        <w:rPr>
          <w:rFonts w:ascii="Arial" w:hAnsi="Arial" w:cs="Arial"/>
          <w:b/>
          <w:bCs/>
          <w:sz w:val="24"/>
          <w:szCs w:val="24"/>
        </w:rPr>
      </w:pPr>
      <w:bookmarkStart w:id="37" w:name="_Ref520903018"/>
      <w:bookmarkStart w:id="38" w:name="_Ref520965304"/>
      <w:bookmarkStart w:id="39" w:name="организация"/>
      <w:bookmarkStart w:id="40" w:name="_Ref516152471"/>
      <w:r w:rsidRPr="003B4017">
        <w:rPr>
          <w:rFonts w:ascii="Arial" w:hAnsi="Arial" w:cs="Arial"/>
          <w:b/>
          <w:bCs/>
          <w:sz w:val="24"/>
          <w:szCs w:val="24"/>
        </w:rPr>
        <w:t xml:space="preserve">Организация учета электронных документов дел членов </w:t>
      </w:r>
      <w:bookmarkEnd w:id="37"/>
      <w:r w:rsidR="00F40ABF" w:rsidRPr="003B4017">
        <w:rPr>
          <w:rFonts w:ascii="Arial" w:hAnsi="Arial" w:cs="Arial"/>
          <w:b/>
          <w:bCs/>
          <w:sz w:val="24"/>
          <w:szCs w:val="24"/>
        </w:rPr>
        <w:t>саморегулируемой организации</w:t>
      </w:r>
      <w:bookmarkEnd w:id="38"/>
    </w:p>
    <w:bookmarkEnd w:id="39"/>
    <w:p w14:paraId="6486103F" w14:textId="62B1571C" w:rsidR="00D63945" w:rsidRPr="003B4017" w:rsidRDefault="008718DB" w:rsidP="003B2F7F">
      <w:pPr>
        <w:pStyle w:val="af3"/>
        <w:numPr>
          <w:ilvl w:val="2"/>
          <w:numId w:val="20"/>
        </w:numPr>
        <w:ind w:left="0" w:firstLine="510"/>
        <w:rPr>
          <w:rFonts w:ascii="Arial" w:hAnsi="Arial" w:cs="Arial"/>
          <w:bCs/>
          <w:sz w:val="24"/>
          <w:szCs w:val="24"/>
        </w:rPr>
      </w:pPr>
      <w:r w:rsidRPr="003B4017">
        <w:rPr>
          <w:rFonts w:ascii="Arial" w:hAnsi="Arial" w:cs="Arial"/>
          <w:bCs/>
          <w:sz w:val="24"/>
          <w:szCs w:val="24"/>
        </w:rPr>
        <w:lastRenderedPageBreak/>
        <w:t xml:space="preserve">Учетной единицей электронных документов в </w:t>
      </w:r>
      <w:r w:rsidR="00D63945" w:rsidRPr="003B4017">
        <w:rPr>
          <w:rFonts w:ascii="Arial" w:hAnsi="Arial" w:cs="Arial"/>
          <w:bCs/>
          <w:sz w:val="24"/>
          <w:szCs w:val="24"/>
        </w:rPr>
        <w:t xml:space="preserve">электронном </w:t>
      </w:r>
      <w:r w:rsidRPr="003B4017">
        <w:rPr>
          <w:rFonts w:ascii="Arial" w:hAnsi="Arial" w:cs="Arial"/>
          <w:bCs/>
          <w:sz w:val="24"/>
          <w:szCs w:val="24"/>
        </w:rPr>
        <w:t xml:space="preserve">архиве </w:t>
      </w:r>
      <w:r w:rsidR="00D63945" w:rsidRPr="003B4017">
        <w:rPr>
          <w:rFonts w:ascii="Arial" w:hAnsi="Arial" w:cs="Arial"/>
          <w:bCs/>
          <w:sz w:val="24"/>
          <w:szCs w:val="24"/>
        </w:rPr>
        <w:t>саморегулируемой организации</w:t>
      </w:r>
      <w:r w:rsidRPr="003B4017">
        <w:rPr>
          <w:rFonts w:ascii="Arial" w:hAnsi="Arial" w:cs="Arial"/>
          <w:bCs/>
          <w:sz w:val="24"/>
          <w:szCs w:val="24"/>
        </w:rPr>
        <w:t xml:space="preserve"> является контейнер электронного документа.</w:t>
      </w:r>
    </w:p>
    <w:p w14:paraId="062A27F9" w14:textId="349FA256" w:rsidR="008718DB" w:rsidRPr="003B4017" w:rsidRDefault="008718DB" w:rsidP="003B2F7F">
      <w:pPr>
        <w:pStyle w:val="af3"/>
        <w:numPr>
          <w:ilvl w:val="2"/>
          <w:numId w:val="20"/>
        </w:numPr>
        <w:ind w:left="0" w:firstLine="510"/>
        <w:rPr>
          <w:rFonts w:ascii="Arial" w:hAnsi="Arial" w:cs="Arial"/>
          <w:bCs/>
          <w:sz w:val="24"/>
          <w:szCs w:val="24"/>
        </w:rPr>
      </w:pPr>
      <w:r w:rsidRPr="003B4017">
        <w:rPr>
          <w:rFonts w:ascii="Arial" w:hAnsi="Arial" w:cs="Arial"/>
          <w:bCs/>
          <w:sz w:val="24"/>
          <w:szCs w:val="24"/>
        </w:rPr>
        <w:t xml:space="preserve">Учету подлежат все хранящиеся в </w:t>
      </w:r>
      <w:r w:rsidR="00F40ABF" w:rsidRPr="003B4017">
        <w:rPr>
          <w:rFonts w:ascii="Arial" w:hAnsi="Arial" w:cs="Arial"/>
          <w:bCs/>
          <w:sz w:val="24"/>
          <w:szCs w:val="24"/>
        </w:rPr>
        <w:t xml:space="preserve">электронном архиве саморегулируемой организации </w:t>
      </w:r>
      <w:r w:rsidRPr="003B4017">
        <w:rPr>
          <w:rFonts w:ascii="Arial" w:hAnsi="Arial" w:cs="Arial"/>
          <w:bCs/>
          <w:sz w:val="24"/>
          <w:szCs w:val="24"/>
        </w:rPr>
        <w:t>электронные д</w:t>
      </w:r>
      <w:r w:rsidR="005F4722" w:rsidRPr="003B4017">
        <w:rPr>
          <w:rFonts w:ascii="Arial" w:hAnsi="Arial" w:cs="Arial"/>
          <w:bCs/>
          <w:sz w:val="24"/>
          <w:szCs w:val="24"/>
        </w:rPr>
        <w:t>о</w:t>
      </w:r>
      <w:r w:rsidRPr="003B4017">
        <w:rPr>
          <w:rFonts w:ascii="Arial" w:hAnsi="Arial" w:cs="Arial"/>
          <w:bCs/>
          <w:sz w:val="24"/>
          <w:szCs w:val="24"/>
        </w:rPr>
        <w:t xml:space="preserve">кументы и описи электронных документов, дел членов </w:t>
      </w:r>
      <w:r w:rsidR="00F40ABF" w:rsidRPr="003B4017">
        <w:rPr>
          <w:rFonts w:ascii="Arial" w:hAnsi="Arial" w:cs="Arial"/>
          <w:bCs/>
          <w:sz w:val="24"/>
          <w:szCs w:val="24"/>
        </w:rPr>
        <w:t>саморегулируемой организации</w:t>
      </w:r>
      <w:r w:rsidRPr="003B4017">
        <w:rPr>
          <w:rFonts w:ascii="Arial" w:hAnsi="Arial" w:cs="Arial"/>
          <w:bCs/>
          <w:sz w:val="24"/>
          <w:szCs w:val="24"/>
        </w:rPr>
        <w:t>.</w:t>
      </w:r>
    </w:p>
    <w:p w14:paraId="1A4C3468" w14:textId="77777777" w:rsidR="008718DB" w:rsidRPr="003B4017" w:rsidRDefault="008718DB" w:rsidP="003B2F7F">
      <w:pPr>
        <w:pStyle w:val="af3"/>
        <w:numPr>
          <w:ilvl w:val="2"/>
          <w:numId w:val="20"/>
        </w:numPr>
        <w:ind w:left="0" w:firstLine="510"/>
        <w:rPr>
          <w:rFonts w:ascii="Arial" w:hAnsi="Arial" w:cs="Arial"/>
          <w:bCs/>
          <w:sz w:val="24"/>
          <w:szCs w:val="24"/>
        </w:rPr>
      </w:pPr>
      <w:r w:rsidRPr="003B4017">
        <w:rPr>
          <w:rFonts w:ascii="Arial" w:hAnsi="Arial" w:cs="Arial"/>
          <w:bCs/>
          <w:sz w:val="24"/>
          <w:szCs w:val="24"/>
        </w:rPr>
        <w:t>Учет производится путем присвоения единицам хранения электронных документов учетных номеров, которые являются составной частью их архивного шифра.</w:t>
      </w:r>
    </w:p>
    <w:p w14:paraId="78832F0D" w14:textId="46DEA592" w:rsidR="008718DB" w:rsidRPr="003B4017" w:rsidRDefault="008718DB" w:rsidP="003B2F7F">
      <w:pPr>
        <w:pStyle w:val="af3"/>
        <w:numPr>
          <w:ilvl w:val="2"/>
          <w:numId w:val="20"/>
        </w:numPr>
        <w:ind w:left="0" w:firstLine="510"/>
        <w:rPr>
          <w:rFonts w:ascii="Arial" w:hAnsi="Arial" w:cs="Arial"/>
          <w:bCs/>
          <w:sz w:val="24"/>
          <w:szCs w:val="24"/>
        </w:rPr>
      </w:pPr>
      <w:r w:rsidRPr="003B4017">
        <w:rPr>
          <w:rFonts w:ascii="Arial" w:hAnsi="Arial" w:cs="Arial"/>
          <w:bCs/>
          <w:sz w:val="24"/>
          <w:szCs w:val="24"/>
        </w:rPr>
        <w:t>При хранении электронных документов на физически обособленных материальных носителях архивный шифр обозначается на вкладыше футляра единицы хранения с целью обеспечения ее учета и идентификации</w:t>
      </w:r>
      <w:r w:rsidR="007B4C67" w:rsidRPr="003B4017">
        <w:rPr>
          <w:rFonts w:ascii="Arial" w:hAnsi="Arial" w:cs="Arial"/>
          <w:bCs/>
          <w:sz w:val="24"/>
          <w:szCs w:val="24"/>
        </w:rPr>
        <w:t xml:space="preserve"> (приложение А)</w:t>
      </w:r>
      <w:r w:rsidRPr="003B4017">
        <w:rPr>
          <w:rFonts w:ascii="Arial" w:hAnsi="Arial" w:cs="Arial"/>
          <w:bCs/>
          <w:sz w:val="24"/>
          <w:szCs w:val="24"/>
        </w:rPr>
        <w:t>. При хранении электронных документов в информационной системе архивный шифр включается в метаданные контейнера электронного документа.</w:t>
      </w:r>
    </w:p>
    <w:p w14:paraId="5BB10B8B" w14:textId="2AF31B90" w:rsidR="008718DB" w:rsidRPr="003B4017" w:rsidRDefault="008718DB" w:rsidP="003B2F7F">
      <w:pPr>
        <w:pStyle w:val="af3"/>
        <w:numPr>
          <w:ilvl w:val="2"/>
          <w:numId w:val="20"/>
        </w:numPr>
        <w:ind w:left="0" w:firstLine="510"/>
        <w:rPr>
          <w:rFonts w:ascii="Arial" w:hAnsi="Arial" w:cs="Arial"/>
          <w:bCs/>
          <w:sz w:val="24"/>
          <w:szCs w:val="24"/>
        </w:rPr>
      </w:pPr>
      <w:r w:rsidRPr="003B4017">
        <w:rPr>
          <w:rFonts w:ascii="Arial" w:hAnsi="Arial" w:cs="Arial"/>
          <w:bCs/>
          <w:sz w:val="24"/>
          <w:szCs w:val="24"/>
        </w:rPr>
        <w:t xml:space="preserve">При учете электронных документов в учетных документах отражаются данные об объеме контейнера электронного документа в мегабайтах, контрольной сумме, подтверждающей целостность контейнера электронного дела члена </w:t>
      </w:r>
      <w:r w:rsidR="00F40ABF" w:rsidRPr="003B4017">
        <w:rPr>
          <w:rFonts w:ascii="Arial" w:hAnsi="Arial" w:cs="Arial"/>
          <w:bCs/>
          <w:sz w:val="24"/>
          <w:szCs w:val="24"/>
        </w:rPr>
        <w:t>саморегулируемой организации</w:t>
      </w:r>
      <w:r w:rsidRPr="003B4017">
        <w:rPr>
          <w:rFonts w:ascii="Arial" w:hAnsi="Arial" w:cs="Arial"/>
          <w:bCs/>
          <w:sz w:val="24"/>
          <w:szCs w:val="24"/>
        </w:rPr>
        <w:t>.</w:t>
      </w:r>
    </w:p>
    <w:p w14:paraId="3214BD39" w14:textId="66D139AA" w:rsidR="008718DB" w:rsidRPr="003B4017" w:rsidRDefault="008718DB" w:rsidP="003B2F7F">
      <w:pPr>
        <w:pStyle w:val="af3"/>
        <w:numPr>
          <w:ilvl w:val="2"/>
          <w:numId w:val="20"/>
        </w:numPr>
        <w:ind w:left="0" w:firstLine="510"/>
        <w:rPr>
          <w:rFonts w:ascii="Arial" w:hAnsi="Arial" w:cs="Arial"/>
          <w:bCs/>
          <w:sz w:val="24"/>
          <w:szCs w:val="24"/>
        </w:rPr>
      </w:pPr>
      <w:r w:rsidRPr="003B4017">
        <w:rPr>
          <w:rFonts w:ascii="Arial" w:hAnsi="Arial" w:cs="Arial"/>
          <w:bCs/>
          <w:sz w:val="24"/>
          <w:szCs w:val="24"/>
        </w:rPr>
        <w:t xml:space="preserve">Опись электронных дел, документов является основным первичным учетным документом, применяемым для учета электронных документов и электронных дел членов </w:t>
      </w:r>
      <w:r w:rsidR="00F40ABF" w:rsidRPr="003B4017">
        <w:rPr>
          <w:rFonts w:ascii="Arial" w:hAnsi="Arial" w:cs="Arial"/>
          <w:bCs/>
          <w:sz w:val="24"/>
          <w:szCs w:val="24"/>
        </w:rPr>
        <w:t>саморегулируемой организации</w:t>
      </w:r>
      <w:r w:rsidR="007B4C67" w:rsidRPr="003B4017">
        <w:rPr>
          <w:rFonts w:ascii="Arial" w:hAnsi="Arial" w:cs="Arial"/>
          <w:bCs/>
          <w:sz w:val="24"/>
          <w:szCs w:val="24"/>
        </w:rPr>
        <w:t xml:space="preserve"> (приложение Б)</w:t>
      </w:r>
      <w:r w:rsidRPr="003B4017">
        <w:rPr>
          <w:rFonts w:ascii="Arial" w:hAnsi="Arial" w:cs="Arial"/>
          <w:bCs/>
          <w:sz w:val="24"/>
          <w:szCs w:val="24"/>
        </w:rPr>
        <w:t>.</w:t>
      </w:r>
    </w:p>
    <w:p w14:paraId="60ABF27F" w14:textId="10017B92" w:rsidR="008718DB" w:rsidRPr="003B4017" w:rsidRDefault="008718DB" w:rsidP="003B2F7F">
      <w:pPr>
        <w:pStyle w:val="af3"/>
        <w:numPr>
          <w:ilvl w:val="2"/>
          <w:numId w:val="20"/>
        </w:numPr>
        <w:ind w:left="0" w:firstLine="510"/>
        <w:rPr>
          <w:rFonts w:ascii="Arial" w:hAnsi="Arial" w:cs="Arial"/>
          <w:bCs/>
          <w:sz w:val="24"/>
          <w:szCs w:val="24"/>
        </w:rPr>
      </w:pPr>
      <w:r w:rsidRPr="003B4017">
        <w:rPr>
          <w:rFonts w:ascii="Arial" w:hAnsi="Arial" w:cs="Arial"/>
          <w:bCs/>
          <w:sz w:val="24"/>
          <w:szCs w:val="24"/>
        </w:rPr>
        <w:t>В описи ведется поединичный учет электронных документов</w:t>
      </w:r>
      <w:r w:rsidR="000E2051">
        <w:rPr>
          <w:rFonts w:ascii="Arial" w:hAnsi="Arial" w:cs="Arial"/>
          <w:bCs/>
          <w:sz w:val="24"/>
          <w:szCs w:val="24"/>
        </w:rPr>
        <w:t>,</w:t>
      </w:r>
      <w:r w:rsidRPr="003B4017">
        <w:rPr>
          <w:rFonts w:ascii="Arial" w:hAnsi="Arial" w:cs="Arial"/>
          <w:bCs/>
          <w:sz w:val="24"/>
          <w:szCs w:val="24"/>
        </w:rPr>
        <w:t xml:space="preserve"> путем закрепления за каждым самостоятельного номера. Единицы хранения электронных документов учитываются в описи в соответствии с их систематизацией и сквозной нумерацией за порядковыми учетными номерами.</w:t>
      </w:r>
    </w:p>
    <w:p w14:paraId="3F82D438" w14:textId="45293CF3" w:rsidR="009A6F9F" w:rsidRPr="003B4017" w:rsidRDefault="008718DB" w:rsidP="003B2F7F">
      <w:pPr>
        <w:pStyle w:val="af3"/>
        <w:numPr>
          <w:ilvl w:val="2"/>
          <w:numId w:val="20"/>
        </w:numPr>
        <w:ind w:left="0" w:firstLine="510"/>
        <w:rPr>
          <w:rFonts w:ascii="Arial" w:hAnsi="Arial" w:cs="Arial"/>
          <w:bCs/>
          <w:sz w:val="24"/>
          <w:szCs w:val="24"/>
        </w:rPr>
      </w:pPr>
      <w:r w:rsidRPr="003B4017">
        <w:rPr>
          <w:rFonts w:ascii="Arial" w:hAnsi="Arial" w:cs="Arial"/>
          <w:bCs/>
          <w:sz w:val="24"/>
          <w:szCs w:val="24"/>
        </w:rPr>
        <w:t xml:space="preserve">В конце описи электронных дел, документов оформляется итоговая запись, в которой указывается количество единиц хранения (цифрами и прописью), объем единиц хранения электронных документов в </w:t>
      </w:r>
      <w:r w:rsidR="00C45301" w:rsidRPr="003B4017">
        <w:rPr>
          <w:rFonts w:ascii="Arial" w:hAnsi="Arial" w:cs="Arial"/>
          <w:bCs/>
          <w:sz w:val="24"/>
          <w:szCs w:val="24"/>
        </w:rPr>
        <w:t>мегабайтах</w:t>
      </w:r>
      <w:r w:rsidRPr="003B4017">
        <w:rPr>
          <w:rFonts w:ascii="Arial" w:hAnsi="Arial" w:cs="Arial"/>
          <w:bCs/>
          <w:sz w:val="24"/>
          <w:szCs w:val="24"/>
        </w:rPr>
        <w:t xml:space="preserve">, общее количество единиц хранения (основных / рабочих) и иные количественные характеристики электронных документов. </w:t>
      </w:r>
    </w:p>
    <w:p w14:paraId="7923082F" w14:textId="165A2ED6" w:rsidR="00F40ABF" w:rsidRPr="003B4017" w:rsidRDefault="008718DB" w:rsidP="002C1155">
      <w:pPr>
        <w:pStyle w:val="af3"/>
        <w:numPr>
          <w:ilvl w:val="2"/>
          <w:numId w:val="20"/>
        </w:numPr>
        <w:tabs>
          <w:tab w:val="left" w:pos="1276"/>
        </w:tabs>
        <w:ind w:left="0" w:firstLine="510"/>
        <w:rPr>
          <w:rFonts w:ascii="Arial" w:hAnsi="Arial" w:cs="Arial"/>
          <w:bCs/>
          <w:sz w:val="24"/>
          <w:szCs w:val="24"/>
        </w:rPr>
      </w:pPr>
      <w:r w:rsidRPr="003B4017">
        <w:rPr>
          <w:rFonts w:ascii="Arial" w:hAnsi="Arial" w:cs="Arial"/>
          <w:bCs/>
          <w:sz w:val="24"/>
          <w:szCs w:val="24"/>
        </w:rPr>
        <w:t xml:space="preserve">Итоговая запись подписывается </w:t>
      </w:r>
      <w:r w:rsidR="00F40ABF" w:rsidRPr="003B4017">
        <w:rPr>
          <w:rFonts w:ascii="Arial" w:hAnsi="Arial" w:cs="Arial"/>
          <w:bCs/>
          <w:sz w:val="24"/>
          <w:szCs w:val="24"/>
        </w:rPr>
        <w:t>усиленной квалифицированной электронной подписью саморегулируемой организации</w:t>
      </w:r>
      <w:r w:rsidR="00B87278">
        <w:rPr>
          <w:rFonts w:ascii="Arial" w:hAnsi="Arial" w:cs="Arial"/>
          <w:bCs/>
          <w:sz w:val="24"/>
          <w:szCs w:val="24"/>
        </w:rPr>
        <w:t xml:space="preserve"> с проставлением штампа времени</w:t>
      </w:r>
      <w:r w:rsidRPr="003B4017">
        <w:rPr>
          <w:rFonts w:ascii="Arial" w:hAnsi="Arial" w:cs="Arial"/>
          <w:bCs/>
          <w:sz w:val="24"/>
          <w:szCs w:val="24"/>
        </w:rPr>
        <w:t>.</w:t>
      </w:r>
    </w:p>
    <w:p w14:paraId="67598FAF" w14:textId="1CC385C9" w:rsidR="00F40ABF" w:rsidRPr="003B4017" w:rsidRDefault="00F466A5" w:rsidP="002C1155">
      <w:pPr>
        <w:pStyle w:val="af3"/>
        <w:numPr>
          <w:ilvl w:val="2"/>
          <w:numId w:val="20"/>
        </w:numPr>
        <w:tabs>
          <w:tab w:val="left" w:pos="1276"/>
        </w:tabs>
        <w:ind w:left="0" w:firstLine="510"/>
        <w:rPr>
          <w:rFonts w:ascii="Arial" w:hAnsi="Arial" w:cs="Arial"/>
          <w:bCs/>
          <w:sz w:val="24"/>
          <w:szCs w:val="24"/>
        </w:rPr>
      </w:pPr>
      <w:r>
        <w:rPr>
          <w:rFonts w:ascii="Arial" w:hAnsi="Arial" w:cs="Arial"/>
          <w:bCs/>
          <w:sz w:val="24"/>
          <w:szCs w:val="24"/>
        </w:rPr>
        <w:t xml:space="preserve">Ответственные исполнители </w:t>
      </w:r>
      <w:r w:rsidR="00F40ABF" w:rsidRPr="003B4017">
        <w:rPr>
          <w:rFonts w:ascii="Arial" w:hAnsi="Arial" w:cs="Arial"/>
          <w:bCs/>
          <w:sz w:val="24"/>
          <w:szCs w:val="24"/>
        </w:rPr>
        <w:t>саморегулируемой организации</w:t>
      </w:r>
      <w:r w:rsidR="008718DB" w:rsidRPr="003B4017">
        <w:rPr>
          <w:rFonts w:ascii="Arial" w:hAnsi="Arial" w:cs="Arial"/>
          <w:bCs/>
          <w:sz w:val="24"/>
          <w:szCs w:val="24"/>
        </w:rPr>
        <w:t xml:space="preserve"> при подготовке электронных документов к сдаче в </w:t>
      </w:r>
      <w:r w:rsidR="00F719E9" w:rsidRPr="003B4017">
        <w:rPr>
          <w:rFonts w:ascii="Arial" w:hAnsi="Arial" w:cs="Arial"/>
          <w:bCs/>
          <w:sz w:val="24"/>
          <w:szCs w:val="24"/>
        </w:rPr>
        <w:t xml:space="preserve">электронный </w:t>
      </w:r>
      <w:r w:rsidR="008718DB" w:rsidRPr="003B4017">
        <w:rPr>
          <w:rFonts w:ascii="Arial" w:hAnsi="Arial" w:cs="Arial"/>
          <w:bCs/>
          <w:sz w:val="24"/>
          <w:szCs w:val="24"/>
        </w:rPr>
        <w:t xml:space="preserve">архив </w:t>
      </w:r>
      <w:r w:rsidR="00F719E9" w:rsidRPr="003B4017">
        <w:rPr>
          <w:rFonts w:ascii="Arial" w:hAnsi="Arial" w:cs="Arial"/>
          <w:bCs/>
          <w:sz w:val="24"/>
          <w:szCs w:val="24"/>
        </w:rPr>
        <w:t>саморегулируемой организации</w:t>
      </w:r>
      <w:r w:rsidR="008718DB" w:rsidRPr="003B4017">
        <w:rPr>
          <w:rFonts w:ascii="Arial" w:hAnsi="Arial" w:cs="Arial"/>
          <w:bCs/>
          <w:sz w:val="24"/>
          <w:szCs w:val="24"/>
        </w:rPr>
        <w:t xml:space="preserve"> оформляют описи электронных документов, которые служат учетными документами и основой для составления в архиве соответствующего раздела сводной описи электронных дел</w:t>
      </w:r>
      <w:r w:rsidR="00CB77AC" w:rsidRPr="003B4017">
        <w:rPr>
          <w:rFonts w:ascii="Arial" w:hAnsi="Arial" w:cs="Arial"/>
          <w:bCs/>
          <w:sz w:val="24"/>
          <w:szCs w:val="24"/>
        </w:rPr>
        <w:t xml:space="preserve"> членов </w:t>
      </w:r>
      <w:r w:rsidR="00F40ABF" w:rsidRPr="003B4017">
        <w:rPr>
          <w:rFonts w:ascii="Arial" w:hAnsi="Arial" w:cs="Arial"/>
          <w:bCs/>
          <w:sz w:val="24"/>
          <w:szCs w:val="24"/>
        </w:rPr>
        <w:t>саморегулируемой организации</w:t>
      </w:r>
      <w:r w:rsidR="00CB77AC" w:rsidRPr="003B4017">
        <w:rPr>
          <w:rFonts w:ascii="Arial" w:hAnsi="Arial" w:cs="Arial"/>
          <w:bCs/>
          <w:sz w:val="24"/>
          <w:szCs w:val="24"/>
        </w:rPr>
        <w:t xml:space="preserve">. </w:t>
      </w:r>
      <w:r w:rsidR="008718DB" w:rsidRPr="003B4017">
        <w:rPr>
          <w:rFonts w:ascii="Arial" w:hAnsi="Arial" w:cs="Arial"/>
          <w:bCs/>
          <w:sz w:val="24"/>
          <w:szCs w:val="24"/>
        </w:rPr>
        <w:t xml:space="preserve">Реестр описей ведется в архиве </w:t>
      </w:r>
      <w:r w:rsidR="00F40ABF" w:rsidRPr="003B4017">
        <w:rPr>
          <w:rFonts w:ascii="Arial" w:hAnsi="Arial" w:cs="Arial"/>
          <w:bCs/>
          <w:sz w:val="24"/>
          <w:szCs w:val="24"/>
        </w:rPr>
        <w:t>саморегулируемой организации</w:t>
      </w:r>
      <w:r w:rsidR="008718DB" w:rsidRPr="003B4017">
        <w:rPr>
          <w:rFonts w:ascii="Arial" w:hAnsi="Arial" w:cs="Arial"/>
          <w:bCs/>
          <w:sz w:val="24"/>
          <w:szCs w:val="24"/>
        </w:rPr>
        <w:t xml:space="preserve"> в общем порядке, установленном для ведения реестров описей.</w:t>
      </w:r>
    </w:p>
    <w:p w14:paraId="1F105B61" w14:textId="4B6D9790" w:rsidR="00BC16D5" w:rsidRPr="00C87586" w:rsidRDefault="008718DB" w:rsidP="003B2F7F">
      <w:pPr>
        <w:pStyle w:val="af3"/>
        <w:numPr>
          <w:ilvl w:val="2"/>
          <w:numId w:val="20"/>
        </w:numPr>
        <w:tabs>
          <w:tab w:val="left" w:pos="1418"/>
          <w:tab w:val="left" w:pos="1560"/>
        </w:tabs>
        <w:ind w:left="0" w:firstLine="510"/>
        <w:rPr>
          <w:rFonts w:ascii="Arial" w:hAnsi="Arial" w:cs="Arial"/>
          <w:bCs/>
          <w:sz w:val="24"/>
          <w:szCs w:val="24"/>
        </w:rPr>
      </w:pPr>
      <w:r w:rsidRPr="00C87586">
        <w:rPr>
          <w:rFonts w:ascii="Arial" w:hAnsi="Arial" w:cs="Arial"/>
          <w:bCs/>
          <w:sz w:val="24"/>
          <w:szCs w:val="24"/>
        </w:rPr>
        <w:lastRenderedPageBreak/>
        <w:t xml:space="preserve">Сведения о единицах хранения электронных документов отражаются в </w:t>
      </w:r>
      <w:r w:rsidR="00E239F9" w:rsidRPr="00C87586">
        <w:rPr>
          <w:rFonts w:ascii="Arial" w:hAnsi="Arial" w:cs="Arial"/>
          <w:bCs/>
          <w:sz w:val="24"/>
          <w:szCs w:val="24"/>
        </w:rPr>
        <w:t xml:space="preserve">деле </w:t>
      </w:r>
      <w:r w:rsidR="003A6FFA">
        <w:rPr>
          <w:rFonts w:ascii="Arial" w:hAnsi="Arial" w:cs="Arial"/>
          <w:bCs/>
          <w:sz w:val="24"/>
          <w:szCs w:val="24"/>
        </w:rPr>
        <w:t xml:space="preserve">фонда </w:t>
      </w:r>
      <w:r w:rsidR="00E239F9" w:rsidRPr="00C87586">
        <w:rPr>
          <w:rFonts w:ascii="Arial" w:hAnsi="Arial" w:cs="Arial"/>
          <w:bCs/>
          <w:sz w:val="24"/>
          <w:szCs w:val="24"/>
        </w:rPr>
        <w:t xml:space="preserve">саморегулируемой организации. </w:t>
      </w:r>
      <w:r w:rsidRPr="00C87586">
        <w:rPr>
          <w:rFonts w:ascii="Arial" w:hAnsi="Arial" w:cs="Arial"/>
          <w:bCs/>
          <w:sz w:val="24"/>
          <w:szCs w:val="24"/>
        </w:rPr>
        <w:t xml:space="preserve">В схеме систематизации </w:t>
      </w:r>
      <w:r w:rsidR="003A6FFA">
        <w:rPr>
          <w:rFonts w:ascii="Arial" w:hAnsi="Arial" w:cs="Arial"/>
          <w:bCs/>
          <w:sz w:val="24"/>
          <w:szCs w:val="24"/>
        </w:rPr>
        <w:t xml:space="preserve">фонда </w:t>
      </w:r>
      <w:r w:rsidRPr="00C87586">
        <w:rPr>
          <w:rFonts w:ascii="Arial" w:hAnsi="Arial" w:cs="Arial"/>
          <w:bCs/>
          <w:sz w:val="24"/>
          <w:szCs w:val="24"/>
        </w:rPr>
        <w:t>должна быть отражена систематизация электронных дел</w:t>
      </w:r>
      <w:r w:rsidR="00CB77AC" w:rsidRPr="00C87586">
        <w:rPr>
          <w:rFonts w:ascii="Arial" w:hAnsi="Arial" w:cs="Arial"/>
          <w:bCs/>
          <w:sz w:val="24"/>
          <w:szCs w:val="24"/>
        </w:rPr>
        <w:t xml:space="preserve"> членов </w:t>
      </w:r>
      <w:r w:rsidR="00404442" w:rsidRPr="00C87586">
        <w:rPr>
          <w:rFonts w:ascii="Arial" w:hAnsi="Arial" w:cs="Arial"/>
          <w:bCs/>
          <w:sz w:val="24"/>
          <w:szCs w:val="24"/>
        </w:rPr>
        <w:t>саморегулируемой организации</w:t>
      </w:r>
      <w:r w:rsidR="00BC16D5" w:rsidRPr="00C87586">
        <w:rPr>
          <w:rFonts w:ascii="Arial" w:hAnsi="Arial" w:cs="Arial"/>
          <w:bCs/>
          <w:sz w:val="24"/>
          <w:szCs w:val="24"/>
        </w:rPr>
        <w:t>.</w:t>
      </w:r>
      <w:r w:rsidRPr="00C87586">
        <w:rPr>
          <w:rFonts w:ascii="Arial" w:hAnsi="Arial" w:cs="Arial"/>
          <w:bCs/>
          <w:sz w:val="24"/>
          <w:szCs w:val="24"/>
        </w:rPr>
        <w:t xml:space="preserve"> </w:t>
      </w:r>
    </w:p>
    <w:p w14:paraId="2AA69110" w14:textId="440646A2" w:rsidR="00BC16D5" w:rsidRPr="003B4017" w:rsidRDefault="00BC16D5" w:rsidP="002C1155">
      <w:pPr>
        <w:pStyle w:val="af3"/>
        <w:numPr>
          <w:ilvl w:val="2"/>
          <w:numId w:val="20"/>
        </w:numPr>
        <w:ind w:left="1276" w:hanging="850"/>
        <w:rPr>
          <w:rFonts w:ascii="Arial" w:hAnsi="Arial" w:cs="Arial"/>
          <w:bCs/>
          <w:sz w:val="24"/>
          <w:szCs w:val="24"/>
        </w:rPr>
      </w:pPr>
      <w:r w:rsidRPr="003B4017">
        <w:rPr>
          <w:rFonts w:ascii="Arial" w:hAnsi="Arial" w:cs="Arial"/>
          <w:bCs/>
          <w:sz w:val="24"/>
          <w:szCs w:val="24"/>
        </w:rPr>
        <w:t>В</w:t>
      </w:r>
      <w:r w:rsidR="008718DB" w:rsidRPr="003B4017">
        <w:rPr>
          <w:rFonts w:ascii="Arial" w:hAnsi="Arial" w:cs="Arial"/>
          <w:bCs/>
          <w:sz w:val="24"/>
          <w:szCs w:val="24"/>
        </w:rPr>
        <w:t xml:space="preserve"> состав</w:t>
      </w:r>
      <w:r w:rsidRPr="003B4017">
        <w:rPr>
          <w:rFonts w:ascii="Arial" w:hAnsi="Arial" w:cs="Arial"/>
          <w:bCs/>
          <w:sz w:val="24"/>
          <w:szCs w:val="24"/>
        </w:rPr>
        <w:t xml:space="preserve"> дела </w:t>
      </w:r>
      <w:r w:rsidR="004128E5">
        <w:rPr>
          <w:rFonts w:ascii="Arial" w:hAnsi="Arial" w:cs="Arial"/>
          <w:bCs/>
          <w:sz w:val="24"/>
          <w:szCs w:val="24"/>
        </w:rPr>
        <w:t xml:space="preserve">фонда </w:t>
      </w:r>
      <w:r w:rsidRPr="003B4017">
        <w:rPr>
          <w:rFonts w:ascii="Arial" w:hAnsi="Arial" w:cs="Arial"/>
          <w:bCs/>
          <w:sz w:val="24"/>
          <w:szCs w:val="24"/>
        </w:rPr>
        <w:t>могут быть включены:</w:t>
      </w:r>
    </w:p>
    <w:p w14:paraId="2B69CB34" w14:textId="64638C2E" w:rsidR="00BC16D5" w:rsidRPr="003B4017" w:rsidRDefault="008718DB" w:rsidP="002C1155">
      <w:pPr>
        <w:pStyle w:val="af3"/>
        <w:numPr>
          <w:ilvl w:val="3"/>
          <w:numId w:val="20"/>
        </w:numPr>
        <w:ind w:left="0" w:firstLine="510"/>
        <w:rPr>
          <w:rFonts w:ascii="Arial" w:hAnsi="Arial" w:cs="Arial"/>
          <w:bCs/>
          <w:sz w:val="24"/>
          <w:szCs w:val="24"/>
        </w:rPr>
      </w:pPr>
      <w:r w:rsidRPr="003B4017">
        <w:rPr>
          <w:rFonts w:ascii="Arial" w:hAnsi="Arial" w:cs="Arial"/>
          <w:bCs/>
          <w:sz w:val="24"/>
          <w:szCs w:val="24"/>
        </w:rPr>
        <w:t>рабочие</w:t>
      </w:r>
      <w:r w:rsidR="00CB77AC" w:rsidRPr="003B4017">
        <w:rPr>
          <w:rFonts w:ascii="Arial" w:hAnsi="Arial" w:cs="Arial"/>
          <w:bCs/>
          <w:sz w:val="24"/>
          <w:szCs w:val="24"/>
        </w:rPr>
        <w:t xml:space="preserve"> </w:t>
      </w:r>
      <w:r w:rsidRPr="003B4017">
        <w:rPr>
          <w:rFonts w:ascii="Arial" w:hAnsi="Arial" w:cs="Arial"/>
          <w:bCs/>
          <w:sz w:val="24"/>
          <w:szCs w:val="24"/>
        </w:rPr>
        <w:t>инструкции по работе с электронными документами фонда</w:t>
      </w:r>
      <w:r w:rsidR="00BC16D5" w:rsidRPr="003B4017">
        <w:rPr>
          <w:rFonts w:ascii="Arial" w:hAnsi="Arial" w:cs="Arial"/>
          <w:bCs/>
          <w:sz w:val="24"/>
          <w:szCs w:val="24"/>
        </w:rPr>
        <w:t>;</w:t>
      </w:r>
    </w:p>
    <w:p w14:paraId="7FCFFA99" w14:textId="174708F5" w:rsidR="00BC16D5" w:rsidRPr="003B4017" w:rsidRDefault="00A00E7F" w:rsidP="002C1155">
      <w:pPr>
        <w:pStyle w:val="af3"/>
        <w:numPr>
          <w:ilvl w:val="3"/>
          <w:numId w:val="20"/>
        </w:numPr>
        <w:ind w:left="0" w:firstLine="510"/>
        <w:rPr>
          <w:rFonts w:ascii="Arial" w:hAnsi="Arial" w:cs="Arial"/>
          <w:bCs/>
          <w:sz w:val="24"/>
          <w:szCs w:val="24"/>
        </w:rPr>
      </w:pPr>
      <w:r w:rsidRPr="003B4017">
        <w:rPr>
          <w:rFonts w:ascii="Arial" w:hAnsi="Arial" w:cs="Arial"/>
          <w:bCs/>
          <w:sz w:val="24"/>
          <w:szCs w:val="24"/>
        </w:rPr>
        <w:t xml:space="preserve">акты, отражающие текущее место </w:t>
      </w:r>
      <w:r w:rsidR="008718DB" w:rsidRPr="003B4017">
        <w:rPr>
          <w:rFonts w:ascii="Arial" w:hAnsi="Arial" w:cs="Arial"/>
          <w:bCs/>
          <w:sz w:val="24"/>
          <w:szCs w:val="24"/>
        </w:rPr>
        <w:t>хранения электронных документов</w:t>
      </w:r>
      <w:r w:rsidR="00BC16D5" w:rsidRPr="003B4017">
        <w:rPr>
          <w:rFonts w:ascii="Arial" w:hAnsi="Arial" w:cs="Arial"/>
          <w:bCs/>
          <w:sz w:val="24"/>
          <w:szCs w:val="24"/>
        </w:rPr>
        <w:t xml:space="preserve">, </w:t>
      </w:r>
      <w:r w:rsidR="008718DB" w:rsidRPr="003B4017">
        <w:rPr>
          <w:rFonts w:ascii="Arial" w:hAnsi="Arial" w:cs="Arial"/>
          <w:bCs/>
          <w:sz w:val="24"/>
          <w:szCs w:val="24"/>
        </w:rPr>
        <w:t>проверки наличия и состояния электронных документов, проверки физического и технического состояния электронных документов;</w:t>
      </w:r>
    </w:p>
    <w:p w14:paraId="2BA7D0C5" w14:textId="0243DD37" w:rsidR="00BC16D5" w:rsidRPr="003B4017" w:rsidRDefault="008718DB" w:rsidP="003B2F7F">
      <w:pPr>
        <w:pStyle w:val="af3"/>
        <w:numPr>
          <w:ilvl w:val="3"/>
          <w:numId w:val="20"/>
        </w:numPr>
        <w:tabs>
          <w:tab w:val="left" w:pos="1843"/>
        </w:tabs>
        <w:ind w:left="0" w:firstLine="510"/>
        <w:rPr>
          <w:rFonts w:ascii="Arial" w:hAnsi="Arial" w:cs="Arial"/>
          <w:bCs/>
          <w:sz w:val="24"/>
          <w:szCs w:val="24"/>
        </w:rPr>
      </w:pPr>
      <w:r w:rsidRPr="003B4017">
        <w:rPr>
          <w:rFonts w:ascii="Arial" w:hAnsi="Arial" w:cs="Arial"/>
          <w:bCs/>
          <w:sz w:val="24"/>
          <w:szCs w:val="24"/>
        </w:rPr>
        <w:t>акты, фиксирующие изменения в составе и объеме электронных доку</w:t>
      </w:r>
      <w:r w:rsidR="00BC16D5" w:rsidRPr="003B4017">
        <w:rPr>
          <w:rFonts w:ascii="Arial" w:hAnsi="Arial" w:cs="Arial"/>
          <w:bCs/>
          <w:sz w:val="24"/>
          <w:szCs w:val="24"/>
        </w:rPr>
        <w:t xml:space="preserve">ментов, в том числе </w:t>
      </w:r>
      <w:r w:rsidRPr="003B4017">
        <w:rPr>
          <w:rFonts w:ascii="Arial" w:hAnsi="Arial" w:cs="Arial"/>
          <w:bCs/>
          <w:sz w:val="24"/>
          <w:szCs w:val="24"/>
        </w:rPr>
        <w:t xml:space="preserve">о выделении к уничтожению электронных документов, не подлежащих хранению; о неисправимых повреждениях электронных документов; о технических ошибках в учетных документах; о создании дополнительного рабочего экземпляра электронных документов; о копировании электронных документов; проведении миграции электронных документов; </w:t>
      </w:r>
    </w:p>
    <w:p w14:paraId="04EEFDCB" w14:textId="5005E24B" w:rsidR="008718DB" w:rsidRPr="003B4017" w:rsidRDefault="008718DB" w:rsidP="003B2F7F">
      <w:pPr>
        <w:pStyle w:val="af3"/>
        <w:numPr>
          <w:ilvl w:val="3"/>
          <w:numId w:val="20"/>
        </w:numPr>
        <w:tabs>
          <w:tab w:val="left" w:pos="1418"/>
          <w:tab w:val="left" w:pos="1843"/>
        </w:tabs>
        <w:ind w:left="0" w:firstLine="510"/>
        <w:rPr>
          <w:rFonts w:ascii="Arial" w:hAnsi="Arial" w:cs="Arial"/>
          <w:bCs/>
          <w:sz w:val="24"/>
          <w:szCs w:val="24"/>
        </w:rPr>
      </w:pPr>
      <w:r w:rsidRPr="003B4017">
        <w:rPr>
          <w:rFonts w:ascii="Arial" w:hAnsi="Arial" w:cs="Arial"/>
          <w:bCs/>
          <w:sz w:val="24"/>
          <w:szCs w:val="24"/>
        </w:rPr>
        <w:t>акты выявления вредоносных компьютерных программ в электронных документах.</w:t>
      </w:r>
    </w:p>
    <w:p w14:paraId="318306C3" w14:textId="77777777" w:rsidR="00BC16D5" w:rsidRPr="0018226E" w:rsidRDefault="008718DB" w:rsidP="002C1155">
      <w:pPr>
        <w:pStyle w:val="af3"/>
        <w:numPr>
          <w:ilvl w:val="2"/>
          <w:numId w:val="20"/>
        </w:numPr>
        <w:tabs>
          <w:tab w:val="left" w:pos="1276"/>
        </w:tabs>
        <w:ind w:left="0" w:firstLine="510"/>
        <w:rPr>
          <w:rFonts w:ascii="Arial" w:hAnsi="Arial" w:cs="Arial"/>
          <w:bCs/>
          <w:sz w:val="24"/>
          <w:szCs w:val="24"/>
        </w:rPr>
      </w:pPr>
      <w:r w:rsidRPr="003B4017">
        <w:rPr>
          <w:rFonts w:ascii="Arial" w:hAnsi="Arial" w:cs="Arial"/>
          <w:bCs/>
          <w:sz w:val="24"/>
          <w:szCs w:val="24"/>
        </w:rPr>
        <w:t>Все документы в деле фонда располагаются в хронологической посл</w:t>
      </w:r>
      <w:r w:rsidRPr="0018226E">
        <w:rPr>
          <w:rFonts w:ascii="Arial" w:hAnsi="Arial" w:cs="Arial"/>
          <w:bCs/>
          <w:sz w:val="24"/>
          <w:szCs w:val="24"/>
        </w:rPr>
        <w:t xml:space="preserve">едовательности. </w:t>
      </w:r>
    </w:p>
    <w:p w14:paraId="5F8AF663" w14:textId="0AA72DA7" w:rsidR="008718DB" w:rsidRDefault="008718DB" w:rsidP="002C1155">
      <w:pPr>
        <w:pStyle w:val="af3"/>
        <w:numPr>
          <w:ilvl w:val="2"/>
          <w:numId w:val="20"/>
        </w:numPr>
        <w:tabs>
          <w:tab w:val="left" w:pos="1276"/>
        </w:tabs>
        <w:ind w:left="0" w:firstLine="510"/>
        <w:rPr>
          <w:rFonts w:ascii="Arial" w:hAnsi="Arial" w:cs="Arial"/>
          <w:bCs/>
          <w:sz w:val="24"/>
          <w:szCs w:val="24"/>
        </w:rPr>
      </w:pPr>
      <w:r w:rsidRPr="0018226E">
        <w:rPr>
          <w:rFonts w:ascii="Arial" w:hAnsi="Arial" w:cs="Arial"/>
          <w:bCs/>
          <w:sz w:val="24"/>
          <w:szCs w:val="24"/>
        </w:rPr>
        <w:t>На документы дела фонда составляется внутренняя опись, листы дела нумеруются; к делу фонда составляется заверительная надпись. По мере пополнения фонда заверительная надпись и внутренняя опись пересоставляются.</w:t>
      </w:r>
    </w:p>
    <w:p w14:paraId="253FC539" w14:textId="77777777" w:rsidR="00A026E8" w:rsidRDefault="00A026E8" w:rsidP="003B2F7F">
      <w:pPr>
        <w:pStyle w:val="af3"/>
        <w:ind w:left="1004" w:firstLine="510"/>
        <w:rPr>
          <w:rFonts w:ascii="Arial" w:hAnsi="Arial" w:cs="Arial"/>
          <w:b/>
          <w:bCs/>
          <w:sz w:val="28"/>
          <w:szCs w:val="28"/>
        </w:rPr>
      </w:pPr>
    </w:p>
    <w:p w14:paraId="53051BD0" w14:textId="00F72B2B" w:rsidR="00A026E8" w:rsidRPr="00A026E8" w:rsidRDefault="00A026E8" w:rsidP="003B2F7F">
      <w:pPr>
        <w:pStyle w:val="af3"/>
        <w:ind w:left="1004" w:firstLine="510"/>
        <w:rPr>
          <w:rFonts w:ascii="Arial" w:hAnsi="Arial" w:cs="Arial"/>
          <w:b/>
          <w:bCs/>
          <w:sz w:val="28"/>
          <w:szCs w:val="28"/>
        </w:rPr>
      </w:pPr>
      <w:bookmarkStart w:id="41" w:name="составление"/>
      <w:r w:rsidRPr="00A026E8">
        <w:rPr>
          <w:rFonts w:ascii="Arial" w:hAnsi="Arial" w:cs="Arial"/>
          <w:b/>
          <w:bCs/>
          <w:sz w:val="28"/>
          <w:szCs w:val="28"/>
        </w:rPr>
        <w:t>6.8</w:t>
      </w:r>
      <w:r w:rsidRPr="00A026E8">
        <w:rPr>
          <w:rFonts w:ascii="Arial" w:hAnsi="Arial" w:cs="Arial"/>
          <w:b/>
          <w:bCs/>
          <w:sz w:val="28"/>
          <w:szCs w:val="28"/>
        </w:rPr>
        <w:tab/>
        <w:t>Составление и оформление описей электронных документов</w:t>
      </w:r>
    </w:p>
    <w:bookmarkEnd w:id="41"/>
    <w:p w14:paraId="0608CE90" w14:textId="50F9C021"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6.8.1 </w:t>
      </w:r>
      <w:r w:rsidRPr="00A026E8">
        <w:rPr>
          <w:rFonts w:ascii="Arial" w:hAnsi="Arial" w:cs="Arial"/>
          <w:bCs/>
          <w:sz w:val="24"/>
          <w:szCs w:val="24"/>
        </w:rPr>
        <w:t>Опись электронных документов является первичным учетным документом для единиц хранения электронных документов.</w:t>
      </w:r>
    </w:p>
    <w:p w14:paraId="1AE90F2E" w14:textId="411ADF1D"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6.8.2 </w:t>
      </w:r>
      <w:r w:rsidRPr="00A026E8">
        <w:rPr>
          <w:rFonts w:ascii="Arial" w:hAnsi="Arial" w:cs="Arial"/>
          <w:bCs/>
          <w:sz w:val="24"/>
          <w:szCs w:val="24"/>
        </w:rPr>
        <w:t>При составлении описи электронных документов соблюдаются следующие требования:</w:t>
      </w:r>
    </w:p>
    <w:p w14:paraId="79F81945" w14:textId="6E27A5DF"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6.8.2.1 </w:t>
      </w:r>
      <w:r w:rsidRPr="00A026E8">
        <w:rPr>
          <w:rFonts w:ascii="Arial" w:hAnsi="Arial" w:cs="Arial"/>
          <w:bCs/>
          <w:sz w:val="24"/>
          <w:szCs w:val="24"/>
        </w:rPr>
        <w:t>заголовки электронных дел вносятся в опись в соответствии с принятой схемой систематизации на основе номенклатуры дел членов саморегулируемой организации;</w:t>
      </w:r>
    </w:p>
    <w:p w14:paraId="3DEE69CC" w14:textId="03EF1C0B"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6.8.2.2 </w:t>
      </w:r>
      <w:r w:rsidRPr="00A026E8">
        <w:rPr>
          <w:rFonts w:ascii="Arial" w:hAnsi="Arial" w:cs="Arial"/>
          <w:bCs/>
          <w:sz w:val="24"/>
          <w:szCs w:val="24"/>
        </w:rPr>
        <w:t>каждый электронный документ вносится в опись под самостоятельным порядковым номером с указанием даты документа, срока хранения, объема в мегабайтах и контрольной суммы.</w:t>
      </w:r>
    </w:p>
    <w:p w14:paraId="7E5D8927" w14:textId="08A8FD47" w:rsidR="00A026E8" w:rsidRPr="00A026E8" w:rsidRDefault="00A026E8" w:rsidP="003B2F7F">
      <w:pPr>
        <w:ind w:firstLine="510"/>
        <w:rPr>
          <w:rFonts w:ascii="Arial" w:hAnsi="Arial" w:cs="Arial"/>
          <w:bCs/>
          <w:sz w:val="24"/>
          <w:szCs w:val="24"/>
        </w:rPr>
      </w:pPr>
      <w:r>
        <w:rPr>
          <w:rFonts w:ascii="Arial" w:hAnsi="Arial" w:cs="Arial"/>
          <w:bCs/>
          <w:sz w:val="24"/>
          <w:szCs w:val="24"/>
        </w:rPr>
        <w:lastRenderedPageBreak/>
        <w:t xml:space="preserve">6.8.3 </w:t>
      </w:r>
      <w:r w:rsidRPr="00A026E8">
        <w:rPr>
          <w:rFonts w:ascii="Arial" w:hAnsi="Arial" w:cs="Arial"/>
          <w:bCs/>
          <w:sz w:val="24"/>
          <w:szCs w:val="24"/>
        </w:rPr>
        <w:t xml:space="preserve">Объектом описания в описи электронных документов структурного подразделения являются единицы хранения электронных документов. </w:t>
      </w:r>
    </w:p>
    <w:p w14:paraId="65639966" w14:textId="229122E9"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6.8.4 </w:t>
      </w:r>
      <w:r w:rsidRPr="00A026E8">
        <w:rPr>
          <w:rFonts w:ascii="Arial" w:hAnsi="Arial" w:cs="Arial"/>
          <w:bCs/>
          <w:sz w:val="24"/>
          <w:szCs w:val="24"/>
        </w:rPr>
        <w:t>Единицы хранения электронных документов, относящиеся к одному делу, составляют в описи отдельный раздел, имеющий общий заголовок, в котором указываются:</w:t>
      </w:r>
    </w:p>
    <w:p w14:paraId="3900BE30" w14:textId="55422550" w:rsidR="00A026E8" w:rsidRPr="00A026E8" w:rsidRDefault="00A026E8" w:rsidP="003B2F7F">
      <w:pPr>
        <w:ind w:firstLine="510"/>
        <w:rPr>
          <w:rFonts w:ascii="Arial" w:hAnsi="Arial" w:cs="Arial"/>
          <w:bCs/>
          <w:sz w:val="24"/>
          <w:szCs w:val="24"/>
        </w:rPr>
      </w:pPr>
      <w:r>
        <w:rPr>
          <w:rFonts w:ascii="Arial" w:hAnsi="Arial" w:cs="Arial"/>
          <w:bCs/>
          <w:sz w:val="24"/>
          <w:szCs w:val="24"/>
        </w:rPr>
        <w:t>6.8.4.1.</w:t>
      </w:r>
      <w:r w:rsidRPr="00A026E8">
        <w:rPr>
          <w:rFonts w:ascii="Arial" w:hAnsi="Arial" w:cs="Arial"/>
          <w:bCs/>
          <w:sz w:val="24"/>
          <w:szCs w:val="24"/>
        </w:rPr>
        <w:t>номер дела члена саморегулируемой организации;</w:t>
      </w:r>
    </w:p>
    <w:p w14:paraId="6C8D12FF" w14:textId="153E5E1D"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6.8.4.2 </w:t>
      </w:r>
      <w:r w:rsidRPr="00A026E8">
        <w:rPr>
          <w:rFonts w:ascii="Arial" w:hAnsi="Arial" w:cs="Arial"/>
          <w:bCs/>
          <w:sz w:val="24"/>
          <w:szCs w:val="24"/>
        </w:rPr>
        <w:t>наименование члена саморегулируемой организации;</w:t>
      </w:r>
    </w:p>
    <w:p w14:paraId="7B1EBF7D" w14:textId="283BB3AD"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6.8.4.3 </w:t>
      </w:r>
      <w:r w:rsidRPr="00A026E8">
        <w:rPr>
          <w:rFonts w:ascii="Arial" w:hAnsi="Arial" w:cs="Arial"/>
          <w:bCs/>
          <w:sz w:val="24"/>
          <w:szCs w:val="24"/>
        </w:rPr>
        <w:t>крайние даты документов дела;</w:t>
      </w:r>
    </w:p>
    <w:p w14:paraId="65A50C2E" w14:textId="6B8EA552" w:rsidR="00A026E8" w:rsidRPr="00A026E8" w:rsidRDefault="00A026E8" w:rsidP="007F3050">
      <w:pPr>
        <w:pStyle w:val="af3"/>
        <w:ind w:left="1004" w:hanging="437"/>
        <w:rPr>
          <w:rFonts w:ascii="Arial" w:hAnsi="Arial" w:cs="Arial"/>
          <w:bCs/>
          <w:sz w:val="24"/>
          <w:szCs w:val="24"/>
        </w:rPr>
      </w:pPr>
      <w:r>
        <w:rPr>
          <w:rFonts w:ascii="Arial" w:hAnsi="Arial" w:cs="Arial"/>
          <w:bCs/>
          <w:sz w:val="24"/>
          <w:szCs w:val="24"/>
        </w:rPr>
        <w:t xml:space="preserve">6.8.4.4 </w:t>
      </w:r>
      <w:r w:rsidRPr="00A026E8">
        <w:rPr>
          <w:rFonts w:ascii="Arial" w:hAnsi="Arial" w:cs="Arial"/>
          <w:bCs/>
          <w:sz w:val="24"/>
          <w:szCs w:val="24"/>
        </w:rPr>
        <w:t>кол-во листов документов дела.</w:t>
      </w:r>
    </w:p>
    <w:p w14:paraId="07D11E9A" w14:textId="394F001B"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6.8.5 </w:t>
      </w:r>
      <w:r w:rsidRPr="00A026E8">
        <w:rPr>
          <w:rFonts w:ascii="Arial" w:hAnsi="Arial" w:cs="Arial"/>
          <w:bCs/>
          <w:sz w:val="24"/>
          <w:szCs w:val="24"/>
        </w:rPr>
        <w:t>Описательная статья единицы хранения включает в себя следующие элементы:</w:t>
      </w:r>
    </w:p>
    <w:p w14:paraId="7C8F9DE8" w14:textId="5BF025D2"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6.8.5.1 </w:t>
      </w:r>
      <w:r w:rsidRPr="00A026E8">
        <w:rPr>
          <w:rFonts w:ascii="Arial" w:hAnsi="Arial" w:cs="Arial"/>
          <w:bCs/>
          <w:sz w:val="24"/>
          <w:szCs w:val="24"/>
        </w:rPr>
        <w:t>номер документа по порядку в пределах раздела описи;</w:t>
      </w:r>
    </w:p>
    <w:p w14:paraId="2CA9D4AE" w14:textId="6EDE0642"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6.8.5.2 </w:t>
      </w:r>
      <w:r w:rsidRPr="00A026E8">
        <w:rPr>
          <w:rFonts w:ascii="Arial" w:hAnsi="Arial" w:cs="Arial"/>
          <w:bCs/>
          <w:sz w:val="24"/>
          <w:szCs w:val="24"/>
        </w:rPr>
        <w:t>наименование документа (вид документа, заголовок к тексту);</w:t>
      </w:r>
    </w:p>
    <w:p w14:paraId="0A50D362" w14:textId="23E3585F"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6.8.5.3 </w:t>
      </w:r>
      <w:r w:rsidRPr="00A026E8">
        <w:rPr>
          <w:rFonts w:ascii="Arial" w:hAnsi="Arial" w:cs="Arial"/>
          <w:bCs/>
          <w:sz w:val="24"/>
          <w:szCs w:val="24"/>
        </w:rPr>
        <w:t>дата документа;</w:t>
      </w:r>
    </w:p>
    <w:p w14:paraId="59CA049B" w14:textId="7B4C24A9"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6.8.5.4 </w:t>
      </w:r>
      <w:r w:rsidRPr="00A026E8">
        <w:rPr>
          <w:rFonts w:ascii="Arial" w:hAnsi="Arial" w:cs="Arial"/>
          <w:bCs/>
          <w:sz w:val="24"/>
          <w:szCs w:val="24"/>
        </w:rPr>
        <w:t>объем контейнера электронного документа в мегабайтах;</w:t>
      </w:r>
    </w:p>
    <w:p w14:paraId="361F9C61" w14:textId="17F766AB"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6.8.5.6 </w:t>
      </w:r>
      <w:r w:rsidRPr="00A026E8">
        <w:rPr>
          <w:rFonts w:ascii="Arial" w:hAnsi="Arial" w:cs="Arial"/>
          <w:bCs/>
          <w:sz w:val="24"/>
          <w:szCs w:val="24"/>
        </w:rPr>
        <w:t>контрольная сумма контейнера электронного документа.</w:t>
      </w:r>
    </w:p>
    <w:p w14:paraId="75BF088E" w14:textId="3FD09822" w:rsidR="00A026E8" w:rsidRPr="00A026E8" w:rsidRDefault="00A026E8" w:rsidP="003B2F7F">
      <w:pPr>
        <w:ind w:firstLine="510"/>
        <w:rPr>
          <w:rFonts w:ascii="Arial" w:hAnsi="Arial" w:cs="Arial"/>
          <w:bCs/>
          <w:sz w:val="24"/>
          <w:szCs w:val="24"/>
        </w:rPr>
      </w:pPr>
      <w:r>
        <w:rPr>
          <w:rFonts w:ascii="Arial" w:hAnsi="Arial" w:cs="Arial"/>
          <w:bCs/>
          <w:sz w:val="24"/>
          <w:szCs w:val="24"/>
        </w:rPr>
        <w:t xml:space="preserve">6.9 </w:t>
      </w:r>
      <w:r w:rsidRPr="00A026E8">
        <w:rPr>
          <w:rFonts w:ascii="Arial" w:hAnsi="Arial" w:cs="Arial"/>
          <w:bCs/>
          <w:sz w:val="24"/>
          <w:szCs w:val="24"/>
        </w:rPr>
        <w:t>В конце описи оформляется итоговая запись, в которой указывается количество единиц хранения электронных документов (цифрами и прописью); общий объем единиц хранения, включенных в опись, в мегабайтах.</w:t>
      </w:r>
    </w:p>
    <w:p w14:paraId="4867B9E5" w14:textId="31B46218" w:rsidR="00735D0F" w:rsidRPr="00A026E8" w:rsidRDefault="00A026E8" w:rsidP="003B2F7F">
      <w:pPr>
        <w:ind w:firstLine="510"/>
        <w:rPr>
          <w:rFonts w:ascii="Arial" w:hAnsi="Arial" w:cs="Arial"/>
          <w:bCs/>
          <w:sz w:val="24"/>
          <w:szCs w:val="24"/>
        </w:rPr>
      </w:pPr>
      <w:r>
        <w:rPr>
          <w:rFonts w:ascii="Arial" w:hAnsi="Arial" w:cs="Arial"/>
          <w:bCs/>
          <w:sz w:val="24"/>
          <w:szCs w:val="24"/>
        </w:rPr>
        <w:t xml:space="preserve">6.10 </w:t>
      </w:r>
      <w:r w:rsidRPr="00A026E8">
        <w:rPr>
          <w:rFonts w:ascii="Arial" w:hAnsi="Arial" w:cs="Arial"/>
          <w:bCs/>
          <w:sz w:val="24"/>
          <w:szCs w:val="24"/>
        </w:rPr>
        <w:t>К описи может составляться предисловие с указанием информационной системы, из которой извлечены электронные документы, программного обеспечения, его версии и других технологических характеристик информационных систем.</w:t>
      </w:r>
    </w:p>
    <w:p w14:paraId="3301E373" w14:textId="753ABC23" w:rsidR="007B2BEB" w:rsidRPr="0018226E" w:rsidRDefault="00AD30D4" w:rsidP="003B2F7F">
      <w:pPr>
        <w:pStyle w:val="af3"/>
        <w:ind w:left="1004" w:firstLine="510"/>
        <w:rPr>
          <w:rFonts w:ascii="Arial" w:hAnsi="Arial" w:cs="Arial"/>
          <w:bCs/>
          <w:sz w:val="24"/>
          <w:szCs w:val="24"/>
        </w:rPr>
      </w:pPr>
      <w:r>
        <w:rPr>
          <w:rFonts w:ascii="Arial" w:hAnsi="Arial" w:cs="Arial"/>
          <w:bCs/>
          <w:sz w:val="24"/>
          <w:szCs w:val="24"/>
        </w:rPr>
        <w:t xml:space="preserve">  </w:t>
      </w:r>
    </w:p>
    <w:p w14:paraId="711B2328" w14:textId="6982BFE3" w:rsidR="00CB77AC" w:rsidRPr="00D6529A" w:rsidRDefault="00CB77AC" w:rsidP="003B2F7F">
      <w:pPr>
        <w:pStyle w:val="af3"/>
        <w:numPr>
          <w:ilvl w:val="0"/>
          <w:numId w:val="20"/>
        </w:numPr>
        <w:ind w:left="851" w:firstLine="510"/>
        <w:rPr>
          <w:rFonts w:ascii="Arial" w:hAnsi="Arial" w:cs="Arial"/>
          <w:b/>
          <w:bCs/>
          <w:sz w:val="24"/>
          <w:szCs w:val="24"/>
        </w:rPr>
      </w:pPr>
      <w:bookmarkStart w:id="42" w:name="_Ref520903026"/>
      <w:bookmarkStart w:id="43" w:name="использование"/>
      <w:r w:rsidRPr="00D6529A">
        <w:rPr>
          <w:rFonts w:ascii="Arial" w:hAnsi="Arial" w:cs="Arial"/>
          <w:b/>
          <w:bCs/>
          <w:sz w:val="24"/>
          <w:szCs w:val="24"/>
        </w:rPr>
        <w:t>Использование электронных документов архива</w:t>
      </w:r>
      <w:bookmarkEnd w:id="42"/>
    </w:p>
    <w:bookmarkEnd w:id="43"/>
    <w:p w14:paraId="69308272" w14:textId="161010D3" w:rsidR="0039697F" w:rsidRPr="0018226E" w:rsidRDefault="00C4408B" w:rsidP="007F3050">
      <w:pPr>
        <w:pStyle w:val="af3"/>
        <w:numPr>
          <w:ilvl w:val="1"/>
          <w:numId w:val="10"/>
        </w:numPr>
        <w:ind w:left="0" w:firstLine="567"/>
        <w:rPr>
          <w:rFonts w:ascii="Arial" w:hAnsi="Arial" w:cs="Arial"/>
          <w:bCs/>
          <w:sz w:val="24"/>
          <w:szCs w:val="24"/>
        </w:rPr>
      </w:pPr>
      <w:r>
        <w:rPr>
          <w:rFonts w:ascii="Arial" w:hAnsi="Arial" w:cs="Arial"/>
          <w:bCs/>
          <w:sz w:val="24"/>
          <w:szCs w:val="24"/>
        </w:rPr>
        <w:t xml:space="preserve"> </w:t>
      </w:r>
      <w:r w:rsidR="00CB77AC" w:rsidRPr="0018226E">
        <w:rPr>
          <w:rFonts w:ascii="Arial" w:hAnsi="Arial" w:cs="Arial"/>
          <w:bCs/>
          <w:sz w:val="24"/>
          <w:szCs w:val="24"/>
        </w:rPr>
        <w:t>Доступ пользователей к электронным документам</w:t>
      </w:r>
      <w:r w:rsidR="00F02087" w:rsidRPr="0018226E">
        <w:rPr>
          <w:rFonts w:ascii="Arial" w:hAnsi="Arial" w:cs="Arial"/>
          <w:bCs/>
          <w:sz w:val="24"/>
          <w:szCs w:val="24"/>
        </w:rPr>
        <w:t xml:space="preserve">, в том числе, </w:t>
      </w:r>
      <w:r w:rsidR="00CB77AC" w:rsidRPr="0018226E">
        <w:rPr>
          <w:rFonts w:ascii="Arial" w:hAnsi="Arial" w:cs="Arial"/>
          <w:bCs/>
          <w:sz w:val="24"/>
          <w:szCs w:val="24"/>
        </w:rPr>
        <w:t>ограниченного доступа осуществляется с учетом требований, установленных действующим законодательством Российской Федерации и соответствующими нормативными правовыми актами</w:t>
      </w:r>
      <w:r w:rsidR="00F02087" w:rsidRPr="0018226E">
        <w:rPr>
          <w:rFonts w:ascii="Arial" w:hAnsi="Arial" w:cs="Arial"/>
          <w:bCs/>
          <w:sz w:val="24"/>
          <w:szCs w:val="24"/>
        </w:rPr>
        <w:t xml:space="preserve"> в порядке</w:t>
      </w:r>
      <w:r w:rsidR="00493D89" w:rsidRPr="0018226E">
        <w:rPr>
          <w:rFonts w:ascii="Arial" w:hAnsi="Arial" w:cs="Arial"/>
          <w:bCs/>
          <w:sz w:val="24"/>
          <w:szCs w:val="24"/>
        </w:rPr>
        <w:t>,</w:t>
      </w:r>
      <w:r w:rsidR="00F02087" w:rsidRPr="0018226E">
        <w:rPr>
          <w:rFonts w:ascii="Arial" w:hAnsi="Arial" w:cs="Arial"/>
          <w:bCs/>
          <w:sz w:val="24"/>
          <w:szCs w:val="24"/>
        </w:rPr>
        <w:t xml:space="preserve"> установленном саморегулируемой организацией.</w:t>
      </w:r>
    </w:p>
    <w:p w14:paraId="464AE698" w14:textId="7B2CF246" w:rsidR="007B2BEB" w:rsidRPr="007B2BEB" w:rsidRDefault="00CB77AC" w:rsidP="002C1155">
      <w:pPr>
        <w:pStyle w:val="af3"/>
        <w:numPr>
          <w:ilvl w:val="1"/>
          <w:numId w:val="10"/>
        </w:numPr>
        <w:tabs>
          <w:tab w:val="left" w:pos="1134"/>
        </w:tabs>
        <w:ind w:hanging="77"/>
        <w:rPr>
          <w:rFonts w:ascii="Arial" w:hAnsi="Arial" w:cs="Arial"/>
          <w:bCs/>
          <w:sz w:val="24"/>
          <w:szCs w:val="24"/>
        </w:rPr>
      </w:pPr>
      <w:r w:rsidRPr="007B2BEB">
        <w:rPr>
          <w:rFonts w:ascii="Arial" w:hAnsi="Arial" w:cs="Arial"/>
          <w:bCs/>
          <w:sz w:val="24"/>
          <w:szCs w:val="24"/>
        </w:rPr>
        <w:t>Основными формами использования являются:</w:t>
      </w:r>
      <w:r w:rsidR="007B2BEB" w:rsidRPr="007B2BEB">
        <w:rPr>
          <w:rFonts w:ascii="Arial" w:hAnsi="Arial" w:cs="Arial"/>
          <w:bCs/>
          <w:sz w:val="24"/>
          <w:szCs w:val="24"/>
        </w:rPr>
        <w:t xml:space="preserve"> </w:t>
      </w:r>
    </w:p>
    <w:p w14:paraId="633F9A48" w14:textId="0AD4DD15" w:rsidR="00CB77AC" w:rsidRPr="007B2BEB" w:rsidRDefault="007B2BEB" w:rsidP="002C1155">
      <w:pPr>
        <w:pStyle w:val="af3"/>
        <w:numPr>
          <w:ilvl w:val="2"/>
          <w:numId w:val="10"/>
        </w:numPr>
        <w:tabs>
          <w:tab w:val="left" w:pos="1134"/>
        </w:tabs>
        <w:ind w:hanging="721"/>
        <w:rPr>
          <w:rFonts w:ascii="Arial" w:hAnsi="Arial" w:cs="Arial"/>
          <w:bCs/>
          <w:sz w:val="24"/>
          <w:szCs w:val="24"/>
        </w:rPr>
      </w:pPr>
      <w:r>
        <w:rPr>
          <w:rFonts w:ascii="Arial" w:hAnsi="Arial" w:cs="Arial"/>
          <w:bCs/>
          <w:sz w:val="24"/>
          <w:szCs w:val="24"/>
        </w:rPr>
        <w:t xml:space="preserve"> </w:t>
      </w:r>
      <w:r w:rsidR="00CB77AC" w:rsidRPr="007B2BEB">
        <w:rPr>
          <w:rFonts w:ascii="Arial" w:hAnsi="Arial" w:cs="Arial"/>
          <w:bCs/>
          <w:sz w:val="24"/>
          <w:szCs w:val="24"/>
        </w:rPr>
        <w:t>информационное обеспечение пользователей;</w:t>
      </w:r>
      <w:r w:rsidR="00AD30D4" w:rsidRPr="007B2BEB">
        <w:rPr>
          <w:rFonts w:ascii="Arial" w:hAnsi="Arial" w:cs="Arial"/>
          <w:bCs/>
          <w:sz w:val="24"/>
          <w:szCs w:val="24"/>
        </w:rPr>
        <w:t xml:space="preserve"> </w:t>
      </w:r>
    </w:p>
    <w:p w14:paraId="1A0EA3EF" w14:textId="6A6DA160" w:rsidR="00CB77AC" w:rsidRPr="007B2BEB" w:rsidRDefault="00CB77AC" w:rsidP="002C1155">
      <w:pPr>
        <w:pStyle w:val="af3"/>
        <w:numPr>
          <w:ilvl w:val="2"/>
          <w:numId w:val="10"/>
        </w:numPr>
        <w:tabs>
          <w:tab w:val="left" w:pos="1134"/>
          <w:tab w:val="left" w:pos="1560"/>
          <w:tab w:val="left" w:pos="1701"/>
        </w:tabs>
        <w:ind w:hanging="721"/>
        <w:rPr>
          <w:rFonts w:ascii="Arial" w:hAnsi="Arial" w:cs="Arial"/>
          <w:bCs/>
          <w:sz w:val="24"/>
          <w:szCs w:val="24"/>
        </w:rPr>
      </w:pPr>
      <w:r w:rsidRPr="007B2BEB">
        <w:rPr>
          <w:rFonts w:ascii="Arial" w:hAnsi="Arial" w:cs="Arial"/>
          <w:bCs/>
          <w:sz w:val="24"/>
          <w:szCs w:val="24"/>
        </w:rPr>
        <w:t>исполнение запросов пользователей;</w:t>
      </w:r>
    </w:p>
    <w:p w14:paraId="3EB3D141" w14:textId="73949B16" w:rsidR="00CB77AC" w:rsidRPr="00C4408B" w:rsidRDefault="00C4408B" w:rsidP="003B2F7F">
      <w:pPr>
        <w:tabs>
          <w:tab w:val="left" w:pos="1134"/>
        </w:tabs>
        <w:ind w:firstLine="510"/>
        <w:rPr>
          <w:rFonts w:ascii="Arial" w:hAnsi="Arial" w:cs="Arial"/>
          <w:bCs/>
          <w:sz w:val="24"/>
          <w:szCs w:val="24"/>
        </w:rPr>
      </w:pPr>
      <w:r>
        <w:rPr>
          <w:rFonts w:ascii="Arial" w:hAnsi="Arial" w:cs="Arial"/>
          <w:bCs/>
          <w:sz w:val="24"/>
          <w:szCs w:val="24"/>
        </w:rPr>
        <w:t xml:space="preserve">7.2.3 </w:t>
      </w:r>
      <w:r w:rsidR="00CB77AC" w:rsidRPr="00C4408B">
        <w:rPr>
          <w:rFonts w:ascii="Arial" w:hAnsi="Arial" w:cs="Arial"/>
          <w:bCs/>
          <w:sz w:val="24"/>
          <w:szCs w:val="24"/>
        </w:rPr>
        <w:t>создание копий электронных документов по запросам физических и юридических лиц;</w:t>
      </w:r>
    </w:p>
    <w:p w14:paraId="136F84C1" w14:textId="5FAF3217" w:rsidR="00CB77AC" w:rsidRPr="00641741" w:rsidRDefault="00CB77AC" w:rsidP="003B2F7F">
      <w:pPr>
        <w:pStyle w:val="af3"/>
        <w:numPr>
          <w:ilvl w:val="2"/>
          <w:numId w:val="11"/>
        </w:numPr>
        <w:tabs>
          <w:tab w:val="left" w:pos="851"/>
        </w:tabs>
        <w:ind w:left="0" w:firstLine="510"/>
        <w:rPr>
          <w:rFonts w:ascii="Arial" w:hAnsi="Arial" w:cs="Arial"/>
          <w:bCs/>
          <w:sz w:val="24"/>
          <w:szCs w:val="24"/>
        </w:rPr>
      </w:pPr>
      <w:r w:rsidRPr="00641741">
        <w:rPr>
          <w:rFonts w:ascii="Arial" w:hAnsi="Arial" w:cs="Arial"/>
          <w:bCs/>
          <w:sz w:val="24"/>
          <w:szCs w:val="24"/>
        </w:rPr>
        <w:t xml:space="preserve">выдача электронных документов во временное пользование в структурные подразделения </w:t>
      </w:r>
      <w:r w:rsidR="00BC16D5" w:rsidRPr="00641741">
        <w:rPr>
          <w:rFonts w:ascii="Arial" w:hAnsi="Arial" w:cs="Arial"/>
          <w:bCs/>
          <w:sz w:val="24"/>
          <w:szCs w:val="24"/>
        </w:rPr>
        <w:t>саморегулируемой организации</w:t>
      </w:r>
      <w:r w:rsidRPr="00641741">
        <w:rPr>
          <w:rFonts w:ascii="Arial" w:hAnsi="Arial" w:cs="Arial"/>
          <w:bCs/>
          <w:sz w:val="24"/>
          <w:szCs w:val="24"/>
        </w:rPr>
        <w:t xml:space="preserve"> и</w:t>
      </w:r>
      <w:r w:rsidR="00641741">
        <w:rPr>
          <w:rFonts w:ascii="Arial" w:hAnsi="Arial" w:cs="Arial"/>
          <w:bCs/>
          <w:sz w:val="24"/>
          <w:szCs w:val="24"/>
        </w:rPr>
        <w:t xml:space="preserve"> </w:t>
      </w:r>
      <w:r w:rsidR="00664657" w:rsidRPr="00641741">
        <w:rPr>
          <w:rFonts w:ascii="Arial" w:hAnsi="Arial" w:cs="Arial"/>
          <w:bCs/>
          <w:sz w:val="24"/>
          <w:szCs w:val="24"/>
        </w:rPr>
        <w:t>иным лицам</w:t>
      </w:r>
      <w:r w:rsidRPr="00641741">
        <w:rPr>
          <w:rFonts w:ascii="Arial" w:hAnsi="Arial" w:cs="Arial"/>
          <w:bCs/>
          <w:sz w:val="24"/>
          <w:szCs w:val="24"/>
        </w:rPr>
        <w:t>.</w:t>
      </w:r>
    </w:p>
    <w:p w14:paraId="3844A74C" w14:textId="25CA235B" w:rsidR="00CB77AC" w:rsidRPr="00641741" w:rsidRDefault="00CB77AC" w:rsidP="003B2F7F">
      <w:pPr>
        <w:pStyle w:val="af3"/>
        <w:numPr>
          <w:ilvl w:val="1"/>
          <w:numId w:val="12"/>
        </w:numPr>
        <w:ind w:left="0" w:firstLine="510"/>
        <w:rPr>
          <w:rFonts w:ascii="Arial" w:hAnsi="Arial" w:cs="Arial"/>
          <w:bCs/>
          <w:sz w:val="24"/>
          <w:szCs w:val="24"/>
        </w:rPr>
      </w:pPr>
      <w:r w:rsidRPr="00641741">
        <w:rPr>
          <w:rFonts w:ascii="Arial" w:hAnsi="Arial" w:cs="Arial"/>
          <w:bCs/>
          <w:sz w:val="24"/>
          <w:szCs w:val="24"/>
        </w:rPr>
        <w:t>Доступ руковод</w:t>
      </w:r>
      <w:r w:rsidR="00D6529A">
        <w:rPr>
          <w:rFonts w:ascii="Arial" w:hAnsi="Arial" w:cs="Arial"/>
          <w:bCs/>
          <w:sz w:val="24"/>
          <w:szCs w:val="24"/>
        </w:rPr>
        <w:t>ителей</w:t>
      </w:r>
      <w:r w:rsidRPr="00641741">
        <w:rPr>
          <w:rFonts w:ascii="Arial" w:hAnsi="Arial" w:cs="Arial"/>
          <w:bCs/>
          <w:sz w:val="24"/>
          <w:szCs w:val="24"/>
        </w:rPr>
        <w:t xml:space="preserve"> и </w:t>
      </w:r>
      <w:r w:rsidR="00D6529A">
        <w:rPr>
          <w:rFonts w:ascii="Arial" w:hAnsi="Arial" w:cs="Arial"/>
          <w:bCs/>
          <w:sz w:val="24"/>
          <w:szCs w:val="24"/>
        </w:rPr>
        <w:t xml:space="preserve">работников </w:t>
      </w:r>
      <w:r w:rsidR="00BC16D5" w:rsidRPr="00641741">
        <w:rPr>
          <w:rFonts w:ascii="Arial" w:hAnsi="Arial" w:cs="Arial"/>
          <w:bCs/>
          <w:sz w:val="24"/>
          <w:szCs w:val="24"/>
        </w:rPr>
        <w:t>саморегулируемой организации</w:t>
      </w:r>
      <w:r w:rsidRPr="00641741">
        <w:rPr>
          <w:rFonts w:ascii="Arial" w:hAnsi="Arial" w:cs="Arial"/>
          <w:bCs/>
          <w:sz w:val="24"/>
          <w:szCs w:val="24"/>
        </w:rPr>
        <w:t xml:space="preserve"> к электронным документам архива при наличии информационной системы </w:t>
      </w:r>
      <w:r w:rsidR="00F02087" w:rsidRPr="00641741">
        <w:rPr>
          <w:rFonts w:ascii="Arial" w:hAnsi="Arial" w:cs="Arial"/>
          <w:bCs/>
          <w:sz w:val="24"/>
          <w:szCs w:val="24"/>
        </w:rPr>
        <w:t>может осуществ</w:t>
      </w:r>
      <w:r w:rsidR="00F02087" w:rsidRPr="00641741">
        <w:rPr>
          <w:rFonts w:ascii="Arial" w:hAnsi="Arial" w:cs="Arial"/>
          <w:bCs/>
          <w:sz w:val="24"/>
          <w:szCs w:val="24"/>
        </w:rPr>
        <w:lastRenderedPageBreak/>
        <w:t>лятьс</w:t>
      </w:r>
      <w:r w:rsidR="00641741" w:rsidRPr="00641741">
        <w:rPr>
          <w:rFonts w:ascii="Arial" w:hAnsi="Arial" w:cs="Arial"/>
          <w:bCs/>
          <w:sz w:val="24"/>
          <w:szCs w:val="24"/>
        </w:rPr>
        <w:t xml:space="preserve">я </w:t>
      </w:r>
      <w:r w:rsidRPr="00641741">
        <w:rPr>
          <w:rFonts w:ascii="Arial" w:hAnsi="Arial" w:cs="Arial"/>
          <w:bCs/>
          <w:sz w:val="24"/>
          <w:szCs w:val="24"/>
        </w:rPr>
        <w:t xml:space="preserve">непосредственно с рабочих мест в соответствии с установленными </w:t>
      </w:r>
      <w:r w:rsidR="00BC16D5" w:rsidRPr="00641741">
        <w:rPr>
          <w:rFonts w:ascii="Arial" w:hAnsi="Arial" w:cs="Arial"/>
          <w:bCs/>
          <w:sz w:val="24"/>
          <w:szCs w:val="24"/>
        </w:rPr>
        <w:t>в саморегулируемой организации</w:t>
      </w:r>
      <w:r w:rsidRPr="00641741">
        <w:rPr>
          <w:rFonts w:ascii="Arial" w:hAnsi="Arial" w:cs="Arial"/>
          <w:bCs/>
          <w:sz w:val="24"/>
          <w:szCs w:val="24"/>
        </w:rPr>
        <w:t xml:space="preserve"> правами доступа к документам.</w:t>
      </w:r>
    </w:p>
    <w:p w14:paraId="493D422D" w14:textId="5A2C1141" w:rsidR="00BC16D5" w:rsidRPr="00641741" w:rsidRDefault="00BC16D5" w:rsidP="003B2F7F">
      <w:pPr>
        <w:pStyle w:val="af3"/>
        <w:numPr>
          <w:ilvl w:val="1"/>
          <w:numId w:val="12"/>
        </w:numPr>
        <w:ind w:left="0" w:firstLine="510"/>
        <w:rPr>
          <w:rFonts w:ascii="Arial" w:hAnsi="Arial" w:cs="Arial"/>
          <w:bCs/>
          <w:sz w:val="24"/>
          <w:szCs w:val="24"/>
        </w:rPr>
      </w:pPr>
      <w:r w:rsidRPr="00641741">
        <w:rPr>
          <w:rFonts w:ascii="Arial" w:hAnsi="Arial" w:cs="Arial"/>
          <w:bCs/>
          <w:sz w:val="24"/>
          <w:szCs w:val="24"/>
        </w:rPr>
        <w:t>Э</w:t>
      </w:r>
      <w:r w:rsidR="00CB77AC" w:rsidRPr="00641741">
        <w:rPr>
          <w:rFonts w:ascii="Arial" w:hAnsi="Arial" w:cs="Arial"/>
          <w:bCs/>
          <w:sz w:val="24"/>
          <w:szCs w:val="24"/>
        </w:rPr>
        <w:t xml:space="preserve">лектронные документы </w:t>
      </w:r>
      <w:r w:rsidRPr="00641741">
        <w:rPr>
          <w:rFonts w:ascii="Arial" w:hAnsi="Arial" w:cs="Arial"/>
          <w:bCs/>
          <w:sz w:val="24"/>
          <w:szCs w:val="24"/>
        </w:rPr>
        <w:t xml:space="preserve">из электронного архива саморегулируемой организации могут предоставляться </w:t>
      </w:r>
      <w:r w:rsidR="00CB77AC" w:rsidRPr="00641741">
        <w:rPr>
          <w:rFonts w:ascii="Arial" w:hAnsi="Arial" w:cs="Arial"/>
          <w:bCs/>
          <w:sz w:val="24"/>
          <w:szCs w:val="24"/>
        </w:rPr>
        <w:t xml:space="preserve">по локальной сети </w:t>
      </w:r>
      <w:r w:rsidRPr="00641741">
        <w:rPr>
          <w:rFonts w:ascii="Arial" w:hAnsi="Arial" w:cs="Arial"/>
          <w:bCs/>
          <w:sz w:val="24"/>
          <w:szCs w:val="24"/>
        </w:rPr>
        <w:t>саморегулируемой организации</w:t>
      </w:r>
      <w:r w:rsidR="00CB77AC" w:rsidRPr="00641741">
        <w:rPr>
          <w:rFonts w:ascii="Arial" w:hAnsi="Arial" w:cs="Arial"/>
          <w:bCs/>
          <w:sz w:val="24"/>
          <w:szCs w:val="24"/>
        </w:rPr>
        <w:t xml:space="preserve">. </w:t>
      </w:r>
    </w:p>
    <w:p w14:paraId="1FF62830" w14:textId="77777777" w:rsidR="00641741" w:rsidRPr="00641741" w:rsidRDefault="00641741" w:rsidP="003B2F7F">
      <w:pPr>
        <w:pStyle w:val="af3"/>
        <w:ind w:left="284" w:firstLine="510"/>
        <w:rPr>
          <w:rFonts w:ascii="Arial" w:hAnsi="Arial" w:cs="Arial"/>
          <w:bCs/>
          <w:sz w:val="24"/>
          <w:szCs w:val="24"/>
        </w:rPr>
      </w:pPr>
    </w:p>
    <w:p w14:paraId="2127DA75" w14:textId="3CDBA859" w:rsidR="00BC16D5" w:rsidRDefault="00BC16D5" w:rsidP="003B2F7F">
      <w:pPr>
        <w:pStyle w:val="af3"/>
        <w:autoSpaceDE w:val="0"/>
        <w:autoSpaceDN w:val="0"/>
        <w:adjustRightInd w:val="0"/>
        <w:ind w:left="0" w:firstLine="510"/>
        <w:rPr>
          <w:rFonts w:ascii="Arial" w:hAnsi="Arial" w:cs="Arial"/>
          <w:lang w:val="ru"/>
        </w:rPr>
      </w:pPr>
      <w:r w:rsidRPr="00641741">
        <w:rPr>
          <w:rFonts w:ascii="Arial" w:hAnsi="Arial" w:cs="Arial"/>
          <w:spacing w:val="20"/>
        </w:rPr>
        <w:t>Примечание -</w:t>
      </w:r>
      <w:r w:rsidRPr="00641741">
        <w:rPr>
          <w:rFonts w:ascii="Arial" w:hAnsi="Arial" w:cs="Arial"/>
        </w:rPr>
        <w:t xml:space="preserve"> </w:t>
      </w:r>
      <w:r w:rsidRPr="00641741">
        <w:rPr>
          <w:rFonts w:ascii="Arial" w:hAnsi="Arial" w:cs="Arial"/>
          <w:lang w:val="ru"/>
        </w:rPr>
        <w:t>В этом случае ведется электронный журнал учета выдачи электронных документов из архива, в котором фиксируется: дата выдачи, фамилия, инициалы запросившего документ сотрудника, название структурного подразделения, заголовок и учетный номер выданного документа.</w:t>
      </w:r>
    </w:p>
    <w:p w14:paraId="2992A4AD" w14:textId="43C4A3E5" w:rsidR="00BC16D5" w:rsidRDefault="005E4E4B" w:rsidP="003B2F7F">
      <w:pPr>
        <w:pStyle w:val="af3"/>
        <w:numPr>
          <w:ilvl w:val="1"/>
          <w:numId w:val="12"/>
        </w:numPr>
        <w:tabs>
          <w:tab w:val="left" w:pos="1134"/>
        </w:tabs>
        <w:ind w:left="0" w:firstLine="510"/>
        <w:rPr>
          <w:rFonts w:ascii="Arial" w:hAnsi="Arial" w:cs="Arial"/>
          <w:bCs/>
          <w:sz w:val="24"/>
          <w:szCs w:val="24"/>
        </w:rPr>
      </w:pPr>
      <w:r w:rsidRPr="00641741">
        <w:rPr>
          <w:rFonts w:ascii="Arial" w:hAnsi="Arial" w:cs="Arial"/>
          <w:bCs/>
          <w:sz w:val="24"/>
          <w:szCs w:val="24"/>
        </w:rPr>
        <w:t>В саморегулируемой организации</w:t>
      </w:r>
      <w:r w:rsidR="00CB77AC" w:rsidRPr="00641741">
        <w:rPr>
          <w:rFonts w:ascii="Arial" w:hAnsi="Arial" w:cs="Arial"/>
          <w:bCs/>
          <w:sz w:val="24"/>
          <w:szCs w:val="24"/>
        </w:rPr>
        <w:t xml:space="preserve"> может обеспечивать</w:t>
      </w:r>
      <w:r w:rsidRPr="00641741">
        <w:rPr>
          <w:rFonts w:ascii="Arial" w:hAnsi="Arial" w:cs="Arial"/>
          <w:bCs/>
          <w:sz w:val="24"/>
          <w:szCs w:val="24"/>
        </w:rPr>
        <w:t>ся</w:t>
      </w:r>
      <w:r w:rsidR="00CB77AC" w:rsidRPr="00641741">
        <w:rPr>
          <w:rFonts w:ascii="Arial" w:hAnsi="Arial" w:cs="Arial"/>
          <w:bCs/>
          <w:sz w:val="24"/>
          <w:szCs w:val="24"/>
        </w:rPr>
        <w:t xml:space="preserve"> удаленный доступ к электронным документам </w:t>
      </w:r>
      <w:r w:rsidRPr="00641741">
        <w:rPr>
          <w:rFonts w:ascii="Arial" w:hAnsi="Arial" w:cs="Arial"/>
          <w:bCs/>
          <w:sz w:val="24"/>
          <w:szCs w:val="24"/>
        </w:rPr>
        <w:t xml:space="preserve">электронного </w:t>
      </w:r>
      <w:r w:rsidR="00CB77AC" w:rsidRPr="00641741">
        <w:rPr>
          <w:rFonts w:ascii="Arial" w:hAnsi="Arial" w:cs="Arial"/>
          <w:bCs/>
          <w:sz w:val="24"/>
          <w:szCs w:val="24"/>
        </w:rPr>
        <w:t>архива.</w:t>
      </w:r>
    </w:p>
    <w:p w14:paraId="4F038380" w14:textId="77777777" w:rsidR="005213A2" w:rsidRPr="00641741" w:rsidRDefault="005213A2" w:rsidP="003B2F7F">
      <w:pPr>
        <w:pStyle w:val="af3"/>
        <w:tabs>
          <w:tab w:val="left" w:pos="1134"/>
        </w:tabs>
        <w:ind w:left="851" w:firstLine="510"/>
        <w:rPr>
          <w:rFonts w:ascii="Arial" w:hAnsi="Arial" w:cs="Arial"/>
          <w:bCs/>
          <w:sz w:val="24"/>
          <w:szCs w:val="24"/>
        </w:rPr>
      </w:pPr>
    </w:p>
    <w:p w14:paraId="5AB3EDD0" w14:textId="77777777" w:rsidR="005E4E4B" w:rsidRPr="00641741" w:rsidRDefault="00BC16D5" w:rsidP="003B2F7F">
      <w:pPr>
        <w:pStyle w:val="af3"/>
        <w:autoSpaceDE w:val="0"/>
        <w:autoSpaceDN w:val="0"/>
        <w:adjustRightInd w:val="0"/>
        <w:ind w:left="0" w:firstLine="510"/>
        <w:rPr>
          <w:rFonts w:ascii="Arial" w:hAnsi="Arial" w:cs="Arial"/>
          <w:lang w:val="ru"/>
        </w:rPr>
      </w:pPr>
      <w:r w:rsidRPr="00641741">
        <w:rPr>
          <w:rFonts w:ascii="Arial" w:hAnsi="Arial" w:cs="Arial"/>
          <w:spacing w:val="20"/>
        </w:rPr>
        <w:t>Примечание -</w:t>
      </w:r>
      <w:r w:rsidRPr="00641741">
        <w:rPr>
          <w:rFonts w:ascii="Arial" w:hAnsi="Arial" w:cs="Arial"/>
        </w:rPr>
        <w:t xml:space="preserve"> </w:t>
      </w:r>
      <w:r w:rsidRPr="00641741">
        <w:rPr>
          <w:rFonts w:ascii="Arial" w:hAnsi="Arial" w:cs="Arial"/>
          <w:lang w:val="ru"/>
        </w:rPr>
        <w:t>При организации удаленного доступа по информационно-телекоммуникационной сети «Интернет» обеспечивается идентификация пользователей системы и защита от несанкционированного доступа.</w:t>
      </w:r>
    </w:p>
    <w:p w14:paraId="1FAD7AE1" w14:textId="5F13EEED" w:rsidR="00CB77AC" w:rsidRPr="00641741" w:rsidRDefault="005E4E4B" w:rsidP="003B2F7F">
      <w:pPr>
        <w:pStyle w:val="af3"/>
        <w:numPr>
          <w:ilvl w:val="1"/>
          <w:numId w:val="12"/>
        </w:numPr>
        <w:ind w:left="0" w:firstLine="510"/>
        <w:rPr>
          <w:rFonts w:ascii="Arial" w:hAnsi="Arial" w:cs="Arial"/>
          <w:bCs/>
          <w:sz w:val="24"/>
          <w:szCs w:val="24"/>
        </w:rPr>
      </w:pPr>
      <w:r w:rsidRPr="00641741">
        <w:rPr>
          <w:rFonts w:ascii="Arial" w:hAnsi="Arial" w:cs="Arial"/>
          <w:bCs/>
          <w:sz w:val="24"/>
          <w:szCs w:val="24"/>
        </w:rPr>
        <w:t xml:space="preserve">Саморегулируемая организация может обеспечивать </w:t>
      </w:r>
      <w:r w:rsidR="00CB77AC" w:rsidRPr="00641741">
        <w:rPr>
          <w:rFonts w:ascii="Arial" w:hAnsi="Arial" w:cs="Arial"/>
          <w:bCs/>
          <w:sz w:val="24"/>
          <w:szCs w:val="24"/>
        </w:rPr>
        <w:t>доступ к электронным документам, открытым для публичного доступа, через сайт в сети «Интернет».</w:t>
      </w:r>
    </w:p>
    <w:p w14:paraId="4EB330B7" w14:textId="77777777" w:rsidR="002169D5" w:rsidRPr="00641741" w:rsidRDefault="002169D5" w:rsidP="003B2F7F">
      <w:pPr>
        <w:pStyle w:val="af3"/>
        <w:tabs>
          <w:tab w:val="left" w:pos="6714"/>
        </w:tabs>
        <w:ind w:left="1004" w:firstLine="510"/>
        <w:rPr>
          <w:rFonts w:ascii="Arial" w:hAnsi="Arial" w:cs="Arial"/>
          <w:bCs/>
          <w:sz w:val="24"/>
          <w:szCs w:val="24"/>
        </w:rPr>
      </w:pPr>
    </w:p>
    <w:p w14:paraId="51686111" w14:textId="55867C67" w:rsidR="007C4FDE" w:rsidRDefault="00CB09D5" w:rsidP="003B2F7F">
      <w:pPr>
        <w:pStyle w:val="af3"/>
        <w:numPr>
          <w:ilvl w:val="0"/>
          <w:numId w:val="10"/>
        </w:numPr>
        <w:ind w:firstLine="510"/>
        <w:rPr>
          <w:rFonts w:ascii="Arial" w:hAnsi="Arial" w:cs="Arial"/>
          <w:b/>
          <w:bCs/>
          <w:sz w:val="24"/>
          <w:szCs w:val="24"/>
        </w:rPr>
      </w:pPr>
      <w:bookmarkStart w:id="44" w:name="_Ref520965010"/>
      <w:bookmarkStart w:id="45" w:name="экспертиза"/>
      <w:r w:rsidRPr="00641741">
        <w:rPr>
          <w:rFonts w:ascii="Arial" w:hAnsi="Arial" w:cs="Arial"/>
          <w:b/>
          <w:bCs/>
          <w:sz w:val="24"/>
          <w:szCs w:val="24"/>
        </w:rPr>
        <w:t>Экспертиза ценности</w:t>
      </w:r>
      <w:r w:rsidR="007C4FDE" w:rsidRPr="00641741">
        <w:rPr>
          <w:rFonts w:ascii="Arial" w:hAnsi="Arial" w:cs="Arial"/>
          <w:b/>
          <w:bCs/>
          <w:sz w:val="24"/>
          <w:szCs w:val="24"/>
        </w:rPr>
        <w:t xml:space="preserve"> электронных документов</w:t>
      </w:r>
      <w:r w:rsidR="00664657">
        <w:rPr>
          <w:rFonts w:ascii="Arial" w:hAnsi="Arial" w:cs="Arial"/>
          <w:b/>
          <w:bCs/>
          <w:sz w:val="24"/>
          <w:szCs w:val="24"/>
        </w:rPr>
        <w:t xml:space="preserve"> электронного архива</w:t>
      </w:r>
      <w:r w:rsidR="00F719E9" w:rsidRPr="00641741">
        <w:rPr>
          <w:rFonts w:ascii="Arial" w:hAnsi="Arial" w:cs="Arial"/>
          <w:b/>
          <w:bCs/>
          <w:sz w:val="24"/>
          <w:szCs w:val="24"/>
        </w:rPr>
        <w:t xml:space="preserve"> саморегулируемой организации</w:t>
      </w:r>
      <w:bookmarkEnd w:id="44"/>
    </w:p>
    <w:bookmarkEnd w:id="45"/>
    <w:p w14:paraId="2C60A869" w14:textId="7BE0323A" w:rsidR="007C4FDE" w:rsidRPr="00641741" w:rsidRDefault="007C4FDE" w:rsidP="003B2F7F">
      <w:pPr>
        <w:pStyle w:val="af3"/>
        <w:numPr>
          <w:ilvl w:val="1"/>
          <w:numId w:val="10"/>
        </w:numPr>
        <w:tabs>
          <w:tab w:val="left" w:pos="993"/>
        </w:tabs>
        <w:ind w:left="0" w:firstLine="510"/>
        <w:rPr>
          <w:rFonts w:ascii="Arial" w:hAnsi="Arial" w:cs="Arial"/>
          <w:bCs/>
          <w:sz w:val="24"/>
          <w:szCs w:val="24"/>
        </w:rPr>
      </w:pPr>
      <w:r w:rsidRPr="00641741">
        <w:rPr>
          <w:rFonts w:ascii="Arial" w:hAnsi="Arial" w:cs="Arial"/>
          <w:bCs/>
          <w:sz w:val="24"/>
          <w:szCs w:val="24"/>
        </w:rPr>
        <w:t xml:space="preserve">Экспертиза ценности электронных документов </w:t>
      </w:r>
      <w:r w:rsidR="00664657" w:rsidRPr="00641741">
        <w:rPr>
          <w:rFonts w:ascii="Arial" w:hAnsi="Arial" w:cs="Arial"/>
          <w:bCs/>
          <w:sz w:val="24"/>
          <w:szCs w:val="24"/>
        </w:rPr>
        <w:t xml:space="preserve">электронного архива </w:t>
      </w:r>
      <w:r w:rsidR="00F719E9" w:rsidRPr="00641741">
        <w:rPr>
          <w:rFonts w:ascii="Arial" w:hAnsi="Arial" w:cs="Arial"/>
          <w:bCs/>
          <w:sz w:val="24"/>
          <w:szCs w:val="24"/>
        </w:rPr>
        <w:t>саморегулируемой организации</w:t>
      </w:r>
      <w:r w:rsidRPr="00641741">
        <w:rPr>
          <w:rFonts w:ascii="Arial" w:hAnsi="Arial" w:cs="Arial"/>
          <w:bCs/>
          <w:sz w:val="24"/>
          <w:szCs w:val="24"/>
        </w:rPr>
        <w:t xml:space="preserve"> проводится в соответствии с правилами и требованиями, установленными </w:t>
      </w:r>
      <w:r w:rsidR="00664657" w:rsidRPr="00641741">
        <w:rPr>
          <w:rFonts w:ascii="Arial" w:hAnsi="Arial" w:cs="Arial"/>
          <w:bCs/>
          <w:sz w:val="24"/>
          <w:szCs w:val="24"/>
        </w:rPr>
        <w:t xml:space="preserve">законодательством Российской Федерации </w:t>
      </w:r>
      <w:r w:rsidRPr="00641741">
        <w:rPr>
          <w:rFonts w:ascii="Arial" w:hAnsi="Arial" w:cs="Arial"/>
          <w:bCs/>
          <w:sz w:val="24"/>
          <w:szCs w:val="24"/>
        </w:rPr>
        <w:t>для документов на бумажном носителе с учетом дополнительных признаков:</w:t>
      </w:r>
    </w:p>
    <w:p w14:paraId="132998D1" w14:textId="07749C68" w:rsidR="007C4FDE" w:rsidRPr="00641741" w:rsidRDefault="007C4FDE" w:rsidP="003B2F7F">
      <w:pPr>
        <w:pStyle w:val="af3"/>
        <w:numPr>
          <w:ilvl w:val="2"/>
          <w:numId w:val="10"/>
        </w:numPr>
        <w:ind w:left="0" w:firstLine="510"/>
        <w:rPr>
          <w:rFonts w:ascii="Arial" w:hAnsi="Arial" w:cs="Arial"/>
          <w:bCs/>
          <w:sz w:val="24"/>
          <w:szCs w:val="24"/>
        </w:rPr>
      </w:pPr>
      <w:r w:rsidRPr="00641741">
        <w:rPr>
          <w:rFonts w:ascii="Arial" w:hAnsi="Arial" w:cs="Arial"/>
          <w:bCs/>
          <w:sz w:val="24"/>
          <w:szCs w:val="24"/>
        </w:rPr>
        <w:t>подлинность электронного документа, наличие электронной подписи и положительного результата ее проверки;</w:t>
      </w:r>
    </w:p>
    <w:p w14:paraId="3DD84725" w14:textId="7C413E68" w:rsidR="007C4FDE" w:rsidRPr="00641741" w:rsidRDefault="007C4FDE" w:rsidP="003B2F7F">
      <w:pPr>
        <w:pStyle w:val="af3"/>
        <w:numPr>
          <w:ilvl w:val="2"/>
          <w:numId w:val="10"/>
        </w:numPr>
        <w:ind w:left="0" w:firstLine="510"/>
        <w:rPr>
          <w:rFonts w:ascii="Arial" w:hAnsi="Arial" w:cs="Arial"/>
          <w:bCs/>
          <w:sz w:val="24"/>
          <w:szCs w:val="24"/>
        </w:rPr>
      </w:pPr>
      <w:r w:rsidRPr="00641741">
        <w:rPr>
          <w:rFonts w:ascii="Arial" w:hAnsi="Arial" w:cs="Arial"/>
          <w:bCs/>
          <w:sz w:val="24"/>
          <w:szCs w:val="24"/>
        </w:rPr>
        <w:t>возможность воспроизведения и обработки информации электронных документов без использования оригинального программного обеспечения;</w:t>
      </w:r>
    </w:p>
    <w:p w14:paraId="68B0B88C" w14:textId="77777777" w:rsidR="005373CF" w:rsidRDefault="007C4FDE" w:rsidP="003B2F7F">
      <w:pPr>
        <w:pStyle w:val="af3"/>
        <w:numPr>
          <w:ilvl w:val="2"/>
          <w:numId w:val="10"/>
        </w:numPr>
        <w:ind w:left="0" w:firstLine="510"/>
        <w:rPr>
          <w:rFonts w:ascii="Arial" w:hAnsi="Arial" w:cs="Arial"/>
          <w:bCs/>
          <w:sz w:val="24"/>
          <w:szCs w:val="24"/>
        </w:rPr>
      </w:pPr>
      <w:r w:rsidRPr="00641741">
        <w:rPr>
          <w:rFonts w:ascii="Arial" w:hAnsi="Arial" w:cs="Arial"/>
          <w:bCs/>
          <w:sz w:val="24"/>
          <w:szCs w:val="24"/>
        </w:rPr>
        <w:t>возможность обеспечения хранения, проведения технологических миграций.</w:t>
      </w:r>
    </w:p>
    <w:p w14:paraId="5C8C9388" w14:textId="1845B34E" w:rsidR="007C4FDE" w:rsidRPr="005373CF" w:rsidRDefault="007C4FDE" w:rsidP="003B2F7F">
      <w:pPr>
        <w:pStyle w:val="af3"/>
        <w:numPr>
          <w:ilvl w:val="1"/>
          <w:numId w:val="10"/>
        </w:numPr>
        <w:ind w:left="0" w:firstLine="510"/>
        <w:rPr>
          <w:rFonts w:ascii="Arial" w:hAnsi="Arial" w:cs="Arial"/>
          <w:bCs/>
          <w:sz w:val="24"/>
          <w:szCs w:val="24"/>
        </w:rPr>
      </w:pPr>
      <w:r w:rsidRPr="005373CF">
        <w:rPr>
          <w:rFonts w:ascii="Arial" w:hAnsi="Arial" w:cs="Arial"/>
          <w:bCs/>
          <w:sz w:val="24"/>
          <w:szCs w:val="24"/>
        </w:rPr>
        <w:t xml:space="preserve">При проведении экспертизы ценности электронных документов в информационных системах </w:t>
      </w:r>
      <w:r w:rsidR="00CB09D5" w:rsidRPr="005373CF">
        <w:rPr>
          <w:rFonts w:ascii="Arial" w:hAnsi="Arial" w:cs="Arial"/>
          <w:bCs/>
          <w:sz w:val="24"/>
          <w:szCs w:val="24"/>
        </w:rPr>
        <w:t>саморегулируемой организации</w:t>
      </w:r>
      <w:r w:rsidRPr="005373CF">
        <w:rPr>
          <w:rFonts w:ascii="Arial" w:hAnsi="Arial" w:cs="Arial"/>
          <w:bCs/>
          <w:sz w:val="24"/>
          <w:szCs w:val="24"/>
        </w:rPr>
        <w:t xml:space="preserve"> осуществляется:</w:t>
      </w:r>
    </w:p>
    <w:p w14:paraId="1804A0F9" w14:textId="7E7360B9" w:rsidR="007C4FDE" w:rsidRPr="00641741" w:rsidRDefault="007C4FDE" w:rsidP="003B2F7F">
      <w:pPr>
        <w:pStyle w:val="af3"/>
        <w:numPr>
          <w:ilvl w:val="2"/>
          <w:numId w:val="10"/>
        </w:numPr>
        <w:tabs>
          <w:tab w:val="left" w:pos="0"/>
        </w:tabs>
        <w:ind w:left="0" w:firstLine="510"/>
        <w:rPr>
          <w:rFonts w:ascii="Arial" w:hAnsi="Arial" w:cs="Arial"/>
          <w:bCs/>
          <w:sz w:val="24"/>
          <w:szCs w:val="24"/>
        </w:rPr>
      </w:pPr>
      <w:r w:rsidRPr="00641741">
        <w:rPr>
          <w:rFonts w:ascii="Arial" w:hAnsi="Arial" w:cs="Arial"/>
          <w:bCs/>
          <w:sz w:val="24"/>
          <w:szCs w:val="24"/>
        </w:rPr>
        <w:t xml:space="preserve">отбор исполненных электронных документов, включенных в информационную систему </w:t>
      </w:r>
      <w:r w:rsidR="00CB09D5" w:rsidRPr="00641741">
        <w:rPr>
          <w:rFonts w:ascii="Arial" w:hAnsi="Arial" w:cs="Arial"/>
          <w:bCs/>
          <w:sz w:val="24"/>
          <w:szCs w:val="24"/>
        </w:rPr>
        <w:t>саморегулируемой организации</w:t>
      </w:r>
      <w:r w:rsidRPr="00641741">
        <w:rPr>
          <w:rFonts w:ascii="Arial" w:hAnsi="Arial" w:cs="Arial"/>
          <w:bCs/>
          <w:sz w:val="24"/>
          <w:szCs w:val="24"/>
        </w:rPr>
        <w:t xml:space="preserve">, для подготовки к передаче в </w:t>
      </w:r>
      <w:r w:rsidR="00CB09D5" w:rsidRPr="00641741">
        <w:rPr>
          <w:rFonts w:ascii="Arial" w:hAnsi="Arial" w:cs="Arial"/>
          <w:bCs/>
          <w:sz w:val="24"/>
          <w:szCs w:val="24"/>
        </w:rPr>
        <w:t xml:space="preserve">электронный </w:t>
      </w:r>
      <w:r w:rsidRPr="00641741">
        <w:rPr>
          <w:rFonts w:ascii="Arial" w:hAnsi="Arial" w:cs="Arial"/>
          <w:bCs/>
          <w:sz w:val="24"/>
          <w:szCs w:val="24"/>
        </w:rPr>
        <w:t>архив;</w:t>
      </w:r>
    </w:p>
    <w:p w14:paraId="04A03EC3" w14:textId="184A801F" w:rsidR="007C4FDE" w:rsidRPr="00641741" w:rsidRDefault="007C4FDE" w:rsidP="003B2F7F">
      <w:pPr>
        <w:pStyle w:val="af3"/>
        <w:numPr>
          <w:ilvl w:val="2"/>
          <w:numId w:val="10"/>
        </w:numPr>
        <w:tabs>
          <w:tab w:val="left" w:pos="0"/>
        </w:tabs>
        <w:ind w:left="0" w:firstLine="510"/>
        <w:rPr>
          <w:rFonts w:ascii="Arial" w:hAnsi="Arial" w:cs="Arial"/>
          <w:bCs/>
          <w:sz w:val="24"/>
          <w:szCs w:val="24"/>
        </w:rPr>
      </w:pPr>
      <w:r w:rsidRPr="00641741">
        <w:rPr>
          <w:rFonts w:ascii="Arial" w:hAnsi="Arial" w:cs="Arial"/>
          <w:bCs/>
          <w:sz w:val="24"/>
          <w:szCs w:val="24"/>
        </w:rPr>
        <w:t>проверка правильности формирования и систематизации единиц хранения электронных документов;</w:t>
      </w:r>
    </w:p>
    <w:p w14:paraId="67AF713F" w14:textId="77777777" w:rsidR="00C167FF" w:rsidRDefault="007C4FDE" w:rsidP="003B2F7F">
      <w:pPr>
        <w:pStyle w:val="af3"/>
        <w:numPr>
          <w:ilvl w:val="2"/>
          <w:numId w:val="10"/>
        </w:numPr>
        <w:tabs>
          <w:tab w:val="left" w:pos="0"/>
        </w:tabs>
        <w:ind w:left="0" w:firstLine="510"/>
        <w:rPr>
          <w:rFonts w:ascii="Arial" w:hAnsi="Arial" w:cs="Arial"/>
          <w:bCs/>
          <w:sz w:val="24"/>
          <w:szCs w:val="24"/>
        </w:rPr>
      </w:pPr>
      <w:r w:rsidRPr="00641741">
        <w:rPr>
          <w:rFonts w:ascii="Arial" w:hAnsi="Arial" w:cs="Arial"/>
          <w:bCs/>
          <w:sz w:val="24"/>
          <w:szCs w:val="24"/>
        </w:rPr>
        <w:lastRenderedPageBreak/>
        <w:t>проверка файлов с электронными документами на наличие вредоносных компьютерных программ.</w:t>
      </w:r>
    </w:p>
    <w:p w14:paraId="3D9DC6A2" w14:textId="2B165BFA" w:rsidR="002E6FC8" w:rsidRPr="005373CF" w:rsidRDefault="002E6FC8" w:rsidP="003B2F7F">
      <w:pPr>
        <w:pStyle w:val="af3"/>
        <w:numPr>
          <w:ilvl w:val="1"/>
          <w:numId w:val="10"/>
        </w:numPr>
        <w:tabs>
          <w:tab w:val="left" w:pos="0"/>
        </w:tabs>
        <w:ind w:left="0" w:firstLine="510"/>
        <w:rPr>
          <w:rFonts w:ascii="Arial" w:hAnsi="Arial" w:cs="Arial"/>
          <w:bCs/>
          <w:sz w:val="24"/>
          <w:szCs w:val="24"/>
        </w:rPr>
      </w:pPr>
      <w:r w:rsidRPr="005373CF">
        <w:rPr>
          <w:rFonts w:ascii="Arial" w:hAnsi="Arial" w:cs="Arial"/>
          <w:bCs/>
          <w:sz w:val="24"/>
          <w:szCs w:val="24"/>
        </w:rPr>
        <w:t>Электронные документы (пакеты документов) должны быть подписаны саморегулируемой организацией с использованием усиленной квалифицированной электронной подписи</w:t>
      </w:r>
      <w:r w:rsidR="00664657" w:rsidRPr="005373CF">
        <w:rPr>
          <w:rFonts w:ascii="Arial" w:hAnsi="Arial" w:cs="Arial"/>
          <w:bCs/>
          <w:sz w:val="24"/>
          <w:szCs w:val="24"/>
        </w:rPr>
        <w:t xml:space="preserve"> </w:t>
      </w:r>
      <w:r w:rsidR="00971663">
        <w:rPr>
          <w:rFonts w:ascii="Arial" w:hAnsi="Arial" w:cs="Arial"/>
          <w:bCs/>
          <w:sz w:val="24"/>
          <w:szCs w:val="24"/>
        </w:rPr>
        <w:t>(</w:t>
      </w:r>
      <w:r w:rsidR="00664657" w:rsidRPr="005373CF">
        <w:rPr>
          <w:rFonts w:ascii="Arial" w:hAnsi="Arial" w:cs="Arial"/>
          <w:bCs/>
          <w:sz w:val="24"/>
          <w:szCs w:val="24"/>
        </w:rPr>
        <w:t>с проставлением штампа времени</w:t>
      </w:r>
      <w:r w:rsidR="00971663">
        <w:rPr>
          <w:rFonts w:ascii="Arial" w:hAnsi="Arial" w:cs="Arial"/>
          <w:bCs/>
          <w:sz w:val="24"/>
          <w:szCs w:val="24"/>
        </w:rPr>
        <w:t>)</w:t>
      </w:r>
      <w:r w:rsidR="00664657" w:rsidRPr="005373CF">
        <w:rPr>
          <w:rFonts w:ascii="Arial" w:hAnsi="Arial" w:cs="Arial"/>
          <w:bCs/>
          <w:sz w:val="24"/>
          <w:szCs w:val="24"/>
        </w:rPr>
        <w:t xml:space="preserve"> </w:t>
      </w:r>
      <w:r w:rsidRPr="005373CF">
        <w:rPr>
          <w:rFonts w:ascii="Arial" w:hAnsi="Arial" w:cs="Arial"/>
          <w:bCs/>
          <w:sz w:val="24"/>
          <w:szCs w:val="24"/>
        </w:rPr>
        <w:t>[5].</w:t>
      </w:r>
    </w:p>
    <w:p w14:paraId="18A31D00" w14:textId="77777777" w:rsidR="000F3974" w:rsidRDefault="000F3974" w:rsidP="003B2F7F">
      <w:pPr>
        <w:pStyle w:val="af3"/>
        <w:tabs>
          <w:tab w:val="left" w:pos="0"/>
        </w:tabs>
        <w:ind w:left="1004" w:firstLine="510"/>
        <w:rPr>
          <w:rFonts w:ascii="Arial" w:hAnsi="Arial" w:cs="Arial"/>
          <w:bCs/>
          <w:sz w:val="24"/>
          <w:szCs w:val="24"/>
        </w:rPr>
      </w:pPr>
    </w:p>
    <w:p w14:paraId="36C3B9A9" w14:textId="78456C03" w:rsidR="0005249C" w:rsidRDefault="000F3974" w:rsidP="003B2F7F">
      <w:pPr>
        <w:pStyle w:val="af3"/>
        <w:tabs>
          <w:tab w:val="left" w:pos="0"/>
        </w:tabs>
        <w:ind w:left="0" w:firstLine="510"/>
        <w:rPr>
          <w:rFonts w:ascii="Arial" w:hAnsi="Arial" w:cs="Arial"/>
          <w:bCs/>
        </w:rPr>
      </w:pPr>
      <w:r w:rsidRPr="00D04313">
        <w:rPr>
          <w:rFonts w:ascii="Arial" w:hAnsi="Arial" w:cs="Arial"/>
          <w:bCs/>
        </w:rPr>
        <w:t>Примечани</w:t>
      </w:r>
      <w:r w:rsidR="00591F81">
        <w:rPr>
          <w:rFonts w:ascii="Arial" w:hAnsi="Arial" w:cs="Arial"/>
          <w:bCs/>
        </w:rPr>
        <w:t>я</w:t>
      </w:r>
      <w:r>
        <w:rPr>
          <w:rFonts w:ascii="Arial" w:hAnsi="Arial" w:cs="Arial"/>
          <w:bCs/>
        </w:rPr>
        <w:t xml:space="preserve"> </w:t>
      </w:r>
      <w:r w:rsidR="0005249C">
        <w:rPr>
          <w:rFonts w:ascii="Arial" w:hAnsi="Arial" w:cs="Arial"/>
          <w:bCs/>
        </w:rPr>
        <w:t>–</w:t>
      </w:r>
    </w:p>
    <w:p w14:paraId="5CD5DABD" w14:textId="17576A9D" w:rsidR="000F3974" w:rsidRPr="0096037C" w:rsidRDefault="0005249C" w:rsidP="003B2F7F">
      <w:pPr>
        <w:pStyle w:val="af3"/>
        <w:tabs>
          <w:tab w:val="left" w:pos="0"/>
        </w:tabs>
        <w:ind w:left="0" w:firstLine="510"/>
        <w:rPr>
          <w:rFonts w:ascii="Arial" w:hAnsi="Arial" w:cs="Arial"/>
          <w:bCs/>
        </w:rPr>
      </w:pPr>
      <w:r>
        <w:rPr>
          <w:rFonts w:ascii="Arial" w:hAnsi="Arial" w:cs="Arial"/>
          <w:bCs/>
        </w:rPr>
        <w:t>1</w:t>
      </w:r>
      <w:r w:rsidR="00C167FF">
        <w:rPr>
          <w:rFonts w:ascii="Arial" w:hAnsi="Arial" w:cs="Arial"/>
          <w:bCs/>
        </w:rPr>
        <w:t xml:space="preserve"> </w:t>
      </w:r>
      <w:r w:rsidR="000F3974">
        <w:rPr>
          <w:rFonts w:ascii="Arial" w:hAnsi="Arial" w:cs="Arial"/>
          <w:bCs/>
        </w:rPr>
        <w:t>Штамп времени включ</w:t>
      </w:r>
      <w:r w:rsidR="00971663">
        <w:rPr>
          <w:rFonts w:ascii="Arial" w:hAnsi="Arial" w:cs="Arial"/>
          <w:bCs/>
        </w:rPr>
        <w:t>ается</w:t>
      </w:r>
      <w:r w:rsidR="000F3974">
        <w:rPr>
          <w:rFonts w:ascii="Arial" w:hAnsi="Arial" w:cs="Arial"/>
          <w:bCs/>
        </w:rPr>
        <w:t xml:space="preserve"> </w:t>
      </w:r>
      <w:r w:rsidR="00971663">
        <w:rPr>
          <w:rFonts w:ascii="Arial" w:hAnsi="Arial" w:cs="Arial"/>
          <w:bCs/>
        </w:rPr>
        <w:t xml:space="preserve">удостоверяющим центром </w:t>
      </w:r>
      <w:r w:rsidR="000F3974">
        <w:rPr>
          <w:rFonts w:ascii="Arial" w:hAnsi="Arial" w:cs="Arial"/>
          <w:bCs/>
        </w:rPr>
        <w:t xml:space="preserve">в </w:t>
      </w:r>
      <w:r w:rsidR="00971663">
        <w:rPr>
          <w:rFonts w:ascii="Arial" w:hAnsi="Arial" w:cs="Arial"/>
          <w:bCs/>
        </w:rPr>
        <w:t>усиленную электронную</w:t>
      </w:r>
      <w:r w:rsidR="000F3974">
        <w:rPr>
          <w:rFonts w:ascii="Arial" w:hAnsi="Arial" w:cs="Arial"/>
          <w:bCs/>
        </w:rPr>
        <w:t xml:space="preserve"> подпись</w:t>
      </w:r>
      <w:r w:rsidR="00971663">
        <w:rPr>
          <w:rFonts w:ascii="Arial" w:hAnsi="Arial" w:cs="Arial"/>
          <w:bCs/>
        </w:rPr>
        <w:t>,</w:t>
      </w:r>
      <w:r w:rsidR="000F3974">
        <w:rPr>
          <w:rFonts w:ascii="Arial" w:hAnsi="Arial" w:cs="Arial"/>
          <w:bCs/>
        </w:rPr>
        <w:t xml:space="preserve"> </w:t>
      </w:r>
      <w:r w:rsidR="000F3974" w:rsidRPr="0096037C">
        <w:rPr>
          <w:rFonts w:ascii="Arial" w:hAnsi="Arial" w:cs="Arial"/>
          <w:bCs/>
        </w:rPr>
        <w:t>или возможно дополнительно воспользоваться сервисом Службы штампов времени</w:t>
      </w:r>
      <w:r w:rsidR="00DF3D27">
        <w:rPr>
          <w:rFonts w:ascii="Arial" w:hAnsi="Arial" w:cs="Arial"/>
          <w:bCs/>
        </w:rPr>
        <w:t>.</w:t>
      </w:r>
      <w:r w:rsidR="000F3974" w:rsidRPr="0096037C">
        <w:rPr>
          <w:rFonts w:ascii="Arial" w:hAnsi="Arial" w:cs="Arial"/>
          <w:bCs/>
        </w:rPr>
        <w:t xml:space="preserve"> </w:t>
      </w:r>
    </w:p>
    <w:p w14:paraId="6EB22A8F" w14:textId="6E5DD1A9" w:rsidR="00A75B9D" w:rsidRPr="00A75B9D" w:rsidRDefault="0005249C" w:rsidP="003B2F7F">
      <w:pPr>
        <w:pStyle w:val="af3"/>
        <w:tabs>
          <w:tab w:val="left" w:pos="0"/>
        </w:tabs>
        <w:ind w:left="0" w:firstLine="510"/>
        <w:rPr>
          <w:rFonts w:ascii="Arial" w:hAnsi="Arial" w:cs="Arial"/>
          <w:bCs/>
        </w:rPr>
      </w:pPr>
      <w:r>
        <w:rPr>
          <w:rFonts w:ascii="Arial" w:hAnsi="Arial" w:cs="Arial"/>
          <w:bCs/>
        </w:rPr>
        <w:t xml:space="preserve">2 </w:t>
      </w:r>
      <w:r w:rsidR="00A75B9D" w:rsidRPr="00591F81">
        <w:rPr>
          <w:rFonts w:ascii="Arial" w:hAnsi="Arial" w:cs="Arial"/>
          <w:bCs/>
        </w:rPr>
        <w:t>Для долговременного хранения электронных документов, подписанных электронной подписью, целесообразно использовать стандарт CMS Advanced Electronic Signatures (CAdES), описанный в RFC 5126, в частности форматы CAdES X Long Type II и CAdES-A, которые при формировании электронной подписи обеспечивают сбор и хранение всех необходимых доказательств подлинности электронной подписи (цепочка сертификатов, штампы времени, данные о статусе сертификата), использующихся при её проверке.</w:t>
      </w:r>
      <w:r w:rsidR="009202F6">
        <w:rPr>
          <w:rFonts w:ascii="Arial" w:hAnsi="Arial" w:cs="Arial"/>
          <w:bCs/>
        </w:rPr>
        <w:t xml:space="preserve"> </w:t>
      </w:r>
    </w:p>
    <w:p w14:paraId="0C1BC905" w14:textId="45A598E8" w:rsidR="002E6FC8" w:rsidRPr="0096037C" w:rsidRDefault="005373CF" w:rsidP="003B2F7F">
      <w:pPr>
        <w:pStyle w:val="af3"/>
        <w:tabs>
          <w:tab w:val="left" w:pos="0"/>
        </w:tabs>
        <w:ind w:left="0" w:firstLine="510"/>
        <w:rPr>
          <w:rFonts w:ascii="Arial" w:hAnsi="Arial" w:cs="Arial"/>
          <w:bCs/>
          <w:sz w:val="24"/>
          <w:szCs w:val="24"/>
        </w:rPr>
      </w:pPr>
      <w:r w:rsidRPr="0096037C">
        <w:rPr>
          <w:rFonts w:ascii="Arial" w:hAnsi="Arial" w:cs="Arial"/>
          <w:bCs/>
          <w:sz w:val="24"/>
          <w:szCs w:val="24"/>
        </w:rPr>
        <w:t xml:space="preserve">8.4 </w:t>
      </w:r>
      <w:r w:rsidR="002E6FC8" w:rsidRPr="0096037C">
        <w:rPr>
          <w:rFonts w:ascii="Arial" w:hAnsi="Arial" w:cs="Arial"/>
          <w:bCs/>
          <w:sz w:val="24"/>
          <w:szCs w:val="24"/>
        </w:rPr>
        <w:t xml:space="preserve">Информация в электронной форме, подписанная </w:t>
      </w:r>
      <w:r w:rsidR="00971663">
        <w:rPr>
          <w:rFonts w:ascii="Arial" w:hAnsi="Arial" w:cs="Arial"/>
          <w:bCs/>
          <w:sz w:val="24"/>
          <w:szCs w:val="24"/>
        </w:rPr>
        <w:t xml:space="preserve">усиленной </w:t>
      </w:r>
      <w:r w:rsidR="002E6FC8" w:rsidRPr="0096037C">
        <w:rPr>
          <w:rFonts w:ascii="Arial" w:hAnsi="Arial" w:cs="Arial"/>
          <w:bCs/>
          <w:sz w:val="24"/>
          <w:szCs w:val="24"/>
        </w:rPr>
        <w:t>квалифицированной электронной подписью, признается электронным документом, равнозначным документу на бумажном носителе, подписанному с</w:t>
      </w:r>
      <w:r w:rsidR="00E368B9" w:rsidRPr="0096037C">
        <w:rPr>
          <w:rFonts w:ascii="Arial" w:hAnsi="Arial" w:cs="Arial"/>
          <w:bCs/>
          <w:sz w:val="24"/>
          <w:szCs w:val="24"/>
        </w:rPr>
        <w:t>обственноручной подписью.</w:t>
      </w:r>
    </w:p>
    <w:p w14:paraId="002D29DE" w14:textId="77777777" w:rsidR="000F3974" w:rsidRPr="0096037C" w:rsidRDefault="000F3974" w:rsidP="003B2F7F">
      <w:pPr>
        <w:pStyle w:val="af3"/>
        <w:tabs>
          <w:tab w:val="left" w:pos="0"/>
        </w:tabs>
        <w:ind w:firstLine="510"/>
        <w:rPr>
          <w:rFonts w:ascii="Arial" w:hAnsi="Arial" w:cs="Arial"/>
          <w:bCs/>
          <w:sz w:val="24"/>
          <w:szCs w:val="24"/>
        </w:rPr>
      </w:pPr>
    </w:p>
    <w:p w14:paraId="73198E25" w14:textId="6A5EC20C" w:rsidR="005320D6" w:rsidRDefault="000F3974" w:rsidP="003B2F7F">
      <w:pPr>
        <w:autoSpaceDE w:val="0"/>
        <w:autoSpaceDN w:val="0"/>
        <w:adjustRightInd w:val="0"/>
        <w:ind w:firstLine="510"/>
        <w:rPr>
          <w:rFonts w:ascii="Arial" w:hAnsi="Arial" w:cs="Arial"/>
        </w:rPr>
      </w:pPr>
      <w:r w:rsidRPr="00846D55">
        <w:rPr>
          <w:rFonts w:ascii="Arial" w:hAnsi="Arial" w:cs="Arial"/>
          <w:bCs/>
        </w:rPr>
        <w:t>Примечание</w:t>
      </w:r>
      <w:r w:rsidR="009B7D9C" w:rsidRPr="00846D55">
        <w:rPr>
          <w:rFonts w:ascii="Arial" w:hAnsi="Arial" w:cs="Arial"/>
          <w:bCs/>
        </w:rPr>
        <w:t xml:space="preserve"> </w:t>
      </w:r>
      <w:r w:rsidR="00DC342C">
        <w:rPr>
          <w:rFonts w:ascii="Arial" w:hAnsi="Arial" w:cs="Arial"/>
          <w:bCs/>
        </w:rPr>
        <w:t>-</w:t>
      </w:r>
      <w:r w:rsidR="009B7D9C" w:rsidRPr="00846D55">
        <w:rPr>
          <w:rFonts w:ascii="Arial" w:hAnsi="Arial" w:cs="Arial"/>
          <w:bCs/>
        </w:rPr>
        <w:t xml:space="preserve"> </w:t>
      </w:r>
      <w:r w:rsidR="00984E79" w:rsidRPr="00984E79">
        <w:rPr>
          <w:rFonts w:ascii="Arial" w:hAnsi="Arial" w:cs="Arial"/>
          <w:bCs/>
        </w:rPr>
        <w:t>Сертификат ключа проверки электронной подписи является действительным по смыслу статьи 11 Закона об электронной подписи, пока не доказано иное.</w:t>
      </w:r>
      <w:r w:rsidR="00EC2C6A" w:rsidRPr="00EC2C6A">
        <w:rPr>
          <w:rFonts w:ascii="Arial" w:hAnsi="Arial" w:cs="Arial"/>
          <w:bCs/>
        </w:rPr>
        <w:t xml:space="preserve"> </w:t>
      </w:r>
      <w:r w:rsidR="0011364D" w:rsidRPr="00846D55">
        <w:rPr>
          <w:rFonts w:ascii="Arial" w:hAnsi="Arial" w:cs="Arial"/>
          <w:bCs/>
        </w:rPr>
        <w:t>Для подтверждение достоверности квалифицированной электронной подписи</w:t>
      </w:r>
      <w:r w:rsidR="009B7D9C" w:rsidRPr="00846D55">
        <w:rPr>
          <w:rFonts w:ascii="Arial" w:hAnsi="Arial" w:cs="Arial"/>
          <w:bCs/>
        </w:rPr>
        <w:t xml:space="preserve"> (сертификата)</w:t>
      </w:r>
      <w:r w:rsidR="0011364D" w:rsidRPr="00846D55">
        <w:rPr>
          <w:rFonts w:ascii="Arial" w:hAnsi="Arial" w:cs="Arial"/>
          <w:bCs/>
        </w:rPr>
        <w:t xml:space="preserve"> законодательством предусмотрено обращение любого лица  в Удостоверяющий центр за получением </w:t>
      </w:r>
      <w:r w:rsidR="005320D6" w:rsidRPr="00846D55">
        <w:rPr>
          <w:rFonts w:ascii="Arial" w:hAnsi="Arial" w:cs="Arial"/>
          <w:bCs/>
        </w:rPr>
        <w:t xml:space="preserve">выписки </w:t>
      </w:r>
      <w:r w:rsidR="0011364D" w:rsidRPr="00846D55">
        <w:rPr>
          <w:rFonts w:ascii="Arial" w:hAnsi="Arial" w:cs="Arial"/>
          <w:bCs/>
        </w:rPr>
        <w:t xml:space="preserve">из реестра квалифицированных сертификатов в любое время в течение срока деятельности этого удостоверяющего </w:t>
      </w:r>
      <w:bookmarkStart w:id="46" w:name="Один"/>
      <w:r w:rsidR="0011364D" w:rsidRPr="00846D55">
        <w:rPr>
          <w:rFonts w:ascii="Arial" w:hAnsi="Arial" w:cs="Arial"/>
          <w:bCs/>
        </w:rPr>
        <w:t>центра</w:t>
      </w:r>
      <w:hyperlink w:anchor="приказ" w:history="1">
        <w:r w:rsidR="0011364D" w:rsidRPr="00DC1185">
          <w:rPr>
            <w:rStyle w:val="af5"/>
            <w:rFonts w:ascii="Arial" w:hAnsi="Arial" w:cs="Arial"/>
            <w:bCs/>
          </w:rPr>
          <w:t>.</w:t>
        </w:r>
        <w:bookmarkEnd w:id="46"/>
        <w:r w:rsidR="00EC2C6A" w:rsidRPr="00DC1185">
          <w:rPr>
            <w:rStyle w:val="af5"/>
            <w:rFonts w:ascii="Arial" w:hAnsi="Arial" w:cs="Arial"/>
            <w:bCs/>
          </w:rPr>
          <w:t>[</w:t>
        </w:r>
        <w:r w:rsidR="00DC1185" w:rsidRPr="00DC1185">
          <w:rPr>
            <w:rStyle w:val="af5"/>
            <w:rFonts w:ascii="Arial" w:hAnsi="Arial" w:cs="Arial"/>
            <w:bCs/>
          </w:rPr>
          <w:t>6</w:t>
        </w:r>
        <w:r w:rsidR="00EC2C6A" w:rsidRPr="00DC1185">
          <w:rPr>
            <w:rStyle w:val="af5"/>
            <w:rFonts w:ascii="Arial" w:hAnsi="Arial" w:cs="Arial"/>
            <w:bCs/>
          </w:rPr>
          <w:t>]</w:t>
        </w:r>
      </w:hyperlink>
      <w:r w:rsidR="00E53816" w:rsidRPr="00DC1185">
        <w:rPr>
          <w:rFonts w:ascii="Arial" w:hAnsi="Arial" w:cs="Arial"/>
          <w:bCs/>
        </w:rPr>
        <w:t xml:space="preserve">, </w:t>
      </w:r>
      <w:hyperlink w:anchor="приказ2" w:history="1">
        <w:r w:rsidR="00EC2C6A" w:rsidRPr="00DC1185">
          <w:rPr>
            <w:rStyle w:val="af5"/>
            <w:rFonts w:ascii="Arial" w:hAnsi="Arial" w:cs="Arial"/>
            <w:bCs/>
          </w:rPr>
          <w:t>[</w:t>
        </w:r>
        <w:r w:rsidR="00DC1185" w:rsidRPr="00DC1185">
          <w:rPr>
            <w:rStyle w:val="af5"/>
            <w:rFonts w:ascii="Arial" w:hAnsi="Arial" w:cs="Arial"/>
            <w:bCs/>
          </w:rPr>
          <w:t>7</w:t>
        </w:r>
        <w:r w:rsidR="00EC2C6A" w:rsidRPr="00DC1185">
          <w:rPr>
            <w:rStyle w:val="af5"/>
            <w:rFonts w:ascii="Arial" w:hAnsi="Arial" w:cs="Arial"/>
            <w:bCs/>
          </w:rPr>
          <w:t>]</w:t>
        </w:r>
      </w:hyperlink>
      <w:r w:rsidR="0011364D" w:rsidRPr="00846D55">
        <w:rPr>
          <w:rFonts w:ascii="Arial" w:hAnsi="Arial" w:cs="Arial"/>
          <w:bCs/>
        </w:rPr>
        <w:t xml:space="preserve"> В случае ликвидации удостоверяющего центра </w:t>
      </w:r>
      <w:r w:rsidR="005320D6" w:rsidRPr="00846D55">
        <w:rPr>
          <w:rFonts w:ascii="Arial" w:hAnsi="Arial" w:cs="Arial"/>
          <w:bCs/>
        </w:rPr>
        <w:t>реестр передается Министерству связи и массовых коммуникаций Российской Федерации, которое является также держателем</w:t>
      </w:r>
      <w:r w:rsidR="005320D6" w:rsidRPr="00846D55">
        <w:rPr>
          <w:rFonts w:ascii="Arial" w:hAnsi="Arial" w:cs="Arial"/>
        </w:rPr>
        <w:t xml:space="preserve"> реестра выданных удостоверяющим центрам квалифицированных сертификатов</w:t>
      </w:r>
      <w:r w:rsidR="008658C3">
        <w:rPr>
          <w:rFonts w:ascii="Arial" w:hAnsi="Arial" w:cs="Arial"/>
        </w:rPr>
        <w:t>.</w:t>
      </w:r>
      <w:r w:rsidR="005320D6" w:rsidRPr="00846D55">
        <w:rPr>
          <w:rFonts w:ascii="Arial" w:hAnsi="Arial" w:cs="Arial"/>
        </w:rPr>
        <w:t xml:space="preserve"> </w:t>
      </w:r>
    </w:p>
    <w:p w14:paraId="0445D148" w14:textId="77777777" w:rsidR="00BF106F" w:rsidRPr="00846D55" w:rsidRDefault="00BF106F" w:rsidP="003B2F7F">
      <w:pPr>
        <w:autoSpaceDE w:val="0"/>
        <w:autoSpaceDN w:val="0"/>
        <w:adjustRightInd w:val="0"/>
        <w:ind w:firstLine="510"/>
        <w:rPr>
          <w:rFonts w:ascii="Arial" w:hAnsi="Arial" w:cs="Arial"/>
        </w:rPr>
      </w:pPr>
    </w:p>
    <w:p w14:paraId="680824A6" w14:textId="2332361D" w:rsidR="002E6FC8" w:rsidRPr="0096037C" w:rsidRDefault="005373CF" w:rsidP="003B2F7F">
      <w:pPr>
        <w:tabs>
          <w:tab w:val="left" w:pos="0"/>
        </w:tabs>
        <w:ind w:firstLine="510"/>
        <w:rPr>
          <w:rFonts w:ascii="Arial" w:hAnsi="Arial" w:cs="Arial"/>
          <w:bCs/>
          <w:sz w:val="24"/>
          <w:szCs w:val="24"/>
        </w:rPr>
      </w:pPr>
      <w:r w:rsidRPr="0096037C">
        <w:rPr>
          <w:rFonts w:ascii="Arial" w:hAnsi="Arial" w:cs="Arial"/>
          <w:bCs/>
          <w:sz w:val="24"/>
          <w:szCs w:val="24"/>
        </w:rPr>
        <w:t xml:space="preserve">8.5 </w:t>
      </w:r>
      <w:r w:rsidR="002E6FC8" w:rsidRPr="00F012B7">
        <w:rPr>
          <w:rFonts w:ascii="Arial" w:hAnsi="Arial" w:cs="Arial"/>
          <w:bCs/>
          <w:sz w:val="24"/>
          <w:szCs w:val="24"/>
        </w:rPr>
        <w:t>Усиленная квалифицированная электронная подпись должна соответствовать пунк</w:t>
      </w:r>
      <w:r w:rsidR="002E6FC8" w:rsidRPr="0096037C">
        <w:rPr>
          <w:rFonts w:ascii="Arial" w:hAnsi="Arial" w:cs="Arial"/>
          <w:bCs/>
          <w:sz w:val="24"/>
          <w:szCs w:val="24"/>
        </w:rPr>
        <w:t xml:space="preserve">там </w:t>
      </w:r>
      <w:r w:rsidR="002E6FC8" w:rsidRPr="00846D55">
        <w:rPr>
          <w:rFonts w:ascii="Arial" w:hAnsi="Arial" w:cs="Arial"/>
          <w:bCs/>
          <w:sz w:val="24"/>
          <w:szCs w:val="24"/>
        </w:rPr>
        <w:t>5.3.7 и 5.3.8</w:t>
      </w:r>
      <w:r w:rsidR="00E53816" w:rsidRPr="00846D55">
        <w:rPr>
          <w:rFonts w:ascii="Arial" w:hAnsi="Arial" w:cs="Arial"/>
          <w:bCs/>
          <w:sz w:val="24"/>
          <w:szCs w:val="24"/>
        </w:rPr>
        <w:t>, а также следующим условиям:</w:t>
      </w:r>
    </w:p>
    <w:p w14:paraId="041DB961" w14:textId="3846CEDF" w:rsidR="006E386E" w:rsidRPr="0096037C" w:rsidRDefault="005373CF" w:rsidP="003B2F7F">
      <w:pPr>
        <w:autoSpaceDE w:val="0"/>
        <w:autoSpaceDN w:val="0"/>
        <w:adjustRightInd w:val="0"/>
        <w:ind w:firstLine="510"/>
        <w:rPr>
          <w:rFonts w:ascii="Arial" w:hAnsi="Arial" w:cs="Arial"/>
          <w:sz w:val="24"/>
          <w:szCs w:val="24"/>
        </w:rPr>
      </w:pPr>
      <w:r w:rsidRPr="0096037C">
        <w:rPr>
          <w:rFonts w:ascii="Arial" w:hAnsi="Arial" w:cs="Arial"/>
          <w:sz w:val="24"/>
          <w:szCs w:val="24"/>
        </w:rPr>
        <w:t>8</w:t>
      </w:r>
      <w:r w:rsidR="003B2F63">
        <w:rPr>
          <w:rFonts w:ascii="Arial" w:hAnsi="Arial" w:cs="Arial"/>
          <w:sz w:val="24"/>
          <w:szCs w:val="24"/>
        </w:rPr>
        <w:t>.5</w:t>
      </w:r>
      <w:r w:rsidRPr="0096037C">
        <w:rPr>
          <w:rFonts w:ascii="Arial" w:hAnsi="Arial" w:cs="Arial"/>
          <w:sz w:val="24"/>
          <w:szCs w:val="24"/>
        </w:rPr>
        <w:t xml:space="preserve">.1 </w:t>
      </w:r>
      <w:r w:rsidR="006E386E" w:rsidRPr="0096037C">
        <w:rPr>
          <w:rFonts w:ascii="Arial" w:hAnsi="Arial" w:cs="Arial"/>
          <w:sz w:val="24"/>
          <w:szCs w:val="24"/>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35D7E9B" w14:textId="0A1368ED" w:rsidR="006E386E" w:rsidRPr="0096037C" w:rsidRDefault="003B2F63" w:rsidP="003B2F7F">
      <w:pPr>
        <w:autoSpaceDE w:val="0"/>
        <w:autoSpaceDN w:val="0"/>
        <w:adjustRightInd w:val="0"/>
        <w:ind w:firstLine="510"/>
        <w:rPr>
          <w:rFonts w:ascii="Arial" w:hAnsi="Arial" w:cs="Arial"/>
          <w:sz w:val="24"/>
          <w:szCs w:val="24"/>
        </w:rPr>
      </w:pPr>
      <w:r>
        <w:rPr>
          <w:rFonts w:ascii="Arial" w:hAnsi="Arial" w:cs="Arial"/>
          <w:sz w:val="24"/>
          <w:szCs w:val="24"/>
        </w:rPr>
        <w:t>8.5</w:t>
      </w:r>
      <w:r w:rsidR="005373CF" w:rsidRPr="0096037C">
        <w:rPr>
          <w:rFonts w:ascii="Arial" w:hAnsi="Arial" w:cs="Arial"/>
          <w:sz w:val="24"/>
          <w:szCs w:val="24"/>
        </w:rPr>
        <w:t xml:space="preserve">.2 </w:t>
      </w:r>
      <w:r w:rsidR="006E386E" w:rsidRPr="0096037C">
        <w:rPr>
          <w:rFonts w:ascii="Arial" w:hAnsi="Arial" w:cs="Arial"/>
          <w:sz w:val="24"/>
          <w:szCs w:val="24"/>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w:t>
      </w:r>
      <w:r w:rsidR="000E2051">
        <w:rPr>
          <w:rFonts w:ascii="Arial" w:hAnsi="Arial" w:cs="Arial"/>
          <w:sz w:val="24"/>
          <w:szCs w:val="24"/>
        </w:rPr>
        <w:t>;</w:t>
      </w:r>
    </w:p>
    <w:p w14:paraId="78FF15C0" w14:textId="7462D789" w:rsidR="006E386E" w:rsidRPr="00F012B7" w:rsidRDefault="005373CF" w:rsidP="003B2F7F">
      <w:pPr>
        <w:autoSpaceDE w:val="0"/>
        <w:autoSpaceDN w:val="0"/>
        <w:adjustRightInd w:val="0"/>
        <w:ind w:firstLine="510"/>
        <w:rPr>
          <w:rFonts w:ascii="Arial" w:hAnsi="Arial" w:cs="Arial"/>
          <w:sz w:val="24"/>
          <w:szCs w:val="24"/>
        </w:rPr>
      </w:pPr>
      <w:r w:rsidRPr="0096037C">
        <w:rPr>
          <w:rFonts w:ascii="Arial" w:hAnsi="Arial" w:cs="Arial"/>
          <w:sz w:val="24"/>
          <w:szCs w:val="24"/>
        </w:rPr>
        <w:t>8.</w:t>
      </w:r>
      <w:r w:rsidR="003B2F63">
        <w:rPr>
          <w:rFonts w:ascii="Arial" w:hAnsi="Arial" w:cs="Arial"/>
          <w:sz w:val="24"/>
          <w:szCs w:val="24"/>
        </w:rPr>
        <w:t>5</w:t>
      </w:r>
      <w:r w:rsidRPr="0096037C">
        <w:rPr>
          <w:rFonts w:ascii="Arial" w:hAnsi="Arial" w:cs="Arial"/>
          <w:sz w:val="24"/>
          <w:szCs w:val="24"/>
        </w:rPr>
        <w:t xml:space="preserve">.3 </w:t>
      </w:r>
      <w:r w:rsidR="006E386E" w:rsidRPr="0096037C">
        <w:rPr>
          <w:rFonts w:ascii="Arial" w:hAnsi="Arial" w:cs="Arial"/>
          <w:sz w:val="24"/>
          <w:szCs w:val="24"/>
        </w:rPr>
        <w:t>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w:t>
      </w:r>
      <w:r w:rsidR="006E386E" w:rsidRPr="0096037C">
        <w:rPr>
          <w:rFonts w:ascii="Arial" w:hAnsi="Arial" w:cs="Arial"/>
          <w:sz w:val="24"/>
          <w:szCs w:val="24"/>
        </w:rPr>
        <w:lastRenderedPageBreak/>
        <w:t>торой подписан электронны</w:t>
      </w:r>
      <w:r w:rsidR="006E386E" w:rsidRPr="00F012B7">
        <w:rPr>
          <w:rFonts w:ascii="Arial" w:hAnsi="Arial" w:cs="Arial"/>
          <w:sz w:val="24"/>
          <w:szCs w:val="24"/>
        </w:rPr>
        <w:t xml:space="preserve">й документ, и подтверждено отсутствие изменений, внесенных в этот документ после его подписания. </w:t>
      </w:r>
    </w:p>
    <w:p w14:paraId="6CF24F0C" w14:textId="2F730DA9" w:rsidR="006E386E" w:rsidRPr="00F012B7" w:rsidRDefault="003B2F63" w:rsidP="003B2F7F">
      <w:pPr>
        <w:autoSpaceDE w:val="0"/>
        <w:autoSpaceDN w:val="0"/>
        <w:adjustRightInd w:val="0"/>
        <w:ind w:firstLine="510"/>
        <w:rPr>
          <w:rFonts w:ascii="Arial" w:hAnsi="Arial" w:cs="Arial"/>
          <w:sz w:val="24"/>
          <w:szCs w:val="24"/>
        </w:rPr>
      </w:pPr>
      <w:r>
        <w:rPr>
          <w:rFonts w:ascii="Arial" w:hAnsi="Arial" w:cs="Arial"/>
          <w:sz w:val="24"/>
          <w:szCs w:val="24"/>
        </w:rPr>
        <w:t>8.5</w:t>
      </w:r>
      <w:r w:rsidR="005373CF" w:rsidRPr="00F012B7">
        <w:rPr>
          <w:rFonts w:ascii="Arial" w:hAnsi="Arial" w:cs="Arial"/>
          <w:sz w:val="24"/>
          <w:szCs w:val="24"/>
        </w:rPr>
        <w:t xml:space="preserve">.4 </w:t>
      </w:r>
      <w:r w:rsidR="006E386E" w:rsidRPr="00F012B7">
        <w:rPr>
          <w:rFonts w:ascii="Arial" w:hAnsi="Arial" w:cs="Arial"/>
          <w:sz w:val="24"/>
          <w:szCs w:val="24"/>
        </w:rPr>
        <w:t>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14:paraId="76779897" w14:textId="24CC54BC" w:rsidR="000C5A65" w:rsidRPr="0096037C" w:rsidRDefault="003B2F63" w:rsidP="003B2F7F">
      <w:pPr>
        <w:pStyle w:val="af3"/>
        <w:tabs>
          <w:tab w:val="left" w:pos="0"/>
        </w:tabs>
        <w:ind w:left="0" w:firstLine="510"/>
        <w:rPr>
          <w:rFonts w:ascii="Arial" w:hAnsi="Arial" w:cs="Arial"/>
          <w:bCs/>
          <w:sz w:val="24"/>
          <w:szCs w:val="24"/>
        </w:rPr>
      </w:pPr>
      <w:r>
        <w:rPr>
          <w:rFonts w:ascii="Arial" w:hAnsi="Arial" w:cs="Arial"/>
          <w:bCs/>
          <w:sz w:val="24"/>
          <w:szCs w:val="24"/>
        </w:rPr>
        <w:t>8.6</w:t>
      </w:r>
      <w:r w:rsidR="00BE1902" w:rsidRPr="00F012B7">
        <w:rPr>
          <w:rFonts w:ascii="Arial" w:hAnsi="Arial" w:cs="Arial"/>
          <w:bCs/>
          <w:sz w:val="24"/>
          <w:szCs w:val="24"/>
        </w:rPr>
        <w:t xml:space="preserve"> </w:t>
      </w:r>
      <w:r w:rsidR="002E6FC8" w:rsidRPr="00F012B7">
        <w:rPr>
          <w:rFonts w:ascii="Arial" w:hAnsi="Arial" w:cs="Arial"/>
          <w:bCs/>
          <w:sz w:val="24"/>
          <w:szCs w:val="24"/>
        </w:rPr>
        <w:t xml:space="preserve">Подписание электронных документов усиленной квалифицированной электронной подписью производится в соответствии с пунктами </w:t>
      </w:r>
      <w:r w:rsidR="002E6FC8" w:rsidRPr="00846D55">
        <w:rPr>
          <w:rFonts w:ascii="Arial" w:hAnsi="Arial" w:cs="Arial"/>
          <w:bCs/>
          <w:sz w:val="24"/>
          <w:szCs w:val="24"/>
        </w:rPr>
        <w:t>5.3.9 и 5.3.10.</w:t>
      </w:r>
    </w:p>
    <w:p w14:paraId="516A0407" w14:textId="77777777" w:rsidR="00A026E8" w:rsidRPr="0096037C" w:rsidRDefault="00A026E8" w:rsidP="003B2F7F">
      <w:pPr>
        <w:tabs>
          <w:tab w:val="left" w:pos="6714"/>
        </w:tabs>
        <w:ind w:firstLine="510"/>
        <w:rPr>
          <w:rFonts w:ascii="Arial" w:hAnsi="Arial" w:cs="Arial"/>
          <w:bCs/>
          <w:sz w:val="24"/>
          <w:szCs w:val="24"/>
        </w:rPr>
      </w:pPr>
      <w:bookmarkStart w:id="47" w:name="_Ref516152480"/>
      <w:bookmarkEnd w:id="40"/>
    </w:p>
    <w:p w14:paraId="4C435BF6" w14:textId="4AEC91F7" w:rsidR="00D734E9" w:rsidRPr="00954524" w:rsidRDefault="00B8640A" w:rsidP="003B2F7F">
      <w:pPr>
        <w:pStyle w:val="af3"/>
        <w:tabs>
          <w:tab w:val="left" w:pos="6714"/>
        </w:tabs>
        <w:spacing w:line="276" w:lineRule="auto"/>
        <w:ind w:left="0" w:firstLine="510"/>
        <w:rPr>
          <w:rFonts w:ascii="Arial" w:hAnsi="Arial" w:cs="Arial"/>
          <w:b/>
          <w:bCs/>
          <w:sz w:val="28"/>
          <w:szCs w:val="28"/>
        </w:rPr>
      </w:pPr>
      <w:bookmarkStart w:id="48" w:name="_Ref516152491"/>
      <w:bookmarkStart w:id="49" w:name="_Ref520903235"/>
      <w:bookmarkEnd w:id="47"/>
      <w:r>
        <w:rPr>
          <w:rFonts w:ascii="Arial" w:hAnsi="Arial" w:cs="Arial"/>
          <w:b/>
          <w:bCs/>
          <w:sz w:val="28"/>
          <w:szCs w:val="28"/>
        </w:rPr>
        <w:t>9</w:t>
      </w:r>
      <w:r w:rsidR="00954524">
        <w:rPr>
          <w:rFonts w:ascii="Arial" w:hAnsi="Arial" w:cs="Arial"/>
          <w:b/>
          <w:bCs/>
          <w:sz w:val="28"/>
          <w:szCs w:val="28"/>
        </w:rPr>
        <w:t xml:space="preserve"> </w:t>
      </w:r>
      <w:bookmarkStart w:id="50" w:name="представление"/>
      <w:r w:rsidR="00D734E9" w:rsidRPr="00954524">
        <w:rPr>
          <w:rFonts w:ascii="Arial" w:hAnsi="Arial" w:cs="Arial"/>
          <w:b/>
          <w:bCs/>
          <w:sz w:val="28"/>
          <w:szCs w:val="28"/>
        </w:rPr>
        <w:t xml:space="preserve">Представление документов, информации по запросу </w:t>
      </w:r>
      <w:bookmarkEnd w:id="48"/>
      <w:r w:rsidR="00405F1D" w:rsidRPr="00954524">
        <w:rPr>
          <w:rFonts w:ascii="Arial" w:hAnsi="Arial" w:cs="Arial"/>
          <w:b/>
          <w:bCs/>
          <w:sz w:val="28"/>
          <w:szCs w:val="28"/>
        </w:rPr>
        <w:t>субъектов, имеющим право на направление запросов в порядке, установленном законодательством Р</w:t>
      </w:r>
      <w:r w:rsidR="00954524">
        <w:rPr>
          <w:rFonts w:ascii="Arial" w:hAnsi="Arial" w:cs="Arial"/>
          <w:b/>
          <w:bCs/>
          <w:sz w:val="28"/>
          <w:szCs w:val="28"/>
        </w:rPr>
        <w:t xml:space="preserve">оссийской </w:t>
      </w:r>
      <w:r w:rsidR="00405F1D" w:rsidRPr="00954524">
        <w:rPr>
          <w:rFonts w:ascii="Arial" w:hAnsi="Arial" w:cs="Arial"/>
          <w:b/>
          <w:bCs/>
          <w:sz w:val="28"/>
          <w:szCs w:val="28"/>
        </w:rPr>
        <w:t>Ф</w:t>
      </w:r>
      <w:bookmarkEnd w:id="49"/>
      <w:r w:rsidR="00954524">
        <w:rPr>
          <w:rFonts w:ascii="Arial" w:hAnsi="Arial" w:cs="Arial"/>
          <w:b/>
          <w:bCs/>
          <w:sz w:val="28"/>
          <w:szCs w:val="28"/>
        </w:rPr>
        <w:t>едерации</w:t>
      </w:r>
    </w:p>
    <w:p w14:paraId="4F2BCFA6" w14:textId="50B55477" w:rsidR="009918B5" w:rsidRPr="00954524" w:rsidRDefault="0068228A" w:rsidP="003B2F7F">
      <w:pPr>
        <w:pStyle w:val="af3"/>
        <w:tabs>
          <w:tab w:val="left" w:pos="6714"/>
        </w:tabs>
        <w:ind w:left="568" w:firstLine="510"/>
        <w:rPr>
          <w:rFonts w:ascii="Arial" w:hAnsi="Arial" w:cs="Arial"/>
          <w:b/>
          <w:bCs/>
          <w:sz w:val="32"/>
          <w:szCs w:val="28"/>
        </w:rPr>
      </w:pPr>
      <w:r>
        <w:rPr>
          <w:rFonts w:ascii="Arial" w:hAnsi="Arial" w:cs="Arial"/>
          <w:b/>
          <w:bCs/>
          <w:sz w:val="32"/>
          <w:szCs w:val="28"/>
        </w:rPr>
        <w:t xml:space="preserve"> </w:t>
      </w:r>
    </w:p>
    <w:bookmarkEnd w:id="50"/>
    <w:p w14:paraId="5EC9E0A1" w14:textId="72E0D8D2" w:rsidR="001661C8" w:rsidRPr="00DC342C" w:rsidRDefault="001661C8" w:rsidP="003B2F7F">
      <w:pPr>
        <w:pStyle w:val="af3"/>
        <w:numPr>
          <w:ilvl w:val="1"/>
          <w:numId w:val="24"/>
        </w:numPr>
        <w:tabs>
          <w:tab w:val="left" w:pos="993"/>
        </w:tabs>
        <w:ind w:left="0" w:firstLine="510"/>
        <w:rPr>
          <w:rFonts w:ascii="Arial" w:hAnsi="Arial" w:cs="Arial"/>
          <w:bCs/>
          <w:sz w:val="24"/>
          <w:szCs w:val="24"/>
        </w:rPr>
      </w:pPr>
      <w:r w:rsidRPr="00DC342C">
        <w:rPr>
          <w:rFonts w:ascii="Arial" w:hAnsi="Arial" w:cs="Arial"/>
          <w:bCs/>
          <w:sz w:val="24"/>
          <w:szCs w:val="24"/>
        </w:rPr>
        <w:t xml:space="preserve">Саморегулируемая организация представляет информацию по </w:t>
      </w:r>
      <w:r w:rsidR="00AF3411" w:rsidRPr="00DC342C">
        <w:rPr>
          <w:rFonts w:ascii="Arial" w:hAnsi="Arial" w:cs="Arial"/>
          <w:bCs/>
          <w:sz w:val="24"/>
          <w:szCs w:val="24"/>
        </w:rPr>
        <w:t>письменному</w:t>
      </w:r>
      <w:r w:rsidR="00534521" w:rsidRPr="00DC342C">
        <w:rPr>
          <w:rFonts w:ascii="Arial" w:hAnsi="Arial" w:cs="Arial"/>
          <w:bCs/>
          <w:sz w:val="24"/>
          <w:szCs w:val="24"/>
        </w:rPr>
        <w:t xml:space="preserve"> </w:t>
      </w:r>
      <w:r w:rsidRPr="00DC342C">
        <w:rPr>
          <w:rFonts w:ascii="Arial" w:hAnsi="Arial" w:cs="Arial"/>
          <w:bCs/>
          <w:sz w:val="24"/>
          <w:szCs w:val="24"/>
        </w:rPr>
        <w:t>запрос</w:t>
      </w:r>
      <w:r w:rsidR="00534521" w:rsidRPr="00DC342C">
        <w:rPr>
          <w:rFonts w:ascii="Arial" w:hAnsi="Arial" w:cs="Arial"/>
          <w:bCs/>
          <w:sz w:val="24"/>
          <w:szCs w:val="24"/>
        </w:rPr>
        <w:t>у</w:t>
      </w:r>
      <w:r w:rsidR="006A7F55" w:rsidRPr="00DC342C">
        <w:rPr>
          <w:rFonts w:ascii="Arial" w:hAnsi="Arial" w:cs="Arial"/>
          <w:bCs/>
          <w:sz w:val="24"/>
          <w:szCs w:val="24"/>
        </w:rPr>
        <w:t xml:space="preserve"> лиц</w:t>
      </w:r>
      <w:r w:rsidRPr="00DC342C">
        <w:rPr>
          <w:rFonts w:ascii="Arial" w:hAnsi="Arial" w:cs="Arial"/>
          <w:bCs/>
          <w:sz w:val="24"/>
          <w:szCs w:val="24"/>
        </w:rPr>
        <w:t>, имеющи</w:t>
      </w:r>
      <w:r w:rsidR="006A7F55" w:rsidRPr="00DC342C">
        <w:rPr>
          <w:rFonts w:ascii="Arial" w:hAnsi="Arial" w:cs="Arial"/>
          <w:bCs/>
          <w:sz w:val="24"/>
          <w:szCs w:val="24"/>
        </w:rPr>
        <w:t>х</w:t>
      </w:r>
      <w:r w:rsidRPr="00DC342C">
        <w:rPr>
          <w:rFonts w:ascii="Arial" w:hAnsi="Arial" w:cs="Arial"/>
          <w:bCs/>
          <w:sz w:val="24"/>
          <w:szCs w:val="24"/>
        </w:rPr>
        <w:t xml:space="preserve"> право на направление запросов в порядке, установленном законодательством Р</w:t>
      </w:r>
      <w:r w:rsidR="003B2F63">
        <w:rPr>
          <w:rFonts w:ascii="Arial" w:hAnsi="Arial" w:cs="Arial"/>
          <w:bCs/>
          <w:sz w:val="24"/>
          <w:szCs w:val="24"/>
        </w:rPr>
        <w:t>оссийской Федерации</w:t>
      </w:r>
      <w:r w:rsidRPr="00DC342C">
        <w:rPr>
          <w:rFonts w:ascii="Arial" w:hAnsi="Arial" w:cs="Arial"/>
          <w:bCs/>
          <w:sz w:val="24"/>
          <w:szCs w:val="24"/>
        </w:rPr>
        <w:t>.</w:t>
      </w:r>
    </w:p>
    <w:p w14:paraId="7C1A7376" w14:textId="6CE8313A" w:rsidR="001661C8" w:rsidRPr="00DC342C" w:rsidRDefault="001661C8" w:rsidP="003B2F7F">
      <w:pPr>
        <w:pStyle w:val="af3"/>
        <w:numPr>
          <w:ilvl w:val="1"/>
          <w:numId w:val="24"/>
        </w:numPr>
        <w:tabs>
          <w:tab w:val="left" w:pos="1134"/>
        </w:tabs>
        <w:ind w:left="0" w:firstLine="510"/>
        <w:rPr>
          <w:rFonts w:ascii="Arial" w:hAnsi="Arial" w:cs="Arial"/>
          <w:bCs/>
          <w:sz w:val="24"/>
          <w:szCs w:val="24"/>
        </w:rPr>
      </w:pPr>
      <w:r w:rsidRPr="00DC342C">
        <w:rPr>
          <w:rFonts w:ascii="Arial" w:hAnsi="Arial" w:cs="Arial"/>
          <w:bCs/>
          <w:sz w:val="24"/>
          <w:szCs w:val="24"/>
        </w:rPr>
        <w:t xml:space="preserve">Документы, информация направляется на бумажном или, в случае наличия электронного документооборота с запрашивающим </w:t>
      </w:r>
      <w:r w:rsidR="005E2F89" w:rsidRPr="00DC342C">
        <w:rPr>
          <w:rFonts w:ascii="Arial" w:hAnsi="Arial" w:cs="Arial"/>
          <w:bCs/>
          <w:sz w:val="24"/>
          <w:szCs w:val="24"/>
        </w:rPr>
        <w:t xml:space="preserve">информацию </w:t>
      </w:r>
      <w:r w:rsidR="006A7F55" w:rsidRPr="00DC342C">
        <w:rPr>
          <w:rFonts w:ascii="Arial" w:hAnsi="Arial" w:cs="Arial"/>
          <w:bCs/>
          <w:sz w:val="24"/>
          <w:szCs w:val="24"/>
        </w:rPr>
        <w:t>лицом</w:t>
      </w:r>
      <w:r w:rsidRPr="00DC342C">
        <w:rPr>
          <w:rFonts w:ascii="Arial" w:hAnsi="Arial" w:cs="Arial"/>
          <w:bCs/>
          <w:sz w:val="24"/>
          <w:szCs w:val="24"/>
        </w:rPr>
        <w:t>, электронном носителе. Электронные документы</w:t>
      </w:r>
      <w:r w:rsidR="003B2F63">
        <w:rPr>
          <w:rFonts w:ascii="Arial" w:hAnsi="Arial" w:cs="Arial"/>
          <w:bCs/>
          <w:sz w:val="24"/>
          <w:szCs w:val="24"/>
        </w:rPr>
        <w:t xml:space="preserve"> </w:t>
      </w:r>
      <w:r w:rsidRPr="00DC342C">
        <w:rPr>
          <w:rFonts w:ascii="Arial" w:hAnsi="Arial" w:cs="Arial"/>
          <w:bCs/>
          <w:sz w:val="24"/>
          <w:szCs w:val="24"/>
        </w:rPr>
        <w:t xml:space="preserve">подписываются усиленной </w:t>
      </w:r>
      <w:r w:rsidR="00534521" w:rsidRPr="00DC342C">
        <w:rPr>
          <w:rFonts w:ascii="Arial" w:hAnsi="Arial" w:cs="Arial"/>
          <w:bCs/>
          <w:sz w:val="24"/>
          <w:szCs w:val="24"/>
        </w:rPr>
        <w:t xml:space="preserve">квалифицированной </w:t>
      </w:r>
      <w:r w:rsidRPr="00DC342C">
        <w:rPr>
          <w:rFonts w:ascii="Arial" w:hAnsi="Arial" w:cs="Arial"/>
          <w:bCs/>
          <w:sz w:val="24"/>
          <w:szCs w:val="24"/>
        </w:rPr>
        <w:t xml:space="preserve">электронной подписью исполнительного органа </w:t>
      </w:r>
      <w:r w:rsidR="00404442" w:rsidRPr="00DC342C">
        <w:rPr>
          <w:rFonts w:ascii="Arial" w:hAnsi="Arial" w:cs="Arial"/>
          <w:bCs/>
          <w:sz w:val="24"/>
          <w:szCs w:val="24"/>
        </w:rPr>
        <w:t>саморегулируемой организации</w:t>
      </w:r>
      <w:r w:rsidRPr="00DC342C">
        <w:rPr>
          <w:rFonts w:ascii="Arial" w:hAnsi="Arial" w:cs="Arial"/>
          <w:bCs/>
          <w:sz w:val="24"/>
          <w:szCs w:val="24"/>
        </w:rPr>
        <w:t xml:space="preserve"> в соответствии с Федеральным законом «Об электронной подписи».</w:t>
      </w:r>
    </w:p>
    <w:p w14:paraId="15DC247D" w14:textId="22B56D44" w:rsidR="005E2F89" w:rsidRPr="00390672" w:rsidRDefault="00534521" w:rsidP="003B2F7F">
      <w:pPr>
        <w:pStyle w:val="af3"/>
        <w:numPr>
          <w:ilvl w:val="1"/>
          <w:numId w:val="24"/>
        </w:numPr>
        <w:tabs>
          <w:tab w:val="left" w:pos="1134"/>
        </w:tabs>
        <w:ind w:left="0" w:firstLine="510"/>
        <w:rPr>
          <w:rFonts w:ascii="Arial" w:hAnsi="Arial" w:cs="Arial"/>
          <w:bCs/>
          <w:sz w:val="24"/>
          <w:szCs w:val="24"/>
        </w:rPr>
      </w:pPr>
      <w:r w:rsidRPr="005E2F89">
        <w:rPr>
          <w:rFonts w:ascii="Arial" w:hAnsi="Arial" w:cs="Arial"/>
          <w:sz w:val="24"/>
          <w:szCs w:val="24"/>
        </w:rPr>
        <w:t xml:space="preserve">Бумажная копия электронного документа выдается </w:t>
      </w:r>
      <w:r w:rsidR="005E2F89">
        <w:rPr>
          <w:rFonts w:ascii="Arial" w:hAnsi="Arial" w:cs="Arial"/>
          <w:sz w:val="24"/>
          <w:szCs w:val="24"/>
        </w:rPr>
        <w:t xml:space="preserve">саморегулируемой организацией на основании решения исполнительного органа </w:t>
      </w:r>
      <w:r w:rsidRPr="005E2F89">
        <w:rPr>
          <w:rFonts w:ascii="Arial" w:hAnsi="Arial" w:cs="Arial"/>
          <w:sz w:val="24"/>
          <w:szCs w:val="24"/>
        </w:rPr>
        <w:t xml:space="preserve">и заверяется оттиском штампа "Копия электронного документа верна" (или собственноручной записью с текстом) и собственноручной подписью </w:t>
      </w:r>
      <w:r w:rsidR="005E2F89">
        <w:rPr>
          <w:rFonts w:ascii="Arial" w:hAnsi="Arial" w:cs="Arial"/>
          <w:sz w:val="24"/>
          <w:szCs w:val="24"/>
        </w:rPr>
        <w:t xml:space="preserve">лица, </w:t>
      </w:r>
      <w:r w:rsidRPr="005E2F89">
        <w:rPr>
          <w:rFonts w:ascii="Arial" w:hAnsi="Arial" w:cs="Arial"/>
          <w:sz w:val="24"/>
          <w:szCs w:val="24"/>
        </w:rPr>
        <w:t xml:space="preserve">уполномоченного </w:t>
      </w:r>
      <w:r w:rsidR="005E2F89">
        <w:rPr>
          <w:rFonts w:ascii="Arial" w:hAnsi="Arial" w:cs="Arial"/>
          <w:sz w:val="24"/>
          <w:szCs w:val="24"/>
        </w:rPr>
        <w:t xml:space="preserve">заверять документы от имени саморегулируемой организации </w:t>
      </w:r>
      <w:r w:rsidRPr="005E2F89">
        <w:rPr>
          <w:rFonts w:ascii="Arial" w:hAnsi="Arial" w:cs="Arial"/>
          <w:sz w:val="24"/>
          <w:szCs w:val="24"/>
        </w:rPr>
        <w:t>с расшифровкой фамилии и должности</w:t>
      </w:r>
      <w:r w:rsidR="00CC6AEF">
        <w:rPr>
          <w:rFonts w:ascii="Arial" w:hAnsi="Arial" w:cs="Arial"/>
          <w:sz w:val="24"/>
          <w:szCs w:val="24"/>
        </w:rPr>
        <w:t xml:space="preserve"> и указанием даты заверения.</w:t>
      </w:r>
    </w:p>
    <w:p w14:paraId="0A126329" w14:textId="77777777" w:rsidR="00390672" w:rsidRDefault="00390672" w:rsidP="003B2F7F">
      <w:pPr>
        <w:pStyle w:val="af3"/>
        <w:tabs>
          <w:tab w:val="left" w:pos="1134"/>
        </w:tabs>
        <w:ind w:left="851" w:firstLine="510"/>
        <w:rPr>
          <w:rFonts w:ascii="Arial" w:hAnsi="Arial" w:cs="Arial"/>
        </w:rPr>
      </w:pPr>
    </w:p>
    <w:p w14:paraId="20510A4B" w14:textId="2D36374A" w:rsidR="00390672" w:rsidRPr="00DC342C" w:rsidRDefault="00390672" w:rsidP="003B2F7F">
      <w:pPr>
        <w:tabs>
          <w:tab w:val="left" w:pos="1134"/>
        </w:tabs>
        <w:ind w:firstLine="510"/>
        <w:rPr>
          <w:rFonts w:ascii="Arial" w:hAnsi="Arial" w:cs="Arial"/>
          <w:bCs/>
        </w:rPr>
      </w:pPr>
      <w:r w:rsidRPr="00DC342C">
        <w:rPr>
          <w:rFonts w:ascii="Arial" w:hAnsi="Arial" w:cs="Arial"/>
        </w:rPr>
        <w:t xml:space="preserve">Примечание- Предприятия, учреждения и организации могут выдавать копии имеющихся у них документов, исходящих от других предприятий, учреждений и организаций, от которых получить непосредственно копии этих документов затруднительно или невозможно. На копии указывается дата ее выдачи и делается отметка о том, что подлинный документ находится в саморегулируемой организации </w:t>
      </w:r>
      <w:hyperlink w:anchor="указ" w:history="1">
        <w:r w:rsidRPr="009F7A86">
          <w:rPr>
            <w:rStyle w:val="af5"/>
            <w:rFonts w:ascii="Arial" w:hAnsi="Arial" w:cs="Arial"/>
          </w:rPr>
          <w:t>[</w:t>
        </w:r>
        <w:r w:rsidR="009F7A86" w:rsidRPr="009F7A86">
          <w:rPr>
            <w:rStyle w:val="af5"/>
            <w:rFonts w:ascii="Arial" w:hAnsi="Arial" w:cs="Arial"/>
          </w:rPr>
          <w:t>8</w:t>
        </w:r>
        <w:r w:rsidRPr="009F7A86">
          <w:rPr>
            <w:rStyle w:val="af5"/>
            <w:rFonts w:ascii="Arial" w:hAnsi="Arial" w:cs="Arial"/>
          </w:rPr>
          <w:t>]</w:t>
        </w:r>
      </w:hyperlink>
      <w:r w:rsidR="00A26353">
        <w:rPr>
          <w:rStyle w:val="af5"/>
          <w:rFonts w:ascii="Arial" w:hAnsi="Arial" w:cs="Arial"/>
        </w:rPr>
        <w:t>.</w:t>
      </w:r>
    </w:p>
    <w:p w14:paraId="38B48034" w14:textId="24907C40" w:rsidR="005E2F89" w:rsidRPr="005E2F89" w:rsidRDefault="005E2F89" w:rsidP="003B2F7F">
      <w:pPr>
        <w:pStyle w:val="af3"/>
        <w:numPr>
          <w:ilvl w:val="1"/>
          <w:numId w:val="24"/>
        </w:numPr>
        <w:tabs>
          <w:tab w:val="left" w:pos="1134"/>
        </w:tabs>
        <w:ind w:left="142" w:firstLine="510"/>
        <w:rPr>
          <w:rFonts w:ascii="Arial" w:hAnsi="Arial" w:cs="Arial"/>
          <w:bCs/>
          <w:sz w:val="24"/>
          <w:szCs w:val="24"/>
        </w:rPr>
      </w:pPr>
      <w:r>
        <w:rPr>
          <w:rFonts w:ascii="Arial" w:hAnsi="Arial" w:cs="Arial"/>
          <w:sz w:val="24"/>
          <w:szCs w:val="24"/>
        </w:rPr>
        <w:t xml:space="preserve">Ответственный исполнитель </w:t>
      </w:r>
      <w:r w:rsidR="00534521" w:rsidRPr="005E2F89">
        <w:rPr>
          <w:rFonts w:ascii="Arial" w:hAnsi="Arial" w:cs="Arial"/>
          <w:sz w:val="24"/>
          <w:szCs w:val="24"/>
        </w:rPr>
        <w:t xml:space="preserve">несет персональную ответственность за идентичность информации в бумажной копии электронного документа и ее электронном оригинале, а также за создание бумажной копии документа. </w:t>
      </w:r>
    </w:p>
    <w:p w14:paraId="5281134C" w14:textId="1E27B62C" w:rsidR="00534521" w:rsidRPr="005E2F89" w:rsidRDefault="00534521" w:rsidP="003B2F7F">
      <w:pPr>
        <w:pStyle w:val="af3"/>
        <w:numPr>
          <w:ilvl w:val="1"/>
          <w:numId w:val="24"/>
        </w:numPr>
        <w:tabs>
          <w:tab w:val="left" w:pos="1134"/>
        </w:tabs>
        <w:ind w:left="0" w:firstLine="510"/>
        <w:rPr>
          <w:rFonts w:ascii="Arial" w:hAnsi="Arial" w:cs="Arial"/>
          <w:bCs/>
          <w:sz w:val="24"/>
          <w:szCs w:val="24"/>
        </w:rPr>
      </w:pPr>
      <w:r w:rsidRPr="005E2F89">
        <w:rPr>
          <w:rFonts w:ascii="Arial" w:hAnsi="Arial" w:cs="Arial"/>
          <w:sz w:val="24"/>
          <w:szCs w:val="24"/>
        </w:rPr>
        <w:lastRenderedPageBreak/>
        <w:t xml:space="preserve"> Листы многостраничных бумажных копий электронных документов должны быть пронумерованы, допускается брошюрование листов многостраничных документов, их прошивка и заверение сброшюрованного документа на обороте последнего листа</w:t>
      </w:r>
    </w:p>
    <w:p w14:paraId="7299AF81" w14:textId="3AC0AE81" w:rsidR="005E4E4B" w:rsidRPr="005E2F89" w:rsidRDefault="005E4E4B" w:rsidP="003B2F7F">
      <w:pPr>
        <w:pStyle w:val="af3"/>
        <w:numPr>
          <w:ilvl w:val="1"/>
          <w:numId w:val="24"/>
        </w:numPr>
        <w:tabs>
          <w:tab w:val="left" w:pos="1134"/>
        </w:tabs>
        <w:ind w:left="0" w:firstLine="510"/>
        <w:rPr>
          <w:rFonts w:ascii="Arial" w:hAnsi="Arial" w:cs="Arial"/>
          <w:bCs/>
          <w:sz w:val="24"/>
          <w:szCs w:val="24"/>
        </w:rPr>
      </w:pPr>
      <w:r w:rsidRPr="005E2F89">
        <w:rPr>
          <w:rFonts w:ascii="Arial" w:hAnsi="Arial" w:cs="Arial"/>
          <w:bCs/>
          <w:sz w:val="24"/>
          <w:szCs w:val="24"/>
        </w:rPr>
        <w:t xml:space="preserve">Электронные документы архива </w:t>
      </w:r>
      <w:r w:rsidR="00B1393D" w:rsidRPr="005E2F89">
        <w:rPr>
          <w:rFonts w:ascii="Arial" w:hAnsi="Arial" w:cs="Arial"/>
          <w:bCs/>
          <w:sz w:val="24"/>
          <w:szCs w:val="24"/>
        </w:rPr>
        <w:t xml:space="preserve">могут </w:t>
      </w:r>
      <w:r w:rsidRPr="005E2F89">
        <w:rPr>
          <w:rFonts w:ascii="Arial" w:hAnsi="Arial" w:cs="Arial"/>
          <w:bCs/>
          <w:sz w:val="24"/>
          <w:szCs w:val="24"/>
        </w:rPr>
        <w:t>выда</w:t>
      </w:r>
      <w:r w:rsidR="00B1393D" w:rsidRPr="005E2F89">
        <w:rPr>
          <w:rFonts w:ascii="Arial" w:hAnsi="Arial" w:cs="Arial"/>
          <w:bCs/>
          <w:sz w:val="24"/>
          <w:szCs w:val="24"/>
        </w:rPr>
        <w:t>ва</w:t>
      </w:r>
      <w:r w:rsidRPr="005E2F89">
        <w:rPr>
          <w:rFonts w:ascii="Arial" w:hAnsi="Arial" w:cs="Arial"/>
          <w:bCs/>
          <w:sz w:val="24"/>
          <w:szCs w:val="24"/>
        </w:rPr>
        <w:t>т</w:t>
      </w:r>
      <w:r w:rsidR="00B1393D" w:rsidRPr="005E2F89">
        <w:rPr>
          <w:rFonts w:ascii="Arial" w:hAnsi="Arial" w:cs="Arial"/>
          <w:bCs/>
          <w:sz w:val="24"/>
          <w:szCs w:val="24"/>
        </w:rPr>
        <w:t>ь</w:t>
      </w:r>
      <w:r w:rsidRPr="005E2F89">
        <w:rPr>
          <w:rFonts w:ascii="Arial" w:hAnsi="Arial" w:cs="Arial"/>
          <w:bCs/>
          <w:sz w:val="24"/>
          <w:szCs w:val="24"/>
        </w:rPr>
        <w:t>ся по запросам на физически обособленных материальных носителях в виде копии рабочего экземпляра электронных документов.</w:t>
      </w:r>
    </w:p>
    <w:p w14:paraId="45567F41" w14:textId="77777777" w:rsidR="00D63945" w:rsidRPr="00BC3894" w:rsidRDefault="00D63945" w:rsidP="003B2F7F">
      <w:pPr>
        <w:pStyle w:val="af3"/>
        <w:tabs>
          <w:tab w:val="left" w:pos="6714"/>
        </w:tabs>
        <w:ind w:left="709" w:firstLine="510"/>
        <w:rPr>
          <w:rFonts w:ascii="Arial" w:hAnsi="Arial" w:cs="Arial"/>
          <w:bCs/>
          <w:sz w:val="24"/>
          <w:szCs w:val="24"/>
        </w:rPr>
      </w:pPr>
    </w:p>
    <w:p w14:paraId="0A511FAE" w14:textId="77777777" w:rsidR="00F65659" w:rsidRPr="00B97B1E" w:rsidRDefault="00F65659" w:rsidP="003B2F7F">
      <w:pPr>
        <w:spacing w:line="240" w:lineRule="auto"/>
        <w:ind w:firstLine="510"/>
        <w:jc w:val="center"/>
        <w:rPr>
          <w:rFonts w:ascii="Arial" w:hAnsi="Arial" w:cs="Arial"/>
          <w:bCs/>
          <w:sz w:val="28"/>
          <w:szCs w:val="28"/>
          <w:rPrChange w:id="51" w:author="Автор">
            <w:rPr>
              <w:bCs/>
              <w:sz w:val="28"/>
              <w:szCs w:val="28"/>
            </w:rPr>
          </w:rPrChange>
        </w:rPr>
        <w:sectPr w:rsidR="00F65659" w:rsidRPr="00B97B1E" w:rsidSect="007D18DD">
          <w:footerReference w:type="even" r:id="rId12"/>
          <w:footerReference w:type="default" r:id="rId13"/>
          <w:pgSz w:w="11906" w:h="16838"/>
          <w:pgMar w:top="1276" w:right="849" w:bottom="851" w:left="851" w:header="709" w:footer="709" w:gutter="0"/>
          <w:cols w:space="708"/>
          <w:docGrid w:linePitch="360"/>
        </w:sectPr>
      </w:pPr>
    </w:p>
    <w:p w14:paraId="2FC4BDCD" w14:textId="77777777" w:rsidR="00F65659" w:rsidRPr="006F7E0A" w:rsidRDefault="00F65659" w:rsidP="003B2F7F">
      <w:pPr>
        <w:pStyle w:val="aff2"/>
        <w:numPr>
          <w:ilvl w:val="0"/>
          <w:numId w:val="3"/>
        </w:numPr>
        <w:ind w:left="0" w:firstLine="510"/>
        <w:jc w:val="left"/>
      </w:pPr>
      <w:bookmarkStart w:id="52" w:name="_Ref521482658"/>
      <w:bookmarkStart w:id="53" w:name="приложениеА"/>
      <w:bookmarkStart w:id="54" w:name="_Ref520966132"/>
      <w:r w:rsidRPr="006F7E0A">
        <w:lastRenderedPageBreak/>
        <w:t>Приложение А</w:t>
      </w:r>
      <w:bookmarkEnd w:id="52"/>
    </w:p>
    <w:bookmarkEnd w:id="53"/>
    <w:p w14:paraId="29B21E17" w14:textId="6DFD6D06" w:rsidR="00F65659" w:rsidRPr="005E2F89" w:rsidRDefault="00F65659" w:rsidP="003B2F7F">
      <w:pPr>
        <w:ind w:firstLine="510"/>
        <w:jc w:val="center"/>
        <w:rPr>
          <w:rFonts w:ascii="Arial" w:hAnsi="Arial" w:cs="Arial"/>
          <w:sz w:val="24"/>
          <w:szCs w:val="22"/>
        </w:rPr>
      </w:pPr>
      <w:r w:rsidRPr="005E2F89">
        <w:rPr>
          <w:rFonts w:ascii="Arial" w:hAnsi="Arial" w:cs="Arial"/>
          <w:sz w:val="24"/>
          <w:szCs w:val="22"/>
        </w:rPr>
        <w:t>(рекомендуемое)</w:t>
      </w:r>
    </w:p>
    <w:p w14:paraId="55734291" w14:textId="61DC1501" w:rsidR="00F65659" w:rsidRPr="00BC3894" w:rsidRDefault="00F65659" w:rsidP="003B2F7F">
      <w:pPr>
        <w:ind w:firstLine="510"/>
        <w:jc w:val="center"/>
        <w:rPr>
          <w:rFonts w:ascii="Arial" w:hAnsi="Arial" w:cs="Arial"/>
          <w:b/>
          <w:sz w:val="24"/>
          <w:szCs w:val="22"/>
        </w:rPr>
      </w:pPr>
      <w:r w:rsidRPr="005E2F89">
        <w:rPr>
          <w:rFonts w:ascii="Arial" w:hAnsi="Arial" w:cs="Arial"/>
          <w:b/>
          <w:sz w:val="24"/>
          <w:szCs w:val="22"/>
        </w:rPr>
        <w:t>Пример фронтального вкладыша физически обособленного материально</w:t>
      </w:r>
      <w:r w:rsidRPr="00BC3894">
        <w:rPr>
          <w:rFonts w:ascii="Arial" w:hAnsi="Arial" w:cs="Arial"/>
          <w:b/>
          <w:sz w:val="24"/>
          <w:szCs w:val="22"/>
        </w:rPr>
        <w:t>го носителя, хранимого в</w:t>
      </w:r>
      <w:r w:rsidR="00681B32" w:rsidRPr="00BC3894">
        <w:rPr>
          <w:rFonts w:ascii="Arial" w:hAnsi="Arial" w:cs="Arial"/>
          <w:b/>
          <w:sz w:val="24"/>
          <w:szCs w:val="22"/>
        </w:rPr>
        <w:t xml:space="preserve"> электронном</w:t>
      </w:r>
      <w:r w:rsidRPr="00BC3894">
        <w:rPr>
          <w:rFonts w:ascii="Arial" w:hAnsi="Arial" w:cs="Arial"/>
          <w:b/>
          <w:sz w:val="24"/>
          <w:szCs w:val="22"/>
        </w:rPr>
        <w:t xml:space="preserve"> архиве</w:t>
      </w:r>
    </w:p>
    <w:p w14:paraId="41CD9A81" w14:textId="77777777" w:rsidR="00F65659" w:rsidRPr="00BC3894" w:rsidRDefault="00F65659" w:rsidP="003B2F7F">
      <w:pPr>
        <w:ind w:firstLine="510"/>
        <w:jc w:val="center"/>
        <w:rPr>
          <w:rFonts w:ascii="Arial" w:hAnsi="Arial" w:cs="Arial"/>
          <w:b/>
          <w:sz w:val="24"/>
          <w:szCs w:val="22"/>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260"/>
      </w:tblGrid>
      <w:tr w:rsidR="00F65659" w:rsidRPr="00B97B1E" w14:paraId="24835F81" w14:textId="77777777" w:rsidTr="00F65659">
        <w:trPr>
          <w:jc w:val="center"/>
        </w:trPr>
        <w:tc>
          <w:tcPr>
            <w:tcW w:w="3119" w:type="dxa"/>
            <w:tcBorders>
              <w:top w:val="nil"/>
              <w:left w:val="nil"/>
              <w:bottom w:val="single" w:sz="4" w:space="0" w:color="auto"/>
              <w:right w:val="nil"/>
            </w:tcBorders>
            <w:hideMark/>
          </w:tcPr>
          <w:p w14:paraId="07AD1AF0" w14:textId="77777777" w:rsidR="00F65659" w:rsidRPr="00BC3894" w:rsidRDefault="00F65659" w:rsidP="003B2F7F">
            <w:pPr>
              <w:spacing w:line="240" w:lineRule="auto"/>
              <w:ind w:firstLine="510"/>
              <w:jc w:val="center"/>
              <w:rPr>
                <w:rFonts w:ascii="Arial" w:hAnsi="Arial" w:cs="Arial"/>
                <w:b/>
                <w:sz w:val="22"/>
                <w:szCs w:val="22"/>
                <w:lang w:eastAsia="en-US"/>
              </w:rPr>
            </w:pPr>
            <w:r w:rsidRPr="00BC3894">
              <w:rPr>
                <w:rFonts w:ascii="Arial" w:hAnsi="Arial" w:cs="Arial"/>
                <w:b/>
              </w:rPr>
              <w:t>Ассоциация «СРО»</w:t>
            </w:r>
          </w:p>
        </w:tc>
        <w:tc>
          <w:tcPr>
            <w:tcW w:w="567" w:type="dxa"/>
          </w:tcPr>
          <w:p w14:paraId="16EF1506" w14:textId="77777777" w:rsidR="00F65659" w:rsidRPr="00BC3894" w:rsidRDefault="00F65659" w:rsidP="003B2F7F">
            <w:pPr>
              <w:spacing w:line="240" w:lineRule="auto"/>
              <w:ind w:firstLine="510"/>
              <w:jc w:val="center"/>
              <w:rPr>
                <w:rFonts w:ascii="Arial" w:hAnsi="Arial" w:cs="Arial"/>
                <w:sz w:val="22"/>
                <w:szCs w:val="22"/>
                <w:lang w:eastAsia="en-US"/>
              </w:rPr>
            </w:pPr>
          </w:p>
        </w:tc>
        <w:tc>
          <w:tcPr>
            <w:tcW w:w="3260" w:type="dxa"/>
            <w:tcBorders>
              <w:top w:val="nil"/>
              <w:left w:val="nil"/>
              <w:bottom w:val="single" w:sz="4" w:space="0" w:color="auto"/>
              <w:right w:val="nil"/>
            </w:tcBorders>
            <w:hideMark/>
          </w:tcPr>
          <w:p w14:paraId="6D06449E" w14:textId="77777777" w:rsidR="00F65659" w:rsidRPr="00BC3894" w:rsidRDefault="00F65659" w:rsidP="003B2F7F">
            <w:pPr>
              <w:spacing w:line="240" w:lineRule="auto"/>
              <w:ind w:firstLine="510"/>
              <w:jc w:val="center"/>
              <w:rPr>
                <w:rFonts w:ascii="Arial" w:hAnsi="Arial" w:cs="Arial"/>
                <w:b/>
                <w:sz w:val="22"/>
                <w:szCs w:val="22"/>
                <w:lang w:eastAsia="en-US"/>
              </w:rPr>
            </w:pPr>
            <w:r w:rsidRPr="00BC3894">
              <w:rPr>
                <w:rFonts w:ascii="Arial" w:hAnsi="Arial" w:cs="Arial"/>
                <w:b/>
              </w:rPr>
              <w:t>ООО «Строитель»</w:t>
            </w:r>
          </w:p>
        </w:tc>
      </w:tr>
      <w:tr w:rsidR="00F65659" w:rsidRPr="00B97B1E" w14:paraId="05D0B54D" w14:textId="77777777" w:rsidTr="00F65659">
        <w:trPr>
          <w:jc w:val="center"/>
        </w:trPr>
        <w:tc>
          <w:tcPr>
            <w:tcW w:w="3119" w:type="dxa"/>
            <w:tcBorders>
              <w:top w:val="single" w:sz="4" w:space="0" w:color="auto"/>
              <w:left w:val="nil"/>
              <w:bottom w:val="nil"/>
              <w:right w:val="nil"/>
            </w:tcBorders>
            <w:hideMark/>
          </w:tcPr>
          <w:p w14:paraId="5EF3A650" w14:textId="77777777" w:rsidR="00F65659" w:rsidRPr="005E2F89" w:rsidRDefault="00F65659" w:rsidP="003B2F7F">
            <w:pPr>
              <w:spacing w:line="240" w:lineRule="auto"/>
              <w:ind w:firstLine="510"/>
              <w:jc w:val="center"/>
              <w:rPr>
                <w:rFonts w:ascii="Arial" w:hAnsi="Arial" w:cs="Arial"/>
                <w:sz w:val="16"/>
                <w:szCs w:val="16"/>
                <w:lang w:eastAsia="en-US"/>
              </w:rPr>
            </w:pPr>
            <w:r w:rsidRPr="005E2F89">
              <w:rPr>
                <w:rFonts w:ascii="Arial" w:hAnsi="Arial" w:cs="Arial"/>
                <w:sz w:val="16"/>
                <w:szCs w:val="16"/>
              </w:rPr>
              <w:t>сокращенное название организации</w:t>
            </w:r>
          </w:p>
        </w:tc>
        <w:tc>
          <w:tcPr>
            <w:tcW w:w="567" w:type="dxa"/>
          </w:tcPr>
          <w:p w14:paraId="44402BB8" w14:textId="77777777" w:rsidR="00F65659" w:rsidRPr="005E2F89" w:rsidRDefault="00F65659" w:rsidP="003B2F7F">
            <w:pPr>
              <w:spacing w:line="240" w:lineRule="auto"/>
              <w:ind w:firstLine="510"/>
              <w:jc w:val="center"/>
              <w:rPr>
                <w:rFonts w:ascii="Arial" w:hAnsi="Arial" w:cs="Arial"/>
                <w:sz w:val="16"/>
                <w:szCs w:val="16"/>
                <w:lang w:eastAsia="en-US"/>
              </w:rPr>
            </w:pPr>
          </w:p>
        </w:tc>
        <w:tc>
          <w:tcPr>
            <w:tcW w:w="3260" w:type="dxa"/>
            <w:tcBorders>
              <w:top w:val="single" w:sz="4" w:space="0" w:color="auto"/>
              <w:left w:val="nil"/>
              <w:bottom w:val="nil"/>
              <w:right w:val="nil"/>
            </w:tcBorders>
            <w:hideMark/>
          </w:tcPr>
          <w:p w14:paraId="6CDA17D2" w14:textId="77777777" w:rsidR="00F65659" w:rsidRPr="005E2F89" w:rsidRDefault="00F65659" w:rsidP="003B2F7F">
            <w:pPr>
              <w:spacing w:line="240" w:lineRule="auto"/>
              <w:ind w:firstLine="510"/>
              <w:jc w:val="center"/>
              <w:rPr>
                <w:rFonts w:ascii="Arial" w:hAnsi="Arial" w:cs="Arial"/>
                <w:sz w:val="16"/>
                <w:szCs w:val="16"/>
                <w:lang w:eastAsia="en-US"/>
              </w:rPr>
            </w:pPr>
            <w:r w:rsidRPr="005E2F89">
              <w:rPr>
                <w:rFonts w:ascii="Arial" w:hAnsi="Arial" w:cs="Arial"/>
                <w:sz w:val="16"/>
                <w:szCs w:val="16"/>
              </w:rPr>
              <w:t>сокращенное название члена СРО</w:t>
            </w:r>
          </w:p>
        </w:tc>
      </w:tr>
      <w:tr w:rsidR="00F65659" w:rsidRPr="00B97B1E" w14:paraId="7475A0DB" w14:textId="77777777" w:rsidTr="00F65659">
        <w:trPr>
          <w:jc w:val="center"/>
        </w:trPr>
        <w:tc>
          <w:tcPr>
            <w:tcW w:w="3119" w:type="dxa"/>
          </w:tcPr>
          <w:p w14:paraId="32C7EE91"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567" w:type="dxa"/>
          </w:tcPr>
          <w:p w14:paraId="3B17EEDE"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Pr>
          <w:p w14:paraId="20338B59" w14:textId="77777777" w:rsidR="00F65659" w:rsidRPr="005E2F89" w:rsidRDefault="00F65659" w:rsidP="003B2F7F">
            <w:pPr>
              <w:spacing w:line="240" w:lineRule="auto"/>
              <w:ind w:firstLine="510"/>
              <w:jc w:val="center"/>
              <w:rPr>
                <w:rFonts w:ascii="Arial" w:hAnsi="Arial" w:cs="Arial"/>
                <w:sz w:val="22"/>
                <w:szCs w:val="22"/>
                <w:lang w:eastAsia="en-US"/>
              </w:rPr>
            </w:pPr>
          </w:p>
        </w:tc>
      </w:tr>
      <w:tr w:rsidR="00F65659" w:rsidRPr="00B97B1E" w14:paraId="25A8C009" w14:textId="77777777" w:rsidTr="00F65659">
        <w:trPr>
          <w:jc w:val="center"/>
        </w:trPr>
        <w:tc>
          <w:tcPr>
            <w:tcW w:w="3119" w:type="dxa"/>
            <w:tcBorders>
              <w:top w:val="nil"/>
              <w:left w:val="nil"/>
              <w:bottom w:val="single" w:sz="4" w:space="0" w:color="auto"/>
              <w:right w:val="nil"/>
            </w:tcBorders>
            <w:hideMark/>
          </w:tcPr>
          <w:p w14:paraId="5FA8F55B" w14:textId="77777777" w:rsidR="00F65659" w:rsidRPr="005E2F89" w:rsidRDefault="00F65659" w:rsidP="003B2F7F">
            <w:pPr>
              <w:spacing w:line="240" w:lineRule="auto"/>
              <w:ind w:firstLine="510"/>
              <w:jc w:val="center"/>
              <w:rPr>
                <w:rFonts w:ascii="Arial" w:hAnsi="Arial" w:cs="Arial"/>
                <w:sz w:val="22"/>
                <w:szCs w:val="22"/>
                <w:lang w:eastAsia="en-US"/>
              </w:rPr>
            </w:pPr>
            <w:r w:rsidRPr="005E2F89">
              <w:rPr>
                <w:rFonts w:ascii="Arial" w:hAnsi="Arial" w:cs="Arial"/>
              </w:rPr>
              <w:t>Контрольный комитет</w:t>
            </w:r>
          </w:p>
        </w:tc>
        <w:tc>
          <w:tcPr>
            <w:tcW w:w="567" w:type="dxa"/>
          </w:tcPr>
          <w:p w14:paraId="6FD99160"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nil"/>
              <w:left w:val="nil"/>
              <w:bottom w:val="single" w:sz="4" w:space="0" w:color="auto"/>
              <w:right w:val="nil"/>
            </w:tcBorders>
            <w:hideMark/>
          </w:tcPr>
          <w:p w14:paraId="08AB109B" w14:textId="77777777" w:rsidR="00F65659" w:rsidRPr="005E2F89" w:rsidRDefault="00F65659" w:rsidP="003B2F7F">
            <w:pPr>
              <w:spacing w:line="240" w:lineRule="auto"/>
              <w:ind w:firstLine="510"/>
              <w:jc w:val="center"/>
              <w:rPr>
                <w:rFonts w:ascii="Arial" w:hAnsi="Arial" w:cs="Arial"/>
                <w:sz w:val="22"/>
                <w:szCs w:val="22"/>
                <w:lang w:eastAsia="en-US"/>
              </w:rPr>
            </w:pPr>
            <w:r w:rsidRPr="005E2F89">
              <w:rPr>
                <w:rFonts w:ascii="Arial" w:hAnsi="Arial" w:cs="Arial"/>
              </w:rPr>
              <w:t>000542</w:t>
            </w:r>
          </w:p>
        </w:tc>
      </w:tr>
      <w:tr w:rsidR="00F65659" w:rsidRPr="00B97B1E" w14:paraId="7FEC5BDD" w14:textId="77777777" w:rsidTr="00F65659">
        <w:trPr>
          <w:jc w:val="center"/>
        </w:trPr>
        <w:tc>
          <w:tcPr>
            <w:tcW w:w="3119" w:type="dxa"/>
            <w:tcBorders>
              <w:top w:val="single" w:sz="4" w:space="0" w:color="auto"/>
              <w:left w:val="nil"/>
              <w:bottom w:val="nil"/>
              <w:right w:val="nil"/>
            </w:tcBorders>
            <w:hideMark/>
          </w:tcPr>
          <w:p w14:paraId="55DBD5D0" w14:textId="77777777" w:rsidR="00F65659" w:rsidRPr="005E2F89" w:rsidRDefault="00F65659" w:rsidP="003B2F7F">
            <w:pPr>
              <w:spacing w:line="240" w:lineRule="auto"/>
              <w:ind w:firstLine="510"/>
              <w:jc w:val="center"/>
              <w:rPr>
                <w:rFonts w:ascii="Arial" w:hAnsi="Arial" w:cs="Arial"/>
                <w:sz w:val="16"/>
                <w:szCs w:val="16"/>
                <w:lang w:eastAsia="en-US"/>
              </w:rPr>
            </w:pPr>
            <w:r w:rsidRPr="005E2F89">
              <w:rPr>
                <w:rFonts w:ascii="Arial" w:hAnsi="Arial" w:cs="Arial"/>
                <w:sz w:val="16"/>
                <w:szCs w:val="16"/>
              </w:rPr>
              <w:t>структурное подразделения организации</w:t>
            </w:r>
          </w:p>
        </w:tc>
        <w:tc>
          <w:tcPr>
            <w:tcW w:w="567" w:type="dxa"/>
          </w:tcPr>
          <w:p w14:paraId="6DA65D68" w14:textId="77777777" w:rsidR="00F65659" w:rsidRPr="005E2F89" w:rsidRDefault="00F65659" w:rsidP="003B2F7F">
            <w:pPr>
              <w:spacing w:line="240" w:lineRule="auto"/>
              <w:ind w:firstLine="510"/>
              <w:jc w:val="center"/>
              <w:rPr>
                <w:rFonts w:ascii="Arial" w:hAnsi="Arial" w:cs="Arial"/>
                <w:sz w:val="16"/>
                <w:szCs w:val="16"/>
                <w:lang w:eastAsia="en-US"/>
              </w:rPr>
            </w:pPr>
          </w:p>
        </w:tc>
        <w:tc>
          <w:tcPr>
            <w:tcW w:w="3260" w:type="dxa"/>
            <w:tcBorders>
              <w:top w:val="single" w:sz="4" w:space="0" w:color="auto"/>
              <w:left w:val="nil"/>
              <w:bottom w:val="nil"/>
              <w:right w:val="nil"/>
            </w:tcBorders>
            <w:hideMark/>
          </w:tcPr>
          <w:p w14:paraId="225A5E9C" w14:textId="77777777" w:rsidR="00F65659" w:rsidRPr="005E2F89" w:rsidRDefault="00F65659" w:rsidP="003B2F7F">
            <w:pPr>
              <w:spacing w:line="240" w:lineRule="auto"/>
              <w:ind w:firstLine="510"/>
              <w:jc w:val="center"/>
              <w:rPr>
                <w:rFonts w:ascii="Arial" w:hAnsi="Arial" w:cs="Arial"/>
                <w:sz w:val="16"/>
                <w:szCs w:val="16"/>
                <w:lang w:eastAsia="en-US"/>
              </w:rPr>
            </w:pPr>
            <w:r w:rsidRPr="005E2F89">
              <w:rPr>
                <w:rFonts w:ascii="Arial" w:hAnsi="Arial" w:cs="Arial"/>
                <w:sz w:val="16"/>
                <w:szCs w:val="16"/>
              </w:rPr>
              <w:t>реестровый номер дела</w:t>
            </w:r>
          </w:p>
        </w:tc>
      </w:tr>
      <w:tr w:rsidR="00F65659" w:rsidRPr="00B97B1E" w14:paraId="2A0FA5C5" w14:textId="77777777" w:rsidTr="00F65659">
        <w:trPr>
          <w:jc w:val="center"/>
        </w:trPr>
        <w:tc>
          <w:tcPr>
            <w:tcW w:w="3119" w:type="dxa"/>
          </w:tcPr>
          <w:p w14:paraId="298D1B48"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567" w:type="dxa"/>
          </w:tcPr>
          <w:p w14:paraId="255C6583"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Pr>
          <w:p w14:paraId="64AF0996" w14:textId="77777777" w:rsidR="00F65659" w:rsidRPr="005E2F89" w:rsidRDefault="00F65659" w:rsidP="003B2F7F">
            <w:pPr>
              <w:spacing w:line="240" w:lineRule="auto"/>
              <w:ind w:firstLine="510"/>
              <w:jc w:val="center"/>
              <w:rPr>
                <w:rFonts w:ascii="Arial" w:hAnsi="Arial" w:cs="Arial"/>
                <w:sz w:val="22"/>
                <w:szCs w:val="22"/>
                <w:lang w:eastAsia="en-US"/>
              </w:rPr>
            </w:pPr>
          </w:p>
        </w:tc>
      </w:tr>
      <w:tr w:rsidR="00F65659" w:rsidRPr="00B97B1E" w14:paraId="572D5758" w14:textId="77777777" w:rsidTr="00F65659">
        <w:trPr>
          <w:jc w:val="center"/>
        </w:trPr>
        <w:tc>
          <w:tcPr>
            <w:tcW w:w="3119" w:type="dxa"/>
          </w:tcPr>
          <w:p w14:paraId="35574E15"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567" w:type="dxa"/>
          </w:tcPr>
          <w:p w14:paraId="715B5B76"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nil"/>
              <w:left w:val="nil"/>
              <w:bottom w:val="single" w:sz="4" w:space="0" w:color="auto"/>
              <w:right w:val="nil"/>
            </w:tcBorders>
            <w:hideMark/>
          </w:tcPr>
          <w:p w14:paraId="58D0A3EB" w14:textId="77777777" w:rsidR="00F65659" w:rsidRPr="005E2F89" w:rsidRDefault="00F65659" w:rsidP="003B2F7F">
            <w:pPr>
              <w:spacing w:line="240" w:lineRule="auto"/>
              <w:ind w:firstLine="510"/>
              <w:jc w:val="center"/>
              <w:rPr>
                <w:rFonts w:ascii="Arial" w:hAnsi="Arial" w:cs="Arial"/>
                <w:sz w:val="22"/>
                <w:szCs w:val="22"/>
                <w:lang w:eastAsia="en-US"/>
              </w:rPr>
            </w:pPr>
            <w:r w:rsidRPr="005E2F89">
              <w:rPr>
                <w:rFonts w:ascii="Arial" w:hAnsi="Arial" w:cs="Arial"/>
              </w:rPr>
              <w:t>Рабочий</w:t>
            </w:r>
          </w:p>
        </w:tc>
      </w:tr>
      <w:tr w:rsidR="00F65659" w:rsidRPr="00B97B1E" w14:paraId="7103F8D2" w14:textId="77777777" w:rsidTr="00F65659">
        <w:trPr>
          <w:jc w:val="center"/>
        </w:trPr>
        <w:tc>
          <w:tcPr>
            <w:tcW w:w="3119" w:type="dxa"/>
          </w:tcPr>
          <w:p w14:paraId="017CB72B"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567" w:type="dxa"/>
          </w:tcPr>
          <w:p w14:paraId="288BAB30"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single" w:sz="4" w:space="0" w:color="auto"/>
              <w:left w:val="nil"/>
              <w:bottom w:val="nil"/>
              <w:right w:val="nil"/>
            </w:tcBorders>
            <w:hideMark/>
          </w:tcPr>
          <w:p w14:paraId="11331D9E" w14:textId="77777777" w:rsidR="00F65659" w:rsidRPr="005E2F89" w:rsidRDefault="00F65659" w:rsidP="003B2F7F">
            <w:pPr>
              <w:spacing w:line="240" w:lineRule="auto"/>
              <w:ind w:firstLine="510"/>
              <w:jc w:val="center"/>
              <w:rPr>
                <w:rFonts w:ascii="Arial" w:hAnsi="Arial" w:cs="Arial"/>
                <w:sz w:val="22"/>
                <w:szCs w:val="22"/>
                <w:lang w:eastAsia="en-US"/>
              </w:rPr>
            </w:pPr>
            <w:r w:rsidRPr="005E2F89">
              <w:rPr>
                <w:rFonts w:ascii="Arial" w:hAnsi="Arial" w:cs="Arial"/>
                <w:sz w:val="16"/>
                <w:szCs w:val="16"/>
              </w:rPr>
              <w:t>статус экземпляра носителя</w:t>
            </w:r>
          </w:p>
        </w:tc>
      </w:tr>
      <w:tr w:rsidR="00F65659" w:rsidRPr="00B97B1E" w14:paraId="051A69A3" w14:textId="77777777" w:rsidTr="00F65659">
        <w:trPr>
          <w:jc w:val="center"/>
        </w:trPr>
        <w:tc>
          <w:tcPr>
            <w:tcW w:w="3119" w:type="dxa"/>
          </w:tcPr>
          <w:p w14:paraId="406D7E3F" w14:textId="77777777" w:rsidR="00F65659" w:rsidRPr="005E2F89" w:rsidRDefault="00F65659" w:rsidP="003B2F7F">
            <w:pPr>
              <w:spacing w:line="240" w:lineRule="auto"/>
              <w:ind w:firstLine="510"/>
              <w:rPr>
                <w:rFonts w:ascii="Arial" w:hAnsi="Arial" w:cs="Arial"/>
                <w:sz w:val="22"/>
                <w:szCs w:val="22"/>
                <w:lang w:eastAsia="en-US"/>
              </w:rPr>
            </w:pPr>
          </w:p>
        </w:tc>
        <w:tc>
          <w:tcPr>
            <w:tcW w:w="567" w:type="dxa"/>
          </w:tcPr>
          <w:p w14:paraId="439112F9"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Pr>
          <w:p w14:paraId="2F91BD5D" w14:textId="77777777" w:rsidR="00F65659" w:rsidRPr="005E2F89" w:rsidRDefault="00F65659" w:rsidP="003B2F7F">
            <w:pPr>
              <w:spacing w:line="240" w:lineRule="auto"/>
              <w:ind w:firstLine="510"/>
              <w:jc w:val="center"/>
              <w:rPr>
                <w:rFonts w:ascii="Arial" w:hAnsi="Arial" w:cs="Arial"/>
                <w:sz w:val="22"/>
                <w:szCs w:val="22"/>
                <w:lang w:eastAsia="en-US"/>
              </w:rPr>
            </w:pPr>
          </w:p>
        </w:tc>
      </w:tr>
      <w:tr w:rsidR="00F65659" w:rsidRPr="00B97B1E" w14:paraId="77A54F0A" w14:textId="77777777" w:rsidTr="00F65659">
        <w:trPr>
          <w:jc w:val="center"/>
        </w:trPr>
        <w:tc>
          <w:tcPr>
            <w:tcW w:w="3119" w:type="dxa"/>
            <w:hideMark/>
          </w:tcPr>
          <w:p w14:paraId="61534550" w14:textId="77777777" w:rsidR="00F65659" w:rsidRPr="005E2F89" w:rsidRDefault="00F65659" w:rsidP="003B2F7F">
            <w:pPr>
              <w:spacing w:line="240" w:lineRule="auto"/>
              <w:ind w:firstLine="510"/>
              <w:jc w:val="right"/>
              <w:rPr>
                <w:rFonts w:ascii="Arial" w:hAnsi="Arial" w:cs="Arial"/>
                <w:sz w:val="22"/>
                <w:szCs w:val="22"/>
                <w:lang w:eastAsia="en-US"/>
              </w:rPr>
            </w:pPr>
            <w:r w:rsidRPr="005E2F89">
              <w:rPr>
                <w:rFonts w:ascii="Arial" w:hAnsi="Arial" w:cs="Arial"/>
              </w:rPr>
              <w:t>Объем электронного дела, мб:</w:t>
            </w:r>
          </w:p>
        </w:tc>
        <w:tc>
          <w:tcPr>
            <w:tcW w:w="567" w:type="dxa"/>
          </w:tcPr>
          <w:p w14:paraId="5297099E"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nil"/>
              <w:left w:val="nil"/>
              <w:bottom w:val="single" w:sz="4" w:space="0" w:color="auto"/>
              <w:right w:val="nil"/>
            </w:tcBorders>
            <w:hideMark/>
          </w:tcPr>
          <w:p w14:paraId="0758E066" w14:textId="77777777" w:rsidR="00F65659" w:rsidRPr="005E2F89" w:rsidRDefault="00F65659" w:rsidP="003B2F7F">
            <w:pPr>
              <w:spacing w:line="240" w:lineRule="auto"/>
              <w:ind w:firstLine="510"/>
              <w:jc w:val="center"/>
              <w:rPr>
                <w:rFonts w:ascii="Arial" w:hAnsi="Arial" w:cs="Arial"/>
                <w:sz w:val="22"/>
                <w:szCs w:val="22"/>
                <w:lang w:eastAsia="en-US"/>
              </w:rPr>
            </w:pPr>
            <w:r w:rsidRPr="005E2F89">
              <w:rPr>
                <w:rFonts w:ascii="Arial" w:hAnsi="Arial" w:cs="Arial"/>
              </w:rPr>
              <w:t>323</w:t>
            </w:r>
          </w:p>
        </w:tc>
      </w:tr>
      <w:tr w:rsidR="00F65659" w:rsidRPr="00B97B1E" w14:paraId="4278234F" w14:textId="77777777" w:rsidTr="00F65659">
        <w:trPr>
          <w:jc w:val="center"/>
        </w:trPr>
        <w:tc>
          <w:tcPr>
            <w:tcW w:w="3119" w:type="dxa"/>
          </w:tcPr>
          <w:p w14:paraId="1BD6365C" w14:textId="77777777" w:rsidR="00F65659" w:rsidRPr="005E2F89" w:rsidRDefault="00F65659" w:rsidP="003B2F7F">
            <w:pPr>
              <w:spacing w:line="240" w:lineRule="auto"/>
              <w:ind w:firstLine="510"/>
              <w:jc w:val="right"/>
              <w:rPr>
                <w:rFonts w:ascii="Arial" w:hAnsi="Arial" w:cs="Arial"/>
                <w:sz w:val="22"/>
                <w:szCs w:val="22"/>
                <w:lang w:eastAsia="en-US"/>
              </w:rPr>
            </w:pPr>
          </w:p>
        </w:tc>
        <w:tc>
          <w:tcPr>
            <w:tcW w:w="567" w:type="dxa"/>
          </w:tcPr>
          <w:p w14:paraId="03F02757"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single" w:sz="4" w:space="0" w:color="auto"/>
              <w:left w:val="nil"/>
              <w:bottom w:val="nil"/>
              <w:right w:val="nil"/>
            </w:tcBorders>
          </w:tcPr>
          <w:p w14:paraId="2F21E5C3" w14:textId="77777777" w:rsidR="00F65659" w:rsidRPr="005E2F89" w:rsidRDefault="00F65659" w:rsidP="003B2F7F">
            <w:pPr>
              <w:spacing w:line="240" w:lineRule="auto"/>
              <w:ind w:firstLine="510"/>
              <w:jc w:val="center"/>
              <w:rPr>
                <w:rFonts w:ascii="Arial" w:hAnsi="Arial" w:cs="Arial"/>
                <w:sz w:val="22"/>
                <w:szCs w:val="22"/>
                <w:lang w:eastAsia="en-US"/>
              </w:rPr>
            </w:pPr>
          </w:p>
        </w:tc>
      </w:tr>
      <w:tr w:rsidR="00F65659" w:rsidRPr="00B97B1E" w14:paraId="35132259" w14:textId="77777777" w:rsidTr="00F65659">
        <w:trPr>
          <w:jc w:val="center"/>
        </w:trPr>
        <w:tc>
          <w:tcPr>
            <w:tcW w:w="3119" w:type="dxa"/>
            <w:hideMark/>
          </w:tcPr>
          <w:p w14:paraId="15EF73C1" w14:textId="77777777" w:rsidR="00F65659" w:rsidRPr="005E2F89" w:rsidRDefault="00F65659" w:rsidP="003B2F7F">
            <w:pPr>
              <w:spacing w:line="240" w:lineRule="auto"/>
              <w:ind w:firstLine="510"/>
              <w:jc w:val="right"/>
              <w:rPr>
                <w:rFonts w:ascii="Arial" w:hAnsi="Arial" w:cs="Arial"/>
                <w:sz w:val="22"/>
                <w:szCs w:val="22"/>
                <w:lang w:eastAsia="en-US"/>
              </w:rPr>
            </w:pPr>
            <w:r w:rsidRPr="005E2F89">
              <w:rPr>
                <w:rFonts w:ascii="Arial" w:hAnsi="Arial" w:cs="Arial"/>
              </w:rPr>
              <w:t>Контрольная сумма:</w:t>
            </w:r>
          </w:p>
        </w:tc>
        <w:tc>
          <w:tcPr>
            <w:tcW w:w="567" w:type="dxa"/>
          </w:tcPr>
          <w:p w14:paraId="1E3875BA"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nil"/>
              <w:left w:val="nil"/>
              <w:bottom w:val="single" w:sz="4" w:space="0" w:color="auto"/>
              <w:right w:val="nil"/>
            </w:tcBorders>
            <w:hideMark/>
          </w:tcPr>
          <w:p w14:paraId="77092667" w14:textId="77777777" w:rsidR="00F65659" w:rsidRPr="005E2F89" w:rsidRDefault="00F65659" w:rsidP="003B2F7F">
            <w:pPr>
              <w:spacing w:line="240" w:lineRule="auto"/>
              <w:ind w:firstLine="510"/>
              <w:jc w:val="center"/>
              <w:rPr>
                <w:rFonts w:ascii="Arial" w:hAnsi="Arial" w:cs="Arial"/>
                <w:sz w:val="22"/>
                <w:szCs w:val="22"/>
                <w:lang w:val="en-US" w:eastAsia="en-US"/>
              </w:rPr>
            </w:pPr>
            <w:r w:rsidRPr="005E2F89">
              <w:rPr>
                <w:rFonts w:ascii="Arial" w:hAnsi="Arial" w:cs="Arial"/>
              </w:rPr>
              <w:t>0</w:t>
            </w:r>
            <w:r w:rsidRPr="005E2F89">
              <w:rPr>
                <w:rFonts w:ascii="Arial" w:hAnsi="Arial" w:cs="Arial"/>
                <w:lang w:val="en-US"/>
              </w:rPr>
              <w:t>F15D</w:t>
            </w:r>
          </w:p>
        </w:tc>
      </w:tr>
      <w:tr w:rsidR="00F65659" w:rsidRPr="00B97B1E" w14:paraId="34CEAC78" w14:textId="77777777" w:rsidTr="00F65659">
        <w:trPr>
          <w:jc w:val="center"/>
        </w:trPr>
        <w:tc>
          <w:tcPr>
            <w:tcW w:w="3119" w:type="dxa"/>
          </w:tcPr>
          <w:p w14:paraId="3A197D95" w14:textId="77777777" w:rsidR="00F65659" w:rsidRPr="005E2F89" w:rsidRDefault="00F65659" w:rsidP="003B2F7F">
            <w:pPr>
              <w:spacing w:line="240" w:lineRule="auto"/>
              <w:ind w:firstLine="510"/>
              <w:jc w:val="right"/>
              <w:rPr>
                <w:rFonts w:ascii="Arial" w:hAnsi="Arial" w:cs="Arial"/>
                <w:sz w:val="22"/>
                <w:szCs w:val="22"/>
                <w:lang w:eastAsia="en-US"/>
              </w:rPr>
            </w:pPr>
          </w:p>
        </w:tc>
        <w:tc>
          <w:tcPr>
            <w:tcW w:w="567" w:type="dxa"/>
          </w:tcPr>
          <w:p w14:paraId="7EF3A161"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single" w:sz="4" w:space="0" w:color="auto"/>
              <w:left w:val="nil"/>
              <w:bottom w:val="nil"/>
              <w:right w:val="nil"/>
            </w:tcBorders>
          </w:tcPr>
          <w:p w14:paraId="638307CA" w14:textId="77777777" w:rsidR="00F65659" w:rsidRPr="005E2F89" w:rsidRDefault="00F65659" w:rsidP="003B2F7F">
            <w:pPr>
              <w:spacing w:line="240" w:lineRule="auto"/>
              <w:ind w:firstLine="510"/>
              <w:jc w:val="center"/>
              <w:rPr>
                <w:rFonts w:ascii="Arial" w:hAnsi="Arial" w:cs="Arial"/>
                <w:sz w:val="22"/>
                <w:szCs w:val="22"/>
                <w:lang w:eastAsia="en-US"/>
              </w:rPr>
            </w:pPr>
          </w:p>
        </w:tc>
      </w:tr>
      <w:tr w:rsidR="00F65659" w:rsidRPr="00B97B1E" w14:paraId="6606532C" w14:textId="77777777" w:rsidTr="00F65659">
        <w:trPr>
          <w:jc w:val="center"/>
        </w:trPr>
        <w:tc>
          <w:tcPr>
            <w:tcW w:w="3119" w:type="dxa"/>
            <w:hideMark/>
          </w:tcPr>
          <w:p w14:paraId="77BB5A7F" w14:textId="77777777" w:rsidR="00F65659" w:rsidRPr="005E2F89" w:rsidRDefault="00F65659" w:rsidP="003B2F7F">
            <w:pPr>
              <w:tabs>
                <w:tab w:val="left" w:pos="666"/>
              </w:tabs>
              <w:spacing w:line="240" w:lineRule="auto"/>
              <w:ind w:firstLine="510"/>
              <w:jc w:val="right"/>
              <w:rPr>
                <w:rFonts w:ascii="Arial" w:hAnsi="Arial" w:cs="Arial"/>
                <w:sz w:val="22"/>
                <w:szCs w:val="22"/>
                <w:lang w:eastAsia="en-US"/>
              </w:rPr>
            </w:pPr>
            <w:r w:rsidRPr="005E2F89">
              <w:rPr>
                <w:rFonts w:ascii="Arial" w:hAnsi="Arial" w:cs="Arial"/>
              </w:rPr>
              <w:t>Дата записи:</w:t>
            </w:r>
          </w:p>
        </w:tc>
        <w:tc>
          <w:tcPr>
            <w:tcW w:w="567" w:type="dxa"/>
          </w:tcPr>
          <w:p w14:paraId="698BB158"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nil"/>
              <w:left w:val="nil"/>
              <w:bottom w:val="single" w:sz="4" w:space="0" w:color="auto"/>
              <w:right w:val="nil"/>
            </w:tcBorders>
            <w:hideMark/>
          </w:tcPr>
          <w:p w14:paraId="2F1F7CDF" w14:textId="77777777" w:rsidR="00F65659" w:rsidRPr="005E2F89" w:rsidRDefault="00F65659" w:rsidP="003B2F7F">
            <w:pPr>
              <w:spacing w:line="240" w:lineRule="auto"/>
              <w:ind w:firstLine="510"/>
              <w:jc w:val="center"/>
              <w:rPr>
                <w:rFonts w:ascii="Arial" w:hAnsi="Arial" w:cs="Arial"/>
                <w:sz w:val="22"/>
                <w:szCs w:val="22"/>
                <w:lang w:eastAsia="en-US"/>
              </w:rPr>
            </w:pPr>
            <w:r w:rsidRPr="005E2F89">
              <w:rPr>
                <w:rFonts w:ascii="Arial" w:hAnsi="Arial" w:cs="Arial"/>
                <w:lang w:val="en-US"/>
              </w:rPr>
              <w:t xml:space="preserve">13.02.2018 </w:t>
            </w:r>
            <w:r w:rsidRPr="005E2F89">
              <w:rPr>
                <w:rFonts w:ascii="Arial" w:hAnsi="Arial" w:cs="Arial"/>
              </w:rPr>
              <w:t>г.</w:t>
            </w:r>
          </w:p>
        </w:tc>
      </w:tr>
      <w:tr w:rsidR="00F65659" w:rsidRPr="00B97B1E" w14:paraId="3BBE1B1D" w14:textId="77777777" w:rsidTr="00F65659">
        <w:trPr>
          <w:jc w:val="center"/>
        </w:trPr>
        <w:tc>
          <w:tcPr>
            <w:tcW w:w="3119" w:type="dxa"/>
          </w:tcPr>
          <w:p w14:paraId="1BB1A8DC"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567" w:type="dxa"/>
          </w:tcPr>
          <w:p w14:paraId="09A7CCA7"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single" w:sz="4" w:space="0" w:color="auto"/>
              <w:left w:val="nil"/>
              <w:bottom w:val="nil"/>
              <w:right w:val="nil"/>
            </w:tcBorders>
          </w:tcPr>
          <w:p w14:paraId="0562D626" w14:textId="77777777" w:rsidR="00F65659" w:rsidRPr="005E2F89" w:rsidRDefault="00F65659" w:rsidP="003B2F7F">
            <w:pPr>
              <w:spacing w:line="240" w:lineRule="auto"/>
              <w:ind w:firstLine="510"/>
              <w:jc w:val="center"/>
              <w:rPr>
                <w:rFonts w:ascii="Arial" w:hAnsi="Arial" w:cs="Arial"/>
                <w:sz w:val="22"/>
                <w:szCs w:val="22"/>
                <w:lang w:eastAsia="en-US"/>
              </w:rPr>
            </w:pPr>
          </w:p>
        </w:tc>
      </w:tr>
      <w:tr w:rsidR="00F65659" w:rsidRPr="00B97B1E" w14:paraId="61456142" w14:textId="77777777" w:rsidTr="00F65659">
        <w:trPr>
          <w:jc w:val="center"/>
        </w:trPr>
        <w:tc>
          <w:tcPr>
            <w:tcW w:w="3119" w:type="dxa"/>
            <w:hideMark/>
          </w:tcPr>
          <w:p w14:paraId="072300EE" w14:textId="77777777" w:rsidR="00F65659" w:rsidRPr="005E2F89" w:rsidRDefault="00F65659" w:rsidP="003B2F7F">
            <w:pPr>
              <w:spacing w:line="240" w:lineRule="auto"/>
              <w:ind w:firstLine="510"/>
              <w:jc w:val="right"/>
              <w:rPr>
                <w:rFonts w:ascii="Arial" w:hAnsi="Arial" w:cs="Arial"/>
                <w:sz w:val="22"/>
                <w:szCs w:val="22"/>
                <w:lang w:eastAsia="en-US"/>
              </w:rPr>
            </w:pPr>
            <w:r w:rsidRPr="005E2F89">
              <w:rPr>
                <w:rFonts w:ascii="Arial" w:hAnsi="Arial" w:cs="Arial"/>
              </w:rPr>
              <w:t>Ограничение доступа:</w:t>
            </w:r>
          </w:p>
        </w:tc>
        <w:tc>
          <w:tcPr>
            <w:tcW w:w="567" w:type="dxa"/>
          </w:tcPr>
          <w:p w14:paraId="64E75252"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nil"/>
              <w:left w:val="nil"/>
              <w:bottom w:val="single" w:sz="4" w:space="0" w:color="auto"/>
              <w:right w:val="nil"/>
            </w:tcBorders>
            <w:hideMark/>
          </w:tcPr>
          <w:p w14:paraId="194E05E8" w14:textId="77777777" w:rsidR="00F65659" w:rsidRPr="005E2F89" w:rsidRDefault="00F65659" w:rsidP="003B2F7F">
            <w:pPr>
              <w:spacing w:line="240" w:lineRule="auto"/>
              <w:ind w:firstLine="510"/>
              <w:jc w:val="center"/>
              <w:rPr>
                <w:rFonts w:ascii="Arial" w:hAnsi="Arial" w:cs="Arial"/>
                <w:sz w:val="22"/>
                <w:szCs w:val="22"/>
                <w:lang w:eastAsia="en-US"/>
              </w:rPr>
            </w:pPr>
            <w:r w:rsidRPr="005E2F89">
              <w:rPr>
                <w:rFonts w:ascii="Arial" w:hAnsi="Arial" w:cs="Arial"/>
              </w:rPr>
              <w:t>Нет ограничений</w:t>
            </w:r>
          </w:p>
        </w:tc>
      </w:tr>
      <w:tr w:rsidR="00F65659" w:rsidRPr="00B97B1E" w14:paraId="0ADDDCBF" w14:textId="77777777" w:rsidTr="00F65659">
        <w:trPr>
          <w:jc w:val="center"/>
        </w:trPr>
        <w:tc>
          <w:tcPr>
            <w:tcW w:w="3119" w:type="dxa"/>
          </w:tcPr>
          <w:p w14:paraId="3DB101DC"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567" w:type="dxa"/>
          </w:tcPr>
          <w:p w14:paraId="4AA12971" w14:textId="77777777" w:rsidR="00F65659" w:rsidRPr="005E2F89" w:rsidRDefault="00F65659" w:rsidP="003B2F7F">
            <w:pPr>
              <w:spacing w:line="240" w:lineRule="auto"/>
              <w:ind w:firstLine="510"/>
              <w:jc w:val="center"/>
              <w:rPr>
                <w:rFonts w:ascii="Arial" w:hAnsi="Arial" w:cs="Arial"/>
                <w:sz w:val="22"/>
                <w:szCs w:val="22"/>
                <w:lang w:eastAsia="en-US"/>
              </w:rPr>
            </w:pPr>
          </w:p>
        </w:tc>
        <w:tc>
          <w:tcPr>
            <w:tcW w:w="3260" w:type="dxa"/>
            <w:tcBorders>
              <w:top w:val="single" w:sz="4" w:space="0" w:color="auto"/>
              <w:left w:val="nil"/>
              <w:bottom w:val="nil"/>
              <w:right w:val="nil"/>
            </w:tcBorders>
          </w:tcPr>
          <w:p w14:paraId="23BFA9B2" w14:textId="77777777" w:rsidR="00F65659" w:rsidRPr="005E2F89" w:rsidRDefault="00F65659" w:rsidP="003B2F7F">
            <w:pPr>
              <w:spacing w:line="240" w:lineRule="auto"/>
              <w:ind w:firstLine="510"/>
              <w:jc w:val="center"/>
              <w:rPr>
                <w:rFonts w:ascii="Arial" w:hAnsi="Arial" w:cs="Arial"/>
                <w:sz w:val="22"/>
                <w:szCs w:val="22"/>
                <w:lang w:eastAsia="en-US"/>
              </w:rPr>
            </w:pPr>
          </w:p>
        </w:tc>
      </w:tr>
    </w:tbl>
    <w:p w14:paraId="2F3B9428" w14:textId="77777777" w:rsidR="00F65659" w:rsidRPr="005E2F89" w:rsidRDefault="00F65659" w:rsidP="003B2F7F">
      <w:pPr>
        <w:ind w:firstLine="510"/>
        <w:jc w:val="center"/>
        <w:rPr>
          <w:rFonts w:ascii="Arial" w:hAnsi="Arial" w:cs="Arial"/>
          <w:b/>
          <w:sz w:val="24"/>
          <w:szCs w:val="22"/>
        </w:rPr>
      </w:pPr>
    </w:p>
    <w:p w14:paraId="02AAC061" w14:textId="7DFE8F38" w:rsidR="00F65659" w:rsidRPr="00237C25" w:rsidRDefault="00F65659" w:rsidP="003B2F7F">
      <w:pPr>
        <w:pStyle w:val="aff2"/>
        <w:numPr>
          <w:ilvl w:val="0"/>
          <w:numId w:val="3"/>
        </w:numPr>
        <w:ind w:left="0" w:firstLine="510"/>
        <w:jc w:val="left"/>
      </w:pPr>
      <w:bookmarkStart w:id="55" w:name="_Ref521482662"/>
      <w:bookmarkStart w:id="56" w:name="приложениеБ"/>
      <w:r w:rsidRPr="006F7E0A">
        <w:lastRenderedPageBreak/>
        <w:t xml:space="preserve">Приложение </w:t>
      </w:r>
      <w:r w:rsidR="001F1E4D" w:rsidRPr="003A35F8">
        <w:t>Б</w:t>
      </w:r>
      <w:bookmarkEnd w:id="55"/>
    </w:p>
    <w:bookmarkEnd w:id="56"/>
    <w:p w14:paraId="6BA30C00" w14:textId="10DEF305" w:rsidR="00F65659" w:rsidRPr="005E2F89" w:rsidRDefault="00F65659" w:rsidP="003B2F7F">
      <w:pPr>
        <w:ind w:firstLine="510"/>
        <w:jc w:val="center"/>
        <w:rPr>
          <w:rFonts w:ascii="Arial" w:hAnsi="Arial" w:cs="Arial"/>
          <w:sz w:val="24"/>
          <w:szCs w:val="22"/>
        </w:rPr>
      </w:pPr>
      <w:r w:rsidRPr="005E2F89">
        <w:rPr>
          <w:rFonts w:ascii="Arial" w:hAnsi="Arial" w:cs="Arial"/>
          <w:sz w:val="24"/>
          <w:szCs w:val="22"/>
        </w:rPr>
        <w:t>(</w:t>
      </w:r>
      <w:r w:rsidR="001F1E4D" w:rsidRPr="005E2F89">
        <w:rPr>
          <w:rFonts w:ascii="Arial" w:hAnsi="Arial" w:cs="Arial"/>
          <w:sz w:val="24"/>
          <w:szCs w:val="22"/>
        </w:rPr>
        <w:t>рекомендуемое</w:t>
      </w:r>
      <w:r w:rsidRPr="005E2F89">
        <w:rPr>
          <w:rFonts w:ascii="Arial" w:hAnsi="Arial" w:cs="Arial"/>
          <w:sz w:val="24"/>
          <w:szCs w:val="22"/>
        </w:rPr>
        <w:t>)</w:t>
      </w:r>
    </w:p>
    <w:p w14:paraId="3BE110E0" w14:textId="1F29BDFD" w:rsidR="001F1E4D" w:rsidRPr="005E2F89" w:rsidRDefault="001F1E4D" w:rsidP="003B2F7F">
      <w:pPr>
        <w:ind w:firstLine="510"/>
        <w:jc w:val="center"/>
        <w:rPr>
          <w:rFonts w:ascii="Arial" w:hAnsi="Arial" w:cs="Arial"/>
          <w:b/>
          <w:sz w:val="24"/>
          <w:szCs w:val="22"/>
        </w:rPr>
      </w:pPr>
      <w:r w:rsidRPr="005E2F89">
        <w:rPr>
          <w:rFonts w:ascii="Arial" w:hAnsi="Arial" w:cs="Arial"/>
          <w:b/>
          <w:sz w:val="24"/>
          <w:szCs w:val="22"/>
        </w:rPr>
        <w:t>Пример описи дела члена саморегулируемой организации, хранимого в электронном архиве</w:t>
      </w:r>
    </w:p>
    <w:p w14:paraId="44513C43" w14:textId="77777777" w:rsidR="001F1E4D" w:rsidRPr="005E2F89" w:rsidRDefault="001F1E4D" w:rsidP="003B2F7F">
      <w:pPr>
        <w:ind w:firstLine="510"/>
        <w:jc w:val="center"/>
        <w:rPr>
          <w:rFonts w:ascii="Arial" w:hAnsi="Arial" w:cs="Arial"/>
          <w:b/>
          <w:sz w:val="24"/>
          <w:szCs w:val="22"/>
        </w:rPr>
      </w:pPr>
    </w:p>
    <w:p w14:paraId="7B81BCD7"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Наименование организации </w:t>
      </w:r>
    </w:p>
    <w:p w14:paraId="3B367087"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Наименование структурного подразделения</w:t>
      </w:r>
      <w:r w:rsidRPr="006F7E0A">
        <w:rPr>
          <w:rFonts w:ascii="Cambria Math" w:hAnsi="Cambria Math" w:cs="Cambria Math"/>
        </w:rPr>
        <w:t>∗</w:t>
      </w:r>
      <w:r w:rsidRPr="005E2F89">
        <w:rPr>
          <w:rFonts w:ascii="Arial" w:hAnsi="Arial" w:cs="Arial"/>
        </w:rPr>
        <w:t xml:space="preserve"> </w:t>
      </w:r>
    </w:p>
    <w:p w14:paraId="3287BE97"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 </w:t>
      </w:r>
    </w:p>
    <w:p w14:paraId="1CA76EA4" w14:textId="77777777" w:rsidR="001F1E4D" w:rsidRPr="005E2F89" w:rsidRDefault="001F1E4D" w:rsidP="003B2F7F">
      <w:pPr>
        <w:spacing w:line="240" w:lineRule="auto"/>
        <w:ind w:firstLine="510"/>
        <w:jc w:val="left"/>
        <w:rPr>
          <w:rFonts w:ascii="Arial" w:hAnsi="Arial" w:cs="Arial"/>
          <w:b/>
        </w:rPr>
      </w:pPr>
      <w:r w:rsidRPr="005E2F89">
        <w:rPr>
          <w:rFonts w:ascii="Arial" w:hAnsi="Arial" w:cs="Arial"/>
          <w:b/>
        </w:rPr>
        <w:t xml:space="preserve">ОПИСЬ №_______ </w:t>
      </w:r>
    </w:p>
    <w:p w14:paraId="5E4C3D80" w14:textId="77777777" w:rsidR="001F1E4D" w:rsidRPr="005E2F89" w:rsidRDefault="001F1E4D" w:rsidP="003B2F7F">
      <w:pPr>
        <w:spacing w:line="240" w:lineRule="auto"/>
        <w:ind w:firstLine="510"/>
        <w:jc w:val="left"/>
        <w:rPr>
          <w:rFonts w:ascii="Arial" w:hAnsi="Arial" w:cs="Arial"/>
          <w:b/>
        </w:rPr>
      </w:pPr>
      <w:r w:rsidRPr="005E2F89">
        <w:rPr>
          <w:rFonts w:ascii="Arial" w:hAnsi="Arial" w:cs="Arial"/>
          <w:b/>
        </w:rPr>
        <w:t>единиц хранения электронных документов  ________________</w:t>
      </w:r>
    </w:p>
    <w:p w14:paraId="2DE052FC"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 </w:t>
      </w:r>
    </w:p>
    <w:p w14:paraId="11DC4E37"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Экземпляр _____________________                            </w:t>
      </w:r>
    </w:p>
    <w:p w14:paraId="4BB13E17"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ab/>
        <w:t xml:space="preserve"> (основной, рабочий) </w:t>
      </w:r>
    </w:p>
    <w:p w14:paraId="69A7D557"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 </w:t>
      </w:r>
    </w:p>
    <w:tbl>
      <w:tblPr>
        <w:tblStyle w:val="a5"/>
        <w:tblW w:w="0" w:type="auto"/>
        <w:jc w:val="center"/>
        <w:tblLook w:val="04A0" w:firstRow="1" w:lastRow="0" w:firstColumn="1" w:lastColumn="0" w:noHBand="0" w:noVBand="1"/>
      </w:tblPr>
      <w:tblGrid>
        <w:gridCol w:w="684"/>
        <w:gridCol w:w="1587"/>
        <w:gridCol w:w="1181"/>
        <w:gridCol w:w="1080"/>
        <w:gridCol w:w="852"/>
        <w:gridCol w:w="1404"/>
        <w:gridCol w:w="1366"/>
      </w:tblGrid>
      <w:tr w:rsidR="001F1E4D" w:rsidRPr="00B97B1E" w14:paraId="56B977D9" w14:textId="77777777" w:rsidTr="001F1E4D">
        <w:trPr>
          <w:jc w:val="center"/>
        </w:trPr>
        <w:tc>
          <w:tcPr>
            <w:tcW w:w="1138" w:type="dxa"/>
            <w:tcBorders>
              <w:top w:val="single" w:sz="4" w:space="0" w:color="auto"/>
              <w:left w:val="single" w:sz="4" w:space="0" w:color="auto"/>
              <w:bottom w:val="single" w:sz="4" w:space="0" w:color="auto"/>
              <w:right w:val="single" w:sz="4" w:space="0" w:color="auto"/>
            </w:tcBorders>
            <w:vAlign w:val="center"/>
          </w:tcPr>
          <w:p w14:paraId="66B05467"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п/п</w:t>
            </w:r>
          </w:p>
          <w:p w14:paraId="15A2DF8B" w14:textId="77777777" w:rsidR="001F1E4D" w:rsidRPr="005E2F89" w:rsidRDefault="001F1E4D" w:rsidP="003B2F7F">
            <w:pPr>
              <w:spacing w:line="240" w:lineRule="auto"/>
              <w:ind w:firstLine="510"/>
              <w:jc w:val="left"/>
              <w:rPr>
                <w:rFonts w:ascii="Arial" w:hAnsi="Arial" w:cs="Arial"/>
              </w:rPr>
            </w:pPr>
          </w:p>
        </w:tc>
        <w:tc>
          <w:tcPr>
            <w:tcW w:w="1627" w:type="dxa"/>
            <w:tcBorders>
              <w:top w:val="single" w:sz="4" w:space="0" w:color="auto"/>
              <w:left w:val="single" w:sz="4" w:space="0" w:color="auto"/>
              <w:bottom w:val="single" w:sz="4" w:space="0" w:color="auto"/>
              <w:right w:val="single" w:sz="4" w:space="0" w:color="auto"/>
            </w:tcBorders>
            <w:vAlign w:val="center"/>
          </w:tcPr>
          <w:p w14:paraId="24668F18"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Наименование документа (вид документа, заголовок к тексту)</w:t>
            </w:r>
          </w:p>
          <w:p w14:paraId="0D8C5D05" w14:textId="77777777" w:rsidR="001F1E4D" w:rsidRPr="005E2F89" w:rsidRDefault="001F1E4D" w:rsidP="003B2F7F">
            <w:pPr>
              <w:spacing w:line="240" w:lineRule="auto"/>
              <w:ind w:firstLine="510"/>
              <w:jc w:val="left"/>
              <w:rPr>
                <w:rFonts w:ascii="Arial" w:hAnsi="Arial" w:cs="Arial"/>
              </w:rPr>
            </w:pPr>
          </w:p>
        </w:tc>
        <w:tc>
          <w:tcPr>
            <w:tcW w:w="1300" w:type="dxa"/>
            <w:tcBorders>
              <w:top w:val="single" w:sz="4" w:space="0" w:color="auto"/>
              <w:left w:val="single" w:sz="4" w:space="0" w:color="auto"/>
              <w:bottom w:val="single" w:sz="4" w:space="0" w:color="auto"/>
              <w:right w:val="single" w:sz="4" w:space="0" w:color="auto"/>
            </w:tcBorders>
            <w:vAlign w:val="center"/>
          </w:tcPr>
          <w:p w14:paraId="5CD93F5D"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Дата документа</w:t>
            </w:r>
          </w:p>
          <w:p w14:paraId="1560B59E" w14:textId="77777777" w:rsidR="001F1E4D" w:rsidRPr="005E2F89" w:rsidRDefault="001F1E4D" w:rsidP="003B2F7F">
            <w:pPr>
              <w:spacing w:line="240" w:lineRule="auto"/>
              <w:ind w:firstLine="510"/>
              <w:jc w:val="left"/>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vAlign w:val="center"/>
          </w:tcPr>
          <w:p w14:paraId="3A243847"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Срок хранения</w:t>
            </w:r>
          </w:p>
          <w:p w14:paraId="1A8FD962" w14:textId="77777777" w:rsidR="001F1E4D" w:rsidRPr="005E2F89" w:rsidRDefault="001F1E4D" w:rsidP="003B2F7F">
            <w:pPr>
              <w:spacing w:line="240" w:lineRule="auto"/>
              <w:ind w:firstLine="510"/>
              <w:jc w:val="left"/>
              <w:rPr>
                <w:rFonts w:ascii="Arial" w:hAnsi="Arial" w:cs="Arial"/>
              </w:rPr>
            </w:pPr>
          </w:p>
        </w:tc>
        <w:tc>
          <w:tcPr>
            <w:tcW w:w="1187" w:type="dxa"/>
            <w:tcBorders>
              <w:top w:val="single" w:sz="4" w:space="0" w:color="auto"/>
              <w:left w:val="single" w:sz="4" w:space="0" w:color="auto"/>
              <w:bottom w:val="single" w:sz="4" w:space="0" w:color="auto"/>
              <w:right w:val="single" w:sz="4" w:space="0" w:color="auto"/>
            </w:tcBorders>
            <w:vAlign w:val="center"/>
          </w:tcPr>
          <w:p w14:paraId="1B93330F"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Объем (Мб)</w:t>
            </w:r>
          </w:p>
          <w:p w14:paraId="791A9199" w14:textId="77777777" w:rsidR="001F1E4D" w:rsidRPr="005E2F89" w:rsidRDefault="001F1E4D" w:rsidP="003B2F7F">
            <w:pPr>
              <w:spacing w:line="240" w:lineRule="auto"/>
              <w:ind w:firstLine="510"/>
              <w:jc w:val="left"/>
              <w:rPr>
                <w:rFonts w:ascii="Arial" w:hAnsi="Arial" w:cs="Arial"/>
              </w:rPr>
            </w:pPr>
          </w:p>
        </w:tc>
        <w:tc>
          <w:tcPr>
            <w:tcW w:w="1429" w:type="dxa"/>
            <w:tcBorders>
              <w:top w:val="single" w:sz="4" w:space="0" w:color="auto"/>
              <w:left w:val="single" w:sz="4" w:space="0" w:color="auto"/>
              <w:bottom w:val="single" w:sz="4" w:space="0" w:color="auto"/>
              <w:right w:val="single" w:sz="4" w:space="0" w:color="auto"/>
            </w:tcBorders>
            <w:vAlign w:val="center"/>
          </w:tcPr>
          <w:p w14:paraId="0B50A1E8"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Контрольная сумма</w:t>
            </w:r>
          </w:p>
          <w:p w14:paraId="2F5FF668" w14:textId="77777777" w:rsidR="001F1E4D" w:rsidRPr="005E2F89" w:rsidRDefault="001F1E4D" w:rsidP="003B2F7F">
            <w:pPr>
              <w:spacing w:line="240" w:lineRule="auto"/>
              <w:ind w:firstLine="510"/>
              <w:jc w:val="left"/>
              <w:rPr>
                <w:rFonts w:ascii="Arial" w:hAnsi="Arial" w:cs="Arial"/>
              </w:rPr>
            </w:pPr>
          </w:p>
        </w:tc>
        <w:tc>
          <w:tcPr>
            <w:tcW w:w="1401" w:type="dxa"/>
            <w:tcBorders>
              <w:top w:val="single" w:sz="4" w:space="0" w:color="auto"/>
              <w:left w:val="single" w:sz="4" w:space="0" w:color="auto"/>
              <w:bottom w:val="single" w:sz="4" w:space="0" w:color="auto"/>
              <w:right w:val="single" w:sz="4" w:space="0" w:color="auto"/>
            </w:tcBorders>
            <w:vAlign w:val="center"/>
          </w:tcPr>
          <w:p w14:paraId="0F7CC54E"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Примечание</w:t>
            </w:r>
          </w:p>
          <w:p w14:paraId="40AA0CCA" w14:textId="77777777" w:rsidR="001F1E4D" w:rsidRPr="005E2F89" w:rsidRDefault="001F1E4D" w:rsidP="003B2F7F">
            <w:pPr>
              <w:spacing w:line="240" w:lineRule="auto"/>
              <w:ind w:firstLine="510"/>
              <w:jc w:val="left"/>
              <w:rPr>
                <w:rFonts w:ascii="Arial" w:hAnsi="Arial" w:cs="Arial"/>
              </w:rPr>
            </w:pPr>
          </w:p>
        </w:tc>
      </w:tr>
      <w:tr w:rsidR="001F1E4D" w:rsidRPr="00B97B1E" w14:paraId="6E25F65E" w14:textId="77777777" w:rsidTr="001F1E4D">
        <w:trPr>
          <w:jc w:val="center"/>
        </w:trPr>
        <w:tc>
          <w:tcPr>
            <w:tcW w:w="1138" w:type="dxa"/>
            <w:tcBorders>
              <w:top w:val="single" w:sz="4" w:space="0" w:color="auto"/>
              <w:left w:val="single" w:sz="4" w:space="0" w:color="auto"/>
              <w:bottom w:val="single" w:sz="4" w:space="0" w:color="auto"/>
              <w:right w:val="single" w:sz="4" w:space="0" w:color="auto"/>
            </w:tcBorders>
            <w:hideMark/>
          </w:tcPr>
          <w:p w14:paraId="2437B133"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1</w:t>
            </w:r>
          </w:p>
        </w:tc>
        <w:tc>
          <w:tcPr>
            <w:tcW w:w="1627" w:type="dxa"/>
            <w:tcBorders>
              <w:top w:val="single" w:sz="4" w:space="0" w:color="auto"/>
              <w:left w:val="single" w:sz="4" w:space="0" w:color="auto"/>
              <w:bottom w:val="single" w:sz="4" w:space="0" w:color="auto"/>
              <w:right w:val="single" w:sz="4" w:space="0" w:color="auto"/>
            </w:tcBorders>
            <w:hideMark/>
          </w:tcPr>
          <w:p w14:paraId="0795C48D"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2</w:t>
            </w:r>
          </w:p>
        </w:tc>
        <w:tc>
          <w:tcPr>
            <w:tcW w:w="1300" w:type="dxa"/>
            <w:tcBorders>
              <w:top w:val="single" w:sz="4" w:space="0" w:color="auto"/>
              <w:left w:val="single" w:sz="4" w:space="0" w:color="auto"/>
              <w:bottom w:val="single" w:sz="4" w:space="0" w:color="auto"/>
              <w:right w:val="single" w:sz="4" w:space="0" w:color="auto"/>
            </w:tcBorders>
            <w:hideMark/>
          </w:tcPr>
          <w:p w14:paraId="17A21297"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3</w:t>
            </w:r>
          </w:p>
        </w:tc>
        <w:tc>
          <w:tcPr>
            <w:tcW w:w="1263" w:type="dxa"/>
            <w:tcBorders>
              <w:top w:val="single" w:sz="4" w:space="0" w:color="auto"/>
              <w:left w:val="single" w:sz="4" w:space="0" w:color="auto"/>
              <w:bottom w:val="single" w:sz="4" w:space="0" w:color="auto"/>
              <w:right w:val="single" w:sz="4" w:space="0" w:color="auto"/>
            </w:tcBorders>
            <w:hideMark/>
          </w:tcPr>
          <w:p w14:paraId="3FAFFBA1"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4</w:t>
            </w:r>
          </w:p>
        </w:tc>
        <w:tc>
          <w:tcPr>
            <w:tcW w:w="1187" w:type="dxa"/>
            <w:tcBorders>
              <w:top w:val="single" w:sz="4" w:space="0" w:color="auto"/>
              <w:left w:val="single" w:sz="4" w:space="0" w:color="auto"/>
              <w:bottom w:val="single" w:sz="4" w:space="0" w:color="auto"/>
              <w:right w:val="single" w:sz="4" w:space="0" w:color="auto"/>
            </w:tcBorders>
            <w:hideMark/>
          </w:tcPr>
          <w:p w14:paraId="5D5521FC"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5</w:t>
            </w:r>
          </w:p>
        </w:tc>
        <w:tc>
          <w:tcPr>
            <w:tcW w:w="1429" w:type="dxa"/>
            <w:tcBorders>
              <w:top w:val="single" w:sz="4" w:space="0" w:color="auto"/>
              <w:left w:val="single" w:sz="4" w:space="0" w:color="auto"/>
              <w:bottom w:val="single" w:sz="4" w:space="0" w:color="auto"/>
              <w:right w:val="single" w:sz="4" w:space="0" w:color="auto"/>
            </w:tcBorders>
            <w:hideMark/>
          </w:tcPr>
          <w:p w14:paraId="260599DD"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6</w:t>
            </w:r>
          </w:p>
        </w:tc>
        <w:tc>
          <w:tcPr>
            <w:tcW w:w="1401" w:type="dxa"/>
            <w:tcBorders>
              <w:top w:val="single" w:sz="4" w:space="0" w:color="auto"/>
              <w:left w:val="single" w:sz="4" w:space="0" w:color="auto"/>
              <w:bottom w:val="single" w:sz="4" w:space="0" w:color="auto"/>
              <w:right w:val="single" w:sz="4" w:space="0" w:color="auto"/>
            </w:tcBorders>
            <w:hideMark/>
          </w:tcPr>
          <w:p w14:paraId="3FEC7A8B"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7</w:t>
            </w:r>
          </w:p>
        </w:tc>
      </w:tr>
      <w:tr w:rsidR="001F1E4D" w:rsidRPr="00B97B1E" w14:paraId="3568FA45" w14:textId="77777777" w:rsidTr="001F1E4D">
        <w:trPr>
          <w:jc w:val="center"/>
        </w:trPr>
        <w:tc>
          <w:tcPr>
            <w:tcW w:w="1138" w:type="dxa"/>
            <w:tcBorders>
              <w:top w:val="single" w:sz="4" w:space="0" w:color="auto"/>
              <w:left w:val="single" w:sz="4" w:space="0" w:color="auto"/>
              <w:bottom w:val="nil"/>
              <w:right w:val="nil"/>
            </w:tcBorders>
            <w:hideMark/>
          </w:tcPr>
          <w:p w14:paraId="4169661D"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Дело №</w:t>
            </w:r>
          </w:p>
        </w:tc>
        <w:tc>
          <w:tcPr>
            <w:tcW w:w="1627" w:type="dxa"/>
            <w:tcBorders>
              <w:top w:val="single" w:sz="4" w:space="0" w:color="auto"/>
              <w:left w:val="nil"/>
              <w:bottom w:val="single" w:sz="4" w:space="0" w:color="auto"/>
              <w:right w:val="nil"/>
            </w:tcBorders>
          </w:tcPr>
          <w:p w14:paraId="037F4B05" w14:textId="77777777" w:rsidR="001F1E4D" w:rsidRPr="005E2F89" w:rsidRDefault="001F1E4D" w:rsidP="003B2F7F">
            <w:pPr>
              <w:spacing w:line="240" w:lineRule="auto"/>
              <w:ind w:firstLine="510"/>
              <w:jc w:val="left"/>
              <w:rPr>
                <w:rFonts w:ascii="Arial" w:hAnsi="Arial" w:cs="Arial"/>
              </w:rPr>
            </w:pPr>
          </w:p>
        </w:tc>
        <w:tc>
          <w:tcPr>
            <w:tcW w:w="1300" w:type="dxa"/>
            <w:tcBorders>
              <w:top w:val="single" w:sz="4" w:space="0" w:color="auto"/>
              <w:left w:val="nil"/>
              <w:bottom w:val="nil"/>
              <w:right w:val="nil"/>
            </w:tcBorders>
          </w:tcPr>
          <w:p w14:paraId="456DA22F" w14:textId="77777777" w:rsidR="001F1E4D" w:rsidRPr="005E2F89" w:rsidRDefault="001F1E4D" w:rsidP="003B2F7F">
            <w:pPr>
              <w:spacing w:line="240" w:lineRule="auto"/>
              <w:ind w:firstLine="510"/>
              <w:jc w:val="left"/>
              <w:rPr>
                <w:rFonts w:ascii="Arial" w:hAnsi="Arial" w:cs="Arial"/>
              </w:rPr>
            </w:pPr>
          </w:p>
        </w:tc>
        <w:tc>
          <w:tcPr>
            <w:tcW w:w="5280" w:type="dxa"/>
            <w:gridSpan w:val="4"/>
            <w:tcBorders>
              <w:top w:val="single" w:sz="4" w:space="0" w:color="auto"/>
              <w:left w:val="nil"/>
              <w:bottom w:val="single" w:sz="4" w:space="0" w:color="auto"/>
              <w:right w:val="single" w:sz="4" w:space="0" w:color="auto"/>
            </w:tcBorders>
          </w:tcPr>
          <w:p w14:paraId="19F3B4BA" w14:textId="77777777" w:rsidR="001F1E4D" w:rsidRPr="005E2F89" w:rsidRDefault="001F1E4D" w:rsidP="003B2F7F">
            <w:pPr>
              <w:spacing w:line="240" w:lineRule="auto"/>
              <w:ind w:firstLine="510"/>
              <w:jc w:val="left"/>
              <w:rPr>
                <w:rFonts w:ascii="Arial" w:hAnsi="Arial" w:cs="Arial"/>
              </w:rPr>
            </w:pPr>
          </w:p>
        </w:tc>
      </w:tr>
      <w:tr w:rsidR="001F1E4D" w:rsidRPr="00B97B1E" w14:paraId="044AB818" w14:textId="77777777" w:rsidTr="001F1E4D">
        <w:trPr>
          <w:jc w:val="center"/>
        </w:trPr>
        <w:tc>
          <w:tcPr>
            <w:tcW w:w="1138" w:type="dxa"/>
            <w:tcBorders>
              <w:top w:val="nil"/>
              <w:left w:val="single" w:sz="4" w:space="0" w:color="auto"/>
              <w:bottom w:val="single" w:sz="4" w:space="0" w:color="auto"/>
              <w:right w:val="nil"/>
            </w:tcBorders>
          </w:tcPr>
          <w:p w14:paraId="1755F379" w14:textId="77777777" w:rsidR="001F1E4D" w:rsidRPr="005E2F89" w:rsidRDefault="001F1E4D" w:rsidP="003B2F7F">
            <w:pPr>
              <w:spacing w:line="240" w:lineRule="auto"/>
              <w:ind w:firstLine="510"/>
              <w:jc w:val="left"/>
              <w:rPr>
                <w:rFonts w:ascii="Arial" w:hAnsi="Arial" w:cs="Arial"/>
              </w:rPr>
            </w:pPr>
          </w:p>
        </w:tc>
        <w:tc>
          <w:tcPr>
            <w:tcW w:w="1627" w:type="dxa"/>
            <w:tcBorders>
              <w:top w:val="single" w:sz="4" w:space="0" w:color="auto"/>
              <w:left w:val="nil"/>
              <w:bottom w:val="single" w:sz="4" w:space="0" w:color="auto"/>
              <w:right w:val="nil"/>
            </w:tcBorders>
            <w:hideMark/>
          </w:tcPr>
          <w:p w14:paraId="576A2A98"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(индекс дела)</w:t>
            </w:r>
          </w:p>
        </w:tc>
        <w:tc>
          <w:tcPr>
            <w:tcW w:w="1300" w:type="dxa"/>
            <w:tcBorders>
              <w:top w:val="nil"/>
              <w:left w:val="nil"/>
              <w:bottom w:val="single" w:sz="4" w:space="0" w:color="auto"/>
              <w:right w:val="nil"/>
            </w:tcBorders>
          </w:tcPr>
          <w:p w14:paraId="1EF0E78E" w14:textId="77777777" w:rsidR="001F1E4D" w:rsidRPr="005E2F89" w:rsidRDefault="001F1E4D" w:rsidP="003B2F7F">
            <w:pPr>
              <w:spacing w:line="240" w:lineRule="auto"/>
              <w:ind w:firstLine="510"/>
              <w:jc w:val="left"/>
              <w:rPr>
                <w:rFonts w:ascii="Arial" w:hAnsi="Arial" w:cs="Arial"/>
              </w:rPr>
            </w:pPr>
          </w:p>
        </w:tc>
        <w:tc>
          <w:tcPr>
            <w:tcW w:w="5280" w:type="dxa"/>
            <w:gridSpan w:val="4"/>
            <w:tcBorders>
              <w:top w:val="single" w:sz="4" w:space="0" w:color="auto"/>
              <w:left w:val="nil"/>
              <w:bottom w:val="single" w:sz="4" w:space="0" w:color="auto"/>
              <w:right w:val="single" w:sz="4" w:space="0" w:color="auto"/>
            </w:tcBorders>
            <w:hideMark/>
          </w:tcPr>
          <w:p w14:paraId="1AF0005D"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(заголовок дела)</w:t>
            </w:r>
          </w:p>
        </w:tc>
      </w:tr>
      <w:tr w:rsidR="001F1E4D" w:rsidRPr="00B97B1E" w14:paraId="2D6B3116" w14:textId="77777777" w:rsidTr="001F1E4D">
        <w:trPr>
          <w:jc w:val="center"/>
        </w:trPr>
        <w:tc>
          <w:tcPr>
            <w:tcW w:w="9345" w:type="dxa"/>
            <w:gridSpan w:val="7"/>
            <w:tcBorders>
              <w:top w:val="single" w:sz="4" w:space="0" w:color="auto"/>
              <w:left w:val="single" w:sz="4" w:space="0" w:color="auto"/>
              <w:bottom w:val="nil"/>
              <w:right w:val="single" w:sz="4" w:space="0" w:color="auto"/>
            </w:tcBorders>
            <w:hideMark/>
          </w:tcPr>
          <w:p w14:paraId="41852F0F" w14:textId="003B171B" w:rsidR="001F1E4D" w:rsidRPr="005E2F89" w:rsidRDefault="001F1E4D" w:rsidP="003B2F7F">
            <w:pPr>
              <w:spacing w:line="240" w:lineRule="auto"/>
              <w:ind w:firstLine="510"/>
              <w:jc w:val="left"/>
              <w:rPr>
                <w:rFonts w:ascii="Arial" w:hAnsi="Arial" w:cs="Arial"/>
              </w:rPr>
            </w:pPr>
            <w:r w:rsidRPr="005E2F89">
              <w:rPr>
                <w:rFonts w:ascii="Arial" w:hAnsi="Arial" w:cs="Arial"/>
              </w:rPr>
              <w:t>даты  ________________________ Кол-во листов __________________________</w:t>
            </w:r>
          </w:p>
        </w:tc>
      </w:tr>
      <w:tr w:rsidR="001F1E4D" w:rsidRPr="00B97B1E" w14:paraId="5EC38206" w14:textId="77777777" w:rsidTr="001F1E4D">
        <w:trPr>
          <w:jc w:val="center"/>
        </w:trPr>
        <w:tc>
          <w:tcPr>
            <w:tcW w:w="1138" w:type="dxa"/>
            <w:tcBorders>
              <w:top w:val="nil"/>
              <w:left w:val="single" w:sz="4" w:space="0" w:color="auto"/>
              <w:bottom w:val="single" w:sz="4" w:space="0" w:color="auto"/>
              <w:right w:val="nil"/>
            </w:tcBorders>
          </w:tcPr>
          <w:p w14:paraId="0446DC48" w14:textId="77777777" w:rsidR="001F1E4D" w:rsidRPr="005E2F89" w:rsidRDefault="001F1E4D" w:rsidP="003B2F7F">
            <w:pPr>
              <w:spacing w:line="240" w:lineRule="auto"/>
              <w:ind w:firstLine="510"/>
              <w:jc w:val="left"/>
              <w:rPr>
                <w:rFonts w:ascii="Arial" w:hAnsi="Arial" w:cs="Arial"/>
              </w:rPr>
            </w:pPr>
          </w:p>
        </w:tc>
        <w:tc>
          <w:tcPr>
            <w:tcW w:w="1627" w:type="dxa"/>
            <w:tcBorders>
              <w:top w:val="nil"/>
              <w:left w:val="nil"/>
              <w:bottom w:val="single" w:sz="4" w:space="0" w:color="auto"/>
              <w:right w:val="nil"/>
            </w:tcBorders>
          </w:tcPr>
          <w:p w14:paraId="2D7D6DFB" w14:textId="77777777" w:rsidR="001F1E4D" w:rsidRPr="005E2F89" w:rsidRDefault="001F1E4D" w:rsidP="003B2F7F">
            <w:pPr>
              <w:spacing w:line="240" w:lineRule="auto"/>
              <w:ind w:firstLine="510"/>
              <w:jc w:val="left"/>
              <w:rPr>
                <w:rFonts w:ascii="Arial" w:hAnsi="Arial" w:cs="Arial"/>
              </w:rPr>
            </w:pPr>
          </w:p>
        </w:tc>
        <w:tc>
          <w:tcPr>
            <w:tcW w:w="1300" w:type="dxa"/>
            <w:tcBorders>
              <w:top w:val="nil"/>
              <w:left w:val="nil"/>
              <w:bottom w:val="single" w:sz="4" w:space="0" w:color="auto"/>
              <w:right w:val="nil"/>
            </w:tcBorders>
          </w:tcPr>
          <w:p w14:paraId="3FF0F606" w14:textId="77777777" w:rsidR="001F1E4D" w:rsidRPr="005E2F89" w:rsidRDefault="001F1E4D" w:rsidP="003B2F7F">
            <w:pPr>
              <w:spacing w:line="240" w:lineRule="auto"/>
              <w:ind w:firstLine="510"/>
              <w:jc w:val="left"/>
              <w:rPr>
                <w:rFonts w:ascii="Arial" w:hAnsi="Arial" w:cs="Arial"/>
              </w:rPr>
            </w:pPr>
          </w:p>
        </w:tc>
        <w:tc>
          <w:tcPr>
            <w:tcW w:w="1263" w:type="dxa"/>
            <w:tcBorders>
              <w:top w:val="nil"/>
              <w:left w:val="nil"/>
              <w:bottom w:val="single" w:sz="4" w:space="0" w:color="auto"/>
              <w:right w:val="nil"/>
            </w:tcBorders>
          </w:tcPr>
          <w:p w14:paraId="1A1B14BB" w14:textId="77777777" w:rsidR="001F1E4D" w:rsidRPr="005E2F89" w:rsidRDefault="001F1E4D" w:rsidP="003B2F7F">
            <w:pPr>
              <w:spacing w:line="240" w:lineRule="auto"/>
              <w:ind w:firstLine="510"/>
              <w:jc w:val="left"/>
              <w:rPr>
                <w:rFonts w:ascii="Arial" w:hAnsi="Arial" w:cs="Arial"/>
              </w:rPr>
            </w:pPr>
          </w:p>
        </w:tc>
        <w:tc>
          <w:tcPr>
            <w:tcW w:w="1187" w:type="dxa"/>
            <w:tcBorders>
              <w:top w:val="nil"/>
              <w:left w:val="nil"/>
              <w:bottom w:val="single" w:sz="4" w:space="0" w:color="auto"/>
              <w:right w:val="nil"/>
            </w:tcBorders>
          </w:tcPr>
          <w:p w14:paraId="1BF70787" w14:textId="77777777" w:rsidR="001F1E4D" w:rsidRPr="005E2F89" w:rsidRDefault="001F1E4D" w:rsidP="003B2F7F">
            <w:pPr>
              <w:spacing w:line="240" w:lineRule="auto"/>
              <w:ind w:firstLine="510"/>
              <w:jc w:val="left"/>
              <w:rPr>
                <w:rFonts w:ascii="Arial" w:hAnsi="Arial" w:cs="Arial"/>
              </w:rPr>
            </w:pPr>
          </w:p>
        </w:tc>
        <w:tc>
          <w:tcPr>
            <w:tcW w:w="1429" w:type="dxa"/>
            <w:tcBorders>
              <w:top w:val="nil"/>
              <w:left w:val="nil"/>
              <w:bottom w:val="single" w:sz="4" w:space="0" w:color="auto"/>
              <w:right w:val="nil"/>
            </w:tcBorders>
          </w:tcPr>
          <w:p w14:paraId="6EE8855B" w14:textId="77777777" w:rsidR="001F1E4D" w:rsidRPr="005E2F89" w:rsidRDefault="001F1E4D" w:rsidP="003B2F7F">
            <w:pPr>
              <w:spacing w:line="240" w:lineRule="auto"/>
              <w:ind w:firstLine="510"/>
              <w:jc w:val="left"/>
              <w:rPr>
                <w:rFonts w:ascii="Arial" w:hAnsi="Arial" w:cs="Arial"/>
              </w:rPr>
            </w:pPr>
          </w:p>
        </w:tc>
        <w:tc>
          <w:tcPr>
            <w:tcW w:w="1401" w:type="dxa"/>
            <w:tcBorders>
              <w:top w:val="nil"/>
              <w:left w:val="nil"/>
              <w:bottom w:val="single" w:sz="4" w:space="0" w:color="auto"/>
              <w:right w:val="single" w:sz="4" w:space="0" w:color="auto"/>
            </w:tcBorders>
          </w:tcPr>
          <w:p w14:paraId="6950E08D" w14:textId="77777777" w:rsidR="001F1E4D" w:rsidRPr="005E2F89" w:rsidRDefault="001F1E4D" w:rsidP="003B2F7F">
            <w:pPr>
              <w:spacing w:line="240" w:lineRule="auto"/>
              <w:ind w:firstLine="510"/>
              <w:jc w:val="left"/>
              <w:rPr>
                <w:rFonts w:ascii="Arial" w:hAnsi="Arial" w:cs="Arial"/>
              </w:rPr>
            </w:pPr>
          </w:p>
        </w:tc>
      </w:tr>
      <w:tr w:rsidR="001F1E4D" w:rsidRPr="00B97B1E" w14:paraId="70FF505B" w14:textId="77777777" w:rsidTr="001F1E4D">
        <w:trPr>
          <w:jc w:val="center"/>
        </w:trPr>
        <w:tc>
          <w:tcPr>
            <w:tcW w:w="1138" w:type="dxa"/>
            <w:tcBorders>
              <w:top w:val="single" w:sz="4" w:space="0" w:color="auto"/>
              <w:left w:val="single" w:sz="4" w:space="0" w:color="auto"/>
              <w:bottom w:val="single" w:sz="4" w:space="0" w:color="auto"/>
              <w:right w:val="single" w:sz="4" w:space="0" w:color="auto"/>
            </w:tcBorders>
          </w:tcPr>
          <w:p w14:paraId="0D60033D" w14:textId="77777777" w:rsidR="001F1E4D" w:rsidRPr="005E2F89" w:rsidRDefault="001F1E4D" w:rsidP="003B2F7F">
            <w:pPr>
              <w:spacing w:line="240" w:lineRule="auto"/>
              <w:ind w:firstLine="510"/>
              <w:jc w:val="left"/>
              <w:rPr>
                <w:rFonts w:ascii="Arial" w:hAnsi="Arial" w:cs="Arial"/>
              </w:rPr>
            </w:pPr>
          </w:p>
        </w:tc>
        <w:tc>
          <w:tcPr>
            <w:tcW w:w="1627" w:type="dxa"/>
            <w:tcBorders>
              <w:top w:val="single" w:sz="4" w:space="0" w:color="auto"/>
              <w:left w:val="single" w:sz="4" w:space="0" w:color="auto"/>
              <w:bottom w:val="single" w:sz="4" w:space="0" w:color="auto"/>
              <w:right w:val="single" w:sz="4" w:space="0" w:color="auto"/>
            </w:tcBorders>
          </w:tcPr>
          <w:p w14:paraId="3768F395" w14:textId="77777777" w:rsidR="001F1E4D" w:rsidRPr="005E2F89" w:rsidRDefault="001F1E4D" w:rsidP="003B2F7F">
            <w:pPr>
              <w:spacing w:line="240" w:lineRule="auto"/>
              <w:ind w:firstLine="510"/>
              <w:jc w:val="left"/>
              <w:rPr>
                <w:rFonts w:ascii="Arial" w:hAnsi="Arial" w:cs="Arial"/>
              </w:rPr>
            </w:pPr>
          </w:p>
        </w:tc>
        <w:tc>
          <w:tcPr>
            <w:tcW w:w="1300" w:type="dxa"/>
            <w:tcBorders>
              <w:top w:val="single" w:sz="4" w:space="0" w:color="auto"/>
              <w:left w:val="single" w:sz="4" w:space="0" w:color="auto"/>
              <w:bottom w:val="single" w:sz="4" w:space="0" w:color="auto"/>
              <w:right w:val="single" w:sz="4" w:space="0" w:color="auto"/>
            </w:tcBorders>
          </w:tcPr>
          <w:p w14:paraId="50556C5A" w14:textId="77777777" w:rsidR="001F1E4D" w:rsidRPr="005E2F89" w:rsidRDefault="001F1E4D" w:rsidP="003B2F7F">
            <w:pPr>
              <w:spacing w:line="240" w:lineRule="auto"/>
              <w:ind w:firstLine="510"/>
              <w:jc w:val="left"/>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14:paraId="782A8EA3" w14:textId="77777777" w:rsidR="001F1E4D" w:rsidRPr="005E2F89" w:rsidRDefault="001F1E4D" w:rsidP="003B2F7F">
            <w:pPr>
              <w:spacing w:line="240" w:lineRule="auto"/>
              <w:ind w:firstLine="510"/>
              <w:jc w:val="left"/>
              <w:rPr>
                <w:rFonts w:ascii="Arial" w:hAnsi="Arial" w:cs="Arial"/>
              </w:rPr>
            </w:pPr>
          </w:p>
        </w:tc>
        <w:tc>
          <w:tcPr>
            <w:tcW w:w="1187" w:type="dxa"/>
            <w:tcBorders>
              <w:top w:val="single" w:sz="4" w:space="0" w:color="auto"/>
              <w:left w:val="single" w:sz="4" w:space="0" w:color="auto"/>
              <w:bottom w:val="single" w:sz="4" w:space="0" w:color="auto"/>
              <w:right w:val="single" w:sz="4" w:space="0" w:color="auto"/>
            </w:tcBorders>
          </w:tcPr>
          <w:p w14:paraId="13AEEA2B" w14:textId="77777777" w:rsidR="001F1E4D" w:rsidRPr="005E2F89" w:rsidRDefault="001F1E4D" w:rsidP="003B2F7F">
            <w:pPr>
              <w:spacing w:line="240" w:lineRule="auto"/>
              <w:ind w:firstLine="510"/>
              <w:jc w:val="left"/>
              <w:rPr>
                <w:rFonts w:ascii="Arial" w:hAnsi="Arial" w:cs="Arial"/>
              </w:rPr>
            </w:pPr>
          </w:p>
        </w:tc>
        <w:tc>
          <w:tcPr>
            <w:tcW w:w="1429" w:type="dxa"/>
            <w:tcBorders>
              <w:top w:val="single" w:sz="4" w:space="0" w:color="auto"/>
              <w:left w:val="single" w:sz="4" w:space="0" w:color="auto"/>
              <w:bottom w:val="single" w:sz="4" w:space="0" w:color="auto"/>
              <w:right w:val="single" w:sz="4" w:space="0" w:color="auto"/>
            </w:tcBorders>
          </w:tcPr>
          <w:p w14:paraId="385A3D20" w14:textId="77777777" w:rsidR="001F1E4D" w:rsidRPr="005E2F89" w:rsidRDefault="001F1E4D" w:rsidP="003B2F7F">
            <w:pPr>
              <w:spacing w:line="240" w:lineRule="auto"/>
              <w:ind w:firstLine="510"/>
              <w:jc w:val="left"/>
              <w:rPr>
                <w:rFonts w:ascii="Arial" w:hAnsi="Arial" w:cs="Arial"/>
              </w:rPr>
            </w:pPr>
          </w:p>
        </w:tc>
        <w:tc>
          <w:tcPr>
            <w:tcW w:w="1401" w:type="dxa"/>
            <w:tcBorders>
              <w:top w:val="single" w:sz="4" w:space="0" w:color="auto"/>
              <w:left w:val="single" w:sz="4" w:space="0" w:color="auto"/>
              <w:bottom w:val="single" w:sz="4" w:space="0" w:color="auto"/>
              <w:right w:val="single" w:sz="4" w:space="0" w:color="auto"/>
            </w:tcBorders>
          </w:tcPr>
          <w:p w14:paraId="78E7D5BB" w14:textId="77777777" w:rsidR="001F1E4D" w:rsidRPr="005E2F89" w:rsidRDefault="001F1E4D" w:rsidP="003B2F7F">
            <w:pPr>
              <w:spacing w:line="240" w:lineRule="auto"/>
              <w:ind w:firstLine="510"/>
              <w:jc w:val="left"/>
              <w:rPr>
                <w:rFonts w:ascii="Arial" w:hAnsi="Arial" w:cs="Arial"/>
              </w:rPr>
            </w:pPr>
          </w:p>
        </w:tc>
      </w:tr>
      <w:tr w:rsidR="001F1E4D" w:rsidRPr="00B97B1E" w14:paraId="6DAEB3F9" w14:textId="77777777" w:rsidTr="001F1E4D">
        <w:trPr>
          <w:jc w:val="center"/>
        </w:trPr>
        <w:tc>
          <w:tcPr>
            <w:tcW w:w="1138" w:type="dxa"/>
            <w:tcBorders>
              <w:top w:val="single" w:sz="4" w:space="0" w:color="auto"/>
              <w:left w:val="single" w:sz="4" w:space="0" w:color="auto"/>
              <w:bottom w:val="single" w:sz="4" w:space="0" w:color="auto"/>
              <w:right w:val="single" w:sz="4" w:space="0" w:color="auto"/>
            </w:tcBorders>
          </w:tcPr>
          <w:p w14:paraId="0DBAA2C8" w14:textId="77777777" w:rsidR="001F1E4D" w:rsidRPr="005E2F89" w:rsidRDefault="001F1E4D" w:rsidP="003B2F7F">
            <w:pPr>
              <w:spacing w:line="240" w:lineRule="auto"/>
              <w:ind w:firstLine="510"/>
              <w:jc w:val="left"/>
              <w:rPr>
                <w:rFonts w:ascii="Arial" w:hAnsi="Arial" w:cs="Arial"/>
              </w:rPr>
            </w:pPr>
          </w:p>
        </w:tc>
        <w:tc>
          <w:tcPr>
            <w:tcW w:w="1627" w:type="dxa"/>
            <w:tcBorders>
              <w:top w:val="single" w:sz="4" w:space="0" w:color="auto"/>
              <w:left w:val="single" w:sz="4" w:space="0" w:color="auto"/>
              <w:bottom w:val="single" w:sz="4" w:space="0" w:color="auto"/>
              <w:right w:val="single" w:sz="4" w:space="0" w:color="auto"/>
            </w:tcBorders>
          </w:tcPr>
          <w:p w14:paraId="4C037F8A" w14:textId="77777777" w:rsidR="001F1E4D" w:rsidRPr="005E2F89" w:rsidRDefault="001F1E4D" w:rsidP="003B2F7F">
            <w:pPr>
              <w:spacing w:line="240" w:lineRule="auto"/>
              <w:ind w:firstLine="510"/>
              <w:jc w:val="left"/>
              <w:rPr>
                <w:rFonts w:ascii="Arial" w:hAnsi="Arial" w:cs="Arial"/>
              </w:rPr>
            </w:pPr>
          </w:p>
        </w:tc>
        <w:tc>
          <w:tcPr>
            <w:tcW w:w="1300" w:type="dxa"/>
            <w:tcBorders>
              <w:top w:val="single" w:sz="4" w:space="0" w:color="auto"/>
              <w:left w:val="single" w:sz="4" w:space="0" w:color="auto"/>
              <w:bottom w:val="single" w:sz="4" w:space="0" w:color="auto"/>
              <w:right w:val="single" w:sz="4" w:space="0" w:color="auto"/>
            </w:tcBorders>
          </w:tcPr>
          <w:p w14:paraId="3D40A368" w14:textId="77777777" w:rsidR="001F1E4D" w:rsidRPr="005E2F89" w:rsidRDefault="001F1E4D" w:rsidP="003B2F7F">
            <w:pPr>
              <w:spacing w:line="240" w:lineRule="auto"/>
              <w:ind w:firstLine="510"/>
              <w:jc w:val="left"/>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14:paraId="73C99130" w14:textId="77777777" w:rsidR="001F1E4D" w:rsidRPr="005E2F89" w:rsidRDefault="001F1E4D" w:rsidP="003B2F7F">
            <w:pPr>
              <w:spacing w:line="240" w:lineRule="auto"/>
              <w:ind w:firstLine="510"/>
              <w:jc w:val="left"/>
              <w:rPr>
                <w:rFonts w:ascii="Arial" w:hAnsi="Arial" w:cs="Arial"/>
              </w:rPr>
            </w:pPr>
          </w:p>
        </w:tc>
        <w:tc>
          <w:tcPr>
            <w:tcW w:w="1187" w:type="dxa"/>
            <w:tcBorders>
              <w:top w:val="single" w:sz="4" w:space="0" w:color="auto"/>
              <w:left w:val="single" w:sz="4" w:space="0" w:color="auto"/>
              <w:bottom w:val="single" w:sz="4" w:space="0" w:color="auto"/>
              <w:right w:val="single" w:sz="4" w:space="0" w:color="auto"/>
            </w:tcBorders>
          </w:tcPr>
          <w:p w14:paraId="16D3D86C" w14:textId="77777777" w:rsidR="001F1E4D" w:rsidRPr="005E2F89" w:rsidRDefault="001F1E4D" w:rsidP="003B2F7F">
            <w:pPr>
              <w:spacing w:line="240" w:lineRule="auto"/>
              <w:ind w:firstLine="510"/>
              <w:jc w:val="left"/>
              <w:rPr>
                <w:rFonts w:ascii="Arial" w:hAnsi="Arial" w:cs="Arial"/>
              </w:rPr>
            </w:pPr>
          </w:p>
        </w:tc>
        <w:tc>
          <w:tcPr>
            <w:tcW w:w="1429" w:type="dxa"/>
            <w:tcBorders>
              <w:top w:val="single" w:sz="4" w:space="0" w:color="auto"/>
              <w:left w:val="single" w:sz="4" w:space="0" w:color="auto"/>
              <w:bottom w:val="single" w:sz="4" w:space="0" w:color="auto"/>
              <w:right w:val="single" w:sz="4" w:space="0" w:color="auto"/>
            </w:tcBorders>
          </w:tcPr>
          <w:p w14:paraId="582275FC" w14:textId="77777777" w:rsidR="001F1E4D" w:rsidRPr="005E2F89" w:rsidRDefault="001F1E4D" w:rsidP="003B2F7F">
            <w:pPr>
              <w:spacing w:line="240" w:lineRule="auto"/>
              <w:ind w:firstLine="510"/>
              <w:jc w:val="left"/>
              <w:rPr>
                <w:rFonts w:ascii="Arial" w:hAnsi="Arial" w:cs="Arial"/>
              </w:rPr>
            </w:pPr>
          </w:p>
        </w:tc>
        <w:tc>
          <w:tcPr>
            <w:tcW w:w="1401" w:type="dxa"/>
            <w:tcBorders>
              <w:top w:val="single" w:sz="4" w:space="0" w:color="auto"/>
              <w:left w:val="single" w:sz="4" w:space="0" w:color="auto"/>
              <w:bottom w:val="single" w:sz="4" w:space="0" w:color="auto"/>
              <w:right w:val="single" w:sz="4" w:space="0" w:color="auto"/>
            </w:tcBorders>
          </w:tcPr>
          <w:p w14:paraId="3D151AB7" w14:textId="77777777" w:rsidR="001F1E4D" w:rsidRPr="005E2F89" w:rsidRDefault="001F1E4D" w:rsidP="003B2F7F">
            <w:pPr>
              <w:spacing w:line="240" w:lineRule="auto"/>
              <w:ind w:firstLine="510"/>
              <w:jc w:val="left"/>
              <w:rPr>
                <w:rFonts w:ascii="Arial" w:hAnsi="Arial" w:cs="Arial"/>
              </w:rPr>
            </w:pPr>
          </w:p>
        </w:tc>
      </w:tr>
    </w:tbl>
    <w:p w14:paraId="623B3AF6" w14:textId="77777777" w:rsidR="001F1E4D" w:rsidRPr="005E2F89" w:rsidRDefault="001F1E4D" w:rsidP="003B2F7F">
      <w:pPr>
        <w:spacing w:line="240" w:lineRule="auto"/>
        <w:ind w:firstLine="510"/>
        <w:jc w:val="left"/>
        <w:rPr>
          <w:rFonts w:ascii="Arial" w:hAnsi="Arial" w:cs="Arial"/>
        </w:rPr>
      </w:pPr>
    </w:p>
    <w:p w14:paraId="1551D19A"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В данную опись внесено: ________________________________________________________________________ ед. хр.        (цифрами и прописью) </w:t>
      </w:r>
    </w:p>
    <w:p w14:paraId="7EE2B970"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 электронных документов с № ____________________ по № ______________________  </w:t>
      </w:r>
    </w:p>
    <w:p w14:paraId="5AF0FC3D"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 </w:t>
      </w:r>
    </w:p>
    <w:p w14:paraId="6A09A86B"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Общий объем ________________ Мб. </w:t>
      </w:r>
    </w:p>
    <w:p w14:paraId="0F8EFF2B"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 </w:t>
      </w:r>
    </w:p>
    <w:p w14:paraId="7BDFD67B"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Руководитель структурного  </w:t>
      </w:r>
    </w:p>
    <w:p w14:paraId="55341FEC"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 xml:space="preserve">подразделения    </w:t>
      </w:r>
      <w:r w:rsidRPr="005E2F89">
        <w:rPr>
          <w:rFonts w:ascii="Arial" w:hAnsi="Arial" w:cs="Arial"/>
        </w:rPr>
        <w:tab/>
        <w:t xml:space="preserve">Подпись  </w:t>
      </w:r>
      <w:r w:rsidRPr="005E2F89">
        <w:rPr>
          <w:rFonts w:ascii="Arial" w:hAnsi="Arial" w:cs="Arial"/>
        </w:rPr>
        <w:tab/>
        <w:t xml:space="preserve">Расшифровка подписи </w:t>
      </w:r>
    </w:p>
    <w:p w14:paraId="4BB98882" w14:textId="77777777" w:rsidR="001F1E4D" w:rsidRPr="005E2F89" w:rsidRDefault="001F1E4D" w:rsidP="003B2F7F">
      <w:pPr>
        <w:spacing w:line="240" w:lineRule="auto"/>
        <w:ind w:firstLine="510"/>
        <w:jc w:val="left"/>
        <w:rPr>
          <w:rFonts w:ascii="Arial" w:hAnsi="Arial" w:cs="Arial"/>
        </w:rPr>
      </w:pPr>
    </w:p>
    <w:p w14:paraId="27B6D305" w14:textId="77777777" w:rsidR="001F1E4D" w:rsidRPr="005E2F89" w:rsidRDefault="001F1E4D" w:rsidP="003B2F7F">
      <w:pPr>
        <w:spacing w:line="240" w:lineRule="auto"/>
        <w:ind w:firstLine="510"/>
        <w:jc w:val="left"/>
        <w:rPr>
          <w:rFonts w:ascii="Arial" w:hAnsi="Arial" w:cs="Arial"/>
        </w:rPr>
      </w:pPr>
      <w:r w:rsidRPr="005E2F89">
        <w:rPr>
          <w:rFonts w:ascii="Arial" w:hAnsi="Arial" w:cs="Arial"/>
        </w:rPr>
        <w:t>Дата</w:t>
      </w:r>
    </w:p>
    <w:p w14:paraId="59B0E589" w14:textId="77777777" w:rsidR="00F65659" w:rsidRPr="005E2F89" w:rsidRDefault="00F65659" w:rsidP="003B2F7F">
      <w:pPr>
        <w:spacing w:line="240" w:lineRule="auto"/>
        <w:ind w:firstLine="510"/>
        <w:jc w:val="left"/>
        <w:rPr>
          <w:rFonts w:ascii="Arial" w:hAnsi="Arial" w:cs="Arial"/>
          <w:b/>
          <w:sz w:val="32"/>
          <w:szCs w:val="28"/>
        </w:rPr>
      </w:pPr>
    </w:p>
    <w:p w14:paraId="3AFF8AB2" w14:textId="77777777" w:rsidR="001F1E4D" w:rsidRPr="005E2F89" w:rsidRDefault="001F1E4D" w:rsidP="003B2F7F">
      <w:pPr>
        <w:spacing w:line="240" w:lineRule="auto"/>
        <w:ind w:firstLine="510"/>
        <w:jc w:val="left"/>
        <w:rPr>
          <w:rFonts w:ascii="Arial" w:hAnsi="Arial" w:cs="Arial"/>
          <w:b/>
          <w:sz w:val="32"/>
          <w:szCs w:val="28"/>
        </w:rPr>
      </w:pPr>
      <w:r w:rsidRPr="005E2F89">
        <w:rPr>
          <w:rFonts w:ascii="Arial" w:hAnsi="Arial" w:cs="Arial"/>
          <w:b/>
          <w:sz w:val="32"/>
          <w:szCs w:val="28"/>
        </w:rPr>
        <w:br w:type="page"/>
      </w:r>
    </w:p>
    <w:p w14:paraId="5BBFD66C" w14:textId="3EB1A347" w:rsidR="00B12F2E" w:rsidRDefault="00B12F2E" w:rsidP="003B2F7F">
      <w:pPr>
        <w:pStyle w:val="af3"/>
        <w:tabs>
          <w:tab w:val="left" w:pos="6714"/>
        </w:tabs>
        <w:ind w:left="568" w:firstLine="510"/>
        <w:jc w:val="center"/>
        <w:rPr>
          <w:rFonts w:ascii="Arial" w:hAnsi="Arial" w:cs="Arial"/>
          <w:b/>
          <w:sz w:val="28"/>
          <w:szCs w:val="28"/>
        </w:rPr>
      </w:pPr>
      <w:bookmarkStart w:id="57" w:name="библиография"/>
      <w:r w:rsidRPr="005E2F89">
        <w:rPr>
          <w:rFonts w:ascii="Arial" w:hAnsi="Arial" w:cs="Arial"/>
          <w:b/>
          <w:sz w:val="28"/>
          <w:szCs w:val="28"/>
        </w:rPr>
        <w:lastRenderedPageBreak/>
        <w:t>Библиография</w:t>
      </w:r>
      <w:bookmarkEnd w:id="54"/>
    </w:p>
    <w:bookmarkEnd w:id="57"/>
    <w:p w14:paraId="7A0BEDEE" w14:textId="77777777" w:rsidR="004C14C2" w:rsidRPr="005E2F89" w:rsidRDefault="004C14C2" w:rsidP="003B2F7F">
      <w:pPr>
        <w:pStyle w:val="af3"/>
        <w:tabs>
          <w:tab w:val="left" w:pos="6714"/>
        </w:tabs>
        <w:ind w:left="568" w:firstLine="510"/>
        <w:jc w:val="center"/>
        <w:rPr>
          <w:rFonts w:ascii="Arial" w:hAnsi="Arial" w:cs="Arial"/>
          <w:b/>
          <w:sz w:val="28"/>
          <w:szCs w:val="28"/>
        </w:r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505"/>
      </w:tblGrid>
      <w:tr w:rsidR="004C14C2" w:rsidRPr="00D0209A" w14:paraId="47B0F13D" w14:textId="77777777" w:rsidTr="002C1155">
        <w:tc>
          <w:tcPr>
            <w:tcW w:w="959" w:type="dxa"/>
          </w:tcPr>
          <w:p w14:paraId="4A311687" w14:textId="48348E59" w:rsidR="004C14C2" w:rsidRPr="00D0209A" w:rsidRDefault="00D0209A" w:rsidP="003B2F7F">
            <w:pPr>
              <w:tabs>
                <w:tab w:val="left" w:pos="3810"/>
              </w:tabs>
              <w:ind w:firstLine="0"/>
              <w:rPr>
                <w:rFonts w:ascii="Arial" w:hAnsi="Arial" w:cs="Arial"/>
                <w:sz w:val="24"/>
                <w:szCs w:val="24"/>
                <w:lang w:val="en-US"/>
              </w:rPr>
            </w:pPr>
            <w:r>
              <w:rPr>
                <w:rFonts w:ascii="Arial" w:hAnsi="Arial" w:cs="Arial"/>
                <w:sz w:val="24"/>
                <w:szCs w:val="24"/>
                <w:lang w:val="en-US"/>
              </w:rPr>
              <w:t>[</w:t>
            </w:r>
            <w:r w:rsidR="006E331A">
              <w:rPr>
                <w:rFonts w:ascii="Arial" w:hAnsi="Arial" w:cs="Arial"/>
                <w:sz w:val="24"/>
                <w:szCs w:val="24"/>
              </w:rPr>
              <w:t>1</w:t>
            </w:r>
            <w:r>
              <w:rPr>
                <w:rFonts w:ascii="Arial" w:hAnsi="Arial" w:cs="Arial"/>
                <w:sz w:val="24"/>
                <w:szCs w:val="24"/>
                <w:lang w:val="en-US"/>
              </w:rPr>
              <w:t>]</w:t>
            </w:r>
          </w:p>
        </w:tc>
        <w:tc>
          <w:tcPr>
            <w:tcW w:w="8505" w:type="dxa"/>
          </w:tcPr>
          <w:p w14:paraId="583A17D3" w14:textId="7E968B85" w:rsidR="004C14C2" w:rsidRPr="00D0209A" w:rsidRDefault="00D0209A" w:rsidP="003B2F7F">
            <w:pPr>
              <w:tabs>
                <w:tab w:val="left" w:pos="3810"/>
              </w:tabs>
              <w:ind w:firstLine="510"/>
              <w:rPr>
                <w:rFonts w:ascii="Arial" w:hAnsi="Arial" w:cs="Arial"/>
                <w:sz w:val="24"/>
                <w:szCs w:val="24"/>
              </w:rPr>
            </w:pPr>
            <w:bookmarkStart w:id="58" w:name="Об_электронной_подписи"/>
            <w:r w:rsidRPr="00D0209A">
              <w:rPr>
                <w:rFonts w:ascii="Arial" w:hAnsi="Arial" w:cs="Arial"/>
                <w:sz w:val="24"/>
                <w:szCs w:val="24"/>
              </w:rPr>
              <w:t xml:space="preserve">Федеральный закон от 06.04.2011 </w:t>
            </w:r>
            <w:r w:rsidR="00872A7A">
              <w:rPr>
                <w:rFonts w:ascii="Arial" w:hAnsi="Arial" w:cs="Arial"/>
                <w:sz w:val="24"/>
                <w:szCs w:val="24"/>
              </w:rPr>
              <w:t>№</w:t>
            </w:r>
            <w:r w:rsidRPr="00D0209A">
              <w:rPr>
                <w:rFonts w:ascii="Arial" w:hAnsi="Arial" w:cs="Arial"/>
                <w:sz w:val="24"/>
                <w:szCs w:val="24"/>
              </w:rPr>
              <w:t xml:space="preserve"> 63-ФЗ «Об электронной подписи»</w:t>
            </w:r>
            <w:bookmarkEnd w:id="58"/>
          </w:p>
        </w:tc>
      </w:tr>
      <w:tr w:rsidR="004C14C2" w:rsidRPr="00D0209A" w14:paraId="380E2D8F" w14:textId="77777777" w:rsidTr="002C1155">
        <w:tc>
          <w:tcPr>
            <w:tcW w:w="959" w:type="dxa"/>
          </w:tcPr>
          <w:p w14:paraId="6A23871A" w14:textId="62B36E50" w:rsidR="004C14C2" w:rsidRPr="00D0209A" w:rsidRDefault="00D0209A" w:rsidP="003B2F7F">
            <w:pPr>
              <w:tabs>
                <w:tab w:val="left" w:pos="3810"/>
              </w:tabs>
              <w:ind w:firstLine="0"/>
              <w:rPr>
                <w:rFonts w:ascii="Arial" w:hAnsi="Arial" w:cs="Arial"/>
                <w:sz w:val="24"/>
                <w:szCs w:val="24"/>
              </w:rPr>
            </w:pPr>
            <w:r w:rsidRPr="00D0209A">
              <w:rPr>
                <w:rFonts w:ascii="Arial" w:hAnsi="Arial" w:cs="Arial"/>
                <w:sz w:val="24"/>
                <w:szCs w:val="24"/>
              </w:rPr>
              <w:t>[</w:t>
            </w:r>
            <w:r w:rsidR="00A13350">
              <w:rPr>
                <w:rFonts w:ascii="Arial" w:hAnsi="Arial" w:cs="Arial"/>
                <w:sz w:val="24"/>
                <w:szCs w:val="24"/>
                <w:lang w:val="en-US"/>
              </w:rPr>
              <w:t>2</w:t>
            </w:r>
            <w:r w:rsidRPr="00D0209A">
              <w:rPr>
                <w:rFonts w:ascii="Arial" w:hAnsi="Arial" w:cs="Arial"/>
                <w:sz w:val="24"/>
                <w:szCs w:val="24"/>
              </w:rPr>
              <w:t>]</w:t>
            </w:r>
          </w:p>
        </w:tc>
        <w:tc>
          <w:tcPr>
            <w:tcW w:w="8505" w:type="dxa"/>
          </w:tcPr>
          <w:p w14:paraId="7002D765" w14:textId="14073E0E" w:rsidR="004C14C2" w:rsidRPr="00D0209A" w:rsidRDefault="00D0209A" w:rsidP="003B2F7F">
            <w:pPr>
              <w:tabs>
                <w:tab w:val="left" w:pos="3810"/>
              </w:tabs>
              <w:ind w:firstLine="510"/>
              <w:rPr>
                <w:rFonts w:ascii="Arial" w:hAnsi="Arial" w:cs="Arial"/>
                <w:sz w:val="24"/>
                <w:szCs w:val="24"/>
              </w:rPr>
            </w:pPr>
            <w:r w:rsidRPr="00D0209A">
              <w:rPr>
                <w:rFonts w:ascii="Arial" w:hAnsi="Arial" w:cs="Arial"/>
                <w:sz w:val="24"/>
                <w:szCs w:val="24"/>
              </w:rPr>
              <w:t xml:space="preserve">Федеральный закон от 27.07.2006 </w:t>
            </w:r>
            <w:r w:rsidR="00872A7A">
              <w:rPr>
                <w:rFonts w:ascii="Arial" w:hAnsi="Arial" w:cs="Arial"/>
                <w:sz w:val="24"/>
                <w:szCs w:val="24"/>
              </w:rPr>
              <w:t>№</w:t>
            </w:r>
            <w:r w:rsidRPr="00D0209A">
              <w:rPr>
                <w:rFonts w:ascii="Arial" w:hAnsi="Arial" w:cs="Arial"/>
                <w:sz w:val="24"/>
                <w:szCs w:val="24"/>
              </w:rPr>
              <w:t xml:space="preserve"> 149-ФЗ «Об информации, информационных технологиях и о защите информации»</w:t>
            </w:r>
          </w:p>
        </w:tc>
      </w:tr>
      <w:tr w:rsidR="004C14C2" w:rsidRPr="00D0209A" w14:paraId="6DD876C2" w14:textId="77777777" w:rsidTr="002C1155">
        <w:tc>
          <w:tcPr>
            <w:tcW w:w="959" w:type="dxa"/>
          </w:tcPr>
          <w:p w14:paraId="12F6A822" w14:textId="189BDC44" w:rsidR="004C14C2" w:rsidRPr="00D0209A" w:rsidRDefault="00D0209A" w:rsidP="003B2F7F">
            <w:pPr>
              <w:tabs>
                <w:tab w:val="left" w:pos="3810"/>
              </w:tabs>
              <w:ind w:firstLine="0"/>
              <w:rPr>
                <w:rFonts w:ascii="Arial" w:hAnsi="Arial" w:cs="Arial"/>
                <w:sz w:val="24"/>
                <w:szCs w:val="24"/>
              </w:rPr>
            </w:pPr>
            <w:r w:rsidRPr="00D0209A">
              <w:rPr>
                <w:rFonts w:ascii="Arial" w:hAnsi="Arial" w:cs="Arial"/>
                <w:sz w:val="24"/>
                <w:szCs w:val="24"/>
              </w:rPr>
              <w:t>[</w:t>
            </w:r>
            <w:r w:rsidR="00A13350">
              <w:rPr>
                <w:rFonts w:ascii="Arial" w:hAnsi="Arial" w:cs="Arial"/>
                <w:sz w:val="24"/>
                <w:szCs w:val="24"/>
                <w:lang w:val="en-US"/>
              </w:rPr>
              <w:t>3</w:t>
            </w:r>
            <w:r w:rsidRPr="00D0209A">
              <w:rPr>
                <w:rFonts w:ascii="Arial" w:hAnsi="Arial" w:cs="Arial"/>
                <w:sz w:val="24"/>
                <w:szCs w:val="24"/>
              </w:rPr>
              <w:t>]</w:t>
            </w:r>
          </w:p>
        </w:tc>
        <w:tc>
          <w:tcPr>
            <w:tcW w:w="8505" w:type="dxa"/>
          </w:tcPr>
          <w:p w14:paraId="1B9CEA62" w14:textId="75A4F6F7" w:rsidR="004C14C2" w:rsidRPr="00D0209A" w:rsidRDefault="00D0209A" w:rsidP="003B2F7F">
            <w:pPr>
              <w:tabs>
                <w:tab w:val="left" w:pos="3810"/>
              </w:tabs>
              <w:ind w:firstLine="510"/>
              <w:rPr>
                <w:rFonts w:ascii="Arial" w:hAnsi="Arial" w:cs="Arial"/>
                <w:sz w:val="24"/>
                <w:szCs w:val="24"/>
              </w:rPr>
            </w:pPr>
            <w:r w:rsidRPr="00D0209A">
              <w:rPr>
                <w:rFonts w:ascii="Arial" w:hAnsi="Arial" w:cs="Arial"/>
                <w:sz w:val="24"/>
                <w:szCs w:val="24"/>
              </w:rPr>
              <w:t xml:space="preserve">Приказ Роскомнадзора от 01.02.2012 </w:t>
            </w:r>
            <w:r w:rsidR="00872A7A">
              <w:rPr>
                <w:rFonts w:ascii="Arial" w:hAnsi="Arial" w:cs="Arial"/>
                <w:sz w:val="24"/>
                <w:szCs w:val="24"/>
              </w:rPr>
              <w:t>№</w:t>
            </w:r>
            <w:r w:rsidRPr="00D0209A">
              <w:rPr>
                <w:rFonts w:ascii="Arial" w:hAnsi="Arial" w:cs="Arial"/>
                <w:sz w:val="24"/>
                <w:szCs w:val="24"/>
              </w:rPr>
              <w:t xml:space="preserve"> 61 «Об утверждении Инструкции по делопроизводству в Федеральной службе по надзору в сфере связи, информационных технологий и массовых коммуникаций»</w:t>
            </w:r>
          </w:p>
        </w:tc>
      </w:tr>
      <w:tr w:rsidR="004C14C2" w:rsidRPr="00D0209A" w14:paraId="543A8496" w14:textId="77777777" w:rsidTr="002C1155">
        <w:tc>
          <w:tcPr>
            <w:tcW w:w="959" w:type="dxa"/>
          </w:tcPr>
          <w:p w14:paraId="2450E36B" w14:textId="2E5DD114" w:rsidR="004C14C2" w:rsidRPr="00D0209A" w:rsidRDefault="00D0209A" w:rsidP="003B2F7F">
            <w:pPr>
              <w:tabs>
                <w:tab w:val="left" w:pos="3810"/>
              </w:tabs>
              <w:ind w:firstLine="0"/>
              <w:rPr>
                <w:rFonts w:ascii="Arial" w:hAnsi="Arial" w:cs="Arial"/>
                <w:sz w:val="24"/>
                <w:szCs w:val="24"/>
              </w:rPr>
            </w:pPr>
            <w:r w:rsidRPr="00D0209A">
              <w:rPr>
                <w:rFonts w:ascii="Arial" w:hAnsi="Arial" w:cs="Arial"/>
                <w:sz w:val="24"/>
                <w:szCs w:val="24"/>
              </w:rPr>
              <w:t>[</w:t>
            </w:r>
            <w:r w:rsidR="00A13350">
              <w:rPr>
                <w:rFonts w:ascii="Arial" w:hAnsi="Arial" w:cs="Arial"/>
                <w:sz w:val="24"/>
                <w:szCs w:val="24"/>
                <w:lang w:val="en-US"/>
              </w:rPr>
              <w:t>4</w:t>
            </w:r>
            <w:r w:rsidRPr="00D0209A">
              <w:rPr>
                <w:rFonts w:ascii="Arial" w:hAnsi="Arial" w:cs="Arial"/>
                <w:sz w:val="24"/>
                <w:szCs w:val="24"/>
              </w:rPr>
              <w:t>]</w:t>
            </w:r>
          </w:p>
        </w:tc>
        <w:tc>
          <w:tcPr>
            <w:tcW w:w="8505" w:type="dxa"/>
          </w:tcPr>
          <w:p w14:paraId="4E314BEC" w14:textId="4AEFE02B" w:rsidR="004C14C2" w:rsidRPr="00D0209A" w:rsidRDefault="00D0209A" w:rsidP="003B2F7F">
            <w:pPr>
              <w:tabs>
                <w:tab w:val="left" w:pos="3810"/>
              </w:tabs>
              <w:ind w:firstLine="510"/>
              <w:rPr>
                <w:rFonts w:ascii="Arial" w:hAnsi="Arial" w:cs="Arial"/>
                <w:sz w:val="24"/>
                <w:szCs w:val="24"/>
              </w:rPr>
            </w:pPr>
            <w:bookmarkStart w:id="59" w:name="Градостроительный"/>
            <w:r w:rsidRPr="00D0209A">
              <w:rPr>
                <w:rFonts w:ascii="Arial" w:hAnsi="Arial" w:cs="Arial"/>
                <w:sz w:val="24"/>
                <w:szCs w:val="24"/>
              </w:rPr>
              <w:t xml:space="preserve">Федеральный закон от 29.12.2004 </w:t>
            </w:r>
            <w:r w:rsidR="00872A7A">
              <w:rPr>
                <w:rFonts w:ascii="Arial" w:hAnsi="Arial" w:cs="Arial"/>
                <w:sz w:val="24"/>
                <w:szCs w:val="24"/>
              </w:rPr>
              <w:t>№</w:t>
            </w:r>
            <w:r w:rsidRPr="00D0209A">
              <w:rPr>
                <w:rFonts w:ascii="Arial" w:hAnsi="Arial" w:cs="Arial"/>
                <w:sz w:val="24"/>
                <w:szCs w:val="24"/>
              </w:rPr>
              <w:t xml:space="preserve"> 190-ФЗ «Градостроительный кодекс Российской Федерации»</w:t>
            </w:r>
            <w:bookmarkEnd w:id="59"/>
          </w:p>
        </w:tc>
      </w:tr>
      <w:tr w:rsidR="004C14C2" w:rsidRPr="00D0209A" w14:paraId="2FDBFA64" w14:textId="77777777" w:rsidTr="002C1155">
        <w:tc>
          <w:tcPr>
            <w:tcW w:w="959" w:type="dxa"/>
          </w:tcPr>
          <w:p w14:paraId="63FD3EE3" w14:textId="602AC4D4" w:rsidR="004C14C2" w:rsidRPr="00D0209A" w:rsidRDefault="00D0209A" w:rsidP="003B2F7F">
            <w:pPr>
              <w:tabs>
                <w:tab w:val="left" w:pos="3810"/>
              </w:tabs>
              <w:ind w:firstLine="0"/>
              <w:rPr>
                <w:rFonts w:ascii="Arial" w:hAnsi="Arial" w:cs="Arial"/>
                <w:sz w:val="24"/>
                <w:szCs w:val="24"/>
              </w:rPr>
            </w:pPr>
            <w:r w:rsidRPr="00D0209A">
              <w:rPr>
                <w:rFonts w:ascii="Arial" w:hAnsi="Arial" w:cs="Arial"/>
                <w:sz w:val="24"/>
                <w:szCs w:val="24"/>
              </w:rPr>
              <w:t>[</w:t>
            </w:r>
            <w:r w:rsidR="00A13350">
              <w:rPr>
                <w:rFonts w:ascii="Arial" w:hAnsi="Arial" w:cs="Arial"/>
                <w:sz w:val="24"/>
                <w:szCs w:val="24"/>
                <w:lang w:val="en-US"/>
              </w:rPr>
              <w:t>5</w:t>
            </w:r>
            <w:r w:rsidRPr="00D0209A">
              <w:rPr>
                <w:rFonts w:ascii="Arial" w:hAnsi="Arial" w:cs="Arial"/>
                <w:sz w:val="24"/>
                <w:szCs w:val="24"/>
              </w:rPr>
              <w:t>]</w:t>
            </w:r>
          </w:p>
        </w:tc>
        <w:tc>
          <w:tcPr>
            <w:tcW w:w="8505" w:type="dxa"/>
          </w:tcPr>
          <w:p w14:paraId="056286DA" w14:textId="46C2E433" w:rsidR="004C14C2" w:rsidRPr="00D0209A" w:rsidRDefault="00D0209A" w:rsidP="003B2F7F">
            <w:pPr>
              <w:tabs>
                <w:tab w:val="left" w:pos="3810"/>
              </w:tabs>
              <w:ind w:firstLine="510"/>
              <w:rPr>
                <w:rFonts w:ascii="Arial" w:hAnsi="Arial" w:cs="Arial"/>
                <w:sz w:val="24"/>
                <w:szCs w:val="24"/>
              </w:rPr>
            </w:pPr>
            <w:r w:rsidRPr="00D0209A">
              <w:rPr>
                <w:rFonts w:ascii="Arial" w:hAnsi="Arial" w:cs="Arial"/>
                <w:sz w:val="24"/>
                <w:szCs w:val="24"/>
              </w:rPr>
              <w:t>Методический документ. Меры защиты информации в государственных информационных системах" (утв. ФСТЭК России 11.02.2014)</w:t>
            </w:r>
          </w:p>
        </w:tc>
      </w:tr>
      <w:tr w:rsidR="004C14C2" w:rsidRPr="00D0209A" w14:paraId="0C67697D" w14:textId="77777777" w:rsidTr="002C1155">
        <w:tc>
          <w:tcPr>
            <w:tcW w:w="959" w:type="dxa"/>
          </w:tcPr>
          <w:p w14:paraId="252193B7" w14:textId="63CDEDAD" w:rsidR="004C14C2" w:rsidRPr="00D0209A" w:rsidRDefault="00D0209A" w:rsidP="003B2F7F">
            <w:pPr>
              <w:tabs>
                <w:tab w:val="left" w:pos="3810"/>
              </w:tabs>
              <w:ind w:firstLine="0"/>
              <w:rPr>
                <w:rFonts w:ascii="Arial" w:hAnsi="Arial" w:cs="Arial"/>
                <w:sz w:val="24"/>
                <w:szCs w:val="24"/>
              </w:rPr>
            </w:pPr>
            <w:r w:rsidRPr="00D0209A">
              <w:rPr>
                <w:rFonts w:ascii="Arial" w:hAnsi="Arial" w:cs="Arial"/>
                <w:sz w:val="24"/>
                <w:szCs w:val="24"/>
              </w:rPr>
              <w:t>[</w:t>
            </w:r>
            <w:r w:rsidR="00A13350">
              <w:rPr>
                <w:rFonts w:ascii="Arial" w:hAnsi="Arial" w:cs="Arial"/>
                <w:sz w:val="24"/>
                <w:szCs w:val="24"/>
                <w:lang w:val="en-US"/>
              </w:rPr>
              <w:t>6</w:t>
            </w:r>
            <w:r w:rsidRPr="00D0209A">
              <w:rPr>
                <w:rFonts w:ascii="Arial" w:hAnsi="Arial" w:cs="Arial"/>
                <w:sz w:val="24"/>
                <w:szCs w:val="24"/>
              </w:rPr>
              <w:t>]</w:t>
            </w:r>
          </w:p>
        </w:tc>
        <w:tc>
          <w:tcPr>
            <w:tcW w:w="8505" w:type="dxa"/>
          </w:tcPr>
          <w:p w14:paraId="142C8E9A" w14:textId="37BF849C" w:rsidR="004C14C2" w:rsidRPr="00D0209A" w:rsidRDefault="00D0209A" w:rsidP="003B2F7F">
            <w:pPr>
              <w:tabs>
                <w:tab w:val="left" w:pos="3810"/>
              </w:tabs>
              <w:ind w:firstLine="510"/>
              <w:rPr>
                <w:rFonts w:ascii="Arial" w:hAnsi="Arial" w:cs="Arial"/>
                <w:sz w:val="24"/>
                <w:szCs w:val="24"/>
              </w:rPr>
            </w:pPr>
            <w:bookmarkStart w:id="60" w:name="приказ"/>
            <w:r w:rsidRPr="00D0209A">
              <w:rPr>
                <w:rFonts w:ascii="Arial" w:hAnsi="Arial" w:cs="Arial"/>
                <w:sz w:val="24"/>
                <w:szCs w:val="24"/>
              </w:rPr>
              <w:t xml:space="preserve">Приказ Минкомсвязи России от 22.08.2017 </w:t>
            </w:r>
            <w:r w:rsidR="00872A7A">
              <w:rPr>
                <w:rFonts w:ascii="Arial" w:hAnsi="Arial" w:cs="Arial"/>
                <w:sz w:val="24"/>
                <w:szCs w:val="24"/>
              </w:rPr>
              <w:t>№</w:t>
            </w:r>
            <w:r w:rsidRPr="00D0209A">
              <w:rPr>
                <w:rFonts w:ascii="Arial" w:hAnsi="Arial" w:cs="Arial"/>
                <w:sz w:val="24"/>
                <w:szCs w:val="24"/>
              </w:rPr>
              <w:t xml:space="preserve"> 436 "Об утверждении Порядка формирования и ведения реестров выданных аккредитованными удостоверяющими центрами квалифицированных сертификатов ключей проверки электронной подписи, а также предоставления информации из таких реестров"</w:t>
            </w:r>
            <w:bookmarkEnd w:id="60"/>
          </w:p>
        </w:tc>
      </w:tr>
      <w:tr w:rsidR="004C14C2" w:rsidRPr="00D0209A" w14:paraId="7830DF80" w14:textId="77777777" w:rsidTr="002C1155">
        <w:tc>
          <w:tcPr>
            <w:tcW w:w="959" w:type="dxa"/>
          </w:tcPr>
          <w:p w14:paraId="76469515" w14:textId="6E23FEEE" w:rsidR="004C14C2" w:rsidRPr="00D0209A" w:rsidRDefault="00D0209A" w:rsidP="003B2F7F">
            <w:pPr>
              <w:tabs>
                <w:tab w:val="left" w:pos="3810"/>
              </w:tabs>
              <w:ind w:firstLine="0"/>
              <w:rPr>
                <w:rFonts w:ascii="Arial" w:hAnsi="Arial" w:cs="Arial"/>
                <w:sz w:val="24"/>
                <w:szCs w:val="24"/>
              </w:rPr>
            </w:pPr>
            <w:bookmarkStart w:id="61" w:name="приказ2" w:colFirst="1" w:colLast="1"/>
            <w:r w:rsidRPr="00D0209A">
              <w:rPr>
                <w:rFonts w:ascii="Arial" w:hAnsi="Arial" w:cs="Arial"/>
                <w:sz w:val="24"/>
                <w:szCs w:val="24"/>
              </w:rPr>
              <w:t>[</w:t>
            </w:r>
            <w:r w:rsidR="00A13350">
              <w:rPr>
                <w:rFonts w:ascii="Arial" w:hAnsi="Arial" w:cs="Arial"/>
                <w:sz w:val="24"/>
                <w:szCs w:val="24"/>
                <w:lang w:val="en-US"/>
              </w:rPr>
              <w:t>7</w:t>
            </w:r>
            <w:r w:rsidRPr="00D0209A">
              <w:rPr>
                <w:rFonts w:ascii="Arial" w:hAnsi="Arial" w:cs="Arial"/>
                <w:sz w:val="24"/>
                <w:szCs w:val="24"/>
              </w:rPr>
              <w:t>]</w:t>
            </w:r>
          </w:p>
        </w:tc>
        <w:tc>
          <w:tcPr>
            <w:tcW w:w="8505" w:type="dxa"/>
          </w:tcPr>
          <w:p w14:paraId="0CD23B12" w14:textId="7E67815F" w:rsidR="004C14C2" w:rsidRPr="00D0209A" w:rsidRDefault="00D0209A" w:rsidP="003B2F7F">
            <w:pPr>
              <w:tabs>
                <w:tab w:val="left" w:pos="3810"/>
              </w:tabs>
              <w:ind w:firstLine="510"/>
              <w:rPr>
                <w:rFonts w:ascii="Arial" w:hAnsi="Arial" w:cs="Arial"/>
                <w:sz w:val="24"/>
                <w:szCs w:val="24"/>
              </w:rPr>
            </w:pPr>
            <w:r w:rsidRPr="00D0209A">
              <w:rPr>
                <w:rFonts w:ascii="Arial" w:hAnsi="Arial" w:cs="Arial"/>
                <w:sz w:val="24"/>
                <w:szCs w:val="24"/>
              </w:rPr>
              <w:t xml:space="preserve">Приказ Минкомсвязи России от 14.08.2017 </w:t>
            </w:r>
            <w:r w:rsidR="00872A7A">
              <w:rPr>
                <w:rFonts w:ascii="Arial" w:hAnsi="Arial" w:cs="Arial"/>
                <w:sz w:val="24"/>
                <w:szCs w:val="24"/>
              </w:rPr>
              <w:t>№</w:t>
            </w:r>
            <w:r w:rsidRPr="00D0209A">
              <w:rPr>
                <w:rFonts w:ascii="Arial" w:hAnsi="Arial" w:cs="Arial"/>
                <w:sz w:val="24"/>
                <w:szCs w:val="24"/>
              </w:rPr>
              <w:t xml:space="preserve"> 416 "Об утверждении Порядка передачи реестров выданных аккредитованными удостоверяющими центрами квалифицированных сертификатов ключей проверки электронной подписи и иной информации в федеральный орган исполнительной власти, уполномоченный в сфере использования электронной подписи, в случае прекращения деятельности аккредитованного удостоверяющего центра"</w:t>
            </w:r>
          </w:p>
        </w:tc>
      </w:tr>
      <w:bookmarkEnd w:id="61"/>
      <w:tr w:rsidR="004C14C2" w:rsidRPr="00D0209A" w14:paraId="659A20CE" w14:textId="77777777" w:rsidTr="002C1155">
        <w:tc>
          <w:tcPr>
            <w:tcW w:w="959" w:type="dxa"/>
          </w:tcPr>
          <w:p w14:paraId="05FB3A06" w14:textId="75F7DEAD" w:rsidR="004C14C2" w:rsidRPr="00D0209A" w:rsidRDefault="00D0209A" w:rsidP="003B2F7F">
            <w:pPr>
              <w:tabs>
                <w:tab w:val="left" w:pos="3810"/>
              </w:tabs>
              <w:ind w:firstLine="0"/>
              <w:rPr>
                <w:rFonts w:ascii="Arial" w:hAnsi="Arial" w:cs="Arial"/>
                <w:sz w:val="24"/>
                <w:szCs w:val="24"/>
              </w:rPr>
            </w:pPr>
            <w:r w:rsidRPr="00D0209A">
              <w:rPr>
                <w:rFonts w:ascii="Arial" w:hAnsi="Arial" w:cs="Arial"/>
                <w:sz w:val="24"/>
                <w:szCs w:val="24"/>
              </w:rPr>
              <w:t>[</w:t>
            </w:r>
            <w:r w:rsidR="00A13350">
              <w:rPr>
                <w:rFonts w:ascii="Arial" w:hAnsi="Arial" w:cs="Arial"/>
                <w:sz w:val="24"/>
                <w:szCs w:val="24"/>
                <w:lang w:val="en-US"/>
              </w:rPr>
              <w:t>8</w:t>
            </w:r>
            <w:r w:rsidRPr="00D0209A">
              <w:rPr>
                <w:rFonts w:ascii="Arial" w:hAnsi="Arial" w:cs="Arial"/>
                <w:sz w:val="24"/>
                <w:szCs w:val="24"/>
              </w:rPr>
              <w:t>]</w:t>
            </w:r>
          </w:p>
        </w:tc>
        <w:tc>
          <w:tcPr>
            <w:tcW w:w="8505" w:type="dxa"/>
          </w:tcPr>
          <w:p w14:paraId="11EDA9DC" w14:textId="12F26CDE" w:rsidR="004C14C2" w:rsidRPr="00D0209A" w:rsidRDefault="00D724B8" w:rsidP="003B2F7F">
            <w:pPr>
              <w:tabs>
                <w:tab w:val="left" w:pos="3810"/>
              </w:tabs>
              <w:ind w:firstLine="510"/>
              <w:rPr>
                <w:rFonts w:ascii="Arial" w:hAnsi="Arial" w:cs="Arial"/>
                <w:sz w:val="24"/>
                <w:szCs w:val="24"/>
              </w:rPr>
            </w:pPr>
            <w:bookmarkStart w:id="62" w:name="указ"/>
            <w:r w:rsidRPr="00D724B8">
              <w:rPr>
                <w:rFonts w:ascii="Arial" w:hAnsi="Arial" w:cs="Arial"/>
                <w:sz w:val="24"/>
                <w:szCs w:val="24"/>
              </w:rPr>
              <w:t xml:space="preserve">Указ Президиума ВС СССР от 04.08.1983 </w:t>
            </w:r>
            <w:r w:rsidR="00872A7A">
              <w:rPr>
                <w:rFonts w:ascii="Arial" w:hAnsi="Arial" w:cs="Arial"/>
                <w:sz w:val="24"/>
                <w:szCs w:val="24"/>
              </w:rPr>
              <w:t>№</w:t>
            </w:r>
            <w:r w:rsidRPr="00D724B8">
              <w:rPr>
                <w:rFonts w:ascii="Arial" w:hAnsi="Arial" w:cs="Arial"/>
                <w:sz w:val="24"/>
                <w:szCs w:val="24"/>
              </w:rPr>
              <w:t xml:space="preserve"> 9779-X "О порядке выдачи и свидетельствования предприятиями, учреждениями и организациями копий документов, касающихся прав граждан"</w:t>
            </w:r>
            <w:bookmarkEnd w:id="62"/>
          </w:p>
        </w:tc>
      </w:tr>
      <w:tr w:rsidR="004C14C2" w:rsidRPr="00D0209A" w14:paraId="4D59D9FF" w14:textId="77777777" w:rsidTr="002C1155">
        <w:trPr>
          <w:trHeight w:val="1566"/>
        </w:trPr>
        <w:tc>
          <w:tcPr>
            <w:tcW w:w="959" w:type="dxa"/>
          </w:tcPr>
          <w:p w14:paraId="64E96E67" w14:textId="41269A8B" w:rsidR="004C14C2" w:rsidRPr="00D0209A" w:rsidRDefault="00D0209A" w:rsidP="003B2F7F">
            <w:pPr>
              <w:tabs>
                <w:tab w:val="left" w:pos="3810"/>
              </w:tabs>
              <w:ind w:firstLine="0"/>
              <w:rPr>
                <w:rFonts w:ascii="Arial" w:hAnsi="Arial" w:cs="Arial"/>
                <w:sz w:val="24"/>
                <w:szCs w:val="24"/>
              </w:rPr>
            </w:pPr>
            <w:r w:rsidRPr="00D0209A">
              <w:rPr>
                <w:rFonts w:ascii="Arial" w:hAnsi="Arial" w:cs="Arial"/>
                <w:sz w:val="24"/>
                <w:szCs w:val="24"/>
              </w:rPr>
              <w:t>[</w:t>
            </w:r>
            <w:r w:rsidR="00A13350">
              <w:rPr>
                <w:rFonts w:ascii="Arial" w:hAnsi="Arial" w:cs="Arial"/>
                <w:sz w:val="24"/>
                <w:szCs w:val="24"/>
                <w:lang w:val="en-US"/>
              </w:rPr>
              <w:t>9</w:t>
            </w:r>
            <w:r w:rsidRPr="00D0209A">
              <w:rPr>
                <w:rFonts w:ascii="Arial" w:hAnsi="Arial" w:cs="Arial"/>
                <w:sz w:val="24"/>
                <w:szCs w:val="24"/>
              </w:rPr>
              <w:t>]</w:t>
            </w:r>
          </w:p>
        </w:tc>
        <w:tc>
          <w:tcPr>
            <w:tcW w:w="8505" w:type="dxa"/>
          </w:tcPr>
          <w:p w14:paraId="6A3D5103" w14:textId="3F8FD44B" w:rsidR="004C14C2" w:rsidRPr="00D0209A" w:rsidRDefault="00D0209A" w:rsidP="003B2F7F">
            <w:pPr>
              <w:tabs>
                <w:tab w:val="left" w:pos="3810"/>
              </w:tabs>
              <w:ind w:firstLine="510"/>
              <w:rPr>
                <w:rFonts w:ascii="Arial" w:hAnsi="Arial" w:cs="Arial"/>
                <w:sz w:val="24"/>
                <w:szCs w:val="24"/>
              </w:rPr>
            </w:pPr>
            <w:r w:rsidRPr="00D0209A">
              <w:rPr>
                <w:rFonts w:ascii="Arial" w:hAnsi="Arial" w:cs="Arial"/>
                <w:sz w:val="24"/>
                <w:szCs w:val="24"/>
              </w:rPr>
              <w:t xml:space="preserve">"ГОСТ Р 54989-2012 (ISO/TR 18492:2005). Национальный стандарт Российской Федерации. Обеспечение долговременной сохранности электронных документов" (утв. и введен в действие Приказом Росстандарта от 17.09.2012 </w:t>
            </w:r>
            <w:r w:rsidR="00872A7A">
              <w:rPr>
                <w:rFonts w:ascii="Arial" w:hAnsi="Arial" w:cs="Arial"/>
                <w:sz w:val="24"/>
                <w:szCs w:val="24"/>
              </w:rPr>
              <w:t>№</w:t>
            </w:r>
            <w:r w:rsidRPr="00D0209A">
              <w:rPr>
                <w:rFonts w:ascii="Arial" w:hAnsi="Arial" w:cs="Arial"/>
                <w:sz w:val="24"/>
                <w:szCs w:val="24"/>
              </w:rPr>
              <w:t xml:space="preserve"> 325-ст)</w:t>
            </w:r>
          </w:p>
        </w:tc>
      </w:tr>
      <w:tr w:rsidR="00A13350" w:rsidRPr="00D0209A" w14:paraId="513D872A" w14:textId="77777777" w:rsidTr="002C1155">
        <w:trPr>
          <w:trHeight w:val="513"/>
        </w:trPr>
        <w:tc>
          <w:tcPr>
            <w:tcW w:w="959" w:type="dxa"/>
          </w:tcPr>
          <w:p w14:paraId="08251DE2" w14:textId="66990200" w:rsidR="00A13350" w:rsidRPr="00A13350" w:rsidRDefault="00A13350" w:rsidP="003B2F7F">
            <w:pPr>
              <w:tabs>
                <w:tab w:val="left" w:pos="3810"/>
              </w:tabs>
              <w:ind w:firstLine="0"/>
              <w:rPr>
                <w:rFonts w:ascii="Arial" w:hAnsi="Arial" w:cs="Arial"/>
                <w:sz w:val="24"/>
                <w:szCs w:val="24"/>
                <w:lang w:val="en-US"/>
              </w:rPr>
            </w:pPr>
            <w:r>
              <w:rPr>
                <w:rFonts w:ascii="Arial" w:hAnsi="Arial" w:cs="Arial"/>
                <w:sz w:val="24"/>
                <w:szCs w:val="24"/>
                <w:lang w:val="en-US"/>
              </w:rPr>
              <w:t>[10]</w:t>
            </w:r>
          </w:p>
        </w:tc>
        <w:tc>
          <w:tcPr>
            <w:tcW w:w="8505" w:type="dxa"/>
          </w:tcPr>
          <w:p w14:paraId="12F80DFE" w14:textId="199FDD9E" w:rsidR="00ED796E" w:rsidRPr="00D0209A" w:rsidRDefault="00A13350" w:rsidP="003B2F7F">
            <w:pPr>
              <w:tabs>
                <w:tab w:val="left" w:pos="3810"/>
              </w:tabs>
              <w:ind w:firstLine="510"/>
              <w:rPr>
                <w:rFonts w:ascii="Arial" w:hAnsi="Arial" w:cs="Arial"/>
                <w:sz w:val="24"/>
                <w:szCs w:val="24"/>
              </w:rPr>
            </w:pPr>
            <w:r w:rsidRPr="00D0209A">
              <w:rPr>
                <w:rFonts w:ascii="Arial" w:hAnsi="Arial" w:cs="Arial"/>
                <w:sz w:val="24"/>
                <w:szCs w:val="24"/>
              </w:rPr>
              <w:t xml:space="preserve">Приказ ФСТЭК России от 18.02.2013 </w:t>
            </w:r>
            <w:r w:rsidR="00872A7A">
              <w:rPr>
                <w:rFonts w:ascii="Arial" w:hAnsi="Arial" w:cs="Arial"/>
                <w:sz w:val="24"/>
                <w:szCs w:val="24"/>
              </w:rPr>
              <w:t>№</w:t>
            </w:r>
            <w:r w:rsidRPr="00D0209A">
              <w:rPr>
                <w:rFonts w:ascii="Arial" w:hAnsi="Arial" w:cs="Arial"/>
                <w:sz w:val="24"/>
                <w:szCs w:val="24"/>
              </w:rPr>
              <w:t xml:space="preserve"> 21</w:t>
            </w:r>
            <w:r w:rsidR="00F93D15">
              <w:rPr>
                <w:rFonts w:ascii="Arial" w:hAnsi="Arial" w:cs="Arial"/>
                <w:sz w:val="24"/>
                <w:szCs w:val="24"/>
              </w:rPr>
              <w:t xml:space="preserve"> </w:t>
            </w:r>
            <w:r w:rsidRPr="00D0209A">
              <w:rPr>
                <w:rFonts w:ascii="Arial" w:hAnsi="Arial" w:cs="Arial"/>
                <w:sz w:val="24"/>
                <w:szCs w:val="24"/>
              </w:rPr>
              <w:t>"Об утверждении Состава и содержания организационных и технических мер по обеспечению без</w:t>
            </w:r>
            <w:r w:rsidRPr="00D0209A">
              <w:rPr>
                <w:rFonts w:ascii="Arial" w:hAnsi="Arial" w:cs="Arial"/>
                <w:sz w:val="24"/>
                <w:szCs w:val="24"/>
              </w:rPr>
              <w:lastRenderedPageBreak/>
              <w:t>опасности персональных данных при их обработке в информационных системах персональных данных"</w:t>
            </w:r>
          </w:p>
        </w:tc>
      </w:tr>
      <w:tr w:rsidR="00ED796E" w:rsidRPr="00D0209A" w14:paraId="449CCA7A" w14:textId="77777777" w:rsidTr="002C1155">
        <w:trPr>
          <w:trHeight w:val="513"/>
        </w:trPr>
        <w:tc>
          <w:tcPr>
            <w:tcW w:w="959" w:type="dxa"/>
          </w:tcPr>
          <w:p w14:paraId="74776863" w14:textId="485FA0CC" w:rsidR="00ED796E" w:rsidRDefault="00ED796E" w:rsidP="003B2F7F">
            <w:pPr>
              <w:tabs>
                <w:tab w:val="left" w:pos="3810"/>
              </w:tabs>
              <w:ind w:firstLine="0"/>
              <w:rPr>
                <w:rFonts w:ascii="Arial" w:hAnsi="Arial" w:cs="Arial"/>
                <w:sz w:val="24"/>
                <w:szCs w:val="24"/>
                <w:lang w:val="en-US"/>
              </w:rPr>
            </w:pPr>
            <w:r>
              <w:rPr>
                <w:rFonts w:ascii="Arial" w:hAnsi="Arial" w:cs="Arial"/>
                <w:sz w:val="24"/>
                <w:szCs w:val="24"/>
                <w:lang w:val="en-US"/>
              </w:rPr>
              <w:lastRenderedPageBreak/>
              <w:t>[11]</w:t>
            </w:r>
          </w:p>
        </w:tc>
        <w:tc>
          <w:tcPr>
            <w:tcW w:w="8505" w:type="dxa"/>
          </w:tcPr>
          <w:p w14:paraId="23EC8AFD" w14:textId="6220C491" w:rsidR="00ED796E" w:rsidRPr="00F93D15" w:rsidRDefault="00F93D15" w:rsidP="003B2F7F">
            <w:pPr>
              <w:tabs>
                <w:tab w:val="left" w:pos="3810"/>
              </w:tabs>
              <w:ind w:firstLine="510"/>
              <w:rPr>
                <w:rFonts w:ascii="Arial" w:hAnsi="Arial" w:cs="Arial"/>
                <w:sz w:val="24"/>
                <w:szCs w:val="24"/>
              </w:rPr>
            </w:pPr>
            <w:r w:rsidRPr="00F93D15">
              <w:rPr>
                <w:rFonts w:ascii="Arial" w:hAnsi="Arial" w:cs="Arial"/>
                <w:sz w:val="24"/>
                <w:szCs w:val="24"/>
              </w:rPr>
              <w:t>ГОСТ Р 54471-2011/ISO/TR 15801:2009. Национальный стандарт Российской Федерации. Системы электронного документооборота. Управление документацией. Информация, сохраняемая в электронном виде. Рекомендации по обеспечению достоверности и надежности" (утв. и введен в действие Приказом Росстандарта от 18.10.2011 N 466-ст)</w:t>
            </w:r>
          </w:p>
        </w:tc>
      </w:tr>
    </w:tbl>
    <w:p w14:paraId="6991CEF0" w14:textId="77777777" w:rsidR="00F653F8" w:rsidRDefault="00F653F8" w:rsidP="003B2F7F">
      <w:pPr>
        <w:tabs>
          <w:tab w:val="left" w:pos="3810"/>
        </w:tabs>
        <w:ind w:firstLine="510"/>
        <w:jc w:val="center"/>
        <w:rPr>
          <w:rFonts w:ascii="Arial" w:hAnsi="Arial" w:cs="Arial"/>
          <w:b/>
          <w:sz w:val="32"/>
          <w:szCs w:val="28"/>
        </w:rPr>
      </w:pPr>
    </w:p>
    <w:p w14:paraId="77D53135" w14:textId="77777777" w:rsidR="004C14C2" w:rsidRDefault="004C14C2" w:rsidP="003B2F7F">
      <w:pPr>
        <w:tabs>
          <w:tab w:val="left" w:pos="3810"/>
        </w:tabs>
        <w:ind w:firstLine="510"/>
        <w:jc w:val="center"/>
        <w:rPr>
          <w:rFonts w:ascii="Arial" w:hAnsi="Arial" w:cs="Arial"/>
          <w:b/>
          <w:sz w:val="32"/>
          <w:szCs w:val="28"/>
        </w:rPr>
      </w:pPr>
    </w:p>
    <w:p w14:paraId="48CDA6A1" w14:textId="77777777" w:rsidR="004C14C2" w:rsidRDefault="004C14C2" w:rsidP="003B2F7F">
      <w:pPr>
        <w:tabs>
          <w:tab w:val="left" w:pos="3810"/>
        </w:tabs>
        <w:ind w:firstLine="510"/>
        <w:jc w:val="center"/>
        <w:rPr>
          <w:rFonts w:ascii="Arial" w:hAnsi="Arial" w:cs="Arial"/>
          <w:b/>
          <w:sz w:val="32"/>
          <w:szCs w:val="28"/>
        </w:rPr>
      </w:pPr>
    </w:p>
    <w:p w14:paraId="147E4961" w14:textId="77777777" w:rsidR="004C14C2" w:rsidRDefault="004C14C2" w:rsidP="003B2F7F">
      <w:pPr>
        <w:tabs>
          <w:tab w:val="left" w:pos="3810"/>
        </w:tabs>
        <w:ind w:firstLine="510"/>
        <w:jc w:val="center"/>
        <w:rPr>
          <w:rFonts w:ascii="Arial" w:hAnsi="Arial" w:cs="Arial"/>
          <w:b/>
          <w:sz w:val="32"/>
          <w:szCs w:val="28"/>
        </w:rPr>
      </w:pPr>
    </w:p>
    <w:p w14:paraId="494A3840" w14:textId="77777777" w:rsidR="00A13350" w:rsidRDefault="00A13350" w:rsidP="003B2F7F">
      <w:pPr>
        <w:tabs>
          <w:tab w:val="left" w:pos="3810"/>
        </w:tabs>
        <w:ind w:firstLine="510"/>
        <w:jc w:val="center"/>
        <w:rPr>
          <w:rFonts w:ascii="Arial" w:hAnsi="Arial" w:cs="Arial"/>
          <w:b/>
          <w:sz w:val="32"/>
          <w:szCs w:val="28"/>
        </w:rPr>
      </w:pPr>
    </w:p>
    <w:p w14:paraId="3F5CC498" w14:textId="77777777" w:rsidR="00A13350" w:rsidRDefault="00A13350" w:rsidP="003B2F7F">
      <w:pPr>
        <w:tabs>
          <w:tab w:val="left" w:pos="3810"/>
        </w:tabs>
        <w:ind w:firstLine="510"/>
        <w:jc w:val="center"/>
        <w:rPr>
          <w:rFonts w:ascii="Arial" w:hAnsi="Arial" w:cs="Arial"/>
          <w:b/>
          <w:sz w:val="32"/>
          <w:szCs w:val="28"/>
        </w:rPr>
      </w:pPr>
    </w:p>
    <w:p w14:paraId="64EED0C9" w14:textId="77777777" w:rsidR="00A13350" w:rsidRDefault="00A13350" w:rsidP="003B2F7F">
      <w:pPr>
        <w:tabs>
          <w:tab w:val="left" w:pos="3810"/>
        </w:tabs>
        <w:ind w:firstLine="510"/>
        <w:jc w:val="center"/>
        <w:rPr>
          <w:rFonts w:ascii="Arial" w:hAnsi="Arial" w:cs="Arial"/>
          <w:b/>
          <w:sz w:val="32"/>
          <w:szCs w:val="28"/>
        </w:rPr>
      </w:pPr>
    </w:p>
    <w:p w14:paraId="38CC997E" w14:textId="77777777" w:rsidR="00A13350" w:rsidRDefault="00A13350" w:rsidP="003B2F7F">
      <w:pPr>
        <w:tabs>
          <w:tab w:val="left" w:pos="3810"/>
        </w:tabs>
        <w:ind w:firstLine="510"/>
        <w:jc w:val="center"/>
        <w:rPr>
          <w:rFonts w:ascii="Arial" w:hAnsi="Arial" w:cs="Arial"/>
          <w:b/>
          <w:sz w:val="32"/>
          <w:szCs w:val="28"/>
        </w:rPr>
      </w:pPr>
    </w:p>
    <w:p w14:paraId="1C2954E3" w14:textId="77777777" w:rsidR="00A13350" w:rsidRDefault="00A13350" w:rsidP="003B2F7F">
      <w:pPr>
        <w:tabs>
          <w:tab w:val="left" w:pos="3810"/>
        </w:tabs>
        <w:ind w:firstLine="510"/>
        <w:jc w:val="center"/>
        <w:rPr>
          <w:rFonts w:ascii="Arial" w:hAnsi="Arial" w:cs="Arial"/>
          <w:b/>
          <w:sz w:val="32"/>
          <w:szCs w:val="28"/>
        </w:rPr>
      </w:pPr>
    </w:p>
    <w:p w14:paraId="369954E9" w14:textId="77777777" w:rsidR="00A13350" w:rsidRDefault="00A13350" w:rsidP="00846D55">
      <w:pPr>
        <w:tabs>
          <w:tab w:val="left" w:pos="3810"/>
        </w:tabs>
        <w:ind w:firstLine="0"/>
        <w:jc w:val="center"/>
        <w:rPr>
          <w:rFonts w:ascii="Arial" w:hAnsi="Arial" w:cs="Arial"/>
          <w:b/>
          <w:sz w:val="32"/>
          <w:szCs w:val="28"/>
        </w:rPr>
      </w:pPr>
    </w:p>
    <w:p w14:paraId="335B5260" w14:textId="77777777" w:rsidR="00A13350" w:rsidRDefault="00A13350" w:rsidP="00846D55">
      <w:pPr>
        <w:tabs>
          <w:tab w:val="left" w:pos="3810"/>
        </w:tabs>
        <w:ind w:firstLine="0"/>
        <w:jc w:val="center"/>
        <w:rPr>
          <w:rFonts w:ascii="Arial" w:hAnsi="Arial" w:cs="Arial"/>
          <w:b/>
          <w:sz w:val="32"/>
          <w:szCs w:val="28"/>
        </w:rPr>
      </w:pPr>
    </w:p>
    <w:p w14:paraId="5173FDA6" w14:textId="77777777" w:rsidR="00A13350" w:rsidRDefault="00A13350" w:rsidP="00846D55">
      <w:pPr>
        <w:tabs>
          <w:tab w:val="left" w:pos="3810"/>
        </w:tabs>
        <w:ind w:firstLine="0"/>
        <w:jc w:val="center"/>
        <w:rPr>
          <w:rFonts w:ascii="Arial" w:hAnsi="Arial" w:cs="Arial"/>
          <w:b/>
          <w:sz w:val="32"/>
          <w:szCs w:val="28"/>
        </w:rPr>
      </w:pPr>
    </w:p>
    <w:p w14:paraId="69D69BCC" w14:textId="77777777" w:rsidR="00A13350" w:rsidRDefault="00A13350" w:rsidP="00846D55">
      <w:pPr>
        <w:tabs>
          <w:tab w:val="left" w:pos="3810"/>
        </w:tabs>
        <w:ind w:firstLine="0"/>
        <w:jc w:val="center"/>
        <w:rPr>
          <w:rFonts w:ascii="Arial" w:hAnsi="Arial" w:cs="Arial"/>
          <w:b/>
          <w:sz w:val="32"/>
          <w:szCs w:val="28"/>
        </w:rPr>
      </w:pPr>
    </w:p>
    <w:p w14:paraId="6923E0C9" w14:textId="77777777" w:rsidR="00A13350" w:rsidRDefault="00A13350" w:rsidP="00846D55">
      <w:pPr>
        <w:tabs>
          <w:tab w:val="left" w:pos="3810"/>
        </w:tabs>
        <w:ind w:firstLine="0"/>
        <w:jc w:val="center"/>
        <w:rPr>
          <w:rFonts w:ascii="Arial" w:hAnsi="Arial" w:cs="Arial"/>
          <w:b/>
          <w:sz w:val="32"/>
          <w:szCs w:val="28"/>
        </w:rPr>
      </w:pPr>
    </w:p>
    <w:p w14:paraId="20736CA4" w14:textId="77777777" w:rsidR="00A13350" w:rsidRDefault="00A13350" w:rsidP="00846D55">
      <w:pPr>
        <w:tabs>
          <w:tab w:val="left" w:pos="3810"/>
        </w:tabs>
        <w:ind w:firstLine="0"/>
        <w:jc w:val="center"/>
        <w:rPr>
          <w:rFonts w:ascii="Arial" w:hAnsi="Arial" w:cs="Arial"/>
          <w:b/>
          <w:sz w:val="32"/>
          <w:szCs w:val="28"/>
        </w:rPr>
      </w:pPr>
    </w:p>
    <w:p w14:paraId="071B9F75" w14:textId="77777777" w:rsidR="00A13350" w:rsidRDefault="00A13350" w:rsidP="00846D55">
      <w:pPr>
        <w:tabs>
          <w:tab w:val="left" w:pos="3810"/>
        </w:tabs>
        <w:ind w:firstLine="0"/>
        <w:jc w:val="center"/>
        <w:rPr>
          <w:rFonts w:ascii="Arial" w:hAnsi="Arial" w:cs="Arial"/>
          <w:b/>
          <w:sz w:val="32"/>
          <w:szCs w:val="28"/>
        </w:rPr>
      </w:pPr>
    </w:p>
    <w:p w14:paraId="49C0F0BE" w14:textId="77777777" w:rsidR="00A13350" w:rsidRDefault="00A13350" w:rsidP="00846D55">
      <w:pPr>
        <w:tabs>
          <w:tab w:val="left" w:pos="3810"/>
        </w:tabs>
        <w:ind w:firstLine="0"/>
        <w:jc w:val="center"/>
        <w:rPr>
          <w:rFonts w:ascii="Arial" w:hAnsi="Arial" w:cs="Arial"/>
          <w:b/>
          <w:sz w:val="32"/>
          <w:szCs w:val="28"/>
        </w:rPr>
      </w:pPr>
    </w:p>
    <w:p w14:paraId="2F8B927E" w14:textId="2892BA1E" w:rsidR="002C32DD" w:rsidRPr="00BC3894" w:rsidRDefault="002C32DD" w:rsidP="00EC7DF8">
      <w:pPr>
        <w:pStyle w:val="a6"/>
        <w:tabs>
          <w:tab w:val="left" w:pos="708"/>
        </w:tabs>
        <w:jc w:val="center"/>
        <w:rPr>
          <w:rFonts w:ascii="Arial" w:hAnsi="Arial" w:cs="Arial"/>
          <w:sz w:val="24"/>
          <w:szCs w:val="24"/>
        </w:rPr>
      </w:pPr>
      <w:r w:rsidRPr="0096037C">
        <w:rPr>
          <w:rFonts w:ascii="Arial" w:hAnsi="Arial" w:cs="Arial"/>
          <w:sz w:val="24"/>
          <w:szCs w:val="24"/>
        </w:rPr>
        <w:t>______________________________________</w:t>
      </w:r>
      <w:r w:rsidR="00D0209A">
        <w:rPr>
          <w:rFonts w:ascii="Arial" w:hAnsi="Arial" w:cs="Arial"/>
          <w:sz w:val="24"/>
          <w:szCs w:val="24"/>
        </w:rPr>
        <w:t>___________________</w:t>
      </w:r>
      <w:r w:rsidRPr="00BC3894">
        <w:rPr>
          <w:rFonts w:ascii="Arial" w:hAnsi="Arial" w:cs="Arial"/>
          <w:sz w:val="24"/>
          <w:szCs w:val="24"/>
        </w:rPr>
        <w:t>ОКС 01.120</w:t>
      </w:r>
    </w:p>
    <w:p w14:paraId="187FCA69" w14:textId="77777777" w:rsidR="002C32DD" w:rsidRPr="00BC3894" w:rsidRDefault="002C32DD" w:rsidP="00EC7DF8">
      <w:pPr>
        <w:pStyle w:val="a6"/>
        <w:tabs>
          <w:tab w:val="left" w:pos="708"/>
        </w:tabs>
        <w:rPr>
          <w:rFonts w:ascii="Arial" w:hAnsi="Arial" w:cs="Arial"/>
          <w:sz w:val="24"/>
          <w:szCs w:val="24"/>
        </w:rPr>
      </w:pPr>
    </w:p>
    <w:p w14:paraId="79C91725" w14:textId="2B94096E" w:rsidR="002C32DD" w:rsidRPr="00BC3894" w:rsidRDefault="002C32DD" w:rsidP="00EC7DF8">
      <w:pPr>
        <w:pStyle w:val="a6"/>
        <w:tabs>
          <w:tab w:val="left" w:pos="708"/>
        </w:tabs>
        <w:rPr>
          <w:rFonts w:ascii="Arial" w:hAnsi="Arial" w:cs="Arial"/>
          <w:sz w:val="24"/>
          <w:szCs w:val="24"/>
        </w:rPr>
      </w:pPr>
      <w:r w:rsidRPr="00BC3894">
        <w:rPr>
          <w:rFonts w:ascii="Arial" w:hAnsi="Arial" w:cs="Arial"/>
          <w:sz w:val="24"/>
          <w:szCs w:val="24"/>
        </w:rPr>
        <w:t>Ключевые слова: система стандартизации, Национальное объединение строителей, хранение дел членов саморегулируемых организаций</w:t>
      </w:r>
    </w:p>
    <w:p w14:paraId="10987E7E" w14:textId="77777777" w:rsidR="00D24B92" w:rsidRPr="00BC3894" w:rsidRDefault="00D24B92" w:rsidP="00F950A5">
      <w:pPr>
        <w:spacing w:line="240" w:lineRule="auto"/>
        <w:ind w:firstLine="0"/>
        <w:jc w:val="center"/>
        <w:rPr>
          <w:rFonts w:ascii="Arial" w:hAnsi="Arial" w:cs="Arial"/>
          <w:bCs/>
          <w:sz w:val="32"/>
          <w:szCs w:val="28"/>
        </w:rPr>
      </w:pPr>
    </w:p>
    <w:sectPr w:rsidR="00D24B92" w:rsidRPr="00BC3894" w:rsidSect="00BC3894">
      <w:pgSz w:w="11906" w:h="16838"/>
      <w:pgMar w:top="1134" w:right="22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8EE46" w14:textId="77777777" w:rsidR="00193D07" w:rsidRDefault="00193D07" w:rsidP="00C7078F">
      <w:pPr>
        <w:spacing w:line="240" w:lineRule="auto"/>
      </w:pPr>
      <w:r>
        <w:separator/>
      </w:r>
    </w:p>
  </w:endnote>
  <w:endnote w:type="continuationSeparator" w:id="0">
    <w:p w14:paraId="6E237D78" w14:textId="77777777" w:rsidR="00193D07" w:rsidRDefault="00193D07" w:rsidP="00C70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A5902" w14:textId="04D2E45E" w:rsidR="004E3245" w:rsidRPr="00D0367B" w:rsidRDefault="004E3245" w:rsidP="00FF16BD">
    <w:pPr>
      <w:pStyle w:val="a8"/>
      <w:rPr>
        <w:rFonts w:ascii="Arial" w:hAnsi="Arial" w:cs="Arial"/>
        <w:sz w:val="22"/>
        <w:szCs w:val="22"/>
      </w:rPr>
    </w:pPr>
    <w:r w:rsidRPr="00D0367B">
      <w:rPr>
        <w:rFonts w:ascii="Arial" w:hAnsi="Arial" w:cs="Arial"/>
        <w:sz w:val="22"/>
        <w:szCs w:val="22"/>
      </w:rPr>
      <w:fldChar w:fldCharType="begin"/>
    </w:r>
    <w:r w:rsidRPr="00D0367B">
      <w:rPr>
        <w:rFonts w:ascii="Arial" w:hAnsi="Arial" w:cs="Arial"/>
        <w:sz w:val="22"/>
        <w:szCs w:val="22"/>
      </w:rPr>
      <w:instrText>PAGE   \* MERGEFORMAT</w:instrText>
    </w:r>
    <w:r w:rsidRPr="00D0367B">
      <w:rPr>
        <w:rFonts w:ascii="Arial" w:hAnsi="Arial" w:cs="Arial"/>
        <w:sz w:val="22"/>
        <w:szCs w:val="22"/>
      </w:rPr>
      <w:fldChar w:fldCharType="separate"/>
    </w:r>
    <w:r w:rsidR="00F836B1">
      <w:rPr>
        <w:rFonts w:ascii="Arial" w:hAnsi="Arial" w:cs="Arial"/>
        <w:noProof/>
        <w:sz w:val="22"/>
        <w:szCs w:val="22"/>
      </w:rPr>
      <w:t>IV</w:t>
    </w:r>
    <w:r w:rsidRPr="00D0367B">
      <w:rP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784DD" w14:textId="77777777" w:rsidR="004E3245" w:rsidRDefault="004E3245">
    <w:pPr>
      <w:pStyle w:val="a8"/>
      <w:jc w:val="right"/>
    </w:pPr>
    <w:r>
      <w:fldChar w:fldCharType="begin"/>
    </w:r>
    <w:r>
      <w:instrText xml:space="preserve"> PAGE   \* MERGEFORMAT </w:instrText>
    </w:r>
    <w:r>
      <w:fldChar w:fldCharType="separate"/>
    </w:r>
    <w:r>
      <w:rPr>
        <w:noProof/>
      </w:rPr>
      <w:t>II</w:t>
    </w:r>
    <w:r>
      <w:fldChar w:fldCharType="end"/>
    </w:r>
  </w:p>
  <w:p w14:paraId="2370D7E5" w14:textId="77777777" w:rsidR="004E3245" w:rsidRDefault="004E324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16DAB" w14:textId="6BBF4AD2" w:rsidR="004E3245" w:rsidRDefault="004E3245" w:rsidP="00106870">
    <w:pPr>
      <w:pStyle w:val="a8"/>
      <w:jc w:val="right"/>
    </w:pPr>
    <w:r>
      <w:fldChar w:fldCharType="begin"/>
    </w:r>
    <w:r>
      <w:instrText xml:space="preserve"> PAGE   \* MERGEFORMAT </w:instrText>
    </w:r>
    <w:r>
      <w:fldChar w:fldCharType="separate"/>
    </w:r>
    <w:r w:rsidR="00F836B1">
      <w:rPr>
        <w:noProof/>
      </w:rPr>
      <w:t>III</w:t>
    </w:r>
    <w:r>
      <w:fldChar w:fldCharType="end"/>
    </w:r>
  </w:p>
  <w:p w14:paraId="20890ACC" w14:textId="77777777" w:rsidR="004E3245" w:rsidRDefault="004E3245" w:rsidP="00106870">
    <w:pPr>
      <w:pStyle w:val="a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2F7F1" w14:textId="08B45A97" w:rsidR="004E3245" w:rsidRPr="001E4C71" w:rsidRDefault="004E3245" w:rsidP="00571206">
    <w:pPr>
      <w:pStyle w:val="a8"/>
      <w:jc w:val="left"/>
      <w:rPr>
        <w:rFonts w:ascii="Arial" w:hAnsi="Arial" w:cs="Arial"/>
        <w:sz w:val="22"/>
      </w:rPr>
    </w:pPr>
    <w:r w:rsidRPr="001E4C71">
      <w:rPr>
        <w:rFonts w:ascii="Arial" w:hAnsi="Arial" w:cs="Arial"/>
        <w:sz w:val="22"/>
      </w:rPr>
      <w:fldChar w:fldCharType="begin"/>
    </w:r>
    <w:r w:rsidRPr="001E4C71">
      <w:rPr>
        <w:rFonts w:ascii="Arial" w:hAnsi="Arial" w:cs="Arial"/>
        <w:sz w:val="22"/>
      </w:rPr>
      <w:instrText>PAGE   \* MERGEFORMAT</w:instrText>
    </w:r>
    <w:r w:rsidRPr="001E4C71">
      <w:rPr>
        <w:rFonts w:ascii="Arial" w:hAnsi="Arial" w:cs="Arial"/>
        <w:sz w:val="22"/>
      </w:rPr>
      <w:fldChar w:fldCharType="separate"/>
    </w:r>
    <w:r w:rsidR="00F836B1">
      <w:rPr>
        <w:rFonts w:ascii="Arial" w:hAnsi="Arial" w:cs="Arial"/>
        <w:noProof/>
        <w:sz w:val="22"/>
      </w:rPr>
      <w:t>32</w:t>
    </w:r>
    <w:r w:rsidRPr="001E4C71">
      <w:rPr>
        <w:rFonts w:ascii="Arial" w:hAnsi="Arial" w:cs="Arial"/>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21050" w14:textId="63C3A2E4" w:rsidR="004E3245" w:rsidRPr="001E4C71" w:rsidRDefault="004E3245" w:rsidP="0039432D">
    <w:pPr>
      <w:pStyle w:val="a8"/>
      <w:jc w:val="right"/>
      <w:rPr>
        <w:rFonts w:ascii="Arial" w:hAnsi="Arial" w:cs="Arial"/>
        <w:sz w:val="22"/>
      </w:rPr>
    </w:pPr>
    <w:r w:rsidRPr="001E4C71">
      <w:rPr>
        <w:rFonts w:ascii="Arial" w:hAnsi="Arial" w:cs="Arial"/>
        <w:sz w:val="22"/>
      </w:rPr>
      <w:fldChar w:fldCharType="begin"/>
    </w:r>
    <w:r w:rsidRPr="001E4C71">
      <w:rPr>
        <w:rFonts w:ascii="Arial" w:hAnsi="Arial" w:cs="Arial"/>
        <w:sz w:val="22"/>
      </w:rPr>
      <w:instrText>PAGE   \* MERGEFORMAT</w:instrText>
    </w:r>
    <w:r w:rsidRPr="001E4C71">
      <w:rPr>
        <w:rFonts w:ascii="Arial" w:hAnsi="Arial" w:cs="Arial"/>
        <w:sz w:val="22"/>
      </w:rPr>
      <w:fldChar w:fldCharType="separate"/>
    </w:r>
    <w:r w:rsidR="00F836B1">
      <w:rPr>
        <w:rFonts w:ascii="Arial" w:hAnsi="Arial" w:cs="Arial"/>
        <w:noProof/>
        <w:sz w:val="22"/>
      </w:rPr>
      <w:t>31</w:t>
    </w:r>
    <w:r w:rsidRPr="001E4C71">
      <w:rPr>
        <w:rFonts w:ascii="Arial" w:hAnsi="Arial" w:cs="Arial"/>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777B4" w14:textId="77777777" w:rsidR="00193D07" w:rsidRDefault="00193D07" w:rsidP="00C7078F">
      <w:pPr>
        <w:spacing w:line="240" w:lineRule="auto"/>
      </w:pPr>
      <w:r>
        <w:separator/>
      </w:r>
    </w:p>
  </w:footnote>
  <w:footnote w:type="continuationSeparator" w:id="0">
    <w:p w14:paraId="6293F40A" w14:textId="77777777" w:rsidR="00193D07" w:rsidRDefault="00193D07" w:rsidP="00C707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143E"/>
    <w:multiLevelType w:val="multilevel"/>
    <w:tmpl w:val="7F3CBCB4"/>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D70E0"/>
    <w:multiLevelType w:val="multilevel"/>
    <w:tmpl w:val="2DCEC386"/>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FD6402B"/>
    <w:multiLevelType w:val="multilevel"/>
    <w:tmpl w:val="3266EE88"/>
    <w:lvl w:ilvl="0">
      <w:start w:val="6"/>
      <w:numFmt w:val="decimal"/>
      <w:lvlText w:val="%1"/>
      <w:lvlJc w:val="left"/>
      <w:pPr>
        <w:ind w:left="525" w:hanging="525"/>
      </w:pPr>
      <w:rPr>
        <w:rFonts w:hint="default"/>
      </w:rPr>
    </w:lvl>
    <w:lvl w:ilvl="1">
      <w:start w:val="5"/>
      <w:numFmt w:val="decimal"/>
      <w:lvlText w:val="%1.%2"/>
      <w:lvlJc w:val="left"/>
      <w:pPr>
        <w:ind w:left="1021" w:hanging="525"/>
      </w:pPr>
      <w:rPr>
        <w:rFonts w:hint="default"/>
        <w:b/>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45F317C"/>
    <w:multiLevelType w:val="multilevel"/>
    <w:tmpl w:val="3230BD12"/>
    <w:lvl w:ilvl="0">
      <w:start w:val="6"/>
      <w:numFmt w:val="decimal"/>
      <w:lvlText w:val="%1"/>
      <w:lvlJc w:val="left"/>
      <w:pPr>
        <w:ind w:left="525" w:hanging="525"/>
      </w:pPr>
      <w:rPr>
        <w:rFonts w:hint="default"/>
      </w:rPr>
    </w:lvl>
    <w:lvl w:ilvl="1">
      <w:start w:val="4"/>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7B10636"/>
    <w:multiLevelType w:val="multilevel"/>
    <w:tmpl w:val="587863F0"/>
    <w:lvl w:ilvl="0">
      <w:start w:val="3"/>
      <w:numFmt w:val="decimal"/>
      <w:lvlText w:val="%1"/>
      <w:lvlJc w:val="left"/>
      <w:pPr>
        <w:ind w:left="360" w:hanging="360"/>
      </w:pPr>
      <w:rPr>
        <w:rFonts w:hint="default"/>
        <w:b/>
      </w:rPr>
    </w:lvl>
    <w:lvl w:ilvl="1">
      <w:start w:val="7"/>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5" w15:restartNumberingAfterBreak="0">
    <w:nsid w:val="17FE2C14"/>
    <w:multiLevelType w:val="multilevel"/>
    <w:tmpl w:val="20D26362"/>
    <w:lvl w:ilvl="0">
      <w:start w:val="3"/>
      <w:numFmt w:val="decimal"/>
      <w:lvlText w:val="%1"/>
      <w:lvlJc w:val="left"/>
      <w:pPr>
        <w:ind w:left="360" w:hanging="360"/>
      </w:pPr>
      <w:rPr>
        <w:rFonts w:hint="default"/>
        <w:b/>
        <w:color w:val="FF0000"/>
        <w:sz w:val="24"/>
      </w:rPr>
    </w:lvl>
    <w:lvl w:ilvl="1">
      <w:start w:val="5"/>
      <w:numFmt w:val="decimal"/>
      <w:lvlText w:val="%1.%2"/>
      <w:lvlJc w:val="left"/>
      <w:pPr>
        <w:ind w:left="1004" w:hanging="720"/>
      </w:pPr>
      <w:rPr>
        <w:rFonts w:hint="default"/>
        <w:b w:val="0"/>
        <w:color w:val="auto"/>
        <w:sz w:val="24"/>
        <w:lang w:val="ru"/>
      </w:rPr>
    </w:lvl>
    <w:lvl w:ilvl="2">
      <w:start w:val="1"/>
      <w:numFmt w:val="decimal"/>
      <w:lvlText w:val="%1.%2.%3"/>
      <w:lvlJc w:val="left"/>
      <w:pPr>
        <w:ind w:left="1288" w:hanging="720"/>
      </w:pPr>
      <w:rPr>
        <w:rFonts w:hint="default"/>
        <w:b/>
        <w:color w:val="FF0000"/>
        <w:sz w:val="24"/>
      </w:rPr>
    </w:lvl>
    <w:lvl w:ilvl="3">
      <w:start w:val="1"/>
      <w:numFmt w:val="decimal"/>
      <w:lvlText w:val="%1.%2.%3.%4"/>
      <w:lvlJc w:val="left"/>
      <w:pPr>
        <w:ind w:left="1932" w:hanging="1080"/>
      </w:pPr>
      <w:rPr>
        <w:rFonts w:hint="default"/>
        <w:b/>
        <w:color w:val="FF0000"/>
        <w:sz w:val="24"/>
      </w:rPr>
    </w:lvl>
    <w:lvl w:ilvl="4">
      <w:start w:val="1"/>
      <w:numFmt w:val="decimal"/>
      <w:lvlText w:val="%1.%2.%3.%4.%5"/>
      <w:lvlJc w:val="left"/>
      <w:pPr>
        <w:ind w:left="2576" w:hanging="1440"/>
      </w:pPr>
      <w:rPr>
        <w:rFonts w:hint="default"/>
        <w:b/>
        <w:color w:val="FF0000"/>
        <w:sz w:val="24"/>
      </w:rPr>
    </w:lvl>
    <w:lvl w:ilvl="5">
      <w:start w:val="1"/>
      <w:numFmt w:val="decimal"/>
      <w:lvlText w:val="%1.%2.%3.%4.%5.%6"/>
      <w:lvlJc w:val="left"/>
      <w:pPr>
        <w:ind w:left="2860" w:hanging="1440"/>
      </w:pPr>
      <w:rPr>
        <w:rFonts w:hint="default"/>
        <w:b/>
        <w:color w:val="FF0000"/>
        <w:sz w:val="24"/>
      </w:rPr>
    </w:lvl>
    <w:lvl w:ilvl="6">
      <w:start w:val="1"/>
      <w:numFmt w:val="decimal"/>
      <w:lvlText w:val="%1.%2.%3.%4.%5.%6.%7"/>
      <w:lvlJc w:val="left"/>
      <w:pPr>
        <w:ind w:left="3504" w:hanging="1800"/>
      </w:pPr>
      <w:rPr>
        <w:rFonts w:hint="default"/>
        <w:b/>
        <w:color w:val="FF0000"/>
        <w:sz w:val="24"/>
      </w:rPr>
    </w:lvl>
    <w:lvl w:ilvl="7">
      <w:start w:val="1"/>
      <w:numFmt w:val="decimal"/>
      <w:lvlText w:val="%1.%2.%3.%4.%5.%6.%7.%8"/>
      <w:lvlJc w:val="left"/>
      <w:pPr>
        <w:ind w:left="3788" w:hanging="1800"/>
      </w:pPr>
      <w:rPr>
        <w:rFonts w:hint="default"/>
        <w:b/>
        <w:color w:val="FF0000"/>
        <w:sz w:val="24"/>
      </w:rPr>
    </w:lvl>
    <w:lvl w:ilvl="8">
      <w:start w:val="1"/>
      <w:numFmt w:val="decimal"/>
      <w:lvlText w:val="%1.%2.%3.%4.%5.%6.%7.%8.%9"/>
      <w:lvlJc w:val="left"/>
      <w:pPr>
        <w:ind w:left="4432" w:hanging="2160"/>
      </w:pPr>
      <w:rPr>
        <w:rFonts w:hint="default"/>
        <w:b/>
        <w:color w:val="FF0000"/>
        <w:sz w:val="24"/>
      </w:rPr>
    </w:lvl>
  </w:abstractNum>
  <w:abstractNum w:abstractNumId="6" w15:restartNumberingAfterBreak="0">
    <w:nsid w:val="1B401E36"/>
    <w:multiLevelType w:val="multilevel"/>
    <w:tmpl w:val="59C40978"/>
    <w:lvl w:ilvl="0">
      <w:start w:val="5"/>
      <w:numFmt w:val="decimal"/>
      <w:lvlText w:val="%1"/>
      <w:lvlJc w:val="left"/>
      <w:pPr>
        <w:ind w:left="525" w:hanging="525"/>
      </w:pPr>
      <w:rPr>
        <w:rFonts w:hint="default"/>
        <w:b w:val="0"/>
      </w:rPr>
    </w:lvl>
    <w:lvl w:ilvl="1">
      <w:start w:val="2"/>
      <w:numFmt w:val="decimal"/>
      <w:lvlText w:val="%1.%2"/>
      <w:lvlJc w:val="left"/>
      <w:pPr>
        <w:ind w:left="1065" w:hanging="525"/>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580" w:hanging="1800"/>
      </w:pPr>
      <w:rPr>
        <w:rFonts w:hint="default"/>
        <w:b w:val="0"/>
      </w:rPr>
    </w:lvl>
    <w:lvl w:ilvl="8">
      <w:start w:val="1"/>
      <w:numFmt w:val="decimal"/>
      <w:lvlText w:val="%1.%2.%3.%4.%5.%6.%7.%8.%9"/>
      <w:lvlJc w:val="left"/>
      <w:pPr>
        <w:ind w:left="6120" w:hanging="1800"/>
      </w:pPr>
      <w:rPr>
        <w:rFonts w:hint="default"/>
        <w:b w:val="0"/>
      </w:rPr>
    </w:lvl>
  </w:abstractNum>
  <w:abstractNum w:abstractNumId="7" w15:restartNumberingAfterBreak="0">
    <w:nsid w:val="1F1809FD"/>
    <w:multiLevelType w:val="multilevel"/>
    <w:tmpl w:val="E01C1524"/>
    <w:lvl w:ilvl="0">
      <w:start w:val="6"/>
      <w:numFmt w:val="decimal"/>
      <w:lvlText w:val="%1"/>
      <w:lvlJc w:val="left"/>
      <w:pPr>
        <w:ind w:left="525" w:hanging="525"/>
      </w:pPr>
      <w:rPr>
        <w:rFonts w:hint="default"/>
      </w:rPr>
    </w:lvl>
    <w:lvl w:ilvl="1">
      <w:start w:val="3"/>
      <w:numFmt w:val="decimal"/>
      <w:lvlText w:val="%1.%2"/>
      <w:lvlJc w:val="left"/>
      <w:pPr>
        <w:ind w:left="667" w:hanging="52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6F75B0"/>
    <w:multiLevelType w:val="multilevel"/>
    <w:tmpl w:val="650CE858"/>
    <w:lvl w:ilvl="0">
      <w:start w:val="7"/>
      <w:numFmt w:val="decimal"/>
      <w:lvlText w:val="%1"/>
      <w:lvlJc w:val="left"/>
      <w:pPr>
        <w:ind w:left="525" w:hanging="525"/>
      </w:pPr>
      <w:rPr>
        <w:rFonts w:hint="default"/>
      </w:rPr>
    </w:lvl>
    <w:lvl w:ilvl="1">
      <w:start w:val="2"/>
      <w:numFmt w:val="decimal"/>
      <w:lvlText w:val="%1.%2"/>
      <w:lvlJc w:val="left"/>
      <w:pPr>
        <w:ind w:left="667" w:hanging="525"/>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1904EFD"/>
    <w:multiLevelType w:val="hybridMultilevel"/>
    <w:tmpl w:val="995286CC"/>
    <w:lvl w:ilvl="0" w:tplc="28F481E4">
      <w:start w:val="1"/>
      <w:numFmt w:val="decimal"/>
      <w:lvlText w:val="[%1]"/>
      <w:lvlJc w:val="left"/>
      <w:pPr>
        <w:ind w:left="0" w:firstLine="0"/>
      </w:pPr>
      <w:rPr>
        <w:rFonts w:hint="default"/>
        <w:b w:val="0"/>
        <w:i w:val="0"/>
        <w:color w:val="auto"/>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15:restartNumberingAfterBreak="0">
    <w:nsid w:val="28DF3FD2"/>
    <w:multiLevelType w:val="multilevel"/>
    <w:tmpl w:val="5156BF82"/>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ED4B1C"/>
    <w:multiLevelType w:val="hybridMultilevel"/>
    <w:tmpl w:val="7D966B24"/>
    <w:lvl w:ilvl="0" w:tplc="A950F72A">
      <w:start w:val="1"/>
      <w:numFmt w:val="upperLetter"/>
      <w:lvlText w:val="%1."/>
      <w:lvlJc w:val="left"/>
      <w:pPr>
        <w:ind w:left="720" w:hanging="360"/>
      </w:pPr>
      <w:rPr>
        <w:color w:val="FFFFFF" w:themeColor="background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273894"/>
    <w:multiLevelType w:val="multilevel"/>
    <w:tmpl w:val="737CE5F2"/>
    <w:lvl w:ilvl="0">
      <w:start w:val="5"/>
      <w:numFmt w:val="decimal"/>
      <w:lvlText w:val="%1"/>
      <w:lvlJc w:val="left"/>
      <w:pPr>
        <w:ind w:left="1653" w:hanging="660"/>
      </w:pPr>
      <w:rPr>
        <w:rFonts w:hint="default"/>
      </w:rPr>
    </w:lvl>
    <w:lvl w:ilvl="1">
      <w:start w:val="3"/>
      <w:numFmt w:val="decimal"/>
      <w:lvlText w:val="%1.%2"/>
      <w:lvlJc w:val="left"/>
      <w:pPr>
        <w:ind w:left="802" w:hanging="660"/>
      </w:pPr>
      <w:rPr>
        <w:rFonts w:hint="default"/>
      </w:rPr>
    </w:lvl>
    <w:lvl w:ilvl="2">
      <w:start w:val="1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CC825D6"/>
    <w:multiLevelType w:val="multilevel"/>
    <w:tmpl w:val="C804F164"/>
    <w:lvl w:ilvl="0">
      <w:start w:val="5"/>
      <w:numFmt w:val="decimal"/>
      <w:lvlText w:val="%1"/>
      <w:lvlJc w:val="left"/>
      <w:pPr>
        <w:ind w:left="525" w:hanging="525"/>
      </w:pPr>
      <w:rPr>
        <w:rFonts w:hint="default"/>
      </w:rPr>
    </w:lvl>
    <w:lvl w:ilvl="1">
      <w:start w:val="3"/>
      <w:numFmt w:val="decimal"/>
      <w:lvlText w:val="%1.%2"/>
      <w:lvlJc w:val="left"/>
      <w:pPr>
        <w:ind w:left="874" w:hanging="525"/>
      </w:pPr>
      <w:rPr>
        <w:rFonts w:hint="default"/>
      </w:rPr>
    </w:lvl>
    <w:lvl w:ilvl="2">
      <w:start w:val="4"/>
      <w:numFmt w:val="decimal"/>
      <w:lvlText w:val="%1.%2.%3"/>
      <w:lvlJc w:val="left"/>
      <w:pPr>
        <w:ind w:left="1418" w:hanging="720"/>
      </w:pPr>
      <w:rPr>
        <w:rFonts w:hint="default"/>
        <w:b w:val="0"/>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592" w:hanging="1800"/>
      </w:pPr>
      <w:rPr>
        <w:rFonts w:hint="default"/>
      </w:rPr>
    </w:lvl>
  </w:abstractNum>
  <w:abstractNum w:abstractNumId="14" w15:restartNumberingAfterBreak="0">
    <w:nsid w:val="36744207"/>
    <w:multiLevelType w:val="multilevel"/>
    <w:tmpl w:val="E98422D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B73E1A"/>
    <w:multiLevelType w:val="multilevel"/>
    <w:tmpl w:val="DA2A25B6"/>
    <w:lvl w:ilvl="0">
      <w:start w:val="3"/>
      <w:numFmt w:val="decimal"/>
      <w:lvlText w:val="%1"/>
      <w:lvlJc w:val="left"/>
      <w:pPr>
        <w:ind w:left="360" w:hanging="360"/>
      </w:pPr>
      <w:rPr>
        <w:rFonts w:hint="default"/>
        <w:b/>
      </w:rPr>
    </w:lvl>
    <w:lvl w:ilvl="1">
      <w:start w:val="8"/>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16" w15:restartNumberingAfterBreak="0">
    <w:nsid w:val="3EBE4760"/>
    <w:multiLevelType w:val="multilevel"/>
    <w:tmpl w:val="023CFE8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46A5D06"/>
    <w:multiLevelType w:val="multilevel"/>
    <w:tmpl w:val="66C051B4"/>
    <w:lvl w:ilvl="0">
      <w:start w:val="3"/>
      <w:numFmt w:val="decimal"/>
      <w:lvlText w:val="%1"/>
      <w:lvlJc w:val="left"/>
      <w:pPr>
        <w:ind w:left="360" w:hanging="360"/>
      </w:pPr>
      <w:rPr>
        <w:rFonts w:hint="default"/>
        <w:b/>
      </w:rPr>
    </w:lvl>
    <w:lvl w:ilvl="1">
      <w:start w:val="8"/>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18" w15:restartNumberingAfterBreak="0">
    <w:nsid w:val="4534319E"/>
    <w:multiLevelType w:val="multilevel"/>
    <w:tmpl w:val="5F1AD910"/>
    <w:lvl w:ilvl="0">
      <w:start w:val="3"/>
      <w:numFmt w:val="decimal"/>
      <w:lvlText w:val="%1"/>
      <w:lvlJc w:val="left"/>
      <w:pPr>
        <w:ind w:left="360" w:hanging="360"/>
      </w:pPr>
      <w:rPr>
        <w:rFonts w:hint="default"/>
        <w:b/>
        <w:color w:val="FF0000"/>
        <w:sz w:val="24"/>
      </w:rPr>
    </w:lvl>
    <w:lvl w:ilvl="1">
      <w:start w:val="5"/>
      <w:numFmt w:val="decimal"/>
      <w:lvlText w:val="%1.%2"/>
      <w:lvlJc w:val="left"/>
      <w:pPr>
        <w:ind w:left="1004" w:hanging="720"/>
      </w:pPr>
      <w:rPr>
        <w:rFonts w:hint="default"/>
        <w:b/>
        <w:color w:val="FF0000"/>
        <w:sz w:val="24"/>
      </w:rPr>
    </w:lvl>
    <w:lvl w:ilvl="2">
      <w:start w:val="1"/>
      <w:numFmt w:val="decimal"/>
      <w:lvlText w:val="%1.%2.%3"/>
      <w:lvlJc w:val="left"/>
      <w:pPr>
        <w:ind w:left="1288" w:hanging="720"/>
      </w:pPr>
      <w:rPr>
        <w:rFonts w:hint="default"/>
        <w:b/>
        <w:color w:val="FF0000"/>
        <w:sz w:val="24"/>
      </w:rPr>
    </w:lvl>
    <w:lvl w:ilvl="3">
      <w:start w:val="1"/>
      <w:numFmt w:val="decimal"/>
      <w:lvlText w:val="%1.%2.%3.%4"/>
      <w:lvlJc w:val="left"/>
      <w:pPr>
        <w:ind w:left="1932" w:hanging="1080"/>
      </w:pPr>
      <w:rPr>
        <w:rFonts w:hint="default"/>
        <w:b/>
        <w:color w:val="FF0000"/>
        <w:sz w:val="24"/>
      </w:rPr>
    </w:lvl>
    <w:lvl w:ilvl="4">
      <w:start w:val="1"/>
      <w:numFmt w:val="decimal"/>
      <w:lvlText w:val="%1.%2.%3.%4.%5"/>
      <w:lvlJc w:val="left"/>
      <w:pPr>
        <w:ind w:left="2576" w:hanging="1440"/>
      </w:pPr>
      <w:rPr>
        <w:rFonts w:hint="default"/>
        <w:b/>
        <w:color w:val="FF0000"/>
        <w:sz w:val="24"/>
      </w:rPr>
    </w:lvl>
    <w:lvl w:ilvl="5">
      <w:start w:val="1"/>
      <w:numFmt w:val="decimal"/>
      <w:lvlText w:val="%1.%2.%3.%4.%5.%6"/>
      <w:lvlJc w:val="left"/>
      <w:pPr>
        <w:ind w:left="2860" w:hanging="1440"/>
      </w:pPr>
      <w:rPr>
        <w:rFonts w:hint="default"/>
        <w:b/>
        <w:color w:val="FF0000"/>
        <w:sz w:val="24"/>
      </w:rPr>
    </w:lvl>
    <w:lvl w:ilvl="6">
      <w:start w:val="1"/>
      <w:numFmt w:val="decimal"/>
      <w:lvlText w:val="%1.%2.%3.%4.%5.%6.%7"/>
      <w:lvlJc w:val="left"/>
      <w:pPr>
        <w:ind w:left="3504" w:hanging="1800"/>
      </w:pPr>
      <w:rPr>
        <w:rFonts w:hint="default"/>
        <w:b/>
        <w:color w:val="FF0000"/>
        <w:sz w:val="24"/>
      </w:rPr>
    </w:lvl>
    <w:lvl w:ilvl="7">
      <w:start w:val="1"/>
      <w:numFmt w:val="decimal"/>
      <w:lvlText w:val="%1.%2.%3.%4.%5.%6.%7.%8"/>
      <w:lvlJc w:val="left"/>
      <w:pPr>
        <w:ind w:left="3788" w:hanging="1800"/>
      </w:pPr>
      <w:rPr>
        <w:rFonts w:hint="default"/>
        <w:b/>
        <w:color w:val="FF0000"/>
        <w:sz w:val="24"/>
      </w:rPr>
    </w:lvl>
    <w:lvl w:ilvl="8">
      <w:start w:val="1"/>
      <w:numFmt w:val="decimal"/>
      <w:lvlText w:val="%1.%2.%3.%4.%5.%6.%7.%8.%9"/>
      <w:lvlJc w:val="left"/>
      <w:pPr>
        <w:ind w:left="4432" w:hanging="2160"/>
      </w:pPr>
      <w:rPr>
        <w:rFonts w:hint="default"/>
        <w:b/>
        <w:color w:val="FF0000"/>
        <w:sz w:val="24"/>
      </w:rPr>
    </w:lvl>
  </w:abstractNum>
  <w:abstractNum w:abstractNumId="19" w15:restartNumberingAfterBreak="0">
    <w:nsid w:val="484B167C"/>
    <w:multiLevelType w:val="multilevel"/>
    <w:tmpl w:val="72B4F5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F239D2"/>
    <w:multiLevelType w:val="multilevel"/>
    <w:tmpl w:val="6600A978"/>
    <w:lvl w:ilvl="0">
      <w:start w:val="3"/>
      <w:numFmt w:val="decimal"/>
      <w:lvlText w:val="%1"/>
      <w:lvlJc w:val="left"/>
      <w:pPr>
        <w:ind w:left="360" w:hanging="360"/>
      </w:pPr>
      <w:rPr>
        <w:rFonts w:hint="default"/>
        <w:b/>
      </w:rPr>
    </w:lvl>
    <w:lvl w:ilvl="1">
      <w:start w:val="3"/>
      <w:numFmt w:val="decimal"/>
      <w:lvlText w:val="%1.%2"/>
      <w:lvlJc w:val="left"/>
      <w:pPr>
        <w:ind w:left="1211" w:hanging="360"/>
      </w:pPr>
      <w:rPr>
        <w:rFonts w:ascii="Arial" w:hAnsi="Arial" w:cs="Arial" w:hint="default"/>
        <w:b w:val="0"/>
        <w:sz w:val="24"/>
        <w:szCs w:val="24"/>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21" w15:restartNumberingAfterBreak="0">
    <w:nsid w:val="4EE742D8"/>
    <w:multiLevelType w:val="multilevel"/>
    <w:tmpl w:val="99AE4F3A"/>
    <w:lvl w:ilvl="0">
      <w:start w:val="1"/>
      <w:numFmt w:val="decimal"/>
      <w:lvlText w:val="%1."/>
      <w:lvlJc w:val="left"/>
      <w:pPr>
        <w:ind w:left="142" w:firstLine="709"/>
      </w:pPr>
      <w:rPr>
        <w:rFonts w:hint="default"/>
        <w:color w:val="auto"/>
      </w:rPr>
    </w:lvl>
    <w:lvl w:ilvl="1">
      <w:start w:val="1"/>
      <w:numFmt w:val="decimal"/>
      <w:suff w:val="space"/>
      <w:lvlText w:val="%1.%2"/>
      <w:lvlJc w:val="left"/>
      <w:pPr>
        <w:ind w:left="0" w:firstLine="0"/>
      </w:pPr>
      <w:rPr>
        <w:rFonts w:ascii="Arial" w:hAnsi="Arial" w:cs="Arial" w:hint="default"/>
        <w:b w:val="0"/>
        <w:sz w:val="24"/>
        <w:szCs w:val="24"/>
      </w:rPr>
    </w:lvl>
    <w:lvl w:ilvl="2">
      <w:start w:val="1"/>
      <w:numFmt w:val="decimal"/>
      <w:suff w:val="space"/>
      <w:lvlText w:val="%1.%2.%3"/>
      <w:lvlJc w:val="left"/>
      <w:pPr>
        <w:ind w:left="0" w:firstLine="0"/>
      </w:pPr>
      <w:rPr>
        <w:rFonts w:hint="default"/>
        <w:b w:val="0"/>
        <w:sz w:val="28"/>
        <w:szCs w:val="28"/>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22" w15:restartNumberingAfterBreak="0">
    <w:nsid w:val="50371831"/>
    <w:multiLevelType w:val="multilevel"/>
    <w:tmpl w:val="A574E950"/>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557A012A"/>
    <w:multiLevelType w:val="multilevel"/>
    <w:tmpl w:val="B01CD924"/>
    <w:lvl w:ilvl="0">
      <w:start w:val="7"/>
      <w:numFmt w:val="decimal"/>
      <w:lvlText w:val="%1"/>
      <w:lvlJc w:val="left"/>
      <w:pPr>
        <w:ind w:left="525" w:hanging="525"/>
      </w:pPr>
      <w:rPr>
        <w:rFonts w:hint="default"/>
      </w:rPr>
    </w:lvl>
    <w:lvl w:ilvl="1">
      <w:start w:val="3"/>
      <w:numFmt w:val="decimal"/>
      <w:lvlText w:val="%1.%2"/>
      <w:lvlJc w:val="left"/>
      <w:pPr>
        <w:ind w:left="858" w:hanging="525"/>
      </w:pPr>
      <w:rPr>
        <w:rFonts w:hint="default"/>
        <w:lang w:val="ru"/>
      </w:rPr>
    </w:lvl>
    <w:lvl w:ilvl="2">
      <w:start w:val="1"/>
      <w:numFmt w:val="decimal"/>
      <w:lvlText w:val="%1.%2.%3"/>
      <w:lvlJc w:val="left"/>
      <w:pPr>
        <w:ind w:left="1386" w:hanging="720"/>
      </w:pPr>
      <w:rPr>
        <w:rFonts w:hint="default"/>
      </w:rPr>
    </w:lvl>
    <w:lvl w:ilvl="3">
      <w:start w:val="1"/>
      <w:numFmt w:val="decimal"/>
      <w:lvlText w:val="%1.%2.%3.%4"/>
      <w:lvlJc w:val="left"/>
      <w:pPr>
        <w:ind w:left="2079" w:hanging="108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3105" w:hanging="1440"/>
      </w:pPr>
      <w:rPr>
        <w:rFonts w:hint="default"/>
      </w:rPr>
    </w:lvl>
    <w:lvl w:ilvl="6">
      <w:start w:val="1"/>
      <w:numFmt w:val="decimal"/>
      <w:lvlText w:val="%1.%2.%3.%4.%5.%6.%7"/>
      <w:lvlJc w:val="left"/>
      <w:pPr>
        <w:ind w:left="3438" w:hanging="1440"/>
      </w:pPr>
      <w:rPr>
        <w:rFonts w:hint="default"/>
      </w:rPr>
    </w:lvl>
    <w:lvl w:ilvl="7">
      <w:start w:val="1"/>
      <w:numFmt w:val="decimal"/>
      <w:lvlText w:val="%1.%2.%3.%4.%5.%6.%7.%8"/>
      <w:lvlJc w:val="left"/>
      <w:pPr>
        <w:ind w:left="4131" w:hanging="1800"/>
      </w:pPr>
      <w:rPr>
        <w:rFonts w:hint="default"/>
      </w:rPr>
    </w:lvl>
    <w:lvl w:ilvl="8">
      <w:start w:val="1"/>
      <w:numFmt w:val="decimal"/>
      <w:lvlText w:val="%1.%2.%3.%4.%5.%6.%7.%8.%9"/>
      <w:lvlJc w:val="left"/>
      <w:pPr>
        <w:ind w:left="4464" w:hanging="1800"/>
      </w:pPr>
      <w:rPr>
        <w:rFonts w:hint="default"/>
      </w:rPr>
    </w:lvl>
  </w:abstractNum>
  <w:abstractNum w:abstractNumId="24" w15:restartNumberingAfterBreak="0">
    <w:nsid w:val="5AC73AD1"/>
    <w:multiLevelType w:val="multilevel"/>
    <w:tmpl w:val="E3A019AA"/>
    <w:lvl w:ilvl="0">
      <w:start w:val="3"/>
      <w:numFmt w:val="decimal"/>
      <w:lvlText w:val="%1"/>
      <w:lvlJc w:val="left"/>
      <w:pPr>
        <w:ind w:left="360" w:hanging="360"/>
      </w:pPr>
      <w:rPr>
        <w:rFonts w:hint="default"/>
        <w:b/>
      </w:rPr>
    </w:lvl>
    <w:lvl w:ilvl="1">
      <w:start w:val="9"/>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25" w15:restartNumberingAfterBreak="0">
    <w:nsid w:val="63161B26"/>
    <w:multiLevelType w:val="multilevel"/>
    <w:tmpl w:val="7D44203C"/>
    <w:lvl w:ilvl="0">
      <w:start w:val="5"/>
      <w:numFmt w:val="decimal"/>
      <w:lvlText w:val="%1"/>
      <w:lvlJc w:val="left"/>
      <w:pPr>
        <w:ind w:left="525" w:hanging="525"/>
      </w:pPr>
      <w:rPr>
        <w:rFonts w:hint="default"/>
      </w:rPr>
    </w:lvl>
    <w:lvl w:ilvl="1">
      <w:start w:val="3"/>
      <w:numFmt w:val="decimal"/>
      <w:lvlText w:val="%1.%2"/>
      <w:lvlJc w:val="left"/>
      <w:pPr>
        <w:ind w:left="667" w:hanging="525"/>
      </w:pPr>
      <w:rPr>
        <w:rFonts w:hint="default"/>
        <w:b/>
      </w:rPr>
    </w:lvl>
    <w:lvl w:ilvl="2">
      <w:start w:val="8"/>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6BF44D08"/>
    <w:multiLevelType w:val="multilevel"/>
    <w:tmpl w:val="BE40558E"/>
    <w:lvl w:ilvl="0">
      <w:start w:val="5"/>
      <w:numFmt w:val="decimal"/>
      <w:lvlText w:val="%1"/>
      <w:lvlJc w:val="left"/>
      <w:pPr>
        <w:ind w:left="525" w:hanging="525"/>
      </w:pPr>
      <w:rPr>
        <w:rFonts w:hint="default"/>
        <w:b w:val="0"/>
      </w:rPr>
    </w:lvl>
    <w:lvl w:ilvl="1">
      <w:start w:val="1"/>
      <w:numFmt w:val="decimal"/>
      <w:lvlText w:val="%1.%2"/>
      <w:lvlJc w:val="left"/>
      <w:pPr>
        <w:ind w:left="667" w:hanging="525"/>
      </w:pPr>
      <w:rPr>
        <w:rFonts w:hint="default"/>
        <w:b w:val="0"/>
      </w:rPr>
    </w:lvl>
    <w:lvl w:ilvl="2">
      <w:start w:val="3"/>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27" w15:restartNumberingAfterBreak="0">
    <w:nsid w:val="6DCC034A"/>
    <w:multiLevelType w:val="hybridMultilevel"/>
    <w:tmpl w:val="5C74622E"/>
    <w:lvl w:ilvl="0" w:tplc="C2C20B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1"/>
  </w:num>
  <w:num w:numId="2">
    <w:abstractNumId w:val="9"/>
  </w:num>
  <w:num w:numId="3">
    <w:abstractNumId w:val="11"/>
  </w:num>
  <w:num w:numId="4">
    <w:abstractNumId w:val="6"/>
  </w:num>
  <w:num w:numId="5">
    <w:abstractNumId w:val="25"/>
  </w:num>
  <w:num w:numId="6">
    <w:abstractNumId w:val="19"/>
  </w:num>
  <w:num w:numId="7">
    <w:abstractNumId w:val="26"/>
  </w:num>
  <w:num w:numId="8">
    <w:abstractNumId w:val="0"/>
  </w:num>
  <w:num w:numId="9">
    <w:abstractNumId w:val="12"/>
  </w:num>
  <w:num w:numId="10">
    <w:abstractNumId w:val="16"/>
  </w:num>
  <w:num w:numId="11">
    <w:abstractNumId w:val="8"/>
  </w:num>
  <w:num w:numId="12">
    <w:abstractNumId w:val="23"/>
  </w:num>
  <w:num w:numId="13">
    <w:abstractNumId w:val="1"/>
  </w:num>
  <w:num w:numId="14">
    <w:abstractNumId w:val="10"/>
  </w:num>
  <w:num w:numId="15">
    <w:abstractNumId w:val="7"/>
  </w:num>
  <w:num w:numId="16">
    <w:abstractNumId w:val="3"/>
  </w:num>
  <w:num w:numId="17">
    <w:abstractNumId w:val="27"/>
  </w:num>
  <w:num w:numId="18">
    <w:abstractNumId w:val="22"/>
  </w:num>
  <w:num w:numId="19">
    <w:abstractNumId w:val="13"/>
  </w:num>
  <w:num w:numId="20">
    <w:abstractNumId w:val="2"/>
  </w:num>
  <w:num w:numId="21">
    <w:abstractNumId w:val="20"/>
  </w:num>
  <w:num w:numId="22">
    <w:abstractNumId w:val="18"/>
  </w:num>
  <w:num w:numId="23">
    <w:abstractNumId w:val="5"/>
  </w:num>
  <w:num w:numId="24">
    <w:abstractNumId w:val="14"/>
  </w:num>
  <w:num w:numId="25">
    <w:abstractNumId w:val="4"/>
  </w:num>
  <w:num w:numId="26">
    <w:abstractNumId w:val="15"/>
  </w:num>
  <w:num w:numId="27">
    <w:abstractNumId w:val="24"/>
  </w:num>
  <w:num w:numId="2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autoHyphenation/>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AA"/>
    <w:rsid w:val="000010E2"/>
    <w:rsid w:val="000012E1"/>
    <w:rsid w:val="00001465"/>
    <w:rsid w:val="00002D86"/>
    <w:rsid w:val="00003237"/>
    <w:rsid w:val="0000366B"/>
    <w:rsid w:val="00003B7E"/>
    <w:rsid w:val="00004A41"/>
    <w:rsid w:val="00004B44"/>
    <w:rsid w:val="00005868"/>
    <w:rsid w:val="000059B8"/>
    <w:rsid w:val="000067AD"/>
    <w:rsid w:val="00006B18"/>
    <w:rsid w:val="00007456"/>
    <w:rsid w:val="0000758E"/>
    <w:rsid w:val="00007634"/>
    <w:rsid w:val="000101E9"/>
    <w:rsid w:val="00010954"/>
    <w:rsid w:val="00011331"/>
    <w:rsid w:val="00011976"/>
    <w:rsid w:val="0001239F"/>
    <w:rsid w:val="000123FB"/>
    <w:rsid w:val="000129DA"/>
    <w:rsid w:val="00012A17"/>
    <w:rsid w:val="00013C27"/>
    <w:rsid w:val="000148E0"/>
    <w:rsid w:val="0001505C"/>
    <w:rsid w:val="000150A4"/>
    <w:rsid w:val="00015A16"/>
    <w:rsid w:val="00015CB1"/>
    <w:rsid w:val="00016558"/>
    <w:rsid w:val="00016996"/>
    <w:rsid w:val="00017559"/>
    <w:rsid w:val="000178C0"/>
    <w:rsid w:val="00020FE8"/>
    <w:rsid w:val="000212B3"/>
    <w:rsid w:val="000212CF"/>
    <w:rsid w:val="00021491"/>
    <w:rsid w:val="00022672"/>
    <w:rsid w:val="00022996"/>
    <w:rsid w:val="00022F42"/>
    <w:rsid w:val="0002321C"/>
    <w:rsid w:val="000243B6"/>
    <w:rsid w:val="00024426"/>
    <w:rsid w:val="00024CDF"/>
    <w:rsid w:val="00024F2E"/>
    <w:rsid w:val="00024FCD"/>
    <w:rsid w:val="000256D8"/>
    <w:rsid w:val="000257C6"/>
    <w:rsid w:val="00025FFE"/>
    <w:rsid w:val="000263D8"/>
    <w:rsid w:val="00026693"/>
    <w:rsid w:val="00026781"/>
    <w:rsid w:val="00026891"/>
    <w:rsid w:val="00027389"/>
    <w:rsid w:val="00030562"/>
    <w:rsid w:val="00030D0C"/>
    <w:rsid w:val="00031103"/>
    <w:rsid w:val="00031700"/>
    <w:rsid w:val="00031DC2"/>
    <w:rsid w:val="00032567"/>
    <w:rsid w:val="00032E99"/>
    <w:rsid w:val="00033525"/>
    <w:rsid w:val="00033D27"/>
    <w:rsid w:val="00034B73"/>
    <w:rsid w:val="00034EF6"/>
    <w:rsid w:val="0003548C"/>
    <w:rsid w:val="00035542"/>
    <w:rsid w:val="00035852"/>
    <w:rsid w:val="00035C3B"/>
    <w:rsid w:val="000360BB"/>
    <w:rsid w:val="000362EE"/>
    <w:rsid w:val="000370B3"/>
    <w:rsid w:val="00037605"/>
    <w:rsid w:val="00037B39"/>
    <w:rsid w:val="00040F7D"/>
    <w:rsid w:val="00041AB5"/>
    <w:rsid w:val="00042306"/>
    <w:rsid w:val="00042547"/>
    <w:rsid w:val="00042776"/>
    <w:rsid w:val="00043031"/>
    <w:rsid w:val="000430F7"/>
    <w:rsid w:val="00043449"/>
    <w:rsid w:val="00043501"/>
    <w:rsid w:val="0004360A"/>
    <w:rsid w:val="00044029"/>
    <w:rsid w:val="000441A0"/>
    <w:rsid w:val="000444BA"/>
    <w:rsid w:val="00044550"/>
    <w:rsid w:val="0004481D"/>
    <w:rsid w:val="00044A6A"/>
    <w:rsid w:val="00044BC7"/>
    <w:rsid w:val="00044C88"/>
    <w:rsid w:val="000452CE"/>
    <w:rsid w:val="0004557A"/>
    <w:rsid w:val="0004574E"/>
    <w:rsid w:val="00045B50"/>
    <w:rsid w:val="00045E91"/>
    <w:rsid w:val="0004789A"/>
    <w:rsid w:val="00047B2A"/>
    <w:rsid w:val="00047EC3"/>
    <w:rsid w:val="000501F2"/>
    <w:rsid w:val="00050203"/>
    <w:rsid w:val="00050818"/>
    <w:rsid w:val="000509E3"/>
    <w:rsid w:val="00050C48"/>
    <w:rsid w:val="000514AB"/>
    <w:rsid w:val="00051828"/>
    <w:rsid w:val="00051911"/>
    <w:rsid w:val="00051AD5"/>
    <w:rsid w:val="00051CAB"/>
    <w:rsid w:val="0005249C"/>
    <w:rsid w:val="00052671"/>
    <w:rsid w:val="00052A77"/>
    <w:rsid w:val="00053045"/>
    <w:rsid w:val="00053572"/>
    <w:rsid w:val="0005419A"/>
    <w:rsid w:val="0005497F"/>
    <w:rsid w:val="00055F4B"/>
    <w:rsid w:val="000565D7"/>
    <w:rsid w:val="000566EE"/>
    <w:rsid w:val="00056B13"/>
    <w:rsid w:val="00056F59"/>
    <w:rsid w:val="000571DC"/>
    <w:rsid w:val="000572D7"/>
    <w:rsid w:val="000579C4"/>
    <w:rsid w:val="000608AB"/>
    <w:rsid w:val="000612F8"/>
    <w:rsid w:val="000614AD"/>
    <w:rsid w:val="00061A9E"/>
    <w:rsid w:val="00061DF2"/>
    <w:rsid w:val="0006226C"/>
    <w:rsid w:val="000625C5"/>
    <w:rsid w:val="0006272F"/>
    <w:rsid w:val="000632FE"/>
    <w:rsid w:val="00063350"/>
    <w:rsid w:val="000635EE"/>
    <w:rsid w:val="000637E5"/>
    <w:rsid w:val="000662FD"/>
    <w:rsid w:val="00067350"/>
    <w:rsid w:val="00067947"/>
    <w:rsid w:val="00067C89"/>
    <w:rsid w:val="00067CF2"/>
    <w:rsid w:val="0007070C"/>
    <w:rsid w:val="00070C98"/>
    <w:rsid w:val="00071032"/>
    <w:rsid w:val="00071EBC"/>
    <w:rsid w:val="00071F26"/>
    <w:rsid w:val="00072082"/>
    <w:rsid w:val="000722B7"/>
    <w:rsid w:val="000725E4"/>
    <w:rsid w:val="000727D6"/>
    <w:rsid w:val="00072DF6"/>
    <w:rsid w:val="00074C0E"/>
    <w:rsid w:val="00075900"/>
    <w:rsid w:val="00076022"/>
    <w:rsid w:val="00076728"/>
    <w:rsid w:val="000768A9"/>
    <w:rsid w:val="00076BA9"/>
    <w:rsid w:val="000770F9"/>
    <w:rsid w:val="000775C4"/>
    <w:rsid w:val="00077DFD"/>
    <w:rsid w:val="0008013A"/>
    <w:rsid w:val="00080324"/>
    <w:rsid w:val="00080A10"/>
    <w:rsid w:val="00080DEC"/>
    <w:rsid w:val="000816D9"/>
    <w:rsid w:val="000817B9"/>
    <w:rsid w:val="00081F7C"/>
    <w:rsid w:val="00082B7D"/>
    <w:rsid w:val="000834E8"/>
    <w:rsid w:val="000839EF"/>
    <w:rsid w:val="0008404F"/>
    <w:rsid w:val="000840E6"/>
    <w:rsid w:val="00084309"/>
    <w:rsid w:val="00084932"/>
    <w:rsid w:val="00084A85"/>
    <w:rsid w:val="00084E64"/>
    <w:rsid w:val="000850A1"/>
    <w:rsid w:val="000854EE"/>
    <w:rsid w:val="0008597F"/>
    <w:rsid w:val="00086143"/>
    <w:rsid w:val="00086364"/>
    <w:rsid w:val="000904BD"/>
    <w:rsid w:val="00090591"/>
    <w:rsid w:val="0009062A"/>
    <w:rsid w:val="00090A2F"/>
    <w:rsid w:val="00092609"/>
    <w:rsid w:val="00092BF5"/>
    <w:rsid w:val="0009337F"/>
    <w:rsid w:val="000935C7"/>
    <w:rsid w:val="00093833"/>
    <w:rsid w:val="00094278"/>
    <w:rsid w:val="00094ABB"/>
    <w:rsid w:val="00094F39"/>
    <w:rsid w:val="0009509F"/>
    <w:rsid w:val="00095391"/>
    <w:rsid w:val="00095545"/>
    <w:rsid w:val="0009560A"/>
    <w:rsid w:val="000957AC"/>
    <w:rsid w:val="00095B39"/>
    <w:rsid w:val="00095FC9"/>
    <w:rsid w:val="000960A5"/>
    <w:rsid w:val="00096974"/>
    <w:rsid w:val="00097AD2"/>
    <w:rsid w:val="00097DAC"/>
    <w:rsid w:val="000A1AB3"/>
    <w:rsid w:val="000A1C6A"/>
    <w:rsid w:val="000A1FEF"/>
    <w:rsid w:val="000A33B7"/>
    <w:rsid w:val="000A33E1"/>
    <w:rsid w:val="000A3B33"/>
    <w:rsid w:val="000A3BE0"/>
    <w:rsid w:val="000A4657"/>
    <w:rsid w:val="000A50B6"/>
    <w:rsid w:val="000A5B33"/>
    <w:rsid w:val="000A76DE"/>
    <w:rsid w:val="000A78C6"/>
    <w:rsid w:val="000A7B06"/>
    <w:rsid w:val="000A7E49"/>
    <w:rsid w:val="000A7E75"/>
    <w:rsid w:val="000B1919"/>
    <w:rsid w:val="000B198C"/>
    <w:rsid w:val="000B1AD6"/>
    <w:rsid w:val="000B1E78"/>
    <w:rsid w:val="000B2830"/>
    <w:rsid w:val="000B2E92"/>
    <w:rsid w:val="000B304D"/>
    <w:rsid w:val="000B3B42"/>
    <w:rsid w:val="000B4263"/>
    <w:rsid w:val="000B45E3"/>
    <w:rsid w:val="000B517E"/>
    <w:rsid w:val="000B5B73"/>
    <w:rsid w:val="000B630E"/>
    <w:rsid w:val="000B637D"/>
    <w:rsid w:val="000B653C"/>
    <w:rsid w:val="000B65BA"/>
    <w:rsid w:val="000B6925"/>
    <w:rsid w:val="000B726F"/>
    <w:rsid w:val="000B7D48"/>
    <w:rsid w:val="000B7E41"/>
    <w:rsid w:val="000B7EA7"/>
    <w:rsid w:val="000C0097"/>
    <w:rsid w:val="000C0268"/>
    <w:rsid w:val="000C06C3"/>
    <w:rsid w:val="000C0801"/>
    <w:rsid w:val="000C1073"/>
    <w:rsid w:val="000C19B1"/>
    <w:rsid w:val="000C21A2"/>
    <w:rsid w:val="000C26A8"/>
    <w:rsid w:val="000C2A36"/>
    <w:rsid w:val="000C32ED"/>
    <w:rsid w:val="000C358B"/>
    <w:rsid w:val="000C4435"/>
    <w:rsid w:val="000C4B9E"/>
    <w:rsid w:val="000C55AC"/>
    <w:rsid w:val="000C5A09"/>
    <w:rsid w:val="000C5A2C"/>
    <w:rsid w:val="000C5A65"/>
    <w:rsid w:val="000C5BE4"/>
    <w:rsid w:val="000C6098"/>
    <w:rsid w:val="000C6947"/>
    <w:rsid w:val="000C7936"/>
    <w:rsid w:val="000D0644"/>
    <w:rsid w:val="000D07B3"/>
    <w:rsid w:val="000D0BB9"/>
    <w:rsid w:val="000D1044"/>
    <w:rsid w:val="000D1E56"/>
    <w:rsid w:val="000D22F7"/>
    <w:rsid w:val="000D2836"/>
    <w:rsid w:val="000D2BAD"/>
    <w:rsid w:val="000D3901"/>
    <w:rsid w:val="000D3DC1"/>
    <w:rsid w:val="000D5922"/>
    <w:rsid w:val="000D653F"/>
    <w:rsid w:val="000D65D3"/>
    <w:rsid w:val="000D735C"/>
    <w:rsid w:val="000D7817"/>
    <w:rsid w:val="000D7EB0"/>
    <w:rsid w:val="000E019A"/>
    <w:rsid w:val="000E0938"/>
    <w:rsid w:val="000E161D"/>
    <w:rsid w:val="000E2051"/>
    <w:rsid w:val="000E2435"/>
    <w:rsid w:val="000E264F"/>
    <w:rsid w:val="000E2DBC"/>
    <w:rsid w:val="000E329A"/>
    <w:rsid w:val="000E343E"/>
    <w:rsid w:val="000E3695"/>
    <w:rsid w:val="000E36B2"/>
    <w:rsid w:val="000E41E9"/>
    <w:rsid w:val="000E44AC"/>
    <w:rsid w:val="000E45D5"/>
    <w:rsid w:val="000E5542"/>
    <w:rsid w:val="000E582E"/>
    <w:rsid w:val="000E6AAC"/>
    <w:rsid w:val="000F09E9"/>
    <w:rsid w:val="000F0B5F"/>
    <w:rsid w:val="000F0EEE"/>
    <w:rsid w:val="000F22EB"/>
    <w:rsid w:val="000F2314"/>
    <w:rsid w:val="000F23AE"/>
    <w:rsid w:val="000F288D"/>
    <w:rsid w:val="000F2A6B"/>
    <w:rsid w:val="000F2BA7"/>
    <w:rsid w:val="000F3360"/>
    <w:rsid w:val="000F357C"/>
    <w:rsid w:val="000F36BA"/>
    <w:rsid w:val="000F3974"/>
    <w:rsid w:val="000F3CD3"/>
    <w:rsid w:val="000F40DB"/>
    <w:rsid w:val="000F4262"/>
    <w:rsid w:val="000F4281"/>
    <w:rsid w:val="000F4748"/>
    <w:rsid w:val="000F4A27"/>
    <w:rsid w:val="000F4B6E"/>
    <w:rsid w:val="000F4DE6"/>
    <w:rsid w:val="000F4E93"/>
    <w:rsid w:val="000F5095"/>
    <w:rsid w:val="000F5182"/>
    <w:rsid w:val="000F6D28"/>
    <w:rsid w:val="000F6E09"/>
    <w:rsid w:val="000F6E45"/>
    <w:rsid w:val="001000BA"/>
    <w:rsid w:val="00100A28"/>
    <w:rsid w:val="00100FFF"/>
    <w:rsid w:val="001017D7"/>
    <w:rsid w:val="00102069"/>
    <w:rsid w:val="001025C9"/>
    <w:rsid w:val="001026CF"/>
    <w:rsid w:val="00103FBB"/>
    <w:rsid w:val="001049E5"/>
    <w:rsid w:val="001051DF"/>
    <w:rsid w:val="00105D70"/>
    <w:rsid w:val="00106341"/>
    <w:rsid w:val="00106436"/>
    <w:rsid w:val="00106870"/>
    <w:rsid w:val="00107071"/>
    <w:rsid w:val="001079C7"/>
    <w:rsid w:val="00107FF0"/>
    <w:rsid w:val="00107FFA"/>
    <w:rsid w:val="00110072"/>
    <w:rsid w:val="00110B9D"/>
    <w:rsid w:val="00111074"/>
    <w:rsid w:val="00111325"/>
    <w:rsid w:val="00111356"/>
    <w:rsid w:val="00112BDD"/>
    <w:rsid w:val="00112FCA"/>
    <w:rsid w:val="00113045"/>
    <w:rsid w:val="00113297"/>
    <w:rsid w:val="0011364D"/>
    <w:rsid w:val="00113936"/>
    <w:rsid w:val="0011508B"/>
    <w:rsid w:val="001151A7"/>
    <w:rsid w:val="00115ACA"/>
    <w:rsid w:val="00115D10"/>
    <w:rsid w:val="00115E09"/>
    <w:rsid w:val="00115F02"/>
    <w:rsid w:val="00116273"/>
    <w:rsid w:val="001175C9"/>
    <w:rsid w:val="00117B14"/>
    <w:rsid w:val="00117E81"/>
    <w:rsid w:val="00120816"/>
    <w:rsid w:val="00120BC6"/>
    <w:rsid w:val="00120BDB"/>
    <w:rsid w:val="00120E39"/>
    <w:rsid w:val="00121715"/>
    <w:rsid w:val="0012191C"/>
    <w:rsid w:val="00121BC3"/>
    <w:rsid w:val="00121D84"/>
    <w:rsid w:val="001221BE"/>
    <w:rsid w:val="001229B7"/>
    <w:rsid w:val="00123074"/>
    <w:rsid w:val="00124003"/>
    <w:rsid w:val="0012422E"/>
    <w:rsid w:val="001250A1"/>
    <w:rsid w:val="001256C0"/>
    <w:rsid w:val="00126AAB"/>
    <w:rsid w:val="00126D92"/>
    <w:rsid w:val="00127155"/>
    <w:rsid w:val="00127632"/>
    <w:rsid w:val="00127A72"/>
    <w:rsid w:val="00127CDF"/>
    <w:rsid w:val="00130AF6"/>
    <w:rsid w:val="00130EC0"/>
    <w:rsid w:val="001319F2"/>
    <w:rsid w:val="00131A60"/>
    <w:rsid w:val="00131FB7"/>
    <w:rsid w:val="00132FE8"/>
    <w:rsid w:val="00133464"/>
    <w:rsid w:val="001334D2"/>
    <w:rsid w:val="00133623"/>
    <w:rsid w:val="00133701"/>
    <w:rsid w:val="00133798"/>
    <w:rsid w:val="001349FE"/>
    <w:rsid w:val="001353E1"/>
    <w:rsid w:val="00135626"/>
    <w:rsid w:val="00136217"/>
    <w:rsid w:val="0013644B"/>
    <w:rsid w:val="001364CA"/>
    <w:rsid w:val="00136BD9"/>
    <w:rsid w:val="00136C54"/>
    <w:rsid w:val="00136C56"/>
    <w:rsid w:val="00137199"/>
    <w:rsid w:val="00140466"/>
    <w:rsid w:val="0014094B"/>
    <w:rsid w:val="00140B24"/>
    <w:rsid w:val="00140F5E"/>
    <w:rsid w:val="00140FE3"/>
    <w:rsid w:val="001416F2"/>
    <w:rsid w:val="001418C3"/>
    <w:rsid w:val="001418E3"/>
    <w:rsid w:val="0014197F"/>
    <w:rsid w:val="00141B2F"/>
    <w:rsid w:val="00141C46"/>
    <w:rsid w:val="00141CAF"/>
    <w:rsid w:val="001428E2"/>
    <w:rsid w:val="00143308"/>
    <w:rsid w:val="00143505"/>
    <w:rsid w:val="001448B9"/>
    <w:rsid w:val="00144DBE"/>
    <w:rsid w:val="001460E2"/>
    <w:rsid w:val="001469C9"/>
    <w:rsid w:val="00146C78"/>
    <w:rsid w:val="00147087"/>
    <w:rsid w:val="00147718"/>
    <w:rsid w:val="00147BD5"/>
    <w:rsid w:val="00147D60"/>
    <w:rsid w:val="00150422"/>
    <w:rsid w:val="00150632"/>
    <w:rsid w:val="0015092D"/>
    <w:rsid w:val="00150B16"/>
    <w:rsid w:val="00150E30"/>
    <w:rsid w:val="001511CF"/>
    <w:rsid w:val="00151530"/>
    <w:rsid w:val="00151A27"/>
    <w:rsid w:val="00152152"/>
    <w:rsid w:val="00152431"/>
    <w:rsid w:val="0015294B"/>
    <w:rsid w:val="001532E4"/>
    <w:rsid w:val="00153376"/>
    <w:rsid w:val="00153833"/>
    <w:rsid w:val="00153890"/>
    <w:rsid w:val="001539CD"/>
    <w:rsid w:val="001541EC"/>
    <w:rsid w:val="001547DF"/>
    <w:rsid w:val="001561B6"/>
    <w:rsid w:val="001572AF"/>
    <w:rsid w:val="0015732B"/>
    <w:rsid w:val="001573C4"/>
    <w:rsid w:val="001573C6"/>
    <w:rsid w:val="0016039D"/>
    <w:rsid w:val="00160C25"/>
    <w:rsid w:val="0016116A"/>
    <w:rsid w:val="00161B37"/>
    <w:rsid w:val="00162542"/>
    <w:rsid w:val="00162B51"/>
    <w:rsid w:val="001630FD"/>
    <w:rsid w:val="001631EB"/>
    <w:rsid w:val="0016329C"/>
    <w:rsid w:val="0016350C"/>
    <w:rsid w:val="00163683"/>
    <w:rsid w:val="001636F9"/>
    <w:rsid w:val="00163701"/>
    <w:rsid w:val="00163CCD"/>
    <w:rsid w:val="00163D23"/>
    <w:rsid w:val="00165AC8"/>
    <w:rsid w:val="001661C8"/>
    <w:rsid w:val="0016746C"/>
    <w:rsid w:val="00167BF6"/>
    <w:rsid w:val="001702BB"/>
    <w:rsid w:val="0017045C"/>
    <w:rsid w:val="00170D4F"/>
    <w:rsid w:val="00171011"/>
    <w:rsid w:val="00171226"/>
    <w:rsid w:val="001712F1"/>
    <w:rsid w:val="00171771"/>
    <w:rsid w:val="00171856"/>
    <w:rsid w:val="00171FA3"/>
    <w:rsid w:val="00172581"/>
    <w:rsid w:val="001728D2"/>
    <w:rsid w:val="00172AF4"/>
    <w:rsid w:val="00173517"/>
    <w:rsid w:val="00173793"/>
    <w:rsid w:val="00173B1E"/>
    <w:rsid w:val="0017449F"/>
    <w:rsid w:val="0017450B"/>
    <w:rsid w:val="001752AE"/>
    <w:rsid w:val="00175675"/>
    <w:rsid w:val="00175D5B"/>
    <w:rsid w:val="00176739"/>
    <w:rsid w:val="00176C6B"/>
    <w:rsid w:val="00176EEE"/>
    <w:rsid w:val="00180521"/>
    <w:rsid w:val="001817B9"/>
    <w:rsid w:val="0018222E"/>
    <w:rsid w:val="0018226E"/>
    <w:rsid w:val="00182789"/>
    <w:rsid w:val="00182C24"/>
    <w:rsid w:val="00183359"/>
    <w:rsid w:val="001839D9"/>
    <w:rsid w:val="00183D26"/>
    <w:rsid w:val="00183EE5"/>
    <w:rsid w:val="00184669"/>
    <w:rsid w:val="00184F20"/>
    <w:rsid w:val="00185024"/>
    <w:rsid w:val="00185AC3"/>
    <w:rsid w:val="0018655B"/>
    <w:rsid w:val="001873D7"/>
    <w:rsid w:val="00190CA7"/>
    <w:rsid w:val="00190D9D"/>
    <w:rsid w:val="00192B4A"/>
    <w:rsid w:val="00192D02"/>
    <w:rsid w:val="00193582"/>
    <w:rsid w:val="001935B7"/>
    <w:rsid w:val="00193694"/>
    <w:rsid w:val="00193CF5"/>
    <w:rsid w:val="00193D07"/>
    <w:rsid w:val="0019405E"/>
    <w:rsid w:val="00194933"/>
    <w:rsid w:val="00194B2D"/>
    <w:rsid w:val="00194D1E"/>
    <w:rsid w:val="00195807"/>
    <w:rsid w:val="001959F7"/>
    <w:rsid w:val="00195CE6"/>
    <w:rsid w:val="00196097"/>
    <w:rsid w:val="00196807"/>
    <w:rsid w:val="00196C0F"/>
    <w:rsid w:val="00196C97"/>
    <w:rsid w:val="00196DE6"/>
    <w:rsid w:val="00197176"/>
    <w:rsid w:val="00197EF2"/>
    <w:rsid w:val="001A0625"/>
    <w:rsid w:val="001A0FCD"/>
    <w:rsid w:val="001A19AB"/>
    <w:rsid w:val="001A313C"/>
    <w:rsid w:val="001A34C9"/>
    <w:rsid w:val="001A3618"/>
    <w:rsid w:val="001A3E4A"/>
    <w:rsid w:val="001A4213"/>
    <w:rsid w:val="001A42BF"/>
    <w:rsid w:val="001A4450"/>
    <w:rsid w:val="001A4F00"/>
    <w:rsid w:val="001A52CE"/>
    <w:rsid w:val="001A5443"/>
    <w:rsid w:val="001A55D6"/>
    <w:rsid w:val="001A5AC4"/>
    <w:rsid w:val="001A6258"/>
    <w:rsid w:val="001A6D37"/>
    <w:rsid w:val="001A729D"/>
    <w:rsid w:val="001A74A6"/>
    <w:rsid w:val="001A7EA6"/>
    <w:rsid w:val="001B0990"/>
    <w:rsid w:val="001B09BC"/>
    <w:rsid w:val="001B0FFF"/>
    <w:rsid w:val="001B10FE"/>
    <w:rsid w:val="001B1BE3"/>
    <w:rsid w:val="001B2A53"/>
    <w:rsid w:val="001B2E5F"/>
    <w:rsid w:val="001B3DD2"/>
    <w:rsid w:val="001B3EC2"/>
    <w:rsid w:val="001B4160"/>
    <w:rsid w:val="001B4567"/>
    <w:rsid w:val="001B531A"/>
    <w:rsid w:val="001B53D4"/>
    <w:rsid w:val="001B58F3"/>
    <w:rsid w:val="001B66A4"/>
    <w:rsid w:val="001B71B2"/>
    <w:rsid w:val="001B7F6D"/>
    <w:rsid w:val="001C0C89"/>
    <w:rsid w:val="001C0DE1"/>
    <w:rsid w:val="001C0FA2"/>
    <w:rsid w:val="001C1008"/>
    <w:rsid w:val="001C1F9D"/>
    <w:rsid w:val="001C2071"/>
    <w:rsid w:val="001C20D0"/>
    <w:rsid w:val="001C26F8"/>
    <w:rsid w:val="001C3550"/>
    <w:rsid w:val="001C428C"/>
    <w:rsid w:val="001C4295"/>
    <w:rsid w:val="001C48F2"/>
    <w:rsid w:val="001C4B33"/>
    <w:rsid w:val="001C4E5A"/>
    <w:rsid w:val="001C64F7"/>
    <w:rsid w:val="001C696C"/>
    <w:rsid w:val="001C707E"/>
    <w:rsid w:val="001C7979"/>
    <w:rsid w:val="001C79AB"/>
    <w:rsid w:val="001C7C77"/>
    <w:rsid w:val="001C7FBD"/>
    <w:rsid w:val="001D07F1"/>
    <w:rsid w:val="001D0963"/>
    <w:rsid w:val="001D1439"/>
    <w:rsid w:val="001D2482"/>
    <w:rsid w:val="001D2531"/>
    <w:rsid w:val="001D2764"/>
    <w:rsid w:val="001D2A01"/>
    <w:rsid w:val="001D383C"/>
    <w:rsid w:val="001D3EEF"/>
    <w:rsid w:val="001D4D6C"/>
    <w:rsid w:val="001D558E"/>
    <w:rsid w:val="001D5881"/>
    <w:rsid w:val="001D6333"/>
    <w:rsid w:val="001D74FA"/>
    <w:rsid w:val="001E0B3D"/>
    <w:rsid w:val="001E1B78"/>
    <w:rsid w:val="001E1D29"/>
    <w:rsid w:val="001E22C1"/>
    <w:rsid w:val="001E2698"/>
    <w:rsid w:val="001E316C"/>
    <w:rsid w:val="001E33A2"/>
    <w:rsid w:val="001E4065"/>
    <w:rsid w:val="001E412D"/>
    <w:rsid w:val="001E4163"/>
    <w:rsid w:val="001E43AD"/>
    <w:rsid w:val="001E4C71"/>
    <w:rsid w:val="001E5027"/>
    <w:rsid w:val="001E54E9"/>
    <w:rsid w:val="001E5AE9"/>
    <w:rsid w:val="001E6344"/>
    <w:rsid w:val="001E63C5"/>
    <w:rsid w:val="001E66C9"/>
    <w:rsid w:val="001E681C"/>
    <w:rsid w:val="001E6D3D"/>
    <w:rsid w:val="001E6F5C"/>
    <w:rsid w:val="001E74AA"/>
    <w:rsid w:val="001E7572"/>
    <w:rsid w:val="001F00B1"/>
    <w:rsid w:val="001F0D72"/>
    <w:rsid w:val="001F1587"/>
    <w:rsid w:val="001F1E4D"/>
    <w:rsid w:val="001F27E7"/>
    <w:rsid w:val="001F2A51"/>
    <w:rsid w:val="001F2B20"/>
    <w:rsid w:val="001F32DF"/>
    <w:rsid w:val="001F3CED"/>
    <w:rsid w:val="001F4E3F"/>
    <w:rsid w:val="001F523A"/>
    <w:rsid w:val="001F5493"/>
    <w:rsid w:val="001F5AF0"/>
    <w:rsid w:val="001F6666"/>
    <w:rsid w:val="001F69A0"/>
    <w:rsid w:val="001F6CE8"/>
    <w:rsid w:val="001F7497"/>
    <w:rsid w:val="001F75BC"/>
    <w:rsid w:val="001F78AF"/>
    <w:rsid w:val="001F7990"/>
    <w:rsid w:val="001F7B02"/>
    <w:rsid w:val="001F7F7C"/>
    <w:rsid w:val="00200726"/>
    <w:rsid w:val="00200BA2"/>
    <w:rsid w:val="00200FBC"/>
    <w:rsid w:val="002010BE"/>
    <w:rsid w:val="002015EB"/>
    <w:rsid w:val="002019A3"/>
    <w:rsid w:val="00201BA4"/>
    <w:rsid w:val="00201E16"/>
    <w:rsid w:val="00202AC5"/>
    <w:rsid w:val="002044A4"/>
    <w:rsid w:val="00204665"/>
    <w:rsid w:val="00204775"/>
    <w:rsid w:val="00204F87"/>
    <w:rsid w:val="00205066"/>
    <w:rsid w:val="00205178"/>
    <w:rsid w:val="00205557"/>
    <w:rsid w:val="002055BA"/>
    <w:rsid w:val="00205839"/>
    <w:rsid w:val="00206237"/>
    <w:rsid w:val="002063EF"/>
    <w:rsid w:val="002067B0"/>
    <w:rsid w:val="0020693A"/>
    <w:rsid w:val="00207222"/>
    <w:rsid w:val="00207482"/>
    <w:rsid w:val="00207731"/>
    <w:rsid w:val="00207B58"/>
    <w:rsid w:val="0021104E"/>
    <w:rsid w:val="00211824"/>
    <w:rsid w:val="002118E5"/>
    <w:rsid w:val="002119A5"/>
    <w:rsid w:val="00211FAB"/>
    <w:rsid w:val="00212901"/>
    <w:rsid w:val="00212CEA"/>
    <w:rsid w:val="00213785"/>
    <w:rsid w:val="002137A0"/>
    <w:rsid w:val="002139A8"/>
    <w:rsid w:val="00213AE7"/>
    <w:rsid w:val="00213C37"/>
    <w:rsid w:val="002142B6"/>
    <w:rsid w:val="002147CE"/>
    <w:rsid w:val="0021483B"/>
    <w:rsid w:val="00215C2C"/>
    <w:rsid w:val="00215CEF"/>
    <w:rsid w:val="0021648C"/>
    <w:rsid w:val="002169D5"/>
    <w:rsid w:val="00217871"/>
    <w:rsid w:val="00217D57"/>
    <w:rsid w:val="00217F6A"/>
    <w:rsid w:val="002202B9"/>
    <w:rsid w:val="00220D70"/>
    <w:rsid w:val="00222F68"/>
    <w:rsid w:val="002233BA"/>
    <w:rsid w:val="0022354B"/>
    <w:rsid w:val="0022369D"/>
    <w:rsid w:val="0022391C"/>
    <w:rsid w:val="00223ED2"/>
    <w:rsid w:val="002251CB"/>
    <w:rsid w:val="002257C9"/>
    <w:rsid w:val="00225827"/>
    <w:rsid w:val="00225BAB"/>
    <w:rsid w:val="00225EBE"/>
    <w:rsid w:val="00226AF2"/>
    <w:rsid w:val="002271F7"/>
    <w:rsid w:val="00227638"/>
    <w:rsid w:val="00227787"/>
    <w:rsid w:val="0023059F"/>
    <w:rsid w:val="00230682"/>
    <w:rsid w:val="00231565"/>
    <w:rsid w:val="00231E3E"/>
    <w:rsid w:val="00233263"/>
    <w:rsid w:val="0023388E"/>
    <w:rsid w:val="002339F3"/>
    <w:rsid w:val="00233AE4"/>
    <w:rsid w:val="00234E04"/>
    <w:rsid w:val="002351E9"/>
    <w:rsid w:val="00235B05"/>
    <w:rsid w:val="00235D3C"/>
    <w:rsid w:val="00236A53"/>
    <w:rsid w:val="00236F8B"/>
    <w:rsid w:val="002373C6"/>
    <w:rsid w:val="00237C25"/>
    <w:rsid w:val="0024011B"/>
    <w:rsid w:val="002410C5"/>
    <w:rsid w:val="002416BE"/>
    <w:rsid w:val="00243E73"/>
    <w:rsid w:val="002446FE"/>
    <w:rsid w:val="00244F2B"/>
    <w:rsid w:val="00244FC8"/>
    <w:rsid w:val="002457C8"/>
    <w:rsid w:val="0024593A"/>
    <w:rsid w:val="00245B35"/>
    <w:rsid w:val="00245E8C"/>
    <w:rsid w:val="00245EB4"/>
    <w:rsid w:val="002473C6"/>
    <w:rsid w:val="00247CCA"/>
    <w:rsid w:val="00250739"/>
    <w:rsid w:val="00250FA1"/>
    <w:rsid w:val="00251059"/>
    <w:rsid w:val="002513F5"/>
    <w:rsid w:val="00252161"/>
    <w:rsid w:val="002540EF"/>
    <w:rsid w:val="0025432E"/>
    <w:rsid w:val="00254638"/>
    <w:rsid w:val="00254744"/>
    <w:rsid w:val="00254BAB"/>
    <w:rsid w:val="00255195"/>
    <w:rsid w:val="00256135"/>
    <w:rsid w:val="002562A6"/>
    <w:rsid w:val="002565C5"/>
    <w:rsid w:val="002570AA"/>
    <w:rsid w:val="0025793F"/>
    <w:rsid w:val="00257C4A"/>
    <w:rsid w:val="00257DB3"/>
    <w:rsid w:val="00260651"/>
    <w:rsid w:val="0026066F"/>
    <w:rsid w:val="002612DD"/>
    <w:rsid w:val="00261412"/>
    <w:rsid w:val="00261C8C"/>
    <w:rsid w:val="00262082"/>
    <w:rsid w:val="00262248"/>
    <w:rsid w:val="002626B4"/>
    <w:rsid w:val="00262780"/>
    <w:rsid w:val="00262D60"/>
    <w:rsid w:val="0026321B"/>
    <w:rsid w:val="002635C3"/>
    <w:rsid w:val="0026404B"/>
    <w:rsid w:val="002643D6"/>
    <w:rsid w:val="00264C17"/>
    <w:rsid w:val="00264D58"/>
    <w:rsid w:val="0026541E"/>
    <w:rsid w:val="00265693"/>
    <w:rsid w:val="00265FF2"/>
    <w:rsid w:val="002667BD"/>
    <w:rsid w:val="002669A0"/>
    <w:rsid w:val="002674FB"/>
    <w:rsid w:val="00270733"/>
    <w:rsid w:val="00270840"/>
    <w:rsid w:val="00270921"/>
    <w:rsid w:val="0027099A"/>
    <w:rsid w:val="00270CCF"/>
    <w:rsid w:val="002716E6"/>
    <w:rsid w:val="00271FCF"/>
    <w:rsid w:val="00271FEA"/>
    <w:rsid w:val="002723D2"/>
    <w:rsid w:val="0027389D"/>
    <w:rsid w:val="00273C9A"/>
    <w:rsid w:val="00274474"/>
    <w:rsid w:val="002745D8"/>
    <w:rsid w:val="002748A7"/>
    <w:rsid w:val="00274906"/>
    <w:rsid w:val="00274A96"/>
    <w:rsid w:val="00274C7B"/>
    <w:rsid w:val="00275537"/>
    <w:rsid w:val="002759D2"/>
    <w:rsid w:val="00276965"/>
    <w:rsid w:val="00277555"/>
    <w:rsid w:val="00277795"/>
    <w:rsid w:val="00277BC6"/>
    <w:rsid w:val="0028084E"/>
    <w:rsid w:val="00280B14"/>
    <w:rsid w:val="00280C69"/>
    <w:rsid w:val="00280DEA"/>
    <w:rsid w:val="002822DC"/>
    <w:rsid w:val="002823DE"/>
    <w:rsid w:val="002827A8"/>
    <w:rsid w:val="0028290E"/>
    <w:rsid w:val="00282A79"/>
    <w:rsid w:val="00282BF5"/>
    <w:rsid w:val="00283A1A"/>
    <w:rsid w:val="00283A4F"/>
    <w:rsid w:val="00283C2D"/>
    <w:rsid w:val="00284260"/>
    <w:rsid w:val="00284562"/>
    <w:rsid w:val="00284EA6"/>
    <w:rsid w:val="0028543D"/>
    <w:rsid w:val="002854ED"/>
    <w:rsid w:val="0028654A"/>
    <w:rsid w:val="0028661D"/>
    <w:rsid w:val="002868DC"/>
    <w:rsid w:val="00286DF6"/>
    <w:rsid w:val="0028728B"/>
    <w:rsid w:val="0028774B"/>
    <w:rsid w:val="0028787E"/>
    <w:rsid w:val="0028789F"/>
    <w:rsid w:val="002905B5"/>
    <w:rsid w:val="00290C35"/>
    <w:rsid w:val="00290D3D"/>
    <w:rsid w:val="0029136D"/>
    <w:rsid w:val="002914B5"/>
    <w:rsid w:val="00291631"/>
    <w:rsid w:val="00292BCD"/>
    <w:rsid w:val="0029423A"/>
    <w:rsid w:val="00294A0A"/>
    <w:rsid w:val="00294EEE"/>
    <w:rsid w:val="00295661"/>
    <w:rsid w:val="00296E9C"/>
    <w:rsid w:val="0029716E"/>
    <w:rsid w:val="00297A8C"/>
    <w:rsid w:val="00297E3F"/>
    <w:rsid w:val="002A0215"/>
    <w:rsid w:val="002A09B9"/>
    <w:rsid w:val="002A1901"/>
    <w:rsid w:val="002A1C60"/>
    <w:rsid w:val="002A1DCC"/>
    <w:rsid w:val="002A26CA"/>
    <w:rsid w:val="002A27AB"/>
    <w:rsid w:val="002A29E5"/>
    <w:rsid w:val="002A2DA6"/>
    <w:rsid w:val="002A31AF"/>
    <w:rsid w:val="002A3243"/>
    <w:rsid w:val="002A3556"/>
    <w:rsid w:val="002A3787"/>
    <w:rsid w:val="002A38DF"/>
    <w:rsid w:val="002A3D65"/>
    <w:rsid w:val="002A3DF3"/>
    <w:rsid w:val="002A451F"/>
    <w:rsid w:val="002A45A3"/>
    <w:rsid w:val="002A4797"/>
    <w:rsid w:val="002A490E"/>
    <w:rsid w:val="002A4A73"/>
    <w:rsid w:val="002A5E1E"/>
    <w:rsid w:val="002B0709"/>
    <w:rsid w:val="002B0A43"/>
    <w:rsid w:val="002B0B2E"/>
    <w:rsid w:val="002B0C99"/>
    <w:rsid w:val="002B0EE2"/>
    <w:rsid w:val="002B1145"/>
    <w:rsid w:val="002B1844"/>
    <w:rsid w:val="002B1CD4"/>
    <w:rsid w:val="002B24EA"/>
    <w:rsid w:val="002B265F"/>
    <w:rsid w:val="002B2BFB"/>
    <w:rsid w:val="002B320C"/>
    <w:rsid w:val="002B3D32"/>
    <w:rsid w:val="002B4478"/>
    <w:rsid w:val="002B4D2F"/>
    <w:rsid w:val="002B6003"/>
    <w:rsid w:val="002B7246"/>
    <w:rsid w:val="002B7BFD"/>
    <w:rsid w:val="002C000E"/>
    <w:rsid w:val="002C0483"/>
    <w:rsid w:val="002C0DF6"/>
    <w:rsid w:val="002C0F55"/>
    <w:rsid w:val="002C1155"/>
    <w:rsid w:val="002C1D3E"/>
    <w:rsid w:val="002C1FD2"/>
    <w:rsid w:val="002C2082"/>
    <w:rsid w:val="002C2FD9"/>
    <w:rsid w:val="002C32DD"/>
    <w:rsid w:val="002C332E"/>
    <w:rsid w:val="002C38D3"/>
    <w:rsid w:val="002C3916"/>
    <w:rsid w:val="002C4120"/>
    <w:rsid w:val="002C4D77"/>
    <w:rsid w:val="002C501B"/>
    <w:rsid w:val="002C5467"/>
    <w:rsid w:val="002C546B"/>
    <w:rsid w:val="002C57C5"/>
    <w:rsid w:val="002C581D"/>
    <w:rsid w:val="002C5EA2"/>
    <w:rsid w:val="002C6424"/>
    <w:rsid w:val="002C70F4"/>
    <w:rsid w:val="002C795E"/>
    <w:rsid w:val="002C7B37"/>
    <w:rsid w:val="002D058D"/>
    <w:rsid w:val="002D0884"/>
    <w:rsid w:val="002D254E"/>
    <w:rsid w:val="002D27C4"/>
    <w:rsid w:val="002D2984"/>
    <w:rsid w:val="002D33EC"/>
    <w:rsid w:val="002D37AA"/>
    <w:rsid w:val="002D4406"/>
    <w:rsid w:val="002D5F3F"/>
    <w:rsid w:val="002D6413"/>
    <w:rsid w:val="002D6839"/>
    <w:rsid w:val="002D6932"/>
    <w:rsid w:val="002E0136"/>
    <w:rsid w:val="002E06FE"/>
    <w:rsid w:val="002E11B6"/>
    <w:rsid w:val="002E11C0"/>
    <w:rsid w:val="002E1D8D"/>
    <w:rsid w:val="002E2329"/>
    <w:rsid w:val="002E2757"/>
    <w:rsid w:val="002E2E21"/>
    <w:rsid w:val="002E3138"/>
    <w:rsid w:val="002E31C5"/>
    <w:rsid w:val="002E32FD"/>
    <w:rsid w:val="002E63B9"/>
    <w:rsid w:val="002E6DD2"/>
    <w:rsid w:val="002E6FC8"/>
    <w:rsid w:val="002E6FE4"/>
    <w:rsid w:val="002E7029"/>
    <w:rsid w:val="002E73AA"/>
    <w:rsid w:val="002E7444"/>
    <w:rsid w:val="002E76E7"/>
    <w:rsid w:val="002E797A"/>
    <w:rsid w:val="002F0318"/>
    <w:rsid w:val="002F0C21"/>
    <w:rsid w:val="002F0E91"/>
    <w:rsid w:val="002F128F"/>
    <w:rsid w:val="002F12C8"/>
    <w:rsid w:val="002F1865"/>
    <w:rsid w:val="002F1C34"/>
    <w:rsid w:val="002F21E6"/>
    <w:rsid w:val="002F3063"/>
    <w:rsid w:val="002F3407"/>
    <w:rsid w:val="002F3686"/>
    <w:rsid w:val="002F3E50"/>
    <w:rsid w:val="002F431E"/>
    <w:rsid w:val="002F445A"/>
    <w:rsid w:val="002F45C4"/>
    <w:rsid w:val="002F5557"/>
    <w:rsid w:val="002F574A"/>
    <w:rsid w:val="002F589C"/>
    <w:rsid w:val="002F67B6"/>
    <w:rsid w:val="002F687F"/>
    <w:rsid w:val="002F68EF"/>
    <w:rsid w:val="002F6B1E"/>
    <w:rsid w:val="002F6D04"/>
    <w:rsid w:val="002F6DD1"/>
    <w:rsid w:val="002F6FE5"/>
    <w:rsid w:val="002F717C"/>
    <w:rsid w:val="00300C72"/>
    <w:rsid w:val="00302054"/>
    <w:rsid w:val="0030227D"/>
    <w:rsid w:val="0030279A"/>
    <w:rsid w:val="003027A9"/>
    <w:rsid w:val="00302E99"/>
    <w:rsid w:val="00303303"/>
    <w:rsid w:val="00303444"/>
    <w:rsid w:val="00303501"/>
    <w:rsid w:val="003037D1"/>
    <w:rsid w:val="00303CE7"/>
    <w:rsid w:val="003049F1"/>
    <w:rsid w:val="00304D7A"/>
    <w:rsid w:val="00304E28"/>
    <w:rsid w:val="003052AE"/>
    <w:rsid w:val="003054E1"/>
    <w:rsid w:val="00306091"/>
    <w:rsid w:val="00306401"/>
    <w:rsid w:val="0030655A"/>
    <w:rsid w:val="00306645"/>
    <w:rsid w:val="003069FB"/>
    <w:rsid w:val="00306D46"/>
    <w:rsid w:val="00306F9E"/>
    <w:rsid w:val="00307083"/>
    <w:rsid w:val="00307D64"/>
    <w:rsid w:val="00310D2D"/>
    <w:rsid w:val="003112EA"/>
    <w:rsid w:val="0031146F"/>
    <w:rsid w:val="0031179D"/>
    <w:rsid w:val="00311886"/>
    <w:rsid w:val="00311931"/>
    <w:rsid w:val="00311A3A"/>
    <w:rsid w:val="00312217"/>
    <w:rsid w:val="0031240E"/>
    <w:rsid w:val="0031270F"/>
    <w:rsid w:val="0031279A"/>
    <w:rsid w:val="00312A77"/>
    <w:rsid w:val="00312AA2"/>
    <w:rsid w:val="00312B62"/>
    <w:rsid w:val="00312C69"/>
    <w:rsid w:val="0031314F"/>
    <w:rsid w:val="00313289"/>
    <w:rsid w:val="003135F6"/>
    <w:rsid w:val="003136F3"/>
    <w:rsid w:val="0031375C"/>
    <w:rsid w:val="00313F20"/>
    <w:rsid w:val="0031401C"/>
    <w:rsid w:val="003140C2"/>
    <w:rsid w:val="00315024"/>
    <w:rsid w:val="00315242"/>
    <w:rsid w:val="003155D1"/>
    <w:rsid w:val="00315EC3"/>
    <w:rsid w:val="00316038"/>
    <w:rsid w:val="00316300"/>
    <w:rsid w:val="0031682C"/>
    <w:rsid w:val="003172DF"/>
    <w:rsid w:val="0031762C"/>
    <w:rsid w:val="00317BD2"/>
    <w:rsid w:val="00320BA6"/>
    <w:rsid w:val="00320E18"/>
    <w:rsid w:val="003214F8"/>
    <w:rsid w:val="003224F1"/>
    <w:rsid w:val="003227C3"/>
    <w:rsid w:val="00322BB5"/>
    <w:rsid w:val="00322BDC"/>
    <w:rsid w:val="00322C29"/>
    <w:rsid w:val="00323A11"/>
    <w:rsid w:val="0032430E"/>
    <w:rsid w:val="003249BB"/>
    <w:rsid w:val="00325E2D"/>
    <w:rsid w:val="00325F1C"/>
    <w:rsid w:val="00326042"/>
    <w:rsid w:val="00326BD1"/>
    <w:rsid w:val="00326C83"/>
    <w:rsid w:val="003300FA"/>
    <w:rsid w:val="00330772"/>
    <w:rsid w:val="00330DBC"/>
    <w:rsid w:val="00330F27"/>
    <w:rsid w:val="003315E0"/>
    <w:rsid w:val="00331919"/>
    <w:rsid w:val="003325CD"/>
    <w:rsid w:val="003325D6"/>
    <w:rsid w:val="00332998"/>
    <w:rsid w:val="003331ED"/>
    <w:rsid w:val="003336E4"/>
    <w:rsid w:val="0033383C"/>
    <w:rsid w:val="00334100"/>
    <w:rsid w:val="00334EE8"/>
    <w:rsid w:val="00335310"/>
    <w:rsid w:val="00335651"/>
    <w:rsid w:val="00335EE0"/>
    <w:rsid w:val="003363E2"/>
    <w:rsid w:val="00336DB8"/>
    <w:rsid w:val="0033737E"/>
    <w:rsid w:val="003376E3"/>
    <w:rsid w:val="003401BA"/>
    <w:rsid w:val="00340709"/>
    <w:rsid w:val="00341973"/>
    <w:rsid w:val="00342138"/>
    <w:rsid w:val="00342A58"/>
    <w:rsid w:val="003430F5"/>
    <w:rsid w:val="00343221"/>
    <w:rsid w:val="0034397A"/>
    <w:rsid w:val="00343F50"/>
    <w:rsid w:val="00344FCC"/>
    <w:rsid w:val="003453FC"/>
    <w:rsid w:val="00345BC1"/>
    <w:rsid w:val="00346509"/>
    <w:rsid w:val="003465AB"/>
    <w:rsid w:val="00346759"/>
    <w:rsid w:val="00347229"/>
    <w:rsid w:val="00347851"/>
    <w:rsid w:val="00347A1D"/>
    <w:rsid w:val="003504E4"/>
    <w:rsid w:val="00350924"/>
    <w:rsid w:val="00350935"/>
    <w:rsid w:val="00350D30"/>
    <w:rsid w:val="00350EF8"/>
    <w:rsid w:val="00351029"/>
    <w:rsid w:val="00351625"/>
    <w:rsid w:val="00351645"/>
    <w:rsid w:val="00351B9C"/>
    <w:rsid w:val="0035223B"/>
    <w:rsid w:val="003529E9"/>
    <w:rsid w:val="0035369B"/>
    <w:rsid w:val="003539D9"/>
    <w:rsid w:val="0035427F"/>
    <w:rsid w:val="003546FB"/>
    <w:rsid w:val="00354DFA"/>
    <w:rsid w:val="00354FEF"/>
    <w:rsid w:val="00356360"/>
    <w:rsid w:val="00356DEE"/>
    <w:rsid w:val="00357681"/>
    <w:rsid w:val="00357D79"/>
    <w:rsid w:val="00360125"/>
    <w:rsid w:val="00360F09"/>
    <w:rsid w:val="003617DC"/>
    <w:rsid w:val="00361A84"/>
    <w:rsid w:val="003620D0"/>
    <w:rsid w:val="00362118"/>
    <w:rsid w:val="00362789"/>
    <w:rsid w:val="00363B18"/>
    <w:rsid w:val="00363CD9"/>
    <w:rsid w:val="003641CB"/>
    <w:rsid w:val="00364481"/>
    <w:rsid w:val="00364A13"/>
    <w:rsid w:val="003659EB"/>
    <w:rsid w:val="00365C77"/>
    <w:rsid w:val="00365FC1"/>
    <w:rsid w:val="00366391"/>
    <w:rsid w:val="00366B68"/>
    <w:rsid w:val="003670F3"/>
    <w:rsid w:val="00367DF3"/>
    <w:rsid w:val="003700C4"/>
    <w:rsid w:val="003705ED"/>
    <w:rsid w:val="00370B3E"/>
    <w:rsid w:val="00370C2A"/>
    <w:rsid w:val="003715CC"/>
    <w:rsid w:val="00371BF0"/>
    <w:rsid w:val="003732AC"/>
    <w:rsid w:val="0037330B"/>
    <w:rsid w:val="0037598E"/>
    <w:rsid w:val="0037695B"/>
    <w:rsid w:val="0037697C"/>
    <w:rsid w:val="003777C0"/>
    <w:rsid w:val="0038092B"/>
    <w:rsid w:val="00380C8E"/>
    <w:rsid w:val="00380CE9"/>
    <w:rsid w:val="00381791"/>
    <w:rsid w:val="00381D7F"/>
    <w:rsid w:val="00381E0E"/>
    <w:rsid w:val="00381E8B"/>
    <w:rsid w:val="003821F0"/>
    <w:rsid w:val="00382320"/>
    <w:rsid w:val="00382332"/>
    <w:rsid w:val="0038274F"/>
    <w:rsid w:val="003832A9"/>
    <w:rsid w:val="003837DE"/>
    <w:rsid w:val="00383E73"/>
    <w:rsid w:val="003843F7"/>
    <w:rsid w:val="00384565"/>
    <w:rsid w:val="00384CE6"/>
    <w:rsid w:val="00384EF4"/>
    <w:rsid w:val="003854BD"/>
    <w:rsid w:val="00385558"/>
    <w:rsid w:val="003856F0"/>
    <w:rsid w:val="003857C3"/>
    <w:rsid w:val="003860E9"/>
    <w:rsid w:val="0038640A"/>
    <w:rsid w:val="00386597"/>
    <w:rsid w:val="00386599"/>
    <w:rsid w:val="00386CBE"/>
    <w:rsid w:val="00390672"/>
    <w:rsid w:val="00390948"/>
    <w:rsid w:val="003909B8"/>
    <w:rsid w:val="00390B5A"/>
    <w:rsid w:val="003911C8"/>
    <w:rsid w:val="00391431"/>
    <w:rsid w:val="0039186E"/>
    <w:rsid w:val="00392159"/>
    <w:rsid w:val="003925C9"/>
    <w:rsid w:val="003927DD"/>
    <w:rsid w:val="00392B5D"/>
    <w:rsid w:val="0039320C"/>
    <w:rsid w:val="00393271"/>
    <w:rsid w:val="00393BE9"/>
    <w:rsid w:val="00394039"/>
    <w:rsid w:val="0039424E"/>
    <w:rsid w:val="0039432D"/>
    <w:rsid w:val="003945B7"/>
    <w:rsid w:val="00394631"/>
    <w:rsid w:val="003948DF"/>
    <w:rsid w:val="00394B6B"/>
    <w:rsid w:val="00395011"/>
    <w:rsid w:val="00395816"/>
    <w:rsid w:val="00396816"/>
    <w:rsid w:val="0039697F"/>
    <w:rsid w:val="00396A40"/>
    <w:rsid w:val="00396B87"/>
    <w:rsid w:val="00396D53"/>
    <w:rsid w:val="00396EE2"/>
    <w:rsid w:val="00397030"/>
    <w:rsid w:val="003971B8"/>
    <w:rsid w:val="0039787E"/>
    <w:rsid w:val="003A01A5"/>
    <w:rsid w:val="003A024F"/>
    <w:rsid w:val="003A09E3"/>
    <w:rsid w:val="003A0A4F"/>
    <w:rsid w:val="003A1389"/>
    <w:rsid w:val="003A15FC"/>
    <w:rsid w:val="003A1946"/>
    <w:rsid w:val="003A1A45"/>
    <w:rsid w:val="003A1C1D"/>
    <w:rsid w:val="003A1C64"/>
    <w:rsid w:val="003A1DC2"/>
    <w:rsid w:val="003A2793"/>
    <w:rsid w:val="003A2E9B"/>
    <w:rsid w:val="003A35F8"/>
    <w:rsid w:val="003A3A26"/>
    <w:rsid w:val="003A3B3B"/>
    <w:rsid w:val="003A3D88"/>
    <w:rsid w:val="003A5203"/>
    <w:rsid w:val="003A57F4"/>
    <w:rsid w:val="003A58AE"/>
    <w:rsid w:val="003A5A64"/>
    <w:rsid w:val="003A5DE1"/>
    <w:rsid w:val="003A60D2"/>
    <w:rsid w:val="003A6355"/>
    <w:rsid w:val="003A65DB"/>
    <w:rsid w:val="003A68BE"/>
    <w:rsid w:val="003A6FFA"/>
    <w:rsid w:val="003A7247"/>
    <w:rsid w:val="003A73F9"/>
    <w:rsid w:val="003A7891"/>
    <w:rsid w:val="003B02C3"/>
    <w:rsid w:val="003B03A7"/>
    <w:rsid w:val="003B07F1"/>
    <w:rsid w:val="003B12B0"/>
    <w:rsid w:val="003B178A"/>
    <w:rsid w:val="003B1ACE"/>
    <w:rsid w:val="003B289A"/>
    <w:rsid w:val="003B2A01"/>
    <w:rsid w:val="003B2F63"/>
    <w:rsid w:val="003B2F7F"/>
    <w:rsid w:val="003B3560"/>
    <w:rsid w:val="003B391A"/>
    <w:rsid w:val="003B4017"/>
    <w:rsid w:val="003B42CD"/>
    <w:rsid w:val="003B4310"/>
    <w:rsid w:val="003B4787"/>
    <w:rsid w:val="003B4BFA"/>
    <w:rsid w:val="003B4D5F"/>
    <w:rsid w:val="003B4DC3"/>
    <w:rsid w:val="003B53EF"/>
    <w:rsid w:val="003B556B"/>
    <w:rsid w:val="003B5780"/>
    <w:rsid w:val="003B6946"/>
    <w:rsid w:val="003B6BF7"/>
    <w:rsid w:val="003B726D"/>
    <w:rsid w:val="003B7354"/>
    <w:rsid w:val="003B7963"/>
    <w:rsid w:val="003C0898"/>
    <w:rsid w:val="003C0D44"/>
    <w:rsid w:val="003C0E64"/>
    <w:rsid w:val="003C12F9"/>
    <w:rsid w:val="003C13E1"/>
    <w:rsid w:val="003C1762"/>
    <w:rsid w:val="003C1B29"/>
    <w:rsid w:val="003C1ED9"/>
    <w:rsid w:val="003C2CFA"/>
    <w:rsid w:val="003C2F4D"/>
    <w:rsid w:val="003C35F0"/>
    <w:rsid w:val="003C3FC6"/>
    <w:rsid w:val="003C48D2"/>
    <w:rsid w:val="003C48EA"/>
    <w:rsid w:val="003C4FC0"/>
    <w:rsid w:val="003C4FCD"/>
    <w:rsid w:val="003C54AD"/>
    <w:rsid w:val="003C58C6"/>
    <w:rsid w:val="003C59D1"/>
    <w:rsid w:val="003C5D08"/>
    <w:rsid w:val="003C5DC4"/>
    <w:rsid w:val="003C601F"/>
    <w:rsid w:val="003C670E"/>
    <w:rsid w:val="003C6D23"/>
    <w:rsid w:val="003C6E61"/>
    <w:rsid w:val="003C718F"/>
    <w:rsid w:val="003C7DD3"/>
    <w:rsid w:val="003D0B25"/>
    <w:rsid w:val="003D106C"/>
    <w:rsid w:val="003D134A"/>
    <w:rsid w:val="003D160A"/>
    <w:rsid w:val="003D18C3"/>
    <w:rsid w:val="003D1C43"/>
    <w:rsid w:val="003D2B4B"/>
    <w:rsid w:val="003D30AD"/>
    <w:rsid w:val="003D33C3"/>
    <w:rsid w:val="003D3781"/>
    <w:rsid w:val="003D4242"/>
    <w:rsid w:val="003D446D"/>
    <w:rsid w:val="003D4E22"/>
    <w:rsid w:val="003D5F67"/>
    <w:rsid w:val="003E188E"/>
    <w:rsid w:val="003E201B"/>
    <w:rsid w:val="003E233A"/>
    <w:rsid w:val="003E236B"/>
    <w:rsid w:val="003E2AC9"/>
    <w:rsid w:val="003E35FB"/>
    <w:rsid w:val="003E3A18"/>
    <w:rsid w:val="003E4075"/>
    <w:rsid w:val="003E4290"/>
    <w:rsid w:val="003E447A"/>
    <w:rsid w:val="003E452E"/>
    <w:rsid w:val="003E5062"/>
    <w:rsid w:val="003E5148"/>
    <w:rsid w:val="003E570D"/>
    <w:rsid w:val="003E5AC5"/>
    <w:rsid w:val="003E731B"/>
    <w:rsid w:val="003E7426"/>
    <w:rsid w:val="003E77E6"/>
    <w:rsid w:val="003E7DCF"/>
    <w:rsid w:val="003E7FEC"/>
    <w:rsid w:val="003F055A"/>
    <w:rsid w:val="003F07CB"/>
    <w:rsid w:val="003F1629"/>
    <w:rsid w:val="003F22A0"/>
    <w:rsid w:val="003F25A5"/>
    <w:rsid w:val="003F2984"/>
    <w:rsid w:val="003F2B18"/>
    <w:rsid w:val="003F2D48"/>
    <w:rsid w:val="003F403C"/>
    <w:rsid w:val="003F42D4"/>
    <w:rsid w:val="003F4C2B"/>
    <w:rsid w:val="003F4F91"/>
    <w:rsid w:val="003F57E2"/>
    <w:rsid w:val="003F5C9E"/>
    <w:rsid w:val="003F766F"/>
    <w:rsid w:val="003F78A0"/>
    <w:rsid w:val="00400825"/>
    <w:rsid w:val="00400AAE"/>
    <w:rsid w:val="00400B20"/>
    <w:rsid w:val="00401739"/>
    <w:rsid w:val="004017DE"/>
    <w:rsid w:val="00401C39"/>
    <w:rsid w:val="00401E8D"/>
    <w:rsid w:val="00402251"/>
    <w:rsid w:val="00402965"/>
    <w:rsid w:val="00403944"/>
    <w:rsid w:val="00403C09"/>
    <w:rsid w:val="00403DD4"/>
    <w:rsid w:val="004042DD"/>
    <w:rsid w:val="00404442"/>
    <w:rsid w:val="004048D8"/>
    <w:rsid w:val="004049CF"/>
    <w:rsid w:val="0040542D"/>
    <w:rsid w:val="00405F1D"/>
    <w:rsid w:val="00407444"/>
    <w:rsid w:val="00407762"/>
    <w:rsid w:val="00407EFC"/>
    <w:rsid w:val="00410617"/>
    <w:rsid w:val="00410CC4"/>
    <w:rsid w:val="00411440"/>
    <w:rsid w:val="0041149E"/>
    <w:rsid w:val="004125DD"/>
    <w:rsid w:val="004128E5"/>
    <w:rsid w:val="00412E7F"/>
    <w:rsid w:val="00412FBB"/>
    <w:rsid w:val="004135C5"/>
    <w:rsid w:val="004136BD"/>
    <w:rsid w:val="004139A7"/>
    <w:rsid w:val="00413CDC"/>
    <w:rsid w:val="00413F2B"/>
    <w:rsid w:val="00414651"/>
    <w:rsid w:val="004161CD"/>
    <w:rsid w:val="00416941"/>
    <w:rsid w:val="00416F7B"/>
    <w:rsid w:val="0041769C"/>
    <w:rsid w:val="00417F4B"/>
    <w:rsid w:val="00420680"/>
    <w:rsid w:val="00421170"/>
    <w:rsid w:val="00421841"/>
    <w:rsid w:val="00421DBD"/>
    <w:rsid w:val="00422EAF"/>
    <w:rsid w:val="00422F80"/>
    <w:rsid w:val="004233B7"/>
    <w:rsid w:val="00423F3E"/>
    <w:rsid w:val="00424C04"/>
    <w:rsid w:val="00424C28"/>
    <w:rsid w:val="00424D4A"/>
    <w:rsid w:val="00425916"/>
    <w:rsid w:val="00426C32"/>
    <w:rsid w:val="00426FA1"/>
    <w:rsid w:val="004270C4"/>
    <w:rsid w:val="00427165"/>
    <w:rsid w:val="00427A1F"/>
    <w:rsid w:val="00427AF1"/>
    <w:rsid w:val="00427F05"/>
    <w:rsid w:val="00430724"/>
    <w:rsid w:val="00430768"/>
    <w:rsid w:val="0043119E"/>
    <w:rsid w:val="004311D5"/>
    <w:rsid w:val="00431244"/>
    <w:rsid w:val="004314ED"/>
    <w:rsid w:val="004318FC"/>
    <w:rsid w:val="00431F59"/>
    <w:rsid w:val="00432B02"/>
    <w:rsid w:val="00432B8B"/>
    <w:rsid w:val="00432FF3"/>
    <w:rsid w:val="004347F7"/>
    <w:rsid w:val="00434DAF"/>
    <w:rsid w:val="00435AB6"/>
    <w:rsid w:val="00435FA2"/>
    <w:rsid w:val="004367FC"/>
    <w:rsid w:val="00436CE5"/>
    <w:rsid w:val="00437AB8"/>
    <w:rsid w:val="00437B39"/>
    <w:rsid w:val="00437E1F"/>
    <w:rsid w:val="0044008E"/>
    <w:rsid w:val="0044010D"/>
    <w:rsid w:val="0044018A"/>
    <w:rsid w:val="004405B1"/>
    <w:rsid w:val="00440938"/>
    <w:rsid w:val="00441586"/>
    <w:rsid w:val="00442865"/>
    <w:rsid w:val="00442A73"/>
    <w:rsid w:val="00442B89"/>
    <w:rsid w:val="00443856"/>
    <w:rsid w:val="00444037"/>
    <w:rsid w:val="0044464A"/>
    <w:rsid w:val="00444ADC"/>
    <w:rsid w:val="00445424"/>
    <w:rsid w:val="00445AC8"/>
    <w:rsid w:val="00445B83"/>
    <w:rsid w:val="00445E3B"/>
    <w:rsid w:val="00445FB2"/>
    <w:rsid w:val="00446813"/>
    <w:rsid w:val="00446B2C"/>
    <w:rsid w:val="00447CED"/>
    <w:rsid w:val="00450A3C"/>
    <w:rsid w:val="004513C7"/>
    <w:rsid w:val="004518FF"/>
    <w:rsid w:val="00451DD1"/>
    <w:rsid w:val="004522C3"/>
    <w:rsid w:val="00452B19"/>
    <w:rsid w:val="00453D22"/>
    <w:rsid w:val="00454568"/>
    <w:rsid w:val="0045463D"/>
    <w:rsid w:val="00454775"/>
    <w:rsid w:val="00455381"/>
    <w:rsid w:val="00455EA6"/>
    <w:rsid w:val="0045638B"/>
    <w:rsid w:val="00456666"/>
    <w:rsid w:val="0045675B"/>
    <w:rsid w:val="00456DF5"/>
    <w:rsid w:val="004575C5"/>
    <w:rsid w:val="00457749"/>
    <w:rsid w:val="00457C9E"/>
    <w:rsid w:val="00457CBE"/>
    <w:rsid w:val="00457D6E"/>
    <w:rsid w:val="00460104"/>
    <w:rsid w:val="0046013D"/>
    <w:rsid w:val="00460B77"/>
    <w:rsid w:val="00461853"/>
    <w:rsid w:val="00461AFE"/>
    <w:rsid w:val="0046246E"/>
    <w:rsid w:val="0046273C"/>
    <w:rsid w:val="0046274D"/>
    <w:rsid w:val="00462E35"/>
    <w:rsid w:val="0046376A"/>
    <w:rsid w:val="00463FDE"/>
    <w:rsid w:val="004641C8"/>
    <w:rsid w:val="004649E7"/>
    <w:rsid w:val="00466CFF"/>
    <w:rsid w:val="00466DFE"/>
    <w:rsid w:val="004671B9"/>
    <w:rsid w:val="00470864"/>
    <w:rsid w:val="00470B07"/>
    <w:rsid w:val="00470D4D"/>
    <w:rsid w:val="00470FAD"/>
    <w:rsid w:val="004714C8"/>
    <w:rsid w:val="00471B58"/>
    <w:rsid w:val="00471F55"/>
    <w:rsid w:val="00472012"/>
    <w:rsid w:val="00472B51"/>
    <w:rsid w:val="00472C63"/>
    <w:rsid w:val="00472C8E"/>
    <w:rsid w:val="00472D0C"/>
    <w:rsid w:val="00472DE9"/>
    <w:rsid w:val="0047317E"/>
    <w:rsid w:val="00473B0A"/>
    <w:rsid w:val="00473D33"/>
    <w:rsid w:val="00474E92"/>
    <w:rsid w:val="004751AB"/>
    <w:rsid w:val="00475373"/>
    <w:rsid w:val="004753ED"/>
    <w:rsid w:val="0047592C"/>
    <w:rsid w:val="0047592D"/>
    <w:rsid w:val="00475B21"/>
    <w:rsid w:val="0047650D"/>
    <w:rsid w:val="004767EE"/>
    <w:rsid w:val="0047692F"/>
    <w:rsid w:val="004770C8"/>
    <w:rsid w:val="00480203"/>
    <w:rsid w:val="004807FF"/>
    <w:rsid w:val="004811DF"/>
    <w:rsid w:val="00481342"/>
    <w:rsid w:val="00482874"/>
    <w:rsid w:val="00482A10"/>
    <w:rsid w:val="0048334E"/>
    <w:rsid w:val="00483B6D"/>
    <w:rsid w:val="00483FC4"/>
    <w:rsid w:val="004850FA"/>
    <w:rsid w:val="00485550"/>
    <w:rsid w:val="00487000"/>
    <w:rsid w:val="00487407"/>
    <w:rsid w:val="00487489"/>
    <w:rsid w:val="00490151"/>
    <w:rsid w:val="004904DD"/>
    <w:rsid w:val="004911BE"/>
    <w:rsid w:val="0049166A"/>
    <w:rsid w:val="00491C87"/>
    <w:rsid w:val="00491CE4"/>
    <w:rsid w:val="00491E89"/>
    <w:rsid w:val="0049334B"/>
    <w:rsid w:val="00493BC7"/>
    <w:rsid w:val="00493D89"/>
    <w:rsid w:val="00493EB2"/>
    <w:rsid w:val="004940AF"/>
    <w:rsid w:val="0049432A"/>
    <w:rsid w:val="00494616"/>
    <w:rsid w:val="00494A87"/>
    <w:rsid w:val="00494C4D"/>
    <w:rsid w:val="00495107"/>
    <w:rsid w:val="00495A4D"/>
    <w:rsid w:val="004974EC"/>
    <w:rsid w:val="004978AD"/>
    <w:rsid w:val="00497ED0"/>
    <w:rsid w:val="00497F17"/>
    <w:rsid w:val="004A0080"/>
    <w:rsid w:val="004A05A7"/>
    <w:rsid w:val="004A0642"/>
    <w:rsid w:val="004A164D"/>
    <w:rsid w:val="004A1818"/>
    <w:rsid w:val="004A1B84"/>
    <w:rsid w:val="004A2061"/>
    <w:rsid w:val="004A20FF"/>
    <w:rsid w:val="004A257F"/>
    <w:rsid w:val="004A2613"/>
    <w:rsid w:val="004A2791"/>
    <w:rsid w:val="004A3572"/>
    <w:rsid w:val="004A3586"/>
    <w:rsid w:val="004A395A"/>
    <w:rsid w:val="004A3B72"/>
    <w:rsid w:val="004A3D1F"/>
    <w:rsid w:val="004A431B"/>
    <w:rsid w:val="004A4556"/>
    <w:rsid w:val="004A4568"/>
    <w:rsid w:val="004A4DB4"/>
    <w:rsid w:val="004A4EE7"/>
    <w:rsid w:val="004A5203"/>
    <w:rsid w:val="004A547A"/>
    <w:rsid w:val="004A5517"/>
    <w:rsid w:val="004A5552"/>
    <w:rsid w:val="004A5D8D"/>
    <w:rsid w:val="004A63A2"/>
    <w:rsid w:val="004A64AF"/>
    <w:rsid w:val="004A6700"/>
    <w:rsid w:val="004A699A"/>
    <w:rsid w:val="004A70B1"/>
    <w:rsid w:val="004A736B"/>
    <w:rsid w:val="004A738D"/>
    <w:rsid w:val="004A7819"/>
    <w:rsid w:val="004A7A55"/>
    <w:rsid w:val="004B034F"/>
    <w:rsid w:val="004B0361"/>
    <w:rsid w:val="004B0933"/>
    <w:rsid w:val="004B1A92"/>
    <w:rsid w:val="004B1DBB"/>
    <w:rsid w:val="004B1F4B"/>
    <w:rsid w:val="004B22B8"/>
    <w:rsid w:val="004B2419"/>
    <w:rsid w:val="004B27C2"/>
    <w:rsid w:val="004B2DFC"/>
    <w:rsid w:val="004B35A3"/>
    <w:rsid w:val="004B3AEE"/>
    <w:rsid w:val="004B451E"/>
    <w:rsid w:val="004B46C6"/>
    <w:rsid w:val="004B4926"/>
    <w:rsid w:val="004B6415"/>
    <w:rsid w:val="004B6DE2"/>
    <w:rsid w:val="004B6F4C"/>
    <w:rsid w:val="004B797A"/>
    <w:rsid w:val="004C07F0"/>
    <w:rsid w:val="004C14C2"/>
    <w:rsid w:val="004C29F4"/>
    <w:rsid w:val="004C2F34"/>
    <w:rsid w:val="004C2FA0"/>
    <w:rsid w:val="004C31BD"/>
    <w:rsid w:val="004C4362"/>
    <w:rsid w:val="004C43C7"/>
    <w:rsid w:val="004C4D3C"/>
    <w:rsid w:val="004C4DA5"/>
    <w:rsid w:val="004C52C4"/>
    <w:rsid w:val="004C6270"/>
    <w:rsid w:val="004C6D39"/>
    <w:rsid w:val="004C6E56"/>
    <w:rsid w:val="004C7245"/>
    <w:rsid w:val="004D0976"/>
    <w:rsid w:val="004D09EE"/>
    <w:rsid w:val="004D0AB3"/>
    <w:rsid w:val="004D1158"/>
    <w:rsid w:val="004D11B3"/>
    <w:rsid w:val="004D127D"/>
    <w:rsid w:val="004D13F9"/>
    <w:rsid w:val="004D196C"/>
    <w:rsid w:val="004D2001"/>
    <w:rsid w:val="004D24AC"/>
    <w:rsid w:val="004D3233"/>
    <w:rsid w:val="004D34F8"/>
    <w:rsid w:val="004D3F68"/>
    <w:rsid w:val="004D4105"/>
    <w:rsid w:val="004D4114"/>
    <w:rsid w:val="004D4509"/>
    <w:rsid w:val="004D4F67"/>
    <w:rsid w:val="004D4F78"/>
    <w:rsid w:val="004D5F71"/>
    <w:rsid w:val="004D6742"/>
    <w:rsid w:val="004D7531"/>
    <w:rsid w:val="004D7967"/>
    <w:rsid w:val="004E0179"/>
    <w:rsid w:val="004E030F"/>
    <w:rsid w:val="004E13E4"/>
    <w:rsid w:val="004E1FDC"/>
    <w:rsid w:val="004E253C"/>
    <w:rsid w:val="004E312D"/>
    <w:rsid w:val="004E3245"/>
    <w:rsid w:val="004E3814"/>
    <w:rsid w:val="004E3BAE"/>
    <w:rsid w:val="004E3D16"/>
    <w:rsid w:val="004E436B"/>
    <w:rsid w:val="004E437E"/>
    <w:rsid w:val="004E44D8"/>
    <w:rsid w:val="004E4AFC"/>
    <w:rsid w:val="004E4C6E"/>
    <w:rsid w:val="004E52C1"/>
    <w:rsid w:val="004E5475"/>
    <w:rsid w:val="004E5EF9"/>
    <w:rsid w:val="004E6063"/>
    <w:rsid w:val="004E64E9"/>
    <w:rsid w:val="004E7458"/>
    <w:rsid w:val="004E7519"/>
    <w:rsid w:val="004F000F"/>
    <w:rsid w:val="004F181E"/>
    <w:rsid w:val="004F1EFC"/>
    <w:rsid w:val="004F25AA"/>
    <w:rsid w:val="004F33DD"/>
    <w:rsid w:val="004F3760"/>
    <w:rsid w:val="004F3BDC"/>
    <w:rsid w:val="004F3D0E"/>
    <w:rsid w:val="004F46FF"/>
    <w:rsid w:val="004F4D88"/>
    <w:rsid w:val="004F51F9"/>
    <w:rsid w:val="004F523A"/>
    <w:rsid w:val="004F54C0"/>
    <w:rsid w:val="004F7075"/>
    <w:rsid w:val="004F7E11"/>
    <w:rsid w:val="00500F51"/>
    <w:rsid w:val="005019D4"/>
    <w:rsid w:val="00501F12"/>
    <w:rsid w:val="00501F2D"/>
    <w:rsid w:val="00502254"/>
    <w:rsid w:val="005028FE"/>
    <w:rsid w:val="00502DDE"/>
    <w:rsid w:val="00502FBE"/>
    <w:rsid w:val="0050421F"/>
    <w:rsid w:val="00504935"/>
    <w:rsid w:val="00504E1F"/>
    <w:rsid w:val="00505013"/>
    <w:rsid w:val="00505069"/>
    <w:rsid w:val="00505246"/>
    <w:rsid w:val="00505E68"/>
    <w:rsid w:val="005065B7"/>
    <w:rsid w:val="00506B85"/>
    <w:rsid w:val="00506E61"/>
    <w:rsid w:val="0050729E"/>
    <w:rsid w:val="00507814"/>
    <w:rsid w:val="00507845"/>
    <w:rsid w:val="00507948"/>
    <w:rsid w:val="00507C25"/>
    <w:rsid w:val="00510A93"/>
    <w:rsid w:val="005127A6"/>
    <w:rsid w:val="005128C7"/>
    <w:rsid w:val="00513B01"/>
    <w:rsid w:val="00515F69"/>
    <w:rsid w:val="00516763"/>
    <w:rsid w:val="00516C05"/>
    <w:rsid w:val="00516C13"/>
    <w:rsid w:val="00516ED8"/>
    <w:rsid w:val="0051710A"/>
    <w:rsid w:val="0051733F"/>
    <w:rsid w:val="0051753A"/>
    <w:rsid w:val="00517ACE"/>
    <w:rsid w:val="00517BAA"/>
    <w:rsid w:val="00520375"/>
    <w:rsid w:val="00520CCA"/>
    <w:rsid w:val="005213A2"/>
    <w:rsid w:val="0052142E"/>
    <w:rsid w:val="00521BB2"/>
    <w:rsid w:val="00521C44"/>
    <w:rsid w:val="00521CCA"/>
    <w:rsid w:val="005228D2"/>
    <w:rsid w:val="00522BB4"/>
    <w:rsid w:val="005232A2"/>
    <w:rsid w:val="0052368F"/>
    <w:rsid w:val="00523CE2"/>
    <w:rsid w:val="00523F81"/>
    <w:rsid w:val="005245F4"/>
    <w:rsid w:val="00524796"/>
    <w:rsid w:val="005253FB"/>
    <w:rsid w:val="005257EC"/>
    <w:rsid w:val="00525E56"/>
    <w:rsid w:val="00526815"/>
    <w:rsid w:val="00526AC8"/>
    <w:rsid w:val="00526C62"/>
    <w:rsid w:val="00526DC1"/>
    <w:rsid w:val="005304EA"/>
    <w:rsid w:val="0053058D"/>
    <w:rsid w:val="00530961"/>
    <w:rsid w:val="00531032"/>
    <w:rsid w:val="0053168B"/>
    <w:rsid w:val="00531898"/>
    <w:rsid w:val="005318B0"/>
    <w:rsid w:val="005320D6"/>
    <w:rsid w:val="0053273C"/>
    <w:rsid w:val="00532979"/>
    <w:rsid w:val="00533582"/>
    <w:rsid w:val="00534521"/>
    <w:rsid w:val="00534CDD"/>
    <w:rsid w:val="005353B4"/>
    <w:rsid w:val="0053580A"/>
    <w:rsid w:val="00535E3B"/>
    <w:rsid w:val="00535E5A"/>
    <w:rsid w:val="005360E8"/>
    <w:rsid w:val="00536169"/>
    <w:rsid w:val="005365EA"/>
    <w:rsid w:val="005368DB"/>
    <w:rsid w:val="00536985"/>
    <w:rsid w:val="005369C5"/>
    <w:rsid w:val="00536A06"/>
    <w:rsid w:val="00536B58"/>
    <w:rsid w:val="00536C29"/>
    <w:rsid w:val="005373CF"/>
    <w:rsid w:val="00537929"/>
    <w:rsid w:val="005406D5"/>
    <w:rsid w:val="00540D78"/>
    <w:rsid w:val="00540F78"/>
    <w:rsid w:val="00541C81"/>
    <w:rsid w:val="00542B3A"/>
    <w:rsid w:val="00542D64"/>
    <w:rsid w:val="00543438"/>
    <w:rsid w:val="0054349B"/>
    <w:rsid w:val="0054468D"/>
    <w:rsid w:val="00544E86"/>
    <w:rsid w:val="005460A9"/>
    <w:rsid w:val="005465F1"/>
    <w:rsid w:val="00546B51"/>
    <w:rsid w:val="00546CAD"/>
    <w:rsid w:val="0054713A"/>
    <w:rsid w:val="00547D0F"/>
    <w:rsid w:val="00550F50"/>
    <w:rsid w:val="0055149E"/>
    <w:rsid w:val="005516A4"/>
    <w:rsid w:val="005516BB"/>
    <w:rsid w:val="00551B31"/>
    <w:rsid w:val="00551EFB"/>
    <w:rsid w:val="0055234F"/>
    <w:rsid w:val="00552A71"/>
    <w:rsid w:val="00552F8A"/>
    <w:rsid w:val="005531D7"/>
    <w:rsid w:val="00553299"/>
    <w:rsid w:val="005536CC"/>
    <w:rsid w:val="00554030"/>
    <w:rsid w:val="00554356"/>
    <w:rsid w:val="00554906"/>
    <w:rsid w:val="00555A58"/>
    <w:rsid w:val="00555FB4"/>
    <w:rsid w:val="0055601B"/>
    <w:rsid w:val="0055614B"/>
    <w:rsid w:val="00556800"/>
    <w:rsid w:val="00556818"/>
    <w:rsid w:val="00557AF4"/>
    <w:rsid w:val="0056079D"/>
    <w:rsid w:val="00560B1A"/>
    <w:rsid w:val="00560DD7"/>
    <w:rsid w:val="00561C2C"/>
    <w:rsid w:val="00561CB4"/>
    <w:rsid w:val="00562342"/>
    <w:rsid w:val="00563081"/>
    <w:rsid w:val="00563232"/>
    <w:rsid w:val="00564236"/>
    <w:rsid w:val="005645B2"/>
    <w:rsid w:val="0056472F"/>
    <w:rsid w:val="00564D27"/>
    <w:rsid w:val="00564F67"/>
    <w:rsid w:val="0056529B"/>
    <w:rsid w:val="00565562"/>
    <w:rsid w:val="005661CA"/>
    <w:rsid w:val="005669DB"/>
    <w:rsid w:val="00566FE2"/>
    <w:rsid w:val="0056722C"/>
    <w:rsid w:val="00570008"/>
    <w:rsid w:val="00570C48"/>
    <w:rsid w:val="00570D98"/>
    <w:rsid w:val="00570DE7"/>
    <w:rsid w:val="00571206"/>
    <w:rsid w:val="00572117"/>
    <w:rsid w:val="005727BE"/>
    <w:rsid w:val="005728DA"/>
    <w:rsid w:val="00572CAA"/>
    <w:rsid w:val="00572E79"/>
    <w:rsid w:val="00573899"/>
    <w:rsid w:val="0057485E"/>
    <w:rsid w:val="00574EBD"/>
    <w:rsid w:val="005752A0"/>
    <w:rsid w:val="00576824"/>
    <w:rsid w:val="00576DF2"/>
    <w:rsid w:val="00577100"/>
    <w:rsid w:val="00577203"/>
    <w:rsid w:val="00581214"/>
    <w:rsid w:val="005813F9"/>
    <w:rsid w:val="0058390A"/>
    <w:rsid w:val="00583E89"/>
    <w:rsid w:val="00583FE0"/>
    <w:rsid w:val="005846DB"/>
    <w:rsid w:val="00584D54"/>
    <w:rsid w:val="00585999"/>
    <w:rsid w:val="00585AC5"/>
    <w:rsid w:val="00585B4C"/>
    <w:rsid w:val="00586263"/>
    <w:rsid w:val="00586775"/>
    <w:rsid w:val="0058751B"/>
    <w:rsid w:val="00587A0C"/>
    <w:rsid w:val="00587FB7"/>
    <w:rsid w:val="005905D7"/>
    <w:rsid w:val="0059075C"/>
    <w:rsid w:val="00590B8E"/>
    <w:rsid w:val="00590C3B"/>
    <w:rsid w:val="00590C5B"/>
    <w:rsid w:val="00591B10"/>
    <w:rsid w:val="00591F81"/>
    <w:rsid w:val="00592540"/>
    <w:rsid w:val="0059284B"/>
    <w:rsid w:val="00592871"/>
    <w:rsid w:val="00592D86"/>
    <w:rsid w:val="0059353B"/>
    <w:rsid w:val="00593D48"/>
    <w:rsid w:val="005940D1"/>
    <w:rsid w:val="0059601E"/>
    <w:rsid w:val="005962CF"/>
    <w:rsid w:val="0059682F"/>
    <w:rsid w:val="005975FD"/>
    <w:rsid w:val="005978FB"/>
    <w:rsid w:val="005A03F4"/>
    <w:rsid w:val="005A0693"/>
    <w:rsid w:val="005A076E"/>
    <w:rsid w:val="005A1F84"/>
    <w:rsid w:val="005A1FE3"/>
    <w:rsid w:val="005A29F8"/>
    <w:rsid w:val="005A2D34"/>
    <w:rsid w:val="005A303B"/>
    <w:rsid w:val="005A3465"/>
    <w:rsid w:val="005A37EE"/>
    <w:rsid w:val="005A41BC"/>
    <w:rsid w:val="005A4E73"/>
    <w:rsid w:val="005A532F"/>
    <w:rsid w:val="005A5514"/>
    <w:rsid w:val="005A590D"/>
    <w:rsid w:val="005A5DAA"/>
    <w:rsid w:val="005A6575"/>
    <w:rsid w:val="005A7439"/>
    <w:rsid w:val="005A7AAF"/>
    <w:rsid w:val="005A7B63"/>
    <w:rsid w:val="005B0091"/>
    <w:rsid w:val="005B06CE"/>
    <w:rsid w:val="005B1B51"/>
    <w:rsid w:val="005B1BD8"/>
    <w:rsid w:val="005B2936"/>
    <w:rsid w:val="005B2A79"/>
    <w:rsid w:val="005B2B04"/>
    <w:rsid w:val="005B31EF"/>
    <w:rsid w:val="005B31FB"/>
    <w:rsid w:val="005B3955"/>
    <w:rsid w:val="005B455D"/>
    <w:rsid w:val="005B45CE"/>
    <w:rsid w:val="005B545B"/>
    <w:rsid w:val="005B5E6F"/>
    <w:rsid w:val="005B5FFF"/>
    <w:rsid w:val="005B6900"/>
    <w:rsid w:val="005B6D58"/>
    <w:rsid w:val="005B752D"/>
    <w:rsid w:val="005B7B15"/>
    <w:rsid w:val="005C03FE"/>
    <w:rsid w:val="005C06A7"/>
    <w:rsid w:val="005C081B"/>
    <w:rsid w:val="005C12F2"/>
    <w:rsid w:val="005C134F"/>
    <w:rsid w:val="005C1407"/>
    <w:rsid w:val="005C1A52"/>
    <w:rsid w:val="005C1F0D"/>
    <w:rsid w:val="005C2B02"/>
    <w:rsid w:val="005C2E8A"/>
    <w:rsid w:val="005C350B"/>
    <w:rsid w:val="005C534C"/>
    <w:rsid w:val="005C5ED5"/>
    <w:rsid w:val="005C629F"/>
    <w:rsid w:val="005C62E8"/>
    <w:rsid w:val="005C6EDE"/>
    <w:rsid w:val="005C73F2"/>
    <w:rsid w:val="005C7596"/>
    <w:rsid w:val="005D021A"/>
    <w:rsid w:val="005D098F"/>
    <w:rsid w:val="005D0F91"/>
    <w:rsid w:val="005D1359"/>
    <w:rsid w:val="005D1C94"/>
    <w:rsid w:val="005D1ECB"/>
    <w:rsid w:val="005D2AF6"/>
    <w:rsid w:val="005D2C37"/>
    <w:rsid w:val="005D31CC"/>
    <w:rsid w:val="005D31ED"/>
    <w:rsid w:val="005D365F"/>
    <w:rsid w:val="005D3962"/>
    <w:rsid w:val="005D4F11"/>
    <w:rsid w:val="005D50CE"/>
    <w:rsid w:val="005D5815"/>
    <w:rsid w:val="005D5D7F"/>
    <w:rsid w:val="005D6A79"/>
    <w:rsid w:val="005D73B2"/>
    <w:rsid w:val="005D7CBC"/>
    <w:rsid w:val="005E0034"/>
    <w:rsid w:val="005E0074"/>
    <w:rsid w:val="005E0ADB"/>
    <w:rsid w:val="005E1193"/>
    <w:rsid w:val="005E139A"/>
    <w:rsid w:val="005E17A0"/>
    <w:rsid w:val="005E2239"/>
    <w:rsid w:val="005E27FD"/>
    <w:rsid w:val="005E2A24"/>
    <w:rsid w:val="005E2F89"/>
    <w:rsid w:val="005E3AFC"/>
    <w:rsid w:val="005E42D3"/>
    <w:rsid w:val="005E47CA"/>
    <w:rsid w:val="005E4E4B"/>
    <w:rsid w:val="005E51EE"/>
    <w:rsid w:val="005E5743"/>
    <w:rsid w:val="005E5B67"/>
    <w:rsid w:val="005E5CBF"/>
    <w:rsid w:val="005E607D"/>
    <w:rsid w:val="005E67C2"/>
    <w:rsid w:val="005E6AA8"/>
    <w:rsid w:val="005F02CF"/>
    <w:rsid w:val="005F19EC"/>
    <w:rsid w:val="005F1F76"/>
    <w:rsid w:val="005F2030"/>
    <w:rsid w:val="005F2094"/>
    <w:rsid w:val="005F222B"/>
    <w:rsid w:val="005F2C60"/>
    <w:rsid w:val="005F4722"/>
    <w:rsid w:val="005F4B05"/>
    <w:rsid w:val="005F5628"/>
    <w:rsid w:val="005F6168"/>
    <w:rsid w:val="005F63AC"/>
    <w:rsid w:val="005F69A2"/>
    <w:rsid w:val="005F6D75"/>
    <w:rsid w:val="005F6E02"/>
    <w:rsid w:val="005F7829"/>
    <w:rsid w:val="005F7DD2"/>
    <w:rsid w:val="00600211"/>
    <w:rsid w:val="0060046E"/>
    <w:rsid w:val="00600FB7"/>
    <w:rsid w:val="0060200E"/>
    <w:rsid w:val="00602FF7"/>
    <w:rsid w:val="00603375"/>
    <w:rsid w:val="00603A68"/>
    <w:rsid w:val="00603C1A"/>
    <w:rsid w:val="006041EA"/>
    <w:rsid w:val="006043A8"/>
    <w:rsid w:val="006045C5"/>
    <w:rsid w:val="006046CF"/>
    <w:rsid w:val="00604D69"/>
    <w:rsid w:val="00605470"/>
    <w:rsid w:val="006058F5"/>
    <w:rsid w:val="0060593F"/>
    <w:rsid w:val="00606A64"/>
    <w:rsid w:val="006073AC"/>
    <w:rsid w:val="00607694"/>
    <w:rsid w:val="0060786B"/>
    <w:rsid w:val="0061022E"/>
    <w:rsid w:val="0061034A"/>
    <w:rsid w:val="00610E07"/>
    <w:rsid w:val="00611AFC"/>
    <w:rsid w:val="00612105"/>
    <w:rsid w:val="006126DF"/>
    <w:rsid w:val="006127BA"/>
    <w:rsid w:val="00613672"/>
    <w:rsid w:val="006147F3"/>
    <w:rsid w:val="00614DD5"/>
    <w:rsid w:val="00616B79"/>
    <w:rsid w:val="00616F21"/>
    <w:rsid w:val="006174F6"/>
    <w:rsid w:val="006176E9"/>
    <w:rsid w:val="00617999"/>
    <w:rsid w:val="00621646"/>
    <w:rsid w:val="00621EFA"/>
    <w:rsid w:val="0062245F"/>
    <w:rsid w:val="00623781"/>
    <w:rsid w:val="00623B6B"/>
    <w:rsid w:val="00623E2D"/>
    <w:rsid w:val="006240F6"/>
    <w:rsid w:val="0062423E"/>
    <w:rsid w:val="00625D4F"/>
    <w:rsid w:val="00625F53"/>
    <w:rsid w:val="00626269"/>
    <w:rsid w:val="00626EED"/>
    <w:rsid w:val="00626F6B"/>
    <w:rsid w:val="0063056E"/>
    <w:rsid w:val="00630597"/>
    <w:rsid w:val="006310FD"/>
    <w:rsid w:val="00631489"/>
    <w:rsid w:val="00631782"/>
    <w:rsid w:val="00631829"/>
    <w:rsid w:val="00631AE4"/>
    <w:rsid w:val="00631BF4"/>
    <w:rsid w:val="006320A4"/>
    <w:rsid w:val="00633CFF"/>
    <w:rsid w:val="00634F14"/>
    <w:rsid w:val="006354C4"/>
    <w:rsid w:val="0063558F"/>
    <w:rsid w:val="006357CC"/>
    <w:rsid w:val="006360DB"/>
    <w:rsid w:val="00636D6A"/>
    <w:rsid w:val="00637612"/>
    <w:rsid w:val="00637AED"/>
    <w:rsid w:val="00637D71"/>
    <w:rsid w:val="0064019B"/>
    <w:rsid w:val="00640CCC"/>
    <w:rsid w:val="00640D12"/>
    <w:rsid w:val="00640D83"/>
    <w:rsid w:val="006412CA"/>
    <w:rsid w:val="00641741"/>
    <w:rsid w:val="006426EA"/>
    <w:rsid w:val="00642A25"/>
    <w:rsid w:val="00642C97"/>
    <w:rsid w:val="00642FCA"/>
    <w:rsid w:val="0064363D"/>
    <w:rsid w:val="00643991"/>
    <w:rsid w:val="00643C7E"/>
    <w:rsid w:val="006441A2"/>
    <w:rsid w:val="00645158"/>
    <w:rsid w:val="00645F97"/>
    <w:rsid w:val="006468B0"/>
    <w:rsid w:val="006470C4"/>
    <w:rsid w:val="00647940"/>
    <w:rsid w:val="006501AC"/>
    <w:rsid w:val="00650207"/>
    <w:rsid w:val="00650C11"/>
    <w:rsid w:val="00650F13"/>
    <w:rsid w:val="00650F49"/>
    <w:rsid w:val="00651A92"/>
    <w:rsid w:val="00652AFF"/>
    <w:rsid w:val="006531AD"/>
    <w:rsid w:val="006534AE"/>
    <w:rsid w:val="00653A8F"/>
    <w:rsid w:val="0065511F"/>
    <w:rsid w:val="00655385"/>
    <w:rsid w:val="00656427"/>
    <w:rsid w:val="00657110"/>
    <w:rsid w:val="00657356"/>
    <w:rsid w:val="0065740F"/>
    <w:rsid w:val="0065757F"/>
    <w:rsid w:val="006618D7"/>
    <w:rsid w:val="00661BC0"/>
    <w:rsid w:val="00661E12"/>
    <w:rsid w:val="00662382"/>
    <w:rsid w:val="006623A0"/>
    <w:rsid w:val="00662B25"/>
    <w:rsid w:val="006645A0"/>
    <w:rsid w:val="006645B4"/>
    <w:rsid w:val="00664657"/>
    <w:rsid w:val="00664BA5"/>
    <w:rsid w:val="00665315"/>
    <w:rsid w:val="00665D50"/>
    <w:rsid w:val="00666182"/>
    <w:rsid w:val="006667F1"/>
    <w:rsid w:val="006676CA"/>
    <w:rsid w:val="00667894"/>
    <w:rsid w:val="0067012A"/>
    <w:rsid w:val="0067040C"/>
    <w:rsid w:val="00670A9D"/>
    <w:rsid w:val="00671DA8"/>
    <w:rsid w:val="006721C0"/>
    <w:rsid w:val="00672876"/>
    <w:rsid w:val="00672BA6"/>
    <w:rsid w:val="00672F4E"/>
    <w:rsid w:val="0067301D"/>
    <w:rsid w:val="006738D5"/>
    <w:rsid w:val="00673FDA"/>
    <w:rsid w:val="006741D2"/>
    <w:rsid w:val="00674229"/>
    <w:rsid w:val="006745A1"/>
    <w:rsid w:val="0067494A"/>
    <w:rsid w:val="00674A12"/>
    <w:rsid w:val="0067541A"/>
    <w:rsid w:val="00675749"/>
    <w:rsid w:val="0067678B"/>
    <w:rsid w:val="00676A6C"/>
    <w:rsid w:val="0067731F"/>
    <w:rsid w:val="00677BF5"/>
    <w:rsid w:val="006810DB"/>
    <w:rsid w:val="00681289"/>
    <w:rsid w:val="006815B1"/>
    <w:rsid w:val="00681A11"/>
    <w:rsid w:val="00681B32"/>
    <w:rsid w:val="00681BAF"/>
    <w:rsid w:val="00682179"/>
    <w:rsid w:val="00682197"/>
    <w:rsid w:val="0068228A"/>
    <w:rsid w:val="00682440"/>
    <w:rsid w:val="00682761"/>
    <w:rsid w:val="006828C7"/>
    <w:rsid w:val="00683388"/>
    <w:rsid w:val="00683B8F"/>
    <w:rsid w:val="00683E48"/>
    <w:rsid w:val="0068492C"/>
    <w:rsid w:val="00684FA9"/>
    <w:rsid w:val="00685620"/>
    <w:rsid w:val="00685D5F"/>
    <w:rsid w:val="006868F0"/>
    <w:rsid w:val="00686D74"/>
    <w:rsid w:val="00687870"/>
    <w:rsid w:val="00687974"/>
    <w:rsid w:val="00690D6F"/>
    <w:rsid w:val="006913B1"/>
    <w:rsid w:val="00691496"/>
    <w:rsid w:val="00691BBB"/>
    <w:rsid w:val="006921F1"/>
    <w:rsid w:val="00692987"/>
    <w:rsid w:val="006931D2"/>
    <w:rsid w:val="00693E17"/>
    <w:rsid w:val="0069458C"/>
    <w:rsid w:val="00695383"/>
    <w:rsid w:val="006968CE"/>
    <w:rsid w:val="006978BF"/>
    <w:rsid w:val="00697F4D"/>
    <w:rsid w:val="006A00F4"/>
    <w:rsid w:val="006A050C"/>
    <w:rsid w:val="006A0A21"/>
    <w:rsid w:val="006A1412"/>
    <w:rsid w:val="006A1C77"/>
    <w:rsid w:val="006A237C"/>
    <w:rsid w:val="006A2385"/>
    <w:rsid w:val="006A285D"/>
    <w:rsid w:val="006A2B40"/>
    <w:rsid w:val="006A2ECA"/>
    <w:rsid w:val="006A44DA"/>
    <w:rsid w:val="006A4DA5"/>
    <w:rsid w:val="006A5000"/>
    <w:rsid w:val="006A5AAC"/>
    <w:rsid w:val="006A7229"/>
    <w:rsid w:val="006A7471"/>
    <w:rsid w:val="006A7790"/>
    <w:rsid w:val="006A7938"/>
    <w:rsid w:val="006A7AB6"/>
    <w:rsid w:val="006A7DA6"/>
    <w:rsid w:val="006A7E15"/>
    <w:rsid w:val="006A7F55"/>
    <w:rsid w:val="006B015D"/>
    <w:rsid w:val="006B05C8"/>
    <w:rsid w:val="006B076A"/>
    <w:rsid w:val="006B1398"/>
    <w:rsid w:val="006B1622"/>
    <w:rsid w:val="006B1B84"/>
    <w:rsid w:val="006B1F50"/>
    <w:rsid w:val="006B244F"/>
    <w:rsid w:val="006B259F"/>
    <w:rsid w:val="006B28E3"/>
    <w:rsid w:val="006B2FAD"/>
    <w:rsid w:val="006B48A2"/>
    <w:rsid w:val="006B517B"/>
    <w:rsid w:val="006B52BF"/>
    <w:rsid w:val="006B5645"/>
    <w:rsid w:val="006B5DB3"/>
    <w:rsid w:val="006B6B81"/>
    <w:rsid w:val="006B6CF8"/>
    <w:rsid w:val="006B6D2F"/>
    <w:rsid w:val="006B6D3D"/>
    <w:rsid w:val="006B705A"/>
    <w:rsid w:val="006C0088"/>
    <w:rsid w:val="006C023B"/>
    <w:rsid w:val="006C045E"/>
    <w:rsid w:val="006C0D81"/>
    <w:rsid w:val="006C10CB"/>
    <w:rsid w:val="006C13CD"/>
    <w:rsid w:val="006C145F"/>
    <w:rsid w:val="006C149A"/>
    <w:rsid w:val="006C1556"/>
    <w:rsid w:val="006C1771"/>
    <w:rsid w:val="006C190F"/>
    <w:rsid w:val="006C1E3D"/>
    <w:rsid w:val="006C2C0C"/>
    <w:rsid w:val="006C2C1B"/>
    <w:rsid w:val="006C2F79"/>
    <w:rsid w:val="006C3F14"/>
    <w:rsid w:val="006C4252"/>
    <w:rsid w:val="006C4403"/>
    <w:rsid w:val="006C492C"/>
    <w:rsid w:val="006C4A6C"/>
    <w:rsid w:val="006C5D4B"/>
    <w:rsid w:val="006C61B9"/>
    <w:rsid w:val="006C622C"/>
    <w:rsid w:val="006C6F53"/>
    <w:rsid w:val="006C71CF"/>
    <w:rsid w:val="006C7263"/>
    <w:rsid w:val="006C775D"/>
    <w:rsid w:val="006C7A9F"/>
    <w:rsid w:val="006C7E02"/>
    <w:rsid w:val="006D0A3B"/>
    <w:rsid w:val="006D19B2"/>
    <w:rsid w:val="006D1AB4"/>
    <w:rsid w:val="006D1FB8"/>
    <w:rsid w:val="006D213D"/>
    <w:rsid w:val="006D242D"/>
    <w:rsid w:val="006D37DD"/>
    <w:rsid w:val="006D3B36"/>
    <w:rsid w:val="006D4270"/>
    <w:rsid w:val="006D4352"/>
    <w:rsid w:val="006D47EE"/>
    <w:rsid w:val="006D4BE8"/>
    <w:rsid w:val="006D523D"/>
    <w:rsid w:val="006D5512"/>
    <w:rsid w:val="006D57FB"/>
    <w:rsid w:val="006D5E28"/>
    <w:rsid w:val="006D5E45"/>
    <w:rsid w:val="006D6371"/>
    <w:rsid w:val="006D64C4"/>
    <w:rsid w:val="006D6EB3"/>
    <w:rsid w:val="006D7138"/>
    <w:rsid w:val="006D774A"/>
    <w:rsid w:val="006D79C4"/>
    <w:rsid w:val="006E056E"/>
    <w:rsid w:val="006E06CD"/>
    <w:rsid w:val="006E08D3"/>
    <w:rsid w:val="006E182D"/>
    <w:rsid w:val="006E19AA"/>
    <w:rsid w:val="006E1B46"/>
    <w:rsid w:val="006E21DF"/>
    <w:rsid w:val="006E2D82"/>
    <w:rsid w:val="006E2F47"/>
    <w:rsid w:val="006E30AA"/>
    <w:rsid w:val="006E331A"/>
    <w:rsid w:val="006E386E"/>
    <w:rsid w:val="006E3BD9"/>
    <w:rsid w:val="006E428C"/>
    <w:rsid w:val="006E430E"/>
    <w:rsid w:val="006E5774"/>
    <w:rsid w:val="006E5A3D"/>
    <w:rsid w:val="006E6877"/>
    <w:rsid w:val="006E6AF7"/>
    <w:rsid w:val="006E6E5A"/>
    <w:rsid w:val="006E7B3F"/>
    <w:rsid w:val="006E7BBE"/>
    <w:rsid w:val="006F0019"/>
    <w:rsid w:val="006F0052"/>
    <w:rsid w:val="006F0460"/>
    <w:rsid w:val="006F04EE"/>
    <w:rsid w:val="006F0502"/>
    <w:rsid w:val="006F08D3"/>
    <w:rsid w:val="006F1FC8"/>
    <w:rsid w:val="006F231F"/>
    <w:rsid w:val="006F28BB"/>
    <w:rsid w:val="006F2C51"/>
    <w:rsid w:val="006F2D13"/>
    <w:rsid w:val="006F2E74"/>
    <w:rsid w:val="006F347B"/>
    <w:rsid w:val="006F3B7F"/>
    <w:rsid w:val="006F3E7D"/>
    <w:rsid w:val="006F45A2"/>
    <w:rsid w:val="006F4C21"/>
    <w:rsid w:val="006F5151"/>
    <w:rsid w:val="006F5740"/>
    <w:rsid w:val="006F5B69"/>
    <w:rsid w:val="006F6DA5"/>
    <w:rsid w:val="006F74FD"/>
    <w:rsid w:val="006F7D46"/>
    <w:rsid w:val="006F7E0A"/>
    <w:rsid w:val="00700EAE"/>
    <w:rsid w:val="00700F5C"/>
    <w:rsid w:val="0070109D"/>
    <w:rsid w:val="00701343"/>
    <w:rsid w:val="00701A27"/>
    <w:rsid w:val="00702302"/>
    <w:rsid w:val="00702690"/>
    <w:rsid w:val="00702892"/>
    <w:rsid w:val="0070289A"/>
    <w:rsid w:val="00702FDA"/>
    <w:rsid w:val="0070373E"/>
    <w:rsid w:val="007046DF"/>
    <w:rsid w:val="00704856"/>
    <w:rsid w:val="00704D0F"/>
    <w:rsid w:val="00705858"/>
    <w:rsid w:val="00705B23"/>
    <w:rsid w:val="00705DB7"/>
    <w:rsid w:val="007062DE"/>
    <w:rsid w:val="007064E3"/>
    <w:rsid w:val="00706C15"/>
    <w:rsid w:val="007073F9"/>
    <w:rsid w:val="00707889"/>
    <w:rsid w:val="0071028E"/>
    <w:rsid w:val="007102CD"/>
    <w:rsid w:val="00710569"/>
    <w:rsid w:val="00710815"/>
    <w:rsid w:val="00711219"/>
    <w:rsid w:val="00711724"/>
    <w:rsid w:val="00711BF3"/>
    <w:rsid w:val="00711E3F"/>
    <w:rsid w:val="00712A05"/>
    <w:rsid w:val="00712C44"/>
    <w:rsid w:val="00712E56"/>
    <w:rsid w:val="00713369"/>
    <w:rsid w:val="00713B0F"/>
    <w:rsid w:val="00713EAC"/>
    <w:rsid w:val="00713FAB"/>
    <w:rsid w:val="0071526D"/>
    <w:rsid w:val="007154D1"/>
    <w:rsid w:val="007158D6"/>
    <w:rsid w:val="0071676F"/>
    <w:rsid w:val="00716C75"/>
    <w:rsid w:val="0071705C"/>
    <w:rsid w:val="0071767D"/>
    <w:rsid w:val="00721DE8"/>
    <w:rsid w:val="00722851"/>
    <w:rsid w:val="00722E21"/>
    <w:rsid w:val="00723130"/>
    <w:rsid w:val="00723AD4"/>
    <w:rsid w:val="00723F61"/>
    <w:rsid w:val="00724550"/>
    <w:rsid w:val="00724AA9"/>
    <w:rsid w:val="007267DA"/>
    <w:rsid w:val="00726AF8"/>
    <w:rsid w:val="00726B3F"/>
    <w:rsid w:val="00726FB2"/>
    <w:rsid w:val="0072739F"/>
    <w:rsid w:val="00730000"/>
    <w:rsid w:val="007302F6"/>
    <w:rsid w:val="007306FE"/>
    <w:rsid w:val="007307C3"/>
    <w:rsid w:val="00730C9F"/>
    <w:rsid w:val="00731620"/>
    <w:rsid w:val="00731B44"/>
    <w:rsid w:val="00731C1F"/>
    <w:rsid w:val="00731CD8"/>
    <w:rsid w:val="00731DF9"/>
    <w:rsid w:val="00732901"/>
    <w:rsid w:val="007329C1"/>
    <w:rsid w:val="007339B0"/>
    <w:rsid w:val="00733E08"/>
    <w:rsid w:val="007340C3"/>
    <w:rsid w:val="00734139"/>
    <w:rsid w:val="007344B1"/>
    <w:rsid w:val="007346BB"/>
    <w:rsid w:val="00734C19"/>
    <w:rsid w:val="00735A02"/>
    <w:rsid w:val="00735B54"/>
    <w:rsid w:val="00735C34"/>
    <w:rsid w:val="00735CC7"/>
    <w:rsid w:val="00735D0F"/>
    <w:rsid w:val="007361E4"/>
    <w:rsid w:val="0073695C"/>
    <w:rsid w:val="00736CF9"/>
    <w:rsid w:val="00736D97"/>
    <w:rsid w:val="00737849"/>
    <w:rsid w:val="00737BDD"/>
    <w:rsid w:val="00737CDC"/>
    <w:rsid w:val="00737D0D"/>
    <w:rsid w:val="007409A3"/>
    <w:rsid w:val="00741416"/>
    <w:rsid w:val="007414F8"/>
    <w:rsid w:val="00741A0F"/>
    <w:rsid w:val="00741FA7"/>
    <w:rsid w:val="007429B9"/>
    <w:rsid w:val="00742CE9"/>
    <w:rsid w:val="007440A6"/>
    <w:rsid w:val="00745087"/>
    <w:rsid w:val="00745AE8"/>
    <w:rsid w:val="00745CB4"/>
    <w:rsid w:val="0074661D"/>
    <w:rsid w:val="00746E03"/>
    <w:rsid w:val="007471FE"/>
    <w:rsid w:val="00747DC6"/>
    <w:rsid w:val="007501AD"/>
    <w:rsid w:val="00750710"/>
    <w:rsid w:val="007507A8"/>
    <w:rsid w:val="00750D51"/>
    <w:rsid w:val="0075126A"/>
    <w:rsid w:val="00751350"/>
    <w:rsid w:val="0075159F"/>
    <w:rsid w:val="007519CE"/>
    <w:rsid w:val="0075203D"/>
    <w:rsid w:val="0075307C"/>
    <w:rsid w:val="00753494"/>
    <w:rsid w:val="00753956"/>
    <w:rsid w:val="00754552"/>
    <w:rsid w:val="007547E6"/>
    <w:rsid w:val="007554F9"/>
    <w:rsid w:val="007555E8"/>
    <w:rsid w:val="007565A9"/>
    <w:rsid w:val="0075661F"/>
    <w:rsid w:val="00756D30"/>
    <w:rsid w:val="00756D7B"/>
    <w:rsid w:val="00756E95"/>
    <w:rsid w:val="00756F08"/>
    <w:rsid w:val="00756F84"/>
    <w:rsid w:val="0075700E"/>
    <w:rsid w:val="00757F12"/>
    <w:rsid w:val="00760401"/>
    <w:rsid w:val="00760698"/>
    <w:rsid w:val="00760B5F"/>
    <w:rsid w:val="00761045"/>
    <w:rsid w:val="007612E5"/>
    <w:rsid w:val="007615F9"/>
    <w:rsid w:val="00761BDB"/>
    <w:rsid w:val="00761FA7"/>
    <w:rsid w:val="007622E7"/>
    <w:rsid w:val="00764584"/>
    <w:rsid w:val="00764E25"/>
    <w:rsid w:val="007652E8"/>
    <w:rsid w:val="0076543A"/>
    <w:rsid w:val="00765EA4"/>
    <w:rsid w:val="007660F3"/>
    <w:rsid w:val="00766CDF"/>
    <w:rsid w:val="00767405"/>
    <w:rsid w:val="0077068A"/>
    <w:rsid w:val="007711B9"/>
    <w:rsid w:val="007711C8"/>
    <w:rsid w:val="00771484"/>
    <w:rsid w:val="007728DB"/>
    <w:rsid w:val="00773CEA"/>
    <w:rsid w:val="00773DF2"/>
    <w:rsid w:val="00774915"/>
    <w:rsid w:val="007749BD"/>
    <w:rsid w:val="00774AE5"/>
    <w:rsid w:val="00774EFA"/>
    <w:rsid w:val="007757CF"/>
    <w:rsid w:val="00775B92"/>
    <w:rsid w:val="00775CBB"/>
    <w:rsid w:val="00776339"/>
    <w:rsid w:val="00776E2D"/>
    <w:rsid w:val="007807A8"/>
    <w:rsid w:val="007811A8"/>
    <w:rsid w:val="007819E0"/>
    <w:rsid w:val="00781DE8"/>
    <w:rsid w:val="00782657"/>
    <w:rsid w:val="00782D01"/>
    <w:rsid w:val="00783B51"/>
    <w:rsid w:val="00783D76"/>
    <w:rsid w:val="00783EA8"/>
    <w:rsid w:val="00784E0A"/>
    <w:rsid w:val="00785C86"/>
    <w:rsid w:val="007867FD"/>
    <w:rsid w:val="00786C00"/>
    <w:rsid w:val="00786F19"/>
    <w:rsid w:val="00787716"/>
    <w:rsid w:val="0078793C"/>
    <w:rsid w:val="00790507"/>
    <w:rsid w:val="00790980"/>
    <w:rsid w:val="007909E6"/>
    <w:rsid w:val="0079184E"/>
    <w:rsid w:val="00791F79"/>
    <w:rsid w:val="0079203A"/>
    <w:rsid w:val="0079248D"/>
    <w:rsid w:val="007926BF"/>
    <w:rsid w:val="00792BC1"/>
    <w:rsid w:val="00792C86"/>
    <w:rsid w:val="007936F5"/>
    <w:rsid w:val="00793B69"/>
    <w:rsid w:val="0079419D"/>
    <w:rsid w:val="007941F3"/>
    <w:rsid w:val="007943CE"/>
    <w:rsid w:val="00794731"/>
    <w:rsid w:val="007947B0"/>
    <w:rsid w:val="00794A7B"/>
    <w:rsid w:val="00795788"/>
    <w:rsid w:val="00797203"/>
    <w:rsid w:val="007973EC"/>
    <w:rsid w:val="007A0244"/>
    <w:rsid w:val="007A03EB"/>
    <w:rsid w:val="007A065C"/>
    <w:rsid w:val="007A1214"/>
    <w:rsid w:val="007A1917"/>
    <w:rsid w:val="007A2AF1"/>
    <w:rsid w:val="007A2B29"/>
    <w:rsid w:val="007A2E05"/>
    <w:rsid w:val="007A3868"/>
    <w:rsid w:val="007A3AD3"/>
    <w:rsid w:val="007A4338"/>
    <w:rsid w:val="007A4B82"/>
    <w:rsid w:val="007A4D86"/>
    <w:rsid w:val="007A4E3F"/>
    <w:rsid w:val="007A5619"/>
    <w:rsid w:val="007A5AC2"/>
    <w:rsid w:val="007A5DFE"/>
    <w:rsid w:val="007A5E80"/>
    <w:rsid w:val="007A6C50"/>
    <w:rsid w:val="007A6C60"/>
    <w:rsid w:val="007A6F62"/>
    <w:rsid w:val="007A7D4D"/>
    <w:rsid w:val="007A7E8A"/>
    <w:rsid w:val="007B003B"/>
    <w:rsid w:val="007B0752"/>
    <w:rsid w:val="007B0C2C"/>
    <w:rsid w:val="007B1D9D"/>
    <w:rsid w:val="007B2155"/>
    <w:rsid w:val="007B2B76"/>
    <w:rsid w:val="007B2BB8"/>
    <w:rsid w:val="007B2BEB"/>
    <w:rsid w:val="007B34CB"/>
    <w:rsid w:val="007B3761"/>
    <w:rsid w:val="007B3E12"/>
    <w:rsid w:val="007B3F25"/>
    <w:rsid w:val="007B4192"/>
    <w:rsid w:val="007B4C67"/>
    <w:rsid w:val="007B5E9E"/>
    <w:rsid w:val="007B6550"/>
    <w:rsid w:val="007B6F72"/>
    <w:rsid w:val="007B74BE"/>
    <w:rsid w:val="007B7648"/>
    <w:rsid w:val="007B77A0"/>
    <w:rsid w:val="007C0008"/>
    <w:rsid w:val="007C02D3"/>
    <w:rsid w:val="007C1261"/>
    <w:rsid w:val="007C13A9"/>
    <w:rsid w:val="007C1829"/>
    <w:rsid w:val="007C1936"/>
    <w:rsid w:val="007C1BB3"/>
    <w:rsid w:val="007C258F"/>
    <w:rsid w:val="007C28F5"/>
    <w:rsid w:val="007C2C2C"/>
    <w:rsid w:val="007C2FDB"/>
    <w:rsid w:val="007C31F7"/>
    <w:rsid w:val="007C32E7"/>
    <w:rsid w:val="007C3A51"/>
    <w:rsid w:val="007C3E24"/>
    <w:rsid w:val="007C3FF3"/>
    <w:rsid w:val="007C4417"/>
    <w:rsid w:val="007C4517"/>
    <w:rsid w:val="007C4569"/>
    <w:rsid w:val="007C461F"/>
    <w:rsid w:val="007C4879"/>
    <w:rsid w:val="007C48CE"/>
    <w:rsid w:val="007C4FDE"/>
    <w:rsid w:val="007C5B2E"/>
    <w:rsid w:val="007C6FA6"/>
    <w:rsid w:val="007C714C"/>
    <w:rsid w:val="007D0322"/>
    <w:rsid w:val="007D095F"/>
    <w:rsid w:val="007D0E00"/>
    <w:rsid w:val="007D0EBD"/>
    <w:rsid w:val="007D0FCA"/>
    <w:rsid w:val="007D18DD"/>
    <w:rsid w:val="007D1C43"/>
    <w:rsid w:val="007D2082"/>
    <w:rsid w:val="007D226E"/>
    <w:rsid w:val="007D2989"/>
    <w:rsid w:val="007D2AD7"/>
    <w:rsid w:val="007D2AF2"/>
    <w:rsid w:val="007D307F"/>
    <w:rsid w:val="007D31F1"/>
    <w:rsid w:val="007D3B3A"/>
    <w:rsid w:val="007D44E9"/>
    <w:rsid w:val="007D4770"/>
    <w:rsid w:val="007D5200"/>
    <w:rsid w:val="007D52B0"/>
    <w:rsid w:val="007D563F"/>
    <w:rsid w:val="007D5974"/>
    <w:rsid w:val="007D5DAD"/>
    <w:rsid w:val="007D6385"/>
    <w:rsid w:val="007D63DA"/>
    <w:rsid w:val="007D6437"/>
    <w:rsid w:val="007D64CB"/>
    <w:rsid w:val="007D68BE"/>
    <w:rsid w:val="007D6A2E"/>
    <w:rsid w:val="007D730D"/>
    <w:rsid w:val="007E0026"/>
    <w:rsid w:val="007E0C8F"/>
    <w:rsid w:val="007E1843"/>
    <w:rsid w:val="007E1C83"/>
    <w:rsid w:val="007E1CFA"/>
    <w:rsid w:val="007E1F85"/>
    <w:rsid w:val="007E2270"/>
    <w:rsid w:val="007E2281"/>
    <w:rsid w:val="007E242A"/>
    <w:rsid w:val="007E2464"/>
    <w:rsid w:val="007E27E5"/>
    <w:rsid w:val="007E31EA"/>
    <w:rsid w:val="007E37D4"/>
    <w:rsid w:val="007E382C"/>
    <w:rsid w:val="007E4083"/>
    <w:rsid w:val="007E4AF9"/>
    <w:rsid w:val="007E4D12"/>
    <w:rsid w:val="007E54B4"/>
    <w:rsid w:val="007E54D7"/>
    <w:rsid w:val="007E567E"/>
    <w:rsid w:val="007E5CFF"/>
    <w:rsid w:val="007E5FC4"/>
    <w:rsid w:val="007E69AE"/>
    <w:rsid w:val="007E6B57"/>
    <w:rsid w:val="007E6E47"/>
    <w:rsid w:val="007E744E"/>
    <w:rsid w:val="007E7955"/>
    <w:rsid w:val="007E7AC5"/>
    <w:rsid w:val="007E7DEC"/>
    <w:rsid w:val="007F0A4A"/>
    <w:rsid w:val="007F0B04"/>
    <w:rsid w:val="007F0EDB"/>
    <w:rsid w:val="007F1317"/>
    <w:rsid w:val="007F135C"/>
    <w:rsid w:val="007F1753"/>
    <w:rsid w:val="007F1961"/>
    <w:rsid w:val="007F3050"/>
    <w:rsid w:val="007F3575"/>
    <w:rsid w:val="007F3D3A"/>
    <w:rsid w:val="007F3FC1"/>
    <w:rsid w:val="007F45EF"/>
    <w:rsid w:val="007F4884"/>
    <w:rsid w:val="007F4EB4"/>
    <w:rsid w:val="007F522E"/>
    <w:rsid w:val="007F5CCD"/>
    <w:rsid w:val="007F5E83"/>
    <w:rsid w:val="007F621B"/>
    <w:rsid w:val="007F67A4"/>
    <w:rsid w:val="007F6FCC"/>
    <w:rsid w:val="007F724D"/>
    <w:rsid w:val="007F7294"/>
    <w:rsid w:val="007F737E"/>
    <w:rsid w:val="007F7428"/>
    <w:rsid w:val="007F7677"/>
    <w:rsid w:val="007F79A6"/>
    <w:rsid w:val="00800BA6"/>
    <w:rsid w:val="00800BEA"/>
    <w:rsid w:val="00801774"/>
    <w:rsid w:val="00801854"/>
    <w:rsid w:val="00801DDB"/>
    <w:rsid w:val="0080290E"/>
    <w:rsid w:val="00802B4D"/>
    <w:rsid w:val="00803D31"/>
    <w:rsid w:val="00804018"/>
    <w:rsid w:val="00804BC9"/>
    <w:rsid w:val="0080514F"/>
    <w:rsid w:val="00805974"/>
    <w:rsid w:val="00805A1F"/>
    <w:rsid w:val="008061EA"/>
    <w:rsid w:val="00806489"/>
    <w:rsid w:val="008071AF"/>
    <w:rsid w:val="008072FD"/>
    <w:rsid w:val="0080768E"/>
    <w:rsid w:val="00807DB9"/>
    <w:rsid w:val="008119FE"/>
    <w:rsid w:val="008124E3"/>
    <w:rsid w:val="00813753"/>
    <w:rsid w:val="00813C68"/>
    <w:rsid w:val="00814435"/>
    <w:rsid w:val="00814572"/>
    <w:rsid w:val="00814F67"/>
    <w:rsid w:val="00816250"/>
    <w:rsid w:val="00816283"/>
    <w:rsid w:val="008166A3"/>
    <w:rsid w:val="00816896"/>
    <w:rsid w:val="00816B22"/>
    <w:rsid w:val="00816E00"/>
    <w:rsid w:val="00817D45"/>
    <w:rsid w:val="00817E6C"/>
    <w:rsid w:val="008202A4"/>
    <w:rsid w:val="0082045F"/>
    <w:rsid w:val="008205E8"/>
    <w:rsid w:val="0082096A"/>
    <w:rsid w:val="00821922"/>
    <w:rsid w:val="00821B51"/>
    <w:rsid w:val="008230B6"/>
    <w:rsid w:val="00823E5A"/>
    <w:rsid w:val="00824C34"/>
    <w:rsid w:val="008253C0"/>
    <w:rsid w:val="00825441"/>
    <w:rsid w:val="00825720"/>
    <w:rsid w:val="00825C47"/>
    <w:rsid w:val="00826DE7"/>
    <w:rsid w:val="008273CF"/>
    <w:rsid w:val="00827C78"/>
    <w:rsid w:val="00827D6C"/>
    <w:rsid w:val="00827E9B"/>
    <w:rsid w:val="008307D8"/>
    <w:rsid w:val="00830933"/>
    <w:rsid w:val="00830A0A"/>
    <w:rsid w:val="00830A79"/>
    <w:rsid w:val="0083140A"/>
    <w:rsid w:val="008316FC"/>
    <w:rsid w:val="00831975"/>
    <w:rsid w:val="00831D53"/>
    <w:rsid w:val="008320C6"/>
    <w:rsid w:val="00832669"/>
    <w:rsid w:val="00832824"/>
    <w:rsid w:val="00833231"/>
    <w:rsid w:val="00833991"/>
    <w:rsid w:val="00833D29"/>
    <w:rsid w:val="0083429D"/>
    <w:rsid w:val="008348E8"/>
    <w:rsid w:val="0083492F"/>
    <w:rsid w:val="008357CC"/>
    <w:rsid w:val="00835ECC"/>
    <w:rsid w:val="0083725B"/>
    <w:rsid w:val="00840836"/>
    <w:rsid w:val="008414AB"/>
    <w:rsid w:val="0084154B"/>
    <w:rsid w:val="00841DC0"/>
    <w:rsid w:val="00842C3E"/>
    <w:rsid w:val="00842C9F"/>
    <w:rsid w:val="00842D74"/>
    <w:rsid w:val="00843572"/>
    <w:rsid w:val="008436EC"/>
    <w:rsid w:val="00844053"/>
    <w:rsid w:val="00844068"/>
    <w:rsid w:val="008441F7"/>
    <w:rsid w:val="00844A28"/>
    <w:rsid w:val="00844EDE"/>
    <w:rsid w:val="00845366"/>
    <w:rsid w:val="00845556"/>
    <w:rsid w:val="00846169"/>
    <w:rsid w:val="00846349"/>
    <w:rsid w:val="00846D55"/>
    <w:rsid w:val="00847A66"/>
    <w:rsid w:val="00847AAA"/>
    <w:rsid w:val="0085045D"/>
    <w:rsid w:val="00850CEE"/>
    <w:rsid w:val="00851132"/>
    <w:rsid w:val="00851384"/>
    <w:rsid w:val="00851C5C"/>
    <w:rsid w:val="008520FF"/>
    <w:rsid w:val="008521C8"/>
    <w:rsid w:val="008521E2"/>
    <w:rsid w:val="0085305B"/>
    <w:rsid w:val="00853F8E"/>
    <w:rsid w:val="00854324"/>
    <w:rsid w:val="00854A89"/>
    <w:rsid w:val="00854AC0"/>
    <w:rsid w:val="0085510B"/>
    <w:rsid w:val="008555D8"/>
    <w:rsid w:val="00855AC3"/>
    <w:rsid w:val="00855D31"/>
    <w:rsid w:val="00856ABE"/>
    <w:rsid w:val="00856B26"/>
    <w:rsid w:val="008574C2"/>
    <w:rsid w:val="008603DB"/>
    <w:rsid w:val="008603E7"/>
    <w:rsid w:val="00860EDE"/>
    <w:rsid w:val="00861073"/>
    <w:rsid w:val="00861397"/>
    <w:rsid w:val="00861FAB"/>
    <w:rsid w:val="0086249A"/>
    <w:rsid w:val="008624B0"/>
    <w:rsid w:val="00863005"/>
    <w:rsid w:val="00863E68"/>
    <w:rsid w:val="008655CC"/>
    <w:rsid w:val="0086560D"/>
    <w:rsid w:val="008658C3"/>
    <w:rsid w:val="00866013"/>
    <w:rsid w:val="00866691"/>
    <w:rsid w:val="00866724"/>
    <w:rsid w:val="008669FC"/>
    <w:rsid w:val="00866F7D"/>
    <w:rsid w:val="0086754E"/>
    <w:rsid w:val="00867C9F"/>
    <w:rsid w:val="00870A61"/>
    <w:rsid w:val="008715F1"/>
    <w:rsid w:val="008717C3"/>
    <w:rsid w:val="008717FD"/>
    <w:rsid w:val="008718DB"/>
    <w:rsid w:val="0087190D"/>
    <w:rsid w:val="00871B6F"/>
    <w:rsid w:val="00871C77"/>
    <w:rsid w:val="00872004"/>
    <w:rsid w:val="008720CF"/>
    <w:rsid w:val="00872142"/>
    <w:rsid w:val="00872A7A"/>
    <w:rsid w:val="00872FFB"/>
    <w:rsid w:val="0087301E"/>
    <w:rsid w:val="008738AE"/>
    <w:rsid w:val="0087427E"/>
    <w:rsid w:val="0087436C"/>
    <w:rsid w:val="008749BB"/>
    <w:rsid w:val="00874DEC"/>
    <w:rsid w:val="00875E51"/>
    <w:rsid w:val="00875F6C"/>
    <w:rsid w:val="00875FAC"/>
    <w:rsid w:val="0087615B"/>
    <w:rsid w:val="008764A6"/>
    <w:rsid w:val="0087660C"/>
    <w:rsid w:val="00876753"/>
    <w:rsid w:val="00876901"/>
    <w:rsid w:val="0087690A"/>
    <w:rsid w:val="00876C7E"/>
    <w:rsid w:val="00876F57"/>
    <w:rsid w:val="00877324"/>
    <w:rsid w:val="00877C4B"/>
    <w:rsid w:val="00877D0E"/>
    <w:rsid w:val="00877D80"/>
    <w:rsid w:val="008805B0"/>
    <w:rsid w:val="00880DE6"/>
    <w:rsid w:val="00881145"/>
    <w:rsid w:val="008812C0"/>
    <w:rsid w:val="0088171A"/>
    <w:rsid w:val="00881ED2"/>
    <w:rsid w:val="00882414"/>
    <w:rsid w:val="00882879"/>
    <w:rsid w:val="008828DA"/>
    <w:rsid w:val="00883256"/>
    <w:rsid w:val="00883582"/>
    <w:rsid w:val="00884165"/>
    <w:rsid w:val="0088522C"/>
    <w:rsid w:val="008854D6"/>
    <w:rsid w:val="008856C1"/>
    <w:rsid w:val="00885D5A"/>
    <w:rsid w:val="0088658C"/>
    <w:rsid w:val="00886EDE"/>
    <w:rsid w:val="00887224"/>
    <w:rsid w:val="008879F7"/>
    <w:rsid w:val="0089034D"/>
    <w:rsid w:val="008905B6"/>
    <w:rsid w:val="00891074"/>
    <w:rsid w:val="00891209"/>
    <w:rsid w:val="0089209A"/>
    <w:rsid w:val="008921AE"/>
    <w:rsid w:val="008922FA"/>
    <w:rsid w:val="008927DB"/>
    <w:rsid w:val="00892B5F"/>
    <w:rsid w:val="00893564"/>
    <w:rsid w:val="008935FD"/>
    <w:rsid w:val="00895448"/>
    <w:rsid w:val="00895D38"/>
    <w:rsid w:val="00896121"/>
    <w:rsid w:val="00896AE8"/>
    <w:rsid w:val="00896F8D"/>
    <w:rsid w:val="008971B9"/>
    <w:rsid w:val="00897AD5"/>
    <w:rsid w:val="008A0464"/>
    <w:rsid w:val="008A07FA"/>
    <w:rsid w:val="008A0E18"/>
    <w:rsid w:val="008A12DD"/>
    <w:rsid w:val="008A24CF"/>
    <w:rsid w:val="008A2A3D"/>
    <w:rsid w:val="008A2BD0"/>
    <w:rsid w:val="008A3183"/>
    <w:rsid w:val="008A361D"/>
    <w:rsid w:val="008A3628"/>
    <w:rsid w:val="008A369C"/>
    <w:rsid w:val="008A3DA0"/>
    <w:rsid w:val="008A47ED"/>
    <w:rsid w:val="008A4919"/>
    <w:rsid w:val="008A49A9"/>
    <w:rsid w:val="008A4A71"/>
    <w:rsid w:val="008A4D03"/>
    <w:rsid w:val="008A4D66"/>
    <w:rsid w:val="008A5564"/>
    <w:rsid w:val="008A5B9F"/>
    <w:rsid w:val="008A5C01"/>
    <w:rsid w:val="008A5CCD"/>
    <w:rsid w:val="008A69C9"/>
    <w:rsid w:val="008A77A0"/>
    <w:rsid w:val="008B0772"/>
    <w:rsid w:val="008B09D2"/>
    <w:rsid w:val="008B1081"/>
    <w:rsid w:val="008B12D9"/>
    <w:rsid w:val="008B26F6"/>
    <w:rsid w:val="008B2BF9"/>
    <w:rsid w:val="008B3462"/>
    <w:rsid w:val="008B4797"/>
    <w:rsid w:val="008B4DEC"/>
    <w:rsid w:val="008B5183"/>
    <w:rsid w:val="008B5F86"/>
    <w:rsid w:val="008B62B0"/>
    <w:rsid w:val="008B63A6"/>
    <w:rsid w:val="008B66C6"/>
    <w:rsid w:val="008B75C1"/>
    <w:rsid w:val="008B768D"/>
    <w:rsid w:val="008B7812"/>
    <w:rsid w:val="008B7825"/>
    <w:rsid w:val="008B78A2"/>
    <w:rsid w:val="008C13B5"/>
    <w:rsid w:val="008C1693"/>
    <w:rsid w:val="008C1798"/>
    <w:rsid w:val="008C1F4B"/>
    <w:rsid w:val="008C2767"/>
    <w:rsid w:val="008C2FB5"/>
    <w:rsid w:val="008C3772"/>
    <w:rsid w:val="008C37EB"/>
    <w:rsid w:val="008C3DB2"/>
    <w:rsid w:val="008C415F"/>
    <w:rsid w:val="008C46B4"/>
    <w:rsid w:val="008C5571"/>
    <w:rsid w:val="008C6129"/>
    <w:rsid w:val="008C669C"/>
    <w:rsid w:val="008C6F29"/>
    <w:rsid w:val="008C7166"/>
    <w:rsid w:val="008D0661"/>
    <w:rsid w:val="008D07AE"/>
    <w:rsid w:val="008D1C3D"/>
    <w:rsid w:val="008D1D18"/>
    <w:rsid w:val="008D2551"/>
    <w:rsid w:val="008D2F11"/>
    <w:rsid w:val="008D3066"/>
    <w:rsid w:val="008D3107"/>
    <w:rsid w:val="008D3B85"/>
    <w:rsid w:val="008D3CD2"/>
    <w:rsid w:val="008D4481"/>
    <w:rsid w:val="008D49EE"/>
    <w:rsid w:val="008D5E48"/>
    <w:rsid w:val="008D5ED7"/>
    <w:rsid w:val="008D6BFB"/>
    <w:rsid w:val="008D6F7C"/>
    <w:rsid w:val="008D7100"/>
    <w:rsid w:val="008D73C9"/>
    <w:rsid w:val="008D7510"/>
    <w:rsid w:val="008E025C"/>
    <w:rsid w:val="008E1E27"/>
    <w:rsid w:val="008E1F94"/>
    <w:rsid w:val="008E27B4"/>
    <w:rsid w:val="008E36D6"/>
    <w:rsid w:val="008E3A6D"/>
    <w:rsid w:val="008E4117"/>
    <w:rsid w:val="008E41E7"/>
    <w:rsid w:val="008E4555"/>
    <w:rsid w:val="008E4742"/>
    <w:rsid w:val="008E5575"/>
    <w:rsid w:val="008E6034"/>
    <w:rsid w:val="008E6507"/>
    <w:rsid w:val="008E6E53"/>
    <w:rsid w:val="008E73DB"/>
    <w:rsid w:val="008E775E"/>
    <w:rsid w:val="008E795F"/>
    <w:rsid w:val="008F0340"/>
    <w:rsid w:val="008F07BA"/>
    <w:rsid w:val="008F0846"/>
    <w:rsid w:val="008F0CED"/>
    <w:rsid w:val="008F0E43"/>
    <w:rsid w:val="008F1432"/>
    <w:rsid w:val="008F15C6"/>
    <w:rsid w:val="008F1894"/>
    <w:rsid w:val="008F1D57"/>
    <w:rsid w:val="008F1EEA"/>
    <w:rsid w:val="008F20AD"/>
    <w:rsid w:val="008F278E"/>
    <w:rsid w:val="008F2DAE"/>
    <w:rsid w:val="008F2E56"/>
    <w:rsid w:val="008F3CC8"/>
    <w:rsid w:val="008F3FD0"/>
    <w:rsid w:val="008F41A1"/>
    <w:rsid w:val="008F43E5"/>
    <w:rsid w:val="008F45FB"/>
    <w:rsid w:val="008F4B9F"/>
    <w:rsid w:val="008F54D7"/>
    <w:rsid w:val="008F71B7"/>
    <w:rsid w:val="008F7C1E"/>
    <w:rsid w:val="008F7D0D"/>
    <w:rsid w:val="00900862"/>
    <w:rsid w:val="009010DD"/>
    <w:rsid w:val="009019B7"/>
    <w:rsid w:val="0090209B"/>
    <w:rsid w:val="009021EB"/>
    <w:rsid w:val="00902960"/>
    <w:rsid w:val="00902EBE"/>
    <w:rsid w:val="00902FDF"/>
    <w:rsid w:val="00903D8E"/>
    <w:rsid w:val="00903F42"/>
    <w:rsid w:val="00903F6C"/>
    <w:rsid w:val="009042BD"/>
    <w:rsid w:val="00904541"/>
    <w:rsid w:val="00904975"/>
    <w:rsid w:val="00904B7A"/>
    <w:rsid w:val="00904E4D"/>
    <w:rsid w:val="00905B00"/>
    <w:rsid w:val="00905C45"/>
    <w:rsid w:val="00905F30"/>
    <w:rsid w:val="00906AB2"/>
    <w:rsid w:val="00906C31"/>
    <w:rsid w:val="0090725F"/>
    <w:rsid w:val="00907572"/>
    <w:rsid w:val="00910151"/>
    <w:rsid w:val="009106D6"/>
    <w:rsid w:val="00911E70"/>
    <w:rsid w:val="00912B8C"/>
    <w:rsid w:val="009139A6"/>
    <w:rsid w:val="00914704"/>
    <w:rsid w:val="009149C0"/>
    <w:rsid w:val="00914BFF"/>
    <w:rsid w:val="00915735"/>
    <w:rsid w:val="00917223"/>
    <w:rsid w:val="009179B5"/>
    <w:rsid w:val="009202F6"/>
    <w:rsid w:val="0092038C"/>
    <w:rsid w:val="0092076E"/>
    <w:rsid w:val="009209D0"/>
    <w:rsid w:val="00921690"/>
    <w:rsid w:val="009217BA"/>
    <w:rsid w:val="0092182C"/>
    <w:rsid w:val="009219D1"/>
    <w:rsid w:val="00921E86"/>
    <w:rsid w:val="00921EDC"/>
    <w:rsid w:val="00922592"/>
    <w:rsid w:val="009226F8"/>
    <w:rsid w:val="00922AB3"/>
    <w:rsid w:val="00922E0F"/>
    <w:rsid w:val="009235AC"/>
    <w:rsid w:val="009237F8"/>
    <w:rsid w:val="00923924"/>
    <w:rsid w:val="00923E0D"/>
    <w:rsid w:val="00924621"/>
    <w:rsid w:val="0092478D"/>
    <w:rsid w:val="00924C4C"/>
    <w:rsid w:val="00924CD0"/>
    <w:rsid w:val="00925219"/>
    <w:rsid w:val="00927549"/>
    <w:rsid w:val="00927C77"/>
    <w:rsid w:val="00930879"/>
    <w:rsid w:val="00930D09"/>
    <w:rsid w:val="009314FC"/>
    <w:rsid w:val="009316FB"/>
    <w:rsid w:val="00931BEA"/>
    <w:rsid w:val="00932022"/>
    <w:rsid w:val="00932621"/>
    <w:rsid w:val="009327F9"/>
    <w:rsid w:val="00932B30"/>
    <w:rsid w:val="00932D8D"/>
    <w:rsid w:val="00932F37"/>
    <w:rsid w:val="00933158"/>
    <w:rsid w:val="00933212"/>
    <w:rsid w:val="009332C7"/>
    <w:rsid w:val="0093385D"/>
    <w:rsid w:val="00933AE1"/>
    <w:rsid w:val="00933E13"/>
    <w:rsid w:val="00934247"/>
    <w:rsid w:val="0093441C"/>
    <w:rsid w:val="00935102"/>
    <w:rsid w:val="009353BC"/>
    <w:rsid w:val="00935535"/>
    <w:rsid w:val="00935F38"/>
    <w:rsid w:val="0093687D"/>
    <w:rsid w:val="009376C9"/>
    <w:rsid w:val="00937848"/>
    <w:rsid w:val="00937C28"/>
    <w:rsid w:val="00937D24"/>
    <w:rsid w:val="00940212"/>
    <w:rsid w:val="009409D0"/>
    <w:rsid w:val="00941334"/>
    <w:rsid w:val="00941B58"/>
    <w:rsid w:val="00942A86"/>
    <w:rsid w:val="00942C4E"/>
    <w:rsid w:val="00943378"/>
    <w:rsid w:val="009438A5"/>
    <w:rsid w:val="0094421B"/>
    <w:rsid w:val="009445E4"/>
    <w:rsid w:val="0094488C"/>
    <w:rsid w:val="00944E50"/>
    <w:rsid w:val="00945607"/>
    <w:rsid w:val="009458AD"/>
    <w:rsid w:val="0094593A"/>
    <w:rsid w:val="00945AEE"/>
    <w:rsid w:val="0094615D"/>
    <w:rsid w:val="009465FC"/>
    <w:rsid w:val="009467EA"/>
    <w:rsid w:val="00946D6A"/>
    <w:rsid w:val="00947429"/>
    <w:rsid w:val="00950319"/>
    <w:rsid w:val="009503EE"/>
    <w:rsid w:val="009504C0"/>
    <w:rsid w:val="00950D24"/>
    <w:rsid w:val="00950FB8"/>
    <w:rsid w:val="00951445"/>
    <w:rsid w:val="00952003"/>
    <w:rsid w:val="009520D9"/>
    <w:rsid w:val="009529D5"/>
    <w:rsid w:val="00952A96"/>
    <w:rsid w:val="00953A17"/>
    <w:rsid w:val="00953A82"/>
    <w:rsid w:val="009541BF"/>
    <w:rsid w:val="00954524"/>
    <w:rsid w:val="009558C2"/>
    <w:rsid w:val="0095608F"/>
    <w:rsid w:val="0095633B"/>
    <w:rsid w:val="0095639E"/>
    <w:rsid w:val="0095758E"/>
    <w:rsid w:val="00957774"/>
    <w:rsid w:val="0096001D"/>
    <w:rsid w:val="009601B1"/>
    <w:rsid w:val="0096037C"/>
    <w:rsid w:val="00961241"/>
    <w:rsid w:val="00961B3E"/>
    <w:rsid w:val="009622C5"/>
    <w:rsid w:val="009626DA"/>
    <w:rsid w:val="00963B78"/>
    <w:rsid w:val="00963F06"/>
    <w:rsid w:val="00963F08"/>
    <w:rsid w:val="0096419B"/>
    <w:rsid w:val="009648DA"/>
    <w:rsid w:val="00964E77"/>
    <w:rsid w:val="00965358"/>
    <w:rsid w:val="00965452"/>
    <w:rsid w:val="0096612F"/>
    <w:rsid w:val="00966410"/>
    <w:rsid w:val="00967242"/>
    <w:rsid w:val="0096738F"/>
    <w:rsid w:val="00970373"/>
    <w:rsid w:val="00970A86"/>
    <w:rsid w:val="00971663"/>
    <w:rsid w:val="00971E00"/>
    <w:rsid w:val="009734BB"/>
    <w:rsid w:val="00974012"/>
    <w:rsid w:val="009742B8"/>
    <w:rsid w:val="009745F9"/>
    <w:rsid w:val="00977987"/>
    <w:rsid w:val="00977E9A"/>
    <w:rsid w:val="00980211"/>
    <w:rsid w:val="009804C0"/>
    <w:rsid w:val="0098152E"/>
    <w:rsid w:val="009815CA"/>
    <w:rsid w:val="00981B13"/>
    <w:rsid w:val="00981B19"/>
    <w:rsid w:val="009825C4"/>
    <w:rsid w:val="00982B72"/>
    <w:rsid w:val="009847CF"/>
    <w:rsid w:val="00984E79"/>
    <w:rsid w:val="0098533E"/>
    <w:rsid w:val="00986C3F"/>
    <w:rsid w:val="0098727D"/>
    <w:rsid w:val="009873A3"/>
    <w:rsid w:val="009874DB"/>
    <w:rsid w:val="00987A86"/>
    <w:rsid w:val="009902C9"/>
    <w:rsid w:val="00990614"/>
    <w:rsid w:val="00990D10"/>
    <w:rsid w:val="00990EBF"/>
    <w:rsid w:val="009911A9"/>
    <w:rsid w:val="009918B5"/>
    <w:rsid w:val="00991BBB"/>
    <w:rsid w:val="00991DD5"/>
    <w:rsid w:val="00992079"/>
    <w:rsid w:val="0099215C"/>
    <w:rsid w:val="00992383"/>
    <w:rsid w:val="009926C6"/>
    <w:rsid w:val="0099364C"/>
    <w:rsid w:val="00994BED"/>
    <w:rsid w:val="00994C6A"/>
    <w:rsid w:val="009953A2"/>
    <w:rsid w:val="00995A6F"/>
    <w:rsid w:val="00995C0E"/>
    <w:rsid w:val="00996E93"/>
    <w:rsid w:val="0099761E"/>
    <w:rsid w:val="00997D97"/>
    <w:rsid w:val="009A0263"/>
    <w:rsid w:val="009A0676"/>
    <w:rsid w:val="009A0A46"/>
    <w:rsid w:val="009A0D6C"/>
    <w:rsid w:val="009A1024"/>
    <w:rsid w:val="009A1A02"/>
    <w:rsid w:val="009A24A2"/>
    <w:rsid w:val="009A24F2"/>
    <w:rsid w:val="009A31F7"/>
    <w:rsid w:val="009A33E8"/>
    <w:rsid w:val="009A3411"/>
    <w:rsid w:val="009A4D5E"/>
    <w:rsid w:val="009A5390"/>
    <w:rsid w:val="009A582C"/>
    <w:rsid w:val="009A5A9C"/>
    <w:rsid w:val="009A6699"/>
    <w:rsid w:val="009A6AEF"/>
    <w:rsid w:val="009A6C1B"/>
    <w:rsid w:val="009A6E95"/>
    <w:rsid w:val="009A6F9F"/>
    <w:rsid w:val="009A70EB"/>
    <w:rsid w:val="009A7CA1"/>
    <w:rsid w:val="009A7E18"/>
    <w:rsid w:val="009B0194"/>
    <w:rsid w:val="009B01A9"/>
    <w:rsid w:val="009B0EAA"/>
    <w:rsid w:val="009B1A7B"/>
    <w:rsid w:val="009B21E3"/>
    <w:rsid w:val="009B256B"/>
    <w:rsid w:val="009B275A"/>
    <w:rsid w:val="009B2D56"/>
    <w:rsid w:val="009B2F96"/>
    <w:rsid w:val="009B3392"/>
    <w:rsid w:val="009B33E2"/>
    <w:rsid w:val="009B36F3"/>
    <w:rsid w:val="009B3881"/>
    <w:rsid w:val="009B446F"/>
    <w:rsid w:val="009B44FE"/>
    <w:rsid w:val="009B4A82"/>
    <w:rsid w:val="009B4C04"/>
    <w:rsid w:val="009B57BB"/>
    <w:rsid w:val="009B67C3"/>
    <w:rsid w:val="009B685A"/>
    <w:rsid w:val="009B7874"/>
    <w:rsid w:val="009B7D9C"/>
    <w:rsid w:val="009C0286"/>
    <w:rsid w:val="009C0BD4"/>
    <w:rsid w:val="009C0BDA"/>
    <w:rsid w:val="009C0CFE"/>
    <w:rsid w:val="009C10C9"/>
    <w:rsid w:val="009C13EE"/>
    <w:rsid w:val="009C18D3"/>
    <w:rsid w:val="009C1D3E"/>
    <w:rsid w:val="009C1D74"/>
    <w:rsid w:val="009C214A"/>
    <w:rsid w:val="009C24BE"/>
    <w:rsid w:val="009C273C"/>
    <w:rsid w:val="009C2E6F"/>
    <w:rsid w:val="009C3623"/>
    <w:rsid w:val="009C3A52"/>
    <w:rsid w:val="009C4C15"/>
    <w:rsid w:val="009C4D74"/>
    <w:rsid w:val="009C55F9"/>
    <w:rsid w:val="009C57C3"/>
    <w:rsid w:val="009C5AE4"/>
    <w:rsid w:val="009C5DA9"/>
    <w:rsid w:val="009C69D7"/>
    <w:rsid w:val="009C73CC"/>
    <w:rsid w:val="009C7A7A"/>
    <w:rsid w:val="009D0CC4"/>
    <w:rsid w:val="009D11A1"/>
    <w:rsid w:val="009D1912"/>
    <w:rsid w:val="009D1B16"/>
    <w:rsid w:val="009D1BEB"/>
    <w:rsid w:val="009D1E92"/>
    <w:rsid w:val="009D1FEF"/>
    <w:rsid w:val="009D2576"/>
    <w:rsid w:val="009D2BE4"/>
    <w:rsid w:val="009D3353"/>
    <w:rsid w:val="009D33EC"/>
    <w:rsid w:val="009D3DCB"/>
    <w:rsid w:val="009D4665"/>
    <w:rsid w:val="009D4D4C"/>
    <w:rsid w:val="009D554F"/>
    <w:rsid w:val="009D5ACB"/>
    <w:rsid w:val="009D62D3"/>
    <w:rsid w:val="009D6670"/>
    <w:rsid w:val="009D6732"/>
    <w:rsid w:val="009D6995"/>
    <w:rsid w:val="009D6A23"/>
    <w:rsid w:val="009D6E1F"/>
    <w:rsid w:val="009D7221"/>
    <w:rsid w:val="009D7596"/>
    <w:rsid w:val="009D77FF"/>
    <w:rsid w:val="009D7FE2"/>
    <w:rsid w:val="009E0221"/>
    <w:rsid w:val="009E0589"/>
    <w:rsid w:val="009E05EA"/>
    <w:rsid w:val="009E1F7A"/>
    <w:rsid w:val="009E201B"/>
    <w:rsid w:val="009E2A5A"/>
    <w:rsid w:val="009E30B9"/>
    <w:rsid w:val="009E3187"/>
    <w:rsid w:val="009E358B"/>
    <w:rsid w:val="009E42D5"/>
    <w:rsid w:val="009E545C"/>
    <w:rsid w:val="009E5482"/>
    <w:rsid w:val="009E6761"/>
    <w:rsid w:val="009E6C74"/>
    <w:rsid w:val="009E7881"/>
    <w:rsid w:val="009E7A90"/>
    <w:rsid w:val="009E7BFD"/>
    <w:rsid w:val="009E7D23"/>
    <w:rsid w:val="009F0AE5"/>
    <w:rsid w:val="009F0EFA"/>
    <w:rsid w:val="009F105F"/>
    <w:rsid w:val="009F1253"/>
    <w:rsid w:val="009F130F"/>
    <w:rsid w:val="009F24D4"/>
    <w:rsid w:val="009F293F"/>
    <w:rsid w:val="009F2C5F"/>
    <w:rsid w:val="009F2DF3"/>
    <w:rsid w:val="009F2E0A"/>
    <w:rsid w:val="009F382A"/>
    <w:rsid w:val="009F39B6"/>
    <w:rsid w:val="009F3B14"/>
    <w:rsid w:val="009F3B25"/>
    <w:rsid w:val="009F5273"/>
    <w:rsid w:val="009F5882"/>
    <w:rsid w:val="009F5D33"/>
    <w:rsid w:val="009F68E4"/>
    <w:rsid w:val="009F6B2E"/>
    <w:rsid w:val="009F6D0F"/>
    <w:rsid w:val="009F71F6"/>
    <w:rsid w:val="009F7285"/>
    <w:rsid w:val="009F743E"/>
    <w:rsid w:val="009F7A86"/>
    <w:rsid w:val="00A0065C"/>
    <w:rsid w:val="00A00A8A"/>
    <w:rsid w:val="00A00E7F"/>
    <w:rsid w:val="00A00FFA"/>
    <w:rsid w:val="00A01281"/>
    <w:rsid w:val="00A01537"/>
    <w:rsid w:val="00A01581"/>
    <w:rsid w:val="00A01D25"/>
    <w:rsid w:val="00A026E8"/>
    <w:rsid w:val="00A027AB"/>
    <w:rsid w:val="00A038D7"/>
    <w:rsid w:val="00A03FB5"/>
    <w:rsid w:val="00A041AB"/>
    <w:rsid w:val="00A0428C"/>
    <w:rsid w:val="00A05FC3"/>
    <w:rsid w:val="00A0618E"/>
    <w:rsid w:val="00A0636F"/>
    <w:rsid w:val="00A06A3D"/>
    <w:rsid w:val="00A06B26"/>
    <w:rsid w:val="00A07C38"/>
    <w:rsid w:val="00A07C54"/>
    <w:rsid w:val="00A10845"/>
    <w:rsid w:val="00A10993"/>
    <w:rsid w:val="00A131AC"/>
    <w:rsid w:val="00A13350"/>
    <w:rsid w:val="00A133AC"/>
    <w:rsid w:val="00A138BF"/>
    <w:rsid w:val="00A13CC7"/>
    <w:rsid w:val="00A141C3"/>
    <w:rsid w:val="00A15068"/>
    <w:rsid w:val="00A15353"/>
    <w:rsid w:val="00A156F2"/>
    <w:rsid w:val="00A15C22"/>
    <w:rsid w:val="00A172CF"/>
    <w:rsid w:val="00A17651"/>
    <w:rsid w:val="00A17746"/>
    <w:rsid w:val="00A17B63"/>
    <w:rsid w:val="00A20587"/>
    <w:rsid w:val="00A2068D"/>
    <w:rsid w:val="00A20A17"/>
    <w:rsid w:val="00A20B31"/>
    <w:rsid w:val="00A20CC0"/>
    <w:rsid w:val="00A2134F"/>
    <w:rsid w:val="00A2142D"/>
    <w:rsid w:val="00A21453"/>
    <w:rsid w:val="00A21DAE"/>
    <w:rsid w:val="00A2262B"/>
    <w:rsid w:val="00A22BF6"/>
    <w:rsid w:val="00A23CE0"/>
    <w:rsid w:val="00A23D29"/>
    <w:rsid w:val="00A24616"/>
    <w:rsid w:val="00A24714"/>
    <w:rsid w:val="00A249BF"/>
    <w:rsid w:val="00A2593A"/>
    <w:rsid w:val="00A2614C"/>
    <w:rsid w:val="00A26353"/>
    <w:rsid w:val="00A267D5"/>
    <w:rsid w:val="00A268FE"/>
    <w:rsid w:val="00A26B58"/>
    <w:rsid w:val="00A271D4"/>
    <w:rsid w:val="00A27FC3"/>
    <w:rsid w:val="00A302D6"/>
    <w:rsid w:val="00A303E7"/>
    <w:rsid w:val="00A3050E"/>
    <w:rsid w:val="00A30B9D"/>
    <w:rsid w:val="00A30BB8"/>
    <w:rsid w:val="00A31728"/>
    <w:rsid w:val="00A31871"/>
    <w:rsid w:val="00A31A0E"/>
    <w:rsid w:val="00A31A99"/>
    <w:rsid w:val="00A31C82"/>
    <w:rsid w:val="00A326E3"/>
    <w:rsid w:val="00A33256"/>
    <w:rsid w:val="00A334D5"/>
    <w:rsid w:val="00A33AF1"/>
    <w:rsid w:val="00A3453E"/>
    <w:rsid w:val="00A3493D"/>
    <w:rsid w:val="00A3497E"/>
    <w:rsid w:val="00A35746"/>
    <w:rsid w:val="00A36ADF"/>
    <w:rsid w:val="00A36D85"/>
    <w:rsid w:val="00A37339"/>
    <w:rsid w:val="00A4014C"/>
    <w:rsid w:val="00A40318"/>
    <w:rsid w:val="00A41566"/>
    <w:rsid w:val="00A420C7"/>
    <w:rsid w:val="00A420CC"/>
    <w:rsid w:val="00A428EA"/>
    <w:rsid w:val="00A43394"/>
    <w:rsid w:val="00A43DA7"/>
    <w:rsid w:val="00A44613"/>
    <w:rsid w:val="00A4493D"/>
    <w:rsid w:val="00A44C55"/>
    <w:rsid w:val="00A4509C"/>
    <w:rsid w:val="00A452BD"/>
    <w:rsid w:val="00A45599"/>
    <w:rsid w:val="00A45A08"/>
    <w:rsid w:val="00A46AE5"/>
    <w:rsid w:val="00A46B14"/>
    <w:rsid w:val="00A46EB3"/>
    <w:rsid w:val="00A47A6C"/>
    <w:rsid w:val="00A47EC9"/>
    <w:rsid w:val="00A514E7"/>
    <w:rsid w:val="00A51D40"/>
    <w:rsid w:val="00A5203A"/>
    <w:rsid w:val="00A52303"/>
    <w:rsid w:val="00A52595"/>
    <w:rsid w:val="00A526DF"/>
    <w:rsid w:val="00A5284A"/>
    <w:rsid w:val="00A52FC7"/>
    <w:rsid w:val="00A53F14"/>
    <w:rsid w:val="00A546D8"/>
    <w:rsid w:val="00A54992"/>
    <w:rsid w:val="00A54F87"/>
    <w:rsid w:val="00A55F3E"/>
    <w:rsid w:val="00A55F8E"/>
    <w:rsid w:val="00A56346"/>
    <w:rsid w:val="00A568B9"/>
    <w:rsid w:val="00A56B80"/>
    <w:rsid w:val="00A5775A"/>
    <w:rsid w:val="00A57834"/>
    <w:rsid w:val="00A60479"/>
    <w:rsid w:val="00A60719"/>
    <w:rsid w:val="00A60C4D"/>
    <w:rsid w:val="00A60E17"/>
    <w:rsid w:val="00A615BD"/>
    <w:rsid w:val="00A61DE8"/>
    <w:rsid w:val="00A627B1"/>
    <w:rsid w:val="00A62994"/>
    <w:rsid w:val="00A62E48"/>
    <w:rsid w:val="00A62F6A"/>
    <w:rsid w:val="00A63098"/>
    <w:rsid w:val="00A6334D"/>
    <w:rsid w:val="00A646D2"/>
    <w:rsid w:val="00A6472B"/>
    <w:rsid w:val="00A6495D"/>
    <w:rsid w:val="00A64B51"/>
    <w:rsid w:val="00A64CCC"/>
    <w:rsid w:val="00A64F6D"/>
    <w:rsid w:val="00A658D5"/>
    <w:rsid w:val="00A66452"/>
    <w:rsid w:val="00A665F5"/>
    <w:rsid w:val="00A66EDF"/>
    <w:rsid w:val="00A66F24"/>
    <w:rsid w:val="00A67975"/>
    <w:rsid w:val="00A67AD4"/>
    <w:rsid w:val="00A70823"/>
    <w:rsid w:val="00A7102F"/>
    <w:rsid w:val="00A71107"/>
    <w:rsid w:val="00A711F5"/>
    <w:rsid w:val="00A71379"/>
    <w:rsid w:val="00A7167B"/>
    <w:rsid w:val="00A7178A"/>
    <w:rsid w:val="00A71E4F"/>
    <w:rsid w:val="00A721BF"/>
    <w:rsid w:val="00A72528"/>
    <w:rsid w:val="00A72E55"/>
    <w:rsid w:val="00A730F0"/>
    <w:rsid w:val="00A731B8"/>
    <w:rsid w:val="00A734B1"/>
    <w:rsid w:val="00A73ACD"/>
    <w:rsid w:val="00A73AF6"/>
    <w:rsid w:val="00A73B6C"/>
    <w:rsid w:val="00A73FB4"/>
    <w:rsid w:val="00A7485F"/>
    <w:rsid w:val="00A74AF2"/>
    <w:rsid w:val="00A75167"/>
    <w:rsid w:val="00A751E5"/>
    <w:rsid w:val="00A7565D"/>
    <w:rsid w:val="00A75B9D"/>
    <w:rsid w:val="00A75C7A"/>
    <w:rsid w:val="00A75ED5"/>
    <w:rsid w:val="00A75F1F"/>
    <w:rsid w:val="00A7648C"/>
    <w:rsid w:val="00A767E5"/>
    <w:rsid w:val="00A7763C"/>
    <w:rsid w:val="00A778A1"/>
    <w:rsid w:val="00A800F0"/>
    <w:rsid w:val="00A80C13"/>
    <w:rsid w:val="00A81FDC"/>
    <w:rsid w:val="00A825F1"/>
    <w:rsid w:val="00A8341E"/>
    <w:rsid w:val="00A843F8"/>
    <w:rsid w:val="00A846E9"/>
    <w:rsid w:val="00A848F0"/>
    <w:rsid w:val="00A8499C"/>
    <w:rsid w:val="00A84A78"/>
    <w:rsid w:val="00A850D4"/>
    <w:rsid w:val="00A853EA"/>
    <w:rsid w:val="00A8564A"/>
    <w:rsid w:val="00A85A33"/>
    <w:rsid w:val="00A85D74"/>
    <w:rsid w:val="00A85E1C"/>
    <w:rsid w:val="00A87602"/>
    <w:rsid w:val="00A877B3"/>
    <w:rsid w:val="00A87E3A"/>
    <w:rsid w:val="00A91836"/>
    <w:rsid w:val="00A9231A"/>
    <w:rsid w:val="00A92342"/>
    <w:rsid w:val="00A92851"/>
    <w:rsid w:val="00A92F2C"/>
    <w:rsid w:val="00A93483"/>
    <w:rsid w:val="00A93637"/>
    <w:rsid w:val="00A936D8"/>
    <w:rsid w:val="00A939D2"/>
    <w:rsid w:val="00A9469B"/>
    <w:rsid w:val="00A94E67"/>
    <w:rsid w:val="00A95BB8"/>
    <w:rsid w:val="00A972B3"/>
    <w:rsid w:val="00A976B8"/>
    <w:rsid w:val="00A976CE"/>
    <w:rsid w:val="00A97D3B"/>
    <w:rsid w:val="00AA100A"/>
    <w:rsid w:val="00AA1128"/>
    <w:rsid w:val="00AA134C"/>
    <w:rsid w:val="00AA1C18"/>
    <w:rsid w:val="00AA2BDF"/>
    <w:rsid w:val="00AA31F8"/>
    <w:rsid w:val="00AA3463"/>
    <w:rsid w:val="00AA36D0"/>
    <w:rsid w:val="00AA39B9"/>
    <w:rsid w:val="00AA39BA"/>
    <w:rsid w:val="00AA39BC"/>
    <w:rsid w:val="00AA3A8F"/>
    <w:rsid w:val="00AA3B05"/>
    <w:rsid w:val="00AA418D"/>
    <w:rsid w:val="00AA4DAC"/>
    <w:rsid w:val="00AA5259"/>
    <w:rsid w:val="00AA63C0"/>
    <w:rsid w:val="00AA7007"/>
    <w:rsid w:val="00AA728F"/>
    <w:rsid w:val="00AA752B"/>
    <w:rsid w:val="00AA789E"/>
    <w:rsid w:val="00AA7DFB"/>
    <w:rsid w:val="00AB0369"/>
    <w:rsid w:val="00AB067B"/>
    <w:rsid w:val="00AB1209"/>
    <w:rsid w:val="00AB17A5"/>
    <w:rsid w:val="00AB183B"/>
    <w:rsid w:val="00AB1D16"/>
    <w:rsid w:val="00AB21F8"/>
    <w:rsid w:val="00AB24A7"/>
    <w:rsid w:val="00AB289C"/>
    <w:rsid w:val="00AB2DA7"/>
    <w:rsid w:val="00AB3557"/>
    <w:rsid w:val="00AB3736"/>
    <w:rsid w:val="00AB3C38"/>
    <w:rsid w:val="00AB41DD"/>
    <w:rsid w:val="00AB6320"/>
    <w:rsid w:val="00AB6FE1"/>
    <w:rsid w:val="00AB701B"/>
    <w:rsid w:val="00AB7C6C"/>
    <w:rsid w:val="00AC0148"/>
    <w:rsid w:val="00AC03B3"/>
    <w:rsid w:val="00AC0780"/>
    <w:rsid w:val="00AC1824"/>
    <w:rsid w:val="00AC1FE1"/>
    <w:rsid w:val="00AC224D"/>
    <w:rsid w:val="00AC257B"/>
    <w:rsid w:val="00AC2698"/>
    <w:rsid w:val="00AC2771"/>
    <w:rsid w:val="00AC29F3"/>
    <w:rsid w:val="00AC2DD0"/>
    <w:rsid w:val="00AC3470"/>
    <w:rsid w:val="00AC453F"/>
    <w:rsid w:val="00AC473D"/>
    <w:rsid w:val="00AC474B"/>
    <w:rsid w:val="00AC48C4"/>
    <w:rsid w:val="00AC4AE9"/>
    <w:rsid w:val="00AC4E89"/>
    <w:rsid w:val="00AC5073"/>
    <w:rsid w:val="00AC5750"/>
    <w:rsid w:val="00AC6143"/>
    <w:rsid w:val="00AC70A2"/>
    <w:rsid w:val="00AC78D8"/>
    <w:rsid w:val="00AC7B68"/>
    <w:rsid w:val="00AC7EB7"/>
    <w:rsid w:val="00AC7F66"/>
    <w:rsid w:val="00AD00D0"/>
    <w:rsid w:val="00AD01D4"/>
    <w:rsid w:val="00AD0342"/>
    <w:rsid w:val="00AD0F78"/>
    <w:rsid w:val="00AD15D5"/>
    <w:rsid w:val="00AD272A"/>
    <w:rsid w:val="00AD30D4"/>
    <w:rsid w:val="00AD31A5"/>
    <w:rsid w:val="00AD38E1"/>
    <w:rsid w:val="00AD3B5E"/>
    <w:rsid w:val="00AD4854"/>
    <w:rsid w:val="00AD4DAB"/>
    <w:rsid w:val="00AD5FCE"/>
    <w:rsid w:val="00AD634F"/>
    <w:rsid w:val="00AD68D2"/>
    <w:rsid w:val="00AD6DCC"/>
    <w:rsid w:val="00AD6F0B"/>
    <w:rsid w:val="00AD7313"/>
    <w:rsid w:val="00AD7657"/>
    <w:rsid w:val="00AD7E11"/>
    <w:rsid w:val="00AE06FF"/>
    <w:rsid w:val="00AE162B"/>
    <w:rsid w:val="00AE1B3F"/>
    <w:rsid w:val="00AE1C69"/>
    <w:rsid w:val="00AE250D"/>
    <w:rsid w:val="00AE2C09"/>
    <w:rsid w:val="00AE3007"/>
    <w:rsid w:val="00AE329A"/>
    <w:rsid w:val="00AE32C6"/>
    <w:rsid w:val="00AE3403"/>
    <w:rsid w:val="00AE3823"/>
    <w:rsid w:val="00AE3E89"/>
    <w:rsid w:val="00AE403A"/>
    <w:rsid w:val="00AE4B95"/>
    <w:rsid w:val="00AE5592"/>
    <w:rsid w:val="00AE6761"/>
    <w:rsid w:val="00AE6B84"/>
    <w:rsid w:val="00AE6C44"/>
    <w:rsid w:val="00AE728D"/>
    <w:rsid w:val="00AE7AD3"/>
    <w:rsid w:val="00AE7D5B"/>
    <w:rsid w:val="00AE7FE3"/>
    <w:rsid w:val="00AF0B31"/>
    <w:rsid w:val="00AF15DF"/>
    <w:rsid w:val="00AF1ABE"/>
    <w:rsid w:val="00AF318F"/>
    <w:rsid w:val="00AF3411"/>
    <w:rsid w:val="00AF34CE"/>
    <w:rsid w:val="00AF35AB"/>
    <w:rsid w:val="00AF4B3C"/>
    <w:rsid w:val="00AF539A"/>
    <w:rsid w:val="00AF542D"/>
    <w:rsid w:val="00AF556A"/>
    <w:rsid w:val="00AF62FF"/>
    <w:rsid w:val="00AF67CD"/>
    <w:rsid w:val="00AF6EC2"/>
    <w:rsid w:val="00AF7665"/>
    <w:rsid w:val="00AF76BA"/>
    <w:rsid w:val="00AF7A79"/>
    <w:rsid w:val="00AF7C12"/>
    <w:rsid w:val="00AF7D65"/>
    <w:rsid w:val="00B008D2"/>
    <w:rsid w:val="00B00DD6"/>
    <w:rsid w:val="00B010B6"/>
    <w:rsid w:val="00B012B3"/>
    <w:rsid w:val="00B015AC"/>
    <w:rsid w:val="00B016C4"/>
    <w:rsid w:val="00B01757"/>
    <w:rsid w:val="00B02159"/>
    <w:rsid w:val="00B02C32"/>
    <w:rsid w:val="00B03135"/>
    <w:rsid w:val="00B031E8"/>
    <w:rsid w:val="00B039A4"/>
    <w:rsid w:val="00B03A4F"/>
    <w:rsid w:val="00B03EBB"/>
    <w:rsid w:val="00B04BA8"/>
    <w:rsid w:val="00B0526C"/>
    <w:rsid w:val="00B05F97"/>
    <w:rsid w:val="00B065F2"/>
    <w:rsid w:val="00B06829"/>
    <w:rsid w:val="00B079A2"/>
    <w:rsid w:val="00B104AC"/>
    <w:rsid w:val="00B10C6F"/>
    <w:rsid w:val="00B10EFB"/>
    <w:rsid w:val="00B11423"/>
    <w:rsid w:val="00B1216A"/>
    <w:rsid w:val="00B1224B"/>
    <w:rsid w:val="00B12F2E"/>
    <w:rsid w:val="00B1393D"/>
    <w:rsid w:val="00B139B0"/>
    <w:rsid w:val="00B14C00"/>
    <w:rsid w:val="00B14ED3"/>
    <w:rsid w:val="00B1572A"/>
    <w:rsid w:val="00B162F3"/>
    <w:rsid w:val="00B16B28"/>
    <w:rsid w:val="00B16D3A"/>
    <w:rsid w:val="00B17346"/>
    <w:rsid w:val="00B17D45"/>
    <w:rsid w:val="00B207E2"/>
    <w:rsid w:val="00B21B2C"/>
    <w:rsid w:val="00B2206C"/>
    <w:rsid w:val="00B22233"/>
    <w:rsid w:val="00B2246A"/>
    <w:rsid w:val="00B2283E"/>
    <w:rsid w:val="00B22960"/>
    <w:rsid w:val="00B238D3"/>
    <w:rsid w:val="00B23BD2"/>
    <w:rsid w:val="00B243DF"/>
    <w:rsid w:val="00B247C2"/>
    <w:rsid w:val="00B24973"/>
    <w:rsid w:val="00B2544C"/>
    <w:rsid w:val="00B257A5"/>
    <w:rsid w:val="00B25E19"/>
    <w:rsid w:val="00B25E2F"/>
    <w:rsid w:val="00B26776"/>
    <w:rsid w:val="00B2698B"/>
    <w:rsid w:val="00B27022"/>
    <w:rsid w:val="00B271E6"/>
    <w:rsid w:val="00B27601"/>
    <w:rsid w:val="00B27C08"/>
    <w:rsid w:val="00B27DF9"/>
    <w:rsid w:val="00B27EC8"/>
    <w:rsid w:val="00B30512"/>
    <w:rsid w:val="00B3115E"/>
    <w:rsid w:val="00B311FE"/>
    <w:rsid w:val="00B31392"/>
    <w:rsid w:val="00B316D7"/>
    <w:rsid w:val="00B318CB"/>
    <w:rsid w:val="00B322E3"/>
    <w:rsid w:val="00B327E9"/>
    <w:rsid w:val="00B32E64"/>
    <w:rsid w:val="00B330D4"/>
    <w:rsid w:val="00B33658"/>
    <w:rsid w:val="00B33747"/>
    <w:rsid w:val="00B341A0"/>
    <w:rsid w:val="00B35243"/>
    <w:rsid w:val="00B35624"/>
    <w:rsid w:val="00B35A8B"/>
    <w:rsid w:val="00B362F5"/>
    <w:rsid w:val="00B36583"/>
    <w:rsid w:val="00B369B5"/>
    <w:rsid w:val="00B369DB"/>
    <w:rsid w:val="00B36A05"/>
    <w:rsid w:val="00B36F0F"/>
    <w:rsid w:val="00B371AE"/>
    <w:rsid w:val="00B3728F"/>
    <w:rsid w:val="00B3773D"/>
    <w:rsid w:val="00B37F48"/>
    <w:rsid w:val="00B4013E"/>
    <w:rsid w:val="00B404F4"/>
    <w:rsid w:val="00B42771"/>
    <w:rsid w:val="00B42B94"/>
    <w:rsid w:val="00B42D9B"/>
    <w:rsid w:val="00B4321D"/>
    <w:rsid w:val="00B4347C"/>
    <w:rsid w:val="00B43667"/>
    <w:rsid w:val="00B437A0"/>
    <w:rsid w:val="00B43839"/>
    <w:rsid w:val="00B43D8C"/>
    <w:rsid w:val="00B444CE"/>
    <w:rsid w:val="00B4498C"/>
    <w:rsid w:val="00B44C1E"/>
    <w:rsid w:val="00B4514C"/>
    <w:rsid w:val="00B46405"/>
    <w:rsid w:val="00B46480"/>
    <w:rsid w:val="00B4680F"/>
    <w:rsid w:val="00B46A05"/>
    <w:rsid w:val="00B4767F"/>
    <w:rsid w:val="00B47B94"/>
    <w:rsid w:val="00B50A86"/>
    <w:rsid w:val="00B50B51"/>
    <w:rsid w:val="00B50BEE"/>
    <w:rsid w:val="00B50ED5"/>
    <w:rsid w:val="00B5111D"/>
    <w:rsid w:val="00B511F1"/>
    <w:rsid w:val="00B51226"/>
    <w:rsid w:val="00B5199F"/>
    <w:rsid w:val="00B51C43"/>
    <w:rsid w:val="00B51FA4"/>
    <w:rsid w:val="00B5232D"/>
    <w:rsid w:val="00B52421"/>
    <w:rsid w:val="00B52526"/>
    <w:rsid w:val="00B52623"/>
    <w:rsid w:val="00B52848"/>
    <w:rsid w:val="00B52C76"/>
    <w:rsid w:val="00B53504"/>
    <w:rsid w:val="00B53D3E"/>
    <w:rsid w:val="00B54114"/>
    <w:rsid w:val="00B542B9"/>
    <w:rsid w:val="00B55139"/>
    <w:rsid w:val="00B5528C"/>
    <w:rsid w:val="00B557CD"/>
    <w:rsid w:val="00B558BD"/>
    <w:rsid w:val="00B5675D"/>
    <w:rsid w:val="00B574C0"/>
    <w:rsid w:val="00B57842"/>
    <w:rsid w:val="00B57BBB"/>
    <w:rsid w:val="00B6010F"/>
    <w:rsid w:val="00B6061D"/>
    <w:rsid w:val="00B60BA0"/>
    <w:rsid w:val="00B610C1"/>
    <w:rsid w:val="00B61158"/>
    <w:rsid w:val="00B61F97"/>
    <w:rsid w:val="00B6223C"/>
    <w:rsid w:val="00B62CFE"/>
    <w:rsid w:val="00B63F00"/>
    <w:rsid w:val="00B63F02"/>
    <w:rsid w:val="00B64367"/>
    <w:rsid w:val="00B653A9"/>
    <w:rsid w:val="00B660CB"/>
    <w:rsid w:val="00B6655D"/>
    <w:rsid w:val="00B66B83"/>
    <w:rsid w:val="00B66C6C"/>
    <w:rsid w:val="00B6795F"/>
    <w:rsid w:val="00B67A99"/>
    <w:rsid w:val="00B702B2"/>
    <w:rsid w:val="00B70331"/>
    <w:rsid w:val="00B71017"/>
    <w:rsid w:val="00B712F0"/>
    <w:rsid w:val="00B721B6"/>
    <w:rsid w:val="00B72DC2"/>
    <w:rsid w:val="00B733B4"/>
    <w:rsid w:val="00B7362F"/>
    <w:rsid w:val="00B74360"/>
    <w:rsid w:val="00B757A5"/>
    <w:rsid w:val="00B758F7"/>
    <w:rsid w:val="00B759C0"/>
    <w:rsid w:val="00B75CB7"/>
    <w:rsid w:val="00B75E75"/>
    <w:rsid w:val="00B7622A"/>
    <w:rsid w:val="00B767ED"/>
    <w:rsid w:val="00B767F3"/>
    <w:rsid w:val="00B76C0C"/>
    <w:rsid w:val="00B76CF2"/>
    <w:rsid w:val="00B779CF"/>
    <w:rsid w:val="00B77C73"/>
    <w:rsid w:val="00B802EE"/>
    <w:rsid w:val="00B80CA9"/>
    <w:rsid w:val="00B8162A"/>
    <w:rsid w:val="00B81660"/>
    <w:rsid w:val="00B819D9"/>
    <w:rsid w:val="00B81A10"/>
    <w:rsid w:val="00B81D61"/>
    <w:rsid w:val="00B8282B"/>
    <w:rsid w:val="00B82A46"/>
    <w:rsid w:val="00B832C8"/>
    <w:rsid w:val="00B8353D"/>
    <w:rsid w:val="00B837C0"/>
    <w:rsid w:val="00B838A2"/>
    <w:rsid w:val="00B83A38"/>
    <w:rsid w:val="00B84806"/>
    <w:rsid w:val="00B853DE"/>
    <w:rsid w:val="00B8548C"/>
    <w:rsid w:val="00B85E17"/>
    <w:rsid w:val="00B8609F"/>
    <w:rsid w:val="00B86245"/>
    <w:rsid w:val="00B8640A"/>
    <w:rsid w:val="00B866D3"/>
    <w:rsid w:val="00B86CBF"/>
    <w:rsid w:val="00B87278"/>
    <w:rsid w:val="00B87419"/>
    <w:rsid w:val="00B87A93"/>
    <w:rsid w:val="00B87BC7"/>
    <w:rsid w:val="00B9146A"/>
    <w:rsid w:val="00B915AD"/>
    <w:rsid w:val="00B916DE"/>
    <w:rsid w:val="00B92146"/>
    <w:rsid w:val="00B92221"/>
    <w:rsid w:val="00B926D1"/>
    <w:rsid w:val="00B92988"/>
    <w:rsid w:val="00B946CC"/>
    <w:rsid w:val="00B94B7B"/>
    <w:rsid w:val="00B9534D"/>
    <w:rsid w:val="00B959F2"/>
    <w:rsid w:val="00B97B1E"/>
    <w:rsid w:val="00BA0025"/>
    <w:rsid w:val="00BA0785"/>
    <w:rsid w:val="00BA10EA"/>
    <w:rsid w:val="00BA1253"/>
    <w:rsid w:val="00BA13D0"/>
    <w:rsid w:val="00BA1541"/>
    <w:rsid w:val="00BA1626"/>
    <w:rsid w:val="00BA176E"/>
    <w:rsid w:val="00BA1C80"/>
    <w:rsid w:val="00BA261B"/>
    <w:rsid w:val="00BA2DF1"/>
    <w:rsid w:val="00BA3088"/>
    <w:rsid w:val="00BA3C68"/>
    <w:rsid w:val="00BA3CCA"/>
    <w:rsid w:val="00BA3DEF"/>
    <w:rsid w:val="00BA47C1"/>
    <w:rsid w:val="00BA4805"/>
    <w:rsid w:val="00BA66C5"/>
    <w:rsid w:val="00BA6A75"/>
    <w:rsid w:val="00BA7399"/>
    <w:rsid w:val="00BA7B32"/>
    <w:rsid w:val="00BB111E"/>
    <w:rsid w:val="00BB1615"/>
    <w:rsid w:val="00BB2971"/>
    <w:rsid w:val="00BB31B8"/>
    <w:rsid w:val="00BB3695"/>
    <w:rsid w:val="00BB3A47"/>
    <w:rsid w:val="00BB3C78"/>
    <w:rsid w:val="00BB3E07"/>
    <w:rsid w:val="00BB457D"/>
    <w:rsid w:val="00BB4E25"/>
    <w:rsid w:val="00BB4FE6"/>
    <w:rsid w:val="00BB5452"/>
    <w:rsid w:val="00BB5758"/>
    <w:rsid w:val="00BB5A9F"/>
    <w:rsid w:val="00BB5CC9"/>
    <w:rsid w:val="00BB5D5B"/>
    <w:rsid w:val="00BB649F"/>
    <w:rsid w:val="00BB75DD"/>
    <w:rsid w:val="00BB7647"/>
    <w:rsid w:val="00BC0928"/>
    <w:rsid w:val="00BC0E33"/>
    <w:rsid w:val="00BC1016"/>
    <w:rsid w:val="00BC16D5"/>
    <w:rsid w:val="00BC289B"/>
    <w:rsid w:val="00BC2DF4"/>
    <w:rsid w:val="00BC37CA"/>
    <w:rsid w:val="00BC3894"/>
    <w:rsid w:val="00BC44AD"/>
    <w:rsid w:val="00BC464D"/>
    <w:rsid w:val="00BC4D28"/>
    <w:rsid w:val="00BC5D6E"/>
    <w:rsid w:val="00BC6461"/>
    <w:rsid w:val="00BC6D08"/>
    <w:rsid w:val="00BC74CB"/>
    <w:rsid w:val="00BC781D"/>
    <w:rsid w:val="00BC796F"/>
    <w:rsid w:val="00BD054C"/>
    <w:rsid w:val="00BD0C9C"/>
    <w:rsid w:val="00BD0DAB"/>
    <w:rsid w:val="00BD1068"/>
    <w:rsid w:val="00BD14DC"/>
    <w:rsid w:val="00BD1D2D"/>
    <w:rsid w:val="00BD20F0"/>
    <w:rsid w:val="00BD23C7"/>
    <w:rsid w:val="00BD35FF"/>
    <w:rsid w:val="00BD3F39"/>
    <w:rsid w:val="00BD4556"/>
    <w:rsid w:val="00BD4BDF"/>
    <w:rsid w:val="00BD5DD4"/>
    <w:rsid w:val="00BD62A3"/>
    <w:rsid w:val="00BD67E9"/>
    <w:rsid w:val="00BD6AAF"/>
    <w:rsid w:val="00BD715E"/>
    <w:rsid w:val="00BD7362"/>
    <w:rsid w:val="00BE0622"/>
    <w:rsid w:val="00BE09BB"/>
    <w:rsid w:val="00BE0E97"/>
    <w:rsid w:val="00BE10CC"/>
    <w:rsid w:val="00BE1113"/>
    <w:rsid w:val="00BE1902"/>
    <w:rsid w:val="00BE2185"/>
    <w:rsid w:val="00BE2571"/>
    <w:rsid w:val="00BE2C24"/>
    <w:rsid w:val="00BE2D2B"/>
    <w:rsid w:val="00BE2E6C"/>
    <w:rsid w:val="00BE3410"/>
    <w:rsid w:val="00BE3EEF"/>
    <w:rsid w:val="00BE40D6"/>
    <w:rsid w:val="00BE4A87"/>
    <w:rsid w:val="00BE5167"/>
    <w:rsid w:val="00BE539C"/>
    <w:rsid w:val="00BE5582"/>
    <w:rsid w:val="00BE57F2"/>
    <w:rsid w:val="00BE5A81"/>
    <w:rsid w:val="00BE5E0B"/>
    <w:rsid w:val="00BE66D9"/>
    <w:rsid w:val="00BE6C8B"/>
    <w:rsid w:val="00BE6E0E"/>
    <w:rsid w:val="00BE784A"/>
    <w:rsid w:val="00BE79C0"/>
    <w:rsid w:val="00BE7A88"/>
    <w:rsid w:val="00BE7AB7"/>
    <w:rsid w:val="00BE7F53"/>
    <w:rsid w:val="00BF0041"/>
    <w:rsid w:val="00BF03E9"/>
    <w:rsid w:val="00BF0E7C"/>
    <w:rsid w:val="00BF0EFC"/>
    <w:rsid w:val="00BF0FCD"/>
    <w:rsid w:val="00BF106F"/>
    <w:rsid w:val="00BF10FF"/>
    <w:rsid w:val="00BF19CA"/>
    <w:rsid w:val="00BF1CCA"/>
    <w:rsid w:val="00BF21B2"/>
    <w:rsid w:val="00BF2934"/>
    <w:rsid w:val="00BF333E"/>
    <w:rsid w:val="00BF390F"/>
    <w:rsid w:val="00BF3BEB"/>
    <w:rsid w:val="00BF3E54"/>
    <w:rsid w:val="00BF44DE"/>
    <w:rsid w:val="00BF488F"/>
    <w:rsid w:val="00BF5128"/>
    <w:rsid w:val="00BF5460"/>
    <w:rsid w:val="00BF5AFD"/>
    <w:rsid w:val="00BF5C5B"/>
    <w:rsid w:val="00BF5E5B"/>
    <w:rsid w:val="00BF6C07"/>
    <w:rsid w:val="00BF6C0F"/>
    <w:rsid w:val="00BF6DE4"/>
    <w:rsid w:val="00BF711A"/>
    <w:rsid w:val="00BF7148"/>
    <w:rsid w:val="00BF7A9C"/>
    <w:rsid w:val="00C000D4"/>
    <w:rsid w:val="00C00B6E"/>
    <w:rsid w:val="00C013EC"/>
    <w:rsid w:val="00C01E3F"/>
    <w:rsid w:val="00C02186"/>
    <w:rsid w:val="00C0224F"/>
    <w:rsid w:val="00C02A2D"/>
    <w:rsid w:val="00C03328"/>
    <w:rsid w:val="00C044A1"/>
    <w:rsid w:val="00C044BA"/>
    <w:rsid w:val="00C04751"/>
    <w:rsid w:val="00C04DC4"/>
    <w:rsid w:val="00C05423"/>
    <w:rsid w:val="00C058D0"/>
    <w:rsid w:val="00C06146"/>
    <w:rsid w:val="00C0619F"/>
    <w:rsid w:val="00C06B00"/>
    <w:rsid w:val="00C075D8"/>
    <w:rsid w:val="00C07BAB"/>
    <w:rsid w:val="00C07D6D"/>
    <w:rsid w:val="00C07DF0"/>
    <w:rsid w:val="00C101E9"/>
    <w:rsid w:val="00C10327"/>
    <w:rsid w:val="00C109E7"/>
    <w:rsid w:val="00C10C74"/>
    <w:rsid w:val="00C10D6E"/>
    <w:rsid w:val="00C10E2B"/>
    <w:rsid w:val="00C112C1"/>
    <w:rsid w:val="00C113E5"/>
    <w:rsid w:val="00C11888"/>
    <w:rsid w:val="00C11BE9"/>
    <w:rsid w:val="00C1314E"/>
    <w:rsid w:val="00C13B32"/>
    <w:rsid w:val="00C13E92"/>
    <w:rsid w:val="00C1487C"/>
    <w:rsid w:val="00C1570F"/>
    <w:rsid w:val="00C15D31"/>
    <w:rsid w:val="00C1657F"/>
    <w:rsid w:val="00C167FF"/>
    <w:rsid w:val="00C16BF1"/>
    <w:rsid w:val="00C16D26"/>
    <w:rsid w:val="00C16E69"/>
    <w:rsid w:val="00C201CB"/>
    <w:rsid w:val="00C20758"/>
    <w:rsid w:val="00C20858"/>
    <w:rsid w:val="00C21037"/>
    <w:rsid w:val="00C21592"/>
    <w:rsid w:val="00C21619"/>
    <w:rsid w:val="00C21E58"/>
    <w:rsid w:val="00C22145"/>
    <w:rsid w:val="00C23895"/>
    <w:rsid w:val="00C2446F"/>
    <w:rsid w:val="00C24A01"/>
    <w:rsid w:val="00C24A2A"/>
    <w:rsid w:val="00C253D1"/>
    <w:rsid w:val="00C25411"/>
    <w:rsid w:val="00C255B5"/>
    <w:rsid w:val="00C25DE6"/>
    <w:rsid w:val="00C25F68"/>
    <w:rsid w:val="00C26695"/>
    <w:rsid w:val="00C26931"/>
    <w:rsid w:val="00C26E65"/>
    <w:rsid w:val="00C27F6D"/>
    <w:rsid w:val="00C27F9C"/>
    <w:rsid w:val="00C30083"/>
    <w:rsid w:val="00C309A0"/>
    <w:rsid w:val="00C31539"/>
    <w:rsid w:val="00C31559"/>
    <w:rsid w:val="00C31D0D"/>
    <w:rsid w:val="00C323EE"/>
    <w:rsid w:val="00C32BFE"/>
    <w:rsid w:val="00C338D9"/>
    <w:rsid w:val="00C339C8"/>
    <w:rsid w:val="00C33FB6"/>
    <w:rsid w:val="00C34009"/>
    <w:rsid w:val="00C34DC2"/>
    <w:rsid w:val="00C352CE"/>
    <w:rsid w:val="00C35CCB"/>
    <w:rsid w:val="00C35DC3"/>
    <w:rsid w:val="00C360CB"/>
    <w:rsid w:val="00C3626D"/>
    <w:rsid w:val="00C37500"/>
    <w:rsid w:val="00C37F1B"/>
    <w:rsid w:val="00C407A9"/>
    <w:rsid w:val="00C4080F"/>
    <w:rsid w:val="00C41172"/>
    <w:rsid w:val="00C4160B"/>
    <w:rsid w:val="00C41AA1"/>
    <w:rsid w:val="00C41C95"/>
    <w:rsid w:val="00C424A7"/>
    <w:rsid w:val="00C427AB"/>
    <w:rsid w:val="00C429CA"/>
    <w:rsid w:val="00C43B8B"/>
    <w:rsid w:val="00C43C2B"/>
    <w:rsid w:val="00C4408B"/>
    <w:rsid w:val="00C44398"/>
    <w:rsid w:val="00C445AC"/>
    <w:rsid w:val="00C450BF"/>
    <w:rsid w:val="00C45301"/>
    <w:rsid w:val="00C45D1F"/>
    <w:rsid w:val="00C4649F"/>
    <w:rsid w:val="00C465FA"/>
    <w:rsid w:val="00C46899"/>
    <w:rsid w:val="00C471F9"/>
    <w:rsid w:val="00C47AF3"/>
    <w:rsid w:val="00C47F59"/>
    <w:rsid w:val="00C50387"/>
    <w:rsid w:val="00C505C3"/>
    <w:rsid w:val="00C50F90"/>
    <w:rsid w:val="00C516C2"/>
    <w:rsid w:val="00C51D15"/>
    <w:rsid w:val="00C52168"/>
    <w:rsid w:val="00C5232D"/>
    <w:rsid w:val="00C52539"/>
    <w:rsid w:val="00C5255B"/>
    <w:rsid w:val="00C52A4E"/>
    <w:rsid w:val="00C52A58"/>
    <w:rsid w:val="00C52B2B"/>
    <w:rsid w:val="00C52CEF"/>
    <w:rsid w:val="00C52FB5"/>
    <w:rsid w:val="00C5311F"/>
    <w:rsid w:val="00C539E4"/>
    <w:rsid w:val="00C541F3"/>
    <w:rsid w:val="00C5425F"/>
    <w:rsid w:val="00C54C14"/>
    <w:rsid w:val="00C54F52"/>
    <w:rsid w:val="00C55778"/>
    <w:rsid w:val="00C55AE8"/>
    <w:rsid w:val="00C56759"/>
    <w:rsid w:val="00C56818"/>
    <w:rsid w:val="00C575B2"/>
    <w:rsid w:val="00C579E2"/>
    <w:rsid w:val="00C57DDD"/>
    <w:rsid w:val="00C60CA6"/>
    <w:rsid w:val="00C60F67"/>
    <w:rsid w:val="00C60FC0"/>
    <w:rsid w:val="00C61264"/>
    <w:rsid w:val="00C6175D"/>
    <w:rsid w:val="00C617EB"/>
    <w:rsid w:val="00C6286D"/>
    <w:rsid w:val="00C62F59"/>
    <w:rsid w:val="00C6308F"/>
    <w:rsid w:val="00C63320"/>
    <w:rsid w:val="00C637E8"/>
    <w:rsid w:val="00C63D4E"/>
    <w:rsid w:val="00C64978"/>
    <w:rsid w:val="00C64A72"/>
    <w:rsid w:val="00C64C8E"/>
    <w:rsid w:val="00C654E0"/>
    <w:rsid w:val="00C65658"/>
    <w:rsid w:val="00C65CB8"/>
    <w:rsid w:val="00C66188"/>
    <w:rsid w:val="00C6625C"/>
    <w:rsid w:val="00C6692E"/>
    <w:rsid w:val="00C66D88"/>
    <w:rsid w:val="00C66DE7"/>
    <w:rsid w:val="00C6757B"/>
    <w:rsid w:val="00C677D4"/>
    <w:rsid w:val="00C7078F"/>
    <w:rsid w:val="00C70C06"/>
    <w:rsid w:val="00C70FA6"/>
    <w:rsid w:val="00C71B35"/>
    <w:rsid w:val="00C71BFD"/>
    <w:rsid w:val="00C720BC"/>
    <w:rsid w:val="00C7276F"/>
    <w:rsid w:val="00C72A3C"/>
    <w:rsid w:val="00C72E20"/>
    <w:rsid w:val="00C72ECB"/>
    <w:rsid w:val="00C73340"/>
    <w:rsid w:val="00C734F0"/>
    <w:rsid w:val="00C7351B"/>
    <w:rsid w:val="00C73630"/>
    <w:rsid w:val="00C73CDE"/>
    <w:rsid w:val="00C74086"/>
    <w:rsid w:val="00C743AA"/>
    <w:rsid w:val="00C75D25"/>
    <w:rsid w:val="00C760AD"/>
    <w:rsid w:val="00C766B3"/>
    <w:rsid w:val="00C76D9A"/>
    <w:rsid w:val="00C76DD9"/>
    <w:rsid w:val="00C7742C"/>
    <w:rsid w:val="00C774D8"/>
    <w:rsid w:val="00C777AA"/>
    <w:rsid w:val="00C77919"/>
    <w:rsid w:val="00C77E5E"/>
    <w:rsid w:val="00C80D43"/>
    <w:rsid w:val="00C80F17"/>
    <w:rsid w:val="00C80FF0"/>
    <w:rsid w:val="00C8115E"/>
    <w:rsid w:val="00C81A2F"/>
    <w:rsid w:val="00C81FDD"/>
    <w:rsid w:val="00C82AFE"/>
    <w:rsid w:val="00C82FA3"/>
    <w:rsid w:val="00C83CE4"/>
    <w:rsid w:val="00C8406A"/>
    <w:rsid w:val="00C84728"/>
    <w:rsid w:val="00C84A03"/>
    <w:rsid w:val="00C85071"/>
    <w:rsid w:val="00C85230"/>
    <w:rsid w:val="00C85BFF"/>
    <w:rsid w:val="00C86625"/>
    <w:rsid w:val="00C86860"/>
    <w:rsid w:val="00C869DA"/>
    <w:rsid w:val="00C86AE9"/>
    <w:rsid w:val="00C86B0B"/>
    <w:rsid w:val="00C86C6B"/>
    <w:rsid w:val="00C86CBE"/>
    <w:rsid w:val="00C87586"/>
    <w:rsid w:val="00C9077A"/>
    <w:rsid w:val="00C91493"/>
    <w:rsid w:val="00C9157E"/>
    <w:rsid w:val="00C91C09"/>
    <w:rsid w:val="00C929FB"/>
    <w:rsid w:val="00C92D3E"/>
    <w:rsid w:val="00C931F0"/>
    <w:rsid w:val="00C93293"/>
    <w:rsid w:val="00C93B56"/>
    <w:rsid w:val="00C942EC"/>
    <w:rsid w:val="00C94D38"/>
    <w:rsid w:val="00C94D4E"/>
    <w:rsid w:val="00C960E9"/>
    <w:rsid w:val="00C96A7F"/>
    <w:rsid w:val="00C97B55"/>
    <w:rsid w:val="00C97EBC"/>
    <w:rsid w:val="00CA06AC"/>
    <w:rsid w:val="00CA0D05"/>
    <w:rsid w:val="00CA0F90"/>
    <w:rsid w:val="00CA1408"/>
    <w:rsid w:val="00CA1E60"/>
    <w:rsid w:val="00CA2602"/>
    <w:rsid w:val="00CA27FF"/>
    <w:rsid w:val="00CA2EBD"/>
    <w:rsid w:val="00CA3483"/>
    <w:rsid w:val="00CA4CCC"/>
    <w:rsid w:val="00CA516E"/>
    <w:rsid w:val="00CA58A5"/>
    <w:rsid w:val="00CA6483"/>
    <w:rsid w:val="00CA6AD3"/>
    <w:rsid w:val="00CA6CDC"/>
    <w:rsid w:val="00CA70D4"/>
    <w:rsid w:val="00CA737E"/>
    <w:rsid w:val="00CA7B92"/>
    <w:rsid w:val="00CA7C5D"/>
    <w:rsid w:val="00CB0245"/>
    <w:rsid w:val="00CB09D5"/>
    <w:rsid w:val="00CB0CAE"/>
    <w:rsid w:val="00CB0FB1"/>
    <w:rsid w:val="00CB156B"/>
    <w:rsid w:val="00CB1E67"/>
    <w:rsid w:val="00CB3AE4"/>
    <w:rsid w:val="00CB4B9C"/>
    <w:rsid w:val="00CB4C8E"/>
    <w:rsid w:val="00CB5951"/>
    <w:rsid w:val="00CB5E92"/>
    <w:rsid w:val="00CB5FB8"/>
    <w:rsid w:val="00CB6650"/>
    <w:rsid w:val="00CB67E8"/>
    <w:rsid w:val="00CB6948"/>
    <w:rsid w:val="00CB6EF8"/>
    <w:rsid w:val="00CB70B0"/>
    <w:rsid w:val="00CB77AC"/>
    <w:rsid w:val="00CC1131"/>
    <w:rsid w:val="00CC1743"/>
    <w:rsid w:val="00CC2082"/>
    <w:rsid w:val="00CC23DD"/>
    <w:rsid w:val="00CC2C39"/>
    <w:rsid w:val="00CC2CD4"/>
    <w:rsid w:val="00CC35A7"/>
    <w:rsid w:val="00CC39E1"/>
    <w:rsid w:val="00CC3C8D"/>
    <w:rsid w:val="00CC43D2"/>
    <w:rsid w:val="00CC5F89"/>
    <w:rsid w:val="00CC60F2"/>
    <w:rsid w:val="00CC6AEF"/>
    <w:rsid w:val="00CC6C2C"/>
    <w:rsid w:val="00CC6C57"/>
    <w:rsid w:val="00CC6CA9"/>
    <w:rsid w:val="00CC757F"/>
    <w:rsid w:val="00CC774B"/>
    <w:rsid w:val="00CC7906"/>
    <w:rsid w:val="00CC7BA1"/>
    <w:rsid w:val="00CD09BD"/>
    <w:rsid w:val="00CD0A37"/>
    <w:rsid w:val="00CD0D44"/>
    <w:rsid w:val="00CD21BB"/>
    <w:rsid w:val="00CD28B2"/>
    <w:rsid w:val="00CD2C64"/>
    <w:rsid w:val="00CD2E6A"/>
    <w:rsid w:val="00CD3068"/>
    <w:rsid w:val="00CD39B6"/>
    <w:rsid w:val="00CD418A"/>
    <w:rsid w:val="00CD4784"/>
    <w:rsid w:val="00CD4DB0"/>
    <w:rsid w:val="00CD5190"/>
    <w:rsid w:val="00CD5B0A"/>
    <w:rsid w:val="00CD6168"/>
    <w:rsid w:val="00CD69CE"/>
    <w:rsid w:val="00CD6CC4"/>
    <w:rsid w:val="00CD6D4E"/>
    <w:rsid w:val="00CD6E0B"/>
    <w:rsid w:val="00CE077B"/>
    <w:rsid w:val="00CE0D0B"/>
    <w:rsid w:val="00CE1A49"/>
    <w:rsid w:val="00CE1E13"/>
    <w:rsid w:val="00CE1E90"/>
    <w:rsid w:val="00CE202A"/>
    <w:rsid w:val="00CE2082"/>
    <w:rsid w:val="00CE2403"/>
    <w:rsid w:val="00CE375F"/>
    <w:rsid w:val="00CE39E4"/>
    <w:rsid w:val="00CE3BBF"/>
    <w:rsid w:val="00CE56F6"/>
    <w:rsid w:val="00CE574D"/>
    <w:rsid w:val="00CE679A"/>
    <w:rsid w:val="00CE6CA3"/>
    <w:rsid w:val="00CE766D"/>
    <w:rsid w:val="00CE7AFD"/>
    <w:rsid w:val="00CE7B1D"/>
    <w:rsid w:val="00CF070A"/>
    <w:rsid w:val="00CF0931"/>
    <w:rsid w:val="00CF0E50"/>
    <w:rsid w:val="00CF1B25"/>
    <w:rsid w:val="00CF1B30"/>
    <w:rsid w:val="00CF1D91"/>
    <w:rsid w:val="00CF1E79"/>
    <w:rsid w:val="00CF22DF"/>
    <w:rsid w:val="00CF251A"/>
    <w:rsid w:val="00CF2C2F"/>
    <w:rsid w:val="00CF3106"/>
    <w:rsid w:val="00CF3771"/>
    <w:rsid w:val="00CF40D0"/>
    <w:rsid w:val="00CF4557"/>
    <w:rsid w:val="00CF52E6"/>
    <w:rsid w:val="00CF5354"/>
    <w:rsid w:val="00CF545E"/>
    <w:rsid w:val="00CF5678"/>
    <w:rsid w:val="00CF6AA3"/>
    <w:rsid w:val="00CF72F2"/>
    <w:rsid w:val="00CF7899"/>
    <w:rsid w:val="00D009B6"/>
    <w:rsid w:val="00D00C08"/>
    <w:rsid w:val="00D00D84"/>
    <w:rsid w:val="00D0192E"/>
    <w:rsid w:val="00D01DB0"/>
    <w:rsid w:val="00D0209A"/>
    <w:rsid w:val="00D02FCA"/>
    <w:rsid w:val="00D0367B"/>
    <w:rsid w:val="00D04313"/>
    <w:rsid w:val="00D04686"/>
    <w:rsid w:val="00D049AC"/>
    <w:rsid w:val="00D04CD2"/>
    <w:rsid w:val="00D05597"/>
    <w:rsid w:val="00D0585C"/>
    <w:rsid w:val="00D05A85"/>
    <w:rsid w:val="00D05D17"/>
    <w:rsid w:val="00D06052"/>
    <w:rsid w:val="00D06BC0"/>
    <w:rsid w:val="00D07030"/>
    <w:rsid w:val="00D072A9"/>
    <w:rsid w:val="00D077C4"/>
    <w:rsid w:val="00D077EC"/>
    <w:rsid w:val="00D109F6"/>
    <w:rsid w:val="00D11077"/>
    <w:rsid w:val="00D12203"/>
    <w:rsid w:val="00D122E0"/>
    <w:rsid w:val="00D1243D"/>
    <w:rsid w:val="00D125E0"/>
    <w:rsid w:val="00D126A4"/>
    <w:rsid w:val="00D12AFE"/>
    <w:rsid w:val="00D13C26"/>
    <w:rsid w:val="00D13FF7"/>
    <w:rsid w:val="00D145AF"/>
    <w:rsid w:val="00D14BE7"/>
    <w:rsid w:val="00D14F23"/>
    <w:rsid w:val="00D1656F"/>
    <w:rsid w:val="00D16597"/>
    <w:rsid w:val="00D16C64"/>
    <w:rsid w:val="00D170AA"/>
    <w:rsid w:val="00D20A16"/>
    <w:rsid w:val="00D21025"/>
    <w:rsid w:val="00D21558"/>
    <w:rsid w:val="00D2177A"/>
    <w:rsid w:val="00D21C7C"/>
    <w:rsid w:val="00D225E3"/>
    <w:rsid w:val="00D226ED"/>
    <w:rsid w:val="00D22B46"/>
    <w:rsid w:val="00D23021"/>
    <w:rsid w:val="00D23B2E"/>
    <w:rsid w:val="00D24397"/>
    <w:rsid w:val="00D24B92"/>
    <w:rsid w:val="00D24D6D"/>
    <w:rsid w:val="00D258CE"/>
    <w:rsid w:val="00D25F85"/>
    <w:rsid w:val="00D268A8"/>
    <w:rsid w:val="00D26CC1"/>
    <w:rsid w:val="00D272AD"/>
    <w:rsid w:val="00D2776E"/>
    <w:rsid w:val="00D30720"/>
    <w:rsid w:val="00D3135F"/>
    <w:rsid w:val="00D31957"/>
    <w:rsid w:val="00D31A1A"/>
    <w:rsid w:val="00D31D3E"/>
    <w:rsid w:val="00D31DCB"/>
    <w:rsid w:val="00D32050"/>
    <w:rsid w:val="00D32940"/>
    <w:rsid w:val="00D32DC6"/>
    <w:rsid w:val="00D32F31"/>
    <w:rsid w:val="00D33610"/>
    <w:rsid w:val="00D33B65"/>
    <w:rsid w:val="00D33F25"/>
    <w:rsid w:val="00D341D1"/>
    <w:rsid w:val="00D34484"/>
    <w:rsid w:val="00D34681"/>
    <w:rsid w:val="00D34D4C"/>
    <w:rsid w:val="00D35C41"/>
    <w:rsid w:val="00D363C0"/>
    <w:rsid w:val="00D367C4"/>
    <w:rsid w:val="00D36EC9"/>
    <w:rsid w:val="00D37478"/>
    <w:rsid w:val="00D3785D"/>
    <w:rsid w:val="00D3798C"/>
    <w:rsid w:val="00D4083F"/>
    <w:rsid w:val="00D4140C"/>
    <w:rsid w:val="00D420CF"/>
    <w:rsid w:val="00D42CE4"/>
    <w:rsid w:val="00D42EFA"/>
    <w:rsid w:val="00D430E8"/>
    <w:rsid w:val="00D4326B"/>
    <w:rsid w:val="00D44135"/>
    <w:rsid w:val="00D44230"/>
    <w:rsid w:val="00D44871"/>
    <w:rsid w:val="00D44ADB"/>
    <w:rsid w:val="00D44CC4"/>
    <w:rsid w:val="00D451F9"/>
    <w:rsid w:val="00D456DB"/>
    <w:rsid w:val="00D4582D"/>
    <w:rsid w:val="00D458A9"/>
    <w:rsid w:val="00D45FB3"/>
    <w:rsid w:val="00D463E4"/>
    <w:rsid w:val="00D46A9E"/>
    <w:rsid w:val="00D46F01"/>
    <w:rsid w:val="00D471DA"/>
    <w:rsid w:val="00D50295"/>
    <w:rsid w:val="00D507BC"/>
    <w:rsid w:val="00D50D20"/>
    <w:rsid w:val="00D51131"/>
    <w:rsid w:val="00D5113D"/>
    <w:rsid w:val="00D5166E"/>
    <w:rsid w:val="00D538EB"/>
    <w:rsid w:val="00D54BA3"/>
    <w:rsid w:val="00D54D4A"/>
    <w:rsid w:val="00D555DF"/>
    <w:rsid w:val="00D55AE4"/>
    <w:rsid w:val="00D55FCA"/>
    <w:rsid w:val="00D56099"/>
    <w:rsid w:val="00D56B99"/>
    <w:rsid w:val="00D57594"/>
    <w:rsid w:val="00D5773F"/>
    <w:rsid w:val="00D577D3"/>
    <w:rsid w:val="00D5795C"/>
    <w:rsid w:val="00D604D0"/>
    <w:rsid w:val="00D608FE"/>
    <w:rsid w:val="00D60CD9"/>
    <w:rsid w:val="00D61792"/>
    <w:rsid w:val="00D628F0"/>
    <w:rsid w:val="00D636CB"/>
    <w:rsid w:val="00D63939"/>
    <w:rsid w:val="00D63945"/>
    <w:rsid w:val="00D641D2"/>
    <w:rsid w:val="00D64B72"/>
    <w:rsid w:val="00D64FDC"/>
    <w:rsid w:val="00D65276"/>
    <w:rsid w:val="00D6529A"/>
    <w:rsid w:val="00D65302"/>
    <w:rsid w:val="00D65545"/>
    <w:rsid w:val="00D65E8D"/>
    <w:rsid w:val="00D65F71"/>
    <w:rsid w:val="00D66607"/>
    <w:rsid w:val="00D66696"/>
    <w:rsid w:val="00D66F7A"/>
    <w:rsid w:val="00D67310"/>
    <w:rsid w:val="00D674DA"/>
    <w:rsid w:val="00D67A3B"/>
    <w:rsid w:val="00D67C66"/>
    <w:rsid w:val="00D67CE4"/>
    <w:rsid w:val="00D70B98"/>
    <w:rsid w:val="00D71145"/>
    <w:rsid w:val="00D714EC"/>
    <w:rsid w:val="00D71D0D"/>
    <w:rsid w:val="00D72048"/>
    <w:rsid w:val="00D724B8"/>
    <w:rsid w:val="00D73251"/>
    <w:rsid w:val="00D732C3"/>
    <w:rsid w:val="00D73355"/>
    <w:rsid w:val="00D734E9"/>
    <w:rsid w:val="00D73F3F"/>
    <w:rsid w:val="00D743CD"/>
    <w:rsid w:val="00D74984"/>
    <w:rsid w:val="00D74CD2"/>
    <w:rsid w:val="00D74D91"/>
    <w:rsid w:val="00D751F5"/>
    <w:rsid w:val="00D75436"/>
    <w:rsid w:val="00D7578D"/>
    <w:rsid w:val="00D760E4"/>
    <w:rsid w:val="00D761AD"/>
    <w:rsid w:val="00D76FA2"/>
    <w:rsid w:val="00D77175"/>
    <w:rsid w:val="00D775EB"/>
    <w:rsid w:val="00D7785C"/>
    <w:rsid w:val="00D77DF3"/>
    <w:rsid w:val="00D80CB0"/>
    <w:rsid w:val="00D82096"/>
    <w:rsid w:val="00D82EC4"/>
    <w:rsid w:val="00D845C3"/>
    <w:rsid w:val="00D84899"/>
    <w:rsid w:val="00D8515A"/>
    <w:rsid w:val="00D85503"/>
    <w:rsid w:val="00D85F3B"/>
    <w:rsid w:val="00D86764"/>
    <w:rsid w:val="00D868E0"/>
    <w:rsid w:val="00D86CD8"/>
    <w:rsid w:val="00D86DC1"/>
    <w:rsid w:val="00D86E3D"/>
    <w:rsid w:val="00D87D98"/>
    <w:rsid w:val="00D9021B"/>
    <w:rsid w:val="00D90956"/>
    <w:rsid w:val="00D910BD"/>
    <w:rsid w:val="00D912B3"/>
    <w:rsid w:val="00D91DDB"/>
    <w:rsid w:val="00D91FF7"/>
    <w:rsid w:val="00D9228B"/>
    <w:rsid w:val="00D92CBF"/>
    <w:rsid w:val="00D9320C"/>
    <w:rsid w:val="00D93831"/>
    <w:rsid w:val="00D94AD2"/>
    <w:rsid w:val="00D94FC5"/>
    <w:rsid w:val="00D95289"/>
    <w:rsid w:val="00D953E4"/>
    <w:rsid w:val="00D95D9B"/>
    <w:rsid w:val="00D96113"/>
    <w:rsid w:val="00D9773A"/>
    <w:rsid w:val="00D97EEA"/>
    <w:rsid w:val="00DA0571"/>
    <w:rsid w:val="00DA0BB8"/>
    <w:rsid w:val="00DA1557"/>
    <w:rsid w:val="00DA165F"/>
    <w:rsid w:val="00DA1D2E"/>
    <w:rsid w:val="00DA26E3"/>
    <w:rsid w:val="00DA293B"/>
    <w:rsid w:val="00DA2E28"/>
    <w:rsid w:val="00DA3471"/>
    <w:rsid w:val="00DA5756"/>
    <w:rsid w:val="00DA5A28"/>
    <w:rsid w:val="00DA5FFC"/>
    <w:rsid w:val="00DA63B8"/>
    <w:rsid w:val="00DA685F"/>
    <w:rsid w:val="00DA705E"/>
    <w:rsid w:val="00DA75A8"/>
    <w:rsid w:val="00DA795D"/>
    <w:rsid w:val="00DA7A06"/>
    <w:rsid w:val="00DA7E7F"/>
    <w:rsid w:val="00DB0E38"/>
    <w:rsid w:val="00DB187C"/>
    <w:rsid w:val="00DB21B2"/>
    <w:rsid w:val="00DB21CB"/>
    <w:rsid w:val="00DB28AD"/>
    <w:rsid w:val="00DB330B"/>
    <w:rsid w:val="00DB35E9"/>
    <w:rsid w:val="00DB3FB9"/>
    <w:rsid w:val="00DB4483"/>
    <w:rsid w:val="00DB46D7"/>
    <w:rsid w:val="00DB4CDA"/>
    <w:rsid w:val="00DB528E"/>
    <w:rsid w:val="00DB56DD"/>
    <w:rsid w:val="00DB5CDC"/>
    <w:rsid w:val="00DB621F"/>
    <w:rsid w:val="00DB67B4"/>
    <w:rsid w:val="00DB7111"/>
    <w:rsid w:val="00DB7217"/>
    <w:rsid w:val="00DB7266"/>
    <w:rsid w:val="00DB7A6A"/>
    <w:rsid w:val="00DC0D9E"/>
    <w:rsid w:val="00DC0FE9"/>
    <w:rsid w:val="00DC1185"/>
    <w:rsid w:val="00DC1CF5"/>
    <w:rsid w:val="00DC33F3"/>
    <w:rsid w:val="00DC342C"/>
    <w:rsid w:val="00DC3622"/>
    <w:rsid w:val="00DC43CE"/>
    <w:rsid w:val="00DC4CD8"/>
    <w:rsid w:val="00DC4EDA"/>
    <w:rsid w:val="00DC53C5"/>
    <w:rsid w:val="00DC55C5"/>
    <w:rsid w:val="00DC5E83"/>
    <w:rsid w:val="00DC6FDB"/>
    <w:rsid w:val="00DC7273"/>
    <w:rsid w:val="00DD0292"/>
    <w:rsid w:val="00DD07D9"/>
    <w:rsid w:val="00DD1357"/>
    <w:rsid w:val="00DD15EB"/>
    <w:rsid w:val="00DD1A96"/>
    <w:rsid w:val="00DD1CA6"/>
    <w:rsid w:val="00DD2534"/>
    <w:rsid w:val="00DD2CD9"/>
    <w:rsid w:val="00DD2D45"/>
    <w:rsid w:val="00DD3332"/>
    <w:rsid w:val="00DD3BD9"/>
    <w:rsid w:val="00DD48D7"/>
    <w:rsid w:val="00DD4907"/>
    <w:rsid w:val="00DD51FF"/>
    <w:rsid w:val="00DD537C"/>
    <w:rsid w:val="00DD6D6D"/>
    <w:rsid w:val="00DD7A0A"/>
    <w:rsid w:val="00DD7F01"/>
    <w:rsid w:val="00DD7F75"/>
    <w:rsid w:val="00DE0BBD"/>
    <w:rsid w:val="00DE0DCF"/>
    <w:rsid w:val="00DE0EC5"/>
    <w:rsid w:val="00DE1337"/>
    <w:rsid w:val="00DE14CE"/>
    <w:rsid w:val="00DE17E6"/>
    <w:rsid w:val="00DE1D46"/>
    <w:rsid w:val="00DE2734"/>
    <w:rsid w:val="00DE2776"/>
    <w:rsid w:val="00DE3468"/>
    <w:rsid w:val="00DE3914"/>
    <w:rsid w:val="00DE3A1F"/>
    <w:rsid w:val="00DE41B4"/>
    <w:rsid w:val="00DE47EE"/>
    <w:rsid w:val="00DE4A76"/>
    <w:rsid w:val="00DE5599"/>
    <w:rsid w:val="00DE577D"/>
    <w:rsid w:val="00DE6960"/>
    <w:rsid w:val="00DE6AE5"/>
    <w:rsid w:val="00DE6BDC"/>
    <w:rsid w:val="00DE6D5D"/>
    <w:rsid w:val="00DE7457"/>
    <w:rsid w:val="00DE7BBE"/>
    <w:rsid w:val="00DE7D27"/>
    <w:rsid w:val="00DF0447"/>
    <w:rsid w:val="00DF17E3"/>
    <w:rsid w:val="00DF1DFC"/>
    <w:rsid w:val="00DF26FB"/>
    <w:rsid w:val="00DF381B"/>
    <w:rsid w:val="00DF3BDC"/>
    <w:rsid w:val="00DF3C46"/>
    <w:rsid w:val="00DF3D27"/>
    <w:rsid w:val="00DF3FE0"/>
    <w:rsid w:val="00DF41E6"/>
    <w:rsid w:val="00DF427C"/>
    <w:rsid w:val="00DF4990"/>
    <w:rsid w:val="00DF4A21"/>
    <w:rsid w:val="00DF53B3"/>
    <w:rsid w:val="00DF5608"/>
    <w:rsid w:val="00DF5ED1"/>
    <w:rsid w:val="00DF6863"/>
    <w:rsid w:val="00E0085D"/>
    <w:rsid w:val="00E00D90"/>
    <w:rsid w:val="00E00E58"/>
    <w:rsid w:val="00E010F9"/>
    <w:rsid w:val="00E01669"/>
    <w:rsid w:val="00E018D0"/>
    <w:rsid w:val="00E01976"/>
    <w:rsid w:val="00E01CBD"/>
    <w:rsid w:val="00E0356E"/>
    <w:rsid w:val="00E04187"/>
    <w:rsid w:val="00E0461B"/>
    <w:rsid w:val="00E04CE6"/>
    <w:rsid w:val="00E05201"/>
    <w:rsid w:val="00E05926"/>
    <w:rsid w:val="00E0608E"/>
    <w:rsid w:val="00E061B1"/>
    <w:rsid w:val="00E06874"/>
    <w:rsid w:val="00E06CC8"/>
    <w:rsid w:val="00E06EB7"/>
    <w:rsid w:val="00E0760B"/>
    <w:rsid w:val="00E07C8B"/>
    <w:rsid w:val="00E07D25"/>
    <w:rsid w:val="00E10153"/>
    <w:rsid w:val="00E1058D"/>
    <w:rsid w:val="00E1124A"/>
    <w:rsid w:val="00E1137A"/>
    <w:rsid w:val="00E123C9"/>
    <w:rsid w:val="00E125F5"/>
    <w:rsid w:val="00E12BBD"/>
    <w:rsid w:val="00E132AD"/>
    <w:rsid w:val="00E13584"/>
    <w:rsid w:val="00E135DF"/>
    <w:rsid w:val="00E13828"/>
    <w:rsid w:val="00E14351"/>
    <w:rsid w:val="00E14C47"/>
    <w:rsid w:val="00E15140"/>
    <w:rsid w:val="00E1542F"/>
    <w:rsid w:val="00E17328"/>
    <w:rsid w:val="00E175F0"/>
    <w:rsid w:val="00E17ECD"/>
    <w:rsid w:val="00E20112"/>
    <w:rsid w:val="00E20839"/>
    <w:rsid w:val="00E210A0"/>
    <w:rsid w:val="00E21341"/>
    <w:rsid w:val="00E2149A"/>
    <w:rsid w:val="00E21B24"/>
    <w:rsid w:val="00E21DD8"/>
    <w:rsid w:val="00E22BB4"/>
    <w:rsid w:val="00E22C4D"/>
    <w:rsid w:val="00E239F9"/>
    <w:rsid w:val="00E23FAD"/>
    <w:rsid w:val="00E2426E"/>
    <w:rsid w:val="00E249C6"/>
    <w:rsid w:val="00E24E20"/>
    <w:rsid w:val="00E24E8A"/>
    <w:rsid w:val="00E252EE"/>
    <w:rsid w:val="00E253DB"/>
    <w:rsid w:val="00E259F3"/>
    <w:rsid w:val="00E25CDA"/>
    <w:rsid w:val="00E26467"/>
    <w:rsid w:val="00E26C2C"/>
    <w:rsid w:val="00E27112"/>
    <w:rsid w:val="00E302B6"/>
    <w:rsid w:val="00E306F7"/>
    <w:rsid w:val="00E30876"/>
    <w:rsid w:val="00E31DB1"/>
    <w:rsid w:val="00E32161"/>
    <w:rsid w:val="00E33269"/>
    <w:rsid w:val="00E334FF"/>
    <w:rsid w:val="00E33630"/>
    <w:rsid w:val="00E34533"/>
    <w:rsid w:val="00E34A47"/>
    <w:rsid w:val="00E34B90"/>
    <w:rsid w:val="00E34D8C"/>
    <w:rsid w:val="00E35BEE"/>
    <w:rsid w:val="00E3651B"/>
    <w:rsid w:val="00E368B9"/>
    <w:rsid w:val="00E36AD7"/>
    <w:rsid w:val="00E371ED"/>
    <w:rsid w:val="00E37423"/>
    <w:rsid w:val="00E3746E"/>
    <w:rsid w:val="00E37972"/>
    <w:rsid w:val="00E37A0B"/>
    <w:rsid w:val="00E37C84"/>
    <w:rsid w:val="00E4135F"/>
    <w:rsid w:val="00E413FE"/>
    <w:rsid w:val="00E41752"/>
    <w:rsid w:val="00E4189A"/>
    <w:rsid w:val="00E418D6"/>
    <w:rsid w:val="00E4245D"/>
    <w:rsid w:val="00E4267F"/>
    <w:rsid w:val="00E42834"/>
    <w:rsid w:val="00E42EC6"/>
    <w:rsid w:val="00E42FC7"/>
    <w:rsid w:val="00E43E5D"/>
    <w:rsid w:val="00E4505F"/>
    <w:rsid w:val="00E45299"/>
    <w:rsid w:val="00E456A7"/>
    <w:rsid w:val="00E45D2B"/>
    <w:rsid w:val="00E45F16"/>
    <w:rsid w:val="00E469C1"/>
    <w:rsid w:val="00E46B93"/>
    <w:rsid w:val="00E46F7A"/>
    <w:rsid w:val="00E473E2"/>
    <w:rsid w:val="00E47490"/>
    <w:rsid w:val="00E500C0"/>
    <w:rsid w:val="00E503B6"/>
    <w:rsid w:val="00E5164D"/>
    <w:rsid w:val="00E52A1C"/>
    <w:rsid w:val="00E52A7C"/>
    <w:rsid w:val="00E52AFA"/>
    <w:rsid w:val="00E5366D"/>
    <w:rsid w:val="00E53816"/>
    <w:rsid w:val="00E54371"/>
    <w:rsid w:val="00E54773"/>
    <w:rsid w:val="00E54873"/>
    <w:rsid w:val="00E54A78"/>
    <w:rsid w:val="00E54D13"/>
    <w:rsid w:val="00E55130"/>
    <w:rsid w:val="00E5529F"/>
    <w:rsid w:val="00E5579D"/>
    <w:rsid w:val="00E55856"/>
    <w:rsid w:val="00E566D5"/>
    <w:rsid w:val="00E569C9"/>
    <w:rsid w:val="00E5711D"/>
    <w:rsid w:val="00E576FE"/>
    <w:rsid w:val="00E57928"/>
    <w:rsid w:val="00E57BFC"/>
    <w:rsid w:val="00E60107"/>
    <w:rsid w:val="00E6154D"/>
    <w:rsid w:val="00E61D56"/>
    <w:rsid w:val="00E62164"/>
    <w:rsid w:val="00E62293"/>
    <w:rsid w:val="00E6232D"/>
    <w:rsid w:val="00E63AEE"/>
    <w:rsid w:val="00E63E18"/>
    <w:rsid w:val="00E6419B"/>
    <w:rsid w:val="00E643C2"/>
    <w:rsid w:val="00E64662"/>
    <w:rsid w:val="00E648D8"/>
    <w:rsid w:val="00E64BCE"/>
    <w:rsid w:val="00E65633"/>
    <w:rsid w:val="00E66660"/>
    <w:rsid w:val="00E66D6B"/>
    <w:rsid w:val="00E67385"/>
    <w:rsid w:val="00E677C7"/>
    <w:rsid w:val="00E706D4"/>
    <w:rsid w:val="00E718A7"/>
    <w:rsid w:val="00E72024"/>
    <w:rsid w:val="00E7217F"/>
    <w:rsid w:val="00E72BA4"/>
    <w:rsid w:val="00E73127"/>
    <w:rsid w:val="00E7332C"/>
    <w:rsid w:val="00E73590"/>
    <w:rsid w:val="00E73BBC"/>
    <w:rsid w:val="00E75B24"/>
    <w:rsid w:val="00E75DB5"/>
    <w:rsid w:val="00E766BB"/>
    <w:rsid w:val="00E767A7"/>
    <w:rsid w:val="00E76BD1"/>
    <w:rsid w:val="00E81158"/>
    <w:rsid w:val="00E82098"/>
    <w:rsid w:val="00E82A35"/>
    <w:rsid w:val="00E83006"/>
    <w:rsid w:val="00E83300"/>
    <w:rsid w:val="00E83B5A"/>
    <w:rsid w:val="00E83CF5"/>
    <w:rsid w:val="00E841CE"/>
    <w:rsid w:val="00E84B5C"/>
    <w:rsid w:val="00E8594E"/>
    <w:rsid w:val="00E85A47"/>
    <w:rsid w:val="00E85E1D"/>
    <w:rsid w:val="00E868FA"/>
    <w:rsid w:val="00E871A6"/>
    <w:rsid w:val="00E875AC"/>
    <w:rsid w:val="00E87DB8"/>
    <w:rsid w:val="00E87FB2"/>
    <w:rsid w:val="00E90D56"/>
    <w:rsid w:val="00E90F4C"/>
    <w:rsid w:val="00E9133B"/>
    <w:rsid w:val="00E914E1"/>
    <w:rsid w:val="00E918BF"/>
    <w:rsid w:val="00E9270F"/>
    <w:rsid w:val="00E928BF"/>
    <w:rsid w:val="00E92FBA"/>
    <w:rsid w:val="00E9312B"/>
    <w:rsid w:val="00E93C57"/>
    <w:rsid w:val="00E93EC6"/>
    <w:rsid w:val="00E93F77"/>
    <w:rsid w:val="00E94575"/>
    <w:rsid w:val="00E957E2"/>
    <w:rsid w:val="00E95886"/>
    <w:rsid w:val="00E95AA7"/>
    <w:rsid w:val="00E95BFF"/>
    <w:rsid w:val="00E964D1"/>
    <w:rsid w:val="00E96768"/>
    <w:rsid w:val="00EA042B"/>
    <w:rsid w:val="00EA1A96"/>
    <w:rsid w:val="00EA1BF6"/>
    <w:rsid w:val="00EA23C5"/>
    <w:rsid w:val="00EA292D"/>
    <w:rsid w:val="00EA2BF0"/>
    <w:rsid w:val="00EA4AA0"/>
    <w:rsid w:val="00EA4CE8"/>
    <w:rsid w:val="00EA4D42"/>
    <w:rsid w:val="00EA526D"/>
    <w:rsid w:val="00EA5EE1"/>
    <w:rsid w:val="00EA60AD"/>
    <w:rsid w:val="00EA6209"/>
    <w:rsid w:val="00EA646C"/>
    <w:rsid w:val="00EA64AF"/>
    <w:rsid w:val="00EA64C8"/>
    <w:rsid w:val="00EA6767"/>
    <w:rsid w:val="00EA6A0A"/>
    <w:rsid w:val="00EA7B7B"/>
    <w:rsid w:val="00EB0253"/>
    <w:rsid w:val="00EB03A8"/>
    <w:rsid w:val="00EB0605"/>
    <w:rsid w:val="00EB077C"/>
    <w:rsid w:val="00EB1B7F"/>
    <w:rsid w:val="00EB1C62"/>
    <w:rsid w:val="00EB239E"/>
    <w:rsid w:val="00EB23E4"/>
    <w:rsid w:val="00EB2516"/>
    <w:rsid w:val="00EB25BD"/>
    <w:rsid w:val="00EB2EC3"/>
    <w:rsid w:val="00EB33EE"/>
    <w:rsid w:val="00EB3550"/>
    <w:rsid w:val="00EB373E"/>
    <w:rsid w:val="00EB4348"/>
    <w:rsid w:val="00EB4368"/>
    <w:rsid w:val="00EB45FD"/>
    <w:rsid w:val="00EB46ED"/>
    <w:rsid w:val="00EB4A42"/>
    <w:rsid w:val="00EB4B01"/>
    <w:rsid w:val="00EB4CD3"/>
    <w:rsid w:val="00EB4FA4"/>
    <w:rsid w:val="00EB58BF"/>
    <w:rsid w:val="00EB6132"/>
    <w:rsid w:val="00EB7F59"/>
    <w:rsid w:val="00EC0228"/>
    <w:rsid w:val="00EC05A9"/>
    <w:rsid w:val="00EC0E6D"/>
    <w:rsid w:val="00EC118A"/>
    <w:rsid w:val="00EC14E6"/>
    <w:rsid w:val="00EC1A78"/>
    <w:rsid w:val="00EC25F1"/>
    <w:rsid w:val="00EC2759"/>
    <w:rsid w:val="00EC2C6A"/>
    <w:rsid w:val="00EC3360"/>
    <w:rsid w:val="00EC34BB"/>
    <w:rsid w:val="00EC3A07"/>
    <w:rsid w:val="00EC3A49"/>
    <w:rsid w:val="00EC3FE7"/>
    <w:rsid w:val="00EC414C"/>
    <w:rsid w:val="00EC4538"/>
    <w:rsid w:val="00EC49B7"/>
    <w:rsid w:val="00EC4EB9"/>
    <w:rsid w:val="00EC50D2"/>
    <w:rsid w:val="00EC580F"/>
    <w:rsid w:val="00EC58D7"/>
    <w:rsid w:val="00EC689B"/>
    <w:rsid w:val="00EC6AC3"/>
    <w:rsid w:val="00EC74AC"/>
    <w:rsid w:val="00EC76B3"/>
    <w:rsid w:val="00EC7DF8"/>
    <w:rsid w:val="00ED0B4B"/>
    <w:rsid w:val="00ED0E74"/>
    <w:rsid w:val="00ED118E"/>
    <w:rsid w:val="00ED23BB"/>
    <w:rsid w:val="00ED2AFC"/>
    <w:rsid w:val="00ED2C11"/>
    <w:rsid w:val="00ED2CFC"/>
    <w:rsid w:val="00ED3036"/>
    <w:rsid w:val="00ED37AE"/>
    <w:rsid w:val="00ED3AE6"/>
    <w:rsid w:val="00ED3B2B"/>
    <w:rsid w:val="00ED3CE1"/>
    <w:rsid w:val="00ED3ED9"/>
    <w:rsid w:val="00ED49BA"/>
    <w:rsid w:val="00ED49F8"/>
    <w:rsid w:val="00ED5398"/>
    <w:rsid w:val="00ED596F"/>
    <w:rsid w:val="00ED5988"/>
    <w:rsid w:val="00ED5C28"/>
    <w:rsid w:val="00ED5CFC"/>
    <w:rsid w:val="00ED604B"/>
    <w:rsid w:val="00ED61FE"/>
    <w:rsid w:val="00ED6916"/>
    <w:rsid w:val="00ED6AC0"/>
    <w:rsid w:val="00ED796E"/>
    <w:rsid w:val="00ED7AE0"/>
    <w:rsid w:val="00EE061F"/>
    <w:rsid w:val="00EE103A"/>
    <w:rsid w:val="00EE1177"/>
    <w:rsid w:val="00EE18BA"/>
    <w:rsid w:val="00EE1B3E"/>
    <w:rsid w:val="00EE2257"/>
    <w:rsid w:val="00EE29FE"/>
    <w:rsid w:val="00EE2A72"/>
    <w:rsid w:val="00EE2A74"/>
    <w:rsid w:val="00EE3176"/>
    <w:rsid w:val="00EE33ED"/>
    <w:rsid w:val="00EE36EC"/>
    <w:rsid w:val="00EE37F4"/>
    <w:rsid w:val="00EE3AF2"/>
    <w:rsid w:val="00EE3D24"/>
    <w:rsid w:val="00EE3EE3"/>
    <w:rsid w:val="00EE41D1"/>
    <w:rsid w:val="00EE48D9"/>
    <w:rsid w:val="00EE492A"/>
    <w:rsid w:val="00EE5247"/>
    <w:rsid w:val="00EE5581"/>
    <w:rsid w:val="00EE6E88"/>
    <w:rsid w:val="00EE79F2"/>
    <w:rsid w:val="00EF063F"/>
    <w:rsid w:val="00EF1984"/>
    <w:rsid w:val="00EF4115"/>
    <w:rsid w:val="00EF5A25"/>
    <w:rsid w:val="00EF6861"/>
    <w:rsid w:val="00EF789C"/>
    <w:rsid w:val="00EF7CD7"/>
    <w:rsid w:val="00F00AF4"/>
    <w:rsid w:val="00F00DF7"/>
    <w:rsid w:val="00F0108F"/>
    <w:rsid w:val="00F012B7"/>
    <w:rsid w:val="00F012E3"/>
    <w:rsid w:val="00F01451"/>
    <w:rsid w:val="00F01DAE"/>
    <w:rsid w:val="00F02087"/>
    <w:rsid w:val="00F02D61"/>
    <w:rsid w:val="00F02D7F"/>
    <w:rsid w:val="00F03296"/>
    <w:rsid w:val="00F04FB5"/>
    <w:rsid w:val="00F052B4"/>
    <w:rsid w:val="00F05B84"/>
    <w:rsid w:val="00F05EE4"/>
    <w:rsid w:val="00F061A6"/>
    <w:rsid w:val="00F064B1"/>
    <w:rsid w:val="00F06660"/>
    <w:rsid w:val="00F07295"/>
    <w:rsid w:val="00F073C6"/>
    <w:rsid w:val="00F07B57"/>
    <w:rsid w:val="00F1096D"/>
    <w:rsid w:val="00F10A2F"/>
    <w:rsid w:val="00F112FE"/>
    <w:rsid w:val="00F1131E"/>
    <w:rsid w:val="00F11B06"/>
    <w:rsid w:val="00F125F0"/>
    <w:rsid w:val="00F125F9"/>
    <w:rsid w:val="00F12671"/>
    <w:rsid w:val="00F1309D"/>
    <w:rsid w:val="00F13407"/>
    <w:rsid w:val="00F1377C"/>
    <w:rsid w:val="00F14285"/>
    <w:rsid w:val="00F14340"/>
    <w:rsid w:val="00F14B62"/>
    <w:rsid w:val="00F1505A"/>
    <w:rsid w:val="00F1545E"/>
    <w:rsid w:val="00F15957"/>
    <w:rsid w:val="00F15B6A"/>
    <w:rsid w:val="00F15E02"/>
    <w:rsid w:val="00F16122"/>
    <w:rsid w:val="00F16B21"/>
    <w:rsid w:val="00F16E28"/>
    <w:rsid w:val="00F17188"/>
    <w:rsid w:val="00F171F7"/>
    <w:rsid w:val="00F17620"/>
    <w:rsid w:val="00F17E6B"/>
    <w:rsid w:val="00F17EDD"/>
    <w:rsid w:val="00F204DF"/>
    <w:rsid w:val="00F21272"/>
    <w:rsid w:val="00F21D5D"/>
    <w:rsid w:val="00F21D92"/>
    <w:rsid w:val="00F21EDF"/>
    <w:rsid w:val="00F2276F"/>
    <w:rsid w:val="00F22F34"/>
    <w:rsid w:val="00F2406F"/>
    <w:rsid w:val="00F2547C"/>
    <w:rsid w:val="00F2550B"/>
    <w:rsid w:val="00F25975"/>
    <w:rsid w:val="00F25AF2"/>
    <w:rsid w:val="00F25EC9"/>
    <w:rsid w:val="00F261BE"/>
    <w:rsid w:val="00F26641"/>
    <w:rsid w:val="00F26FF3"/>
    <w:rsid w:val="00F27D77"/>
    <w:rsid w:val="00F30039"/>
    <w:rsid w:val="00F30268"/>
    <w:rsid w:val="00F304DD"/>
    <w:rsid w:val="00F31022"/>
    <w:rsid w:val="00F311C9"/>
    <w:rsid w:val="00F316DC"/>
    <w:rsid w:val="00F31F01"/>
    <w:rsid w:val="00F321CC"/>
    <w:rsid w:val="00F321D8"/>
    <w:rsid w:val="00F32A13"/>
    <w:rsid w:val="00F32B83"/>
    <w:rsid w:val="00F33206"/>
    <w:rsid w:val="00F34104"/>
    <w:rsid w:val="00F34950"/>
    <w:rsid w:val="00F34F69"/>
    <w:rsid w:val="00F34FC9"/>
    <w:rsid w:val="00F360CD"/>
    <w:rsid w:val="00F372FA"/>
    <w:rsid w:val="00F37E8A"/>
    <w:rsid w:val="00F37ED5"/>
    <w:rsid w:val="00F40200"/>
    <w:rsid w:val="00F40789"/>
    <w:rsid w:val="00F409E1"/>
    <w:rsid w:val="00F40ABF"/>
    <w:rsid w:val="00F40F77"/>
    <w:rsid w:val="00F4136B"/>
    <w:rsid w:val="00F42428"/>
    <w:rsid w:val="00F42FDA"/>
    <w:rsid w:val="00F435B9"/>
    <w:rsid w:val="00F43EF9"/>
    <w:rsid w:val="00F43F7D"/>
    <w:rsid w:val="00F44235"/>
    <w:rsid w:val="00F44D41"/>
    <w:rsid w:val="00F44FAC"/>
    <w:rsid w:val="00F45248"/>
    <w:rsid w:val="00F4600A"/>
    <w:rsid w:val="00F46127"/>
    <w:rsid w:val="00F46681"/>
    <w:rsid w:val="00F466A5"/>
    <w:rsid w:val="00F4774F"/>
    <w:rsid w:val="00F4789C"/>
    <w:rsid w:val="00F47C14"/>
    <w:rsid w:val="00F50927"/>
    <w:rsid w:val="00F515C1"/>
    <w:rsid w:val="00F51B27"/>
    <w:rsid w:val="00F524DD"/>
    <w:rsid w:val="00F5255F"/>
    <w:rsid w:val="00F52853"/>
    <w:rsid w:val="00F536A2"/>
    <w:rsid w:val="00F5393A"/>
    <w:rsid w:val="00F54BC3"/>
    <w:rsid w:val="00F55F21"/>
    <w:rsid w:val="00F5759B"/>
    <w:rsid w:val="00F57AC6"/>
    <w:rsid w:val="00F6039D"/>
    <w:rsid w:val="00F605F3"/>
    <w:rsid w:val="00F60636"/>
    <w:rsid w:val="00F60967"/>
    <w:rsid w:val="00F612E4"/>
    <w:rsid w:val="00F6209F"/>
    <w:rsid w:val="00F62246"/>
    <w:rsid w:val="00F62CA5"/>
    <w:rsid w:val="00F63717"/>
    <w:rsid w:val="00F642CD"/>
    <w:rsid w:val="00F653F8"/>
    <w:rsid w:val="00F65659"/>
    <w:rsid w:val="00F65EF7"/>
    <w:rsid w:val="00F662C4"/>
    <w:rsid w:val="00F663C9"/>
    <w:rsid w:val="00F664B2"/>
    <w:rsid w:val="00F66D64"/>
    <w:rsid w:val="00F66F04"/>
    <w:rsid w:val="00F6765E"/>
    <w:rsid w:val="00F70024"/>
    <w:rsid w:val="00F703FD"/>
    <w:rsid w:val="00F719E9"/>
    <w:rsid w:val="00F71C37"/>
    <w:rsid w:val="00F71DA6"/>
    <w:rsid w:val="00F71E8F"/>
    <w:rsid w:val="00F73154"/>
    <w:rsid w:val="00F734C3"/>
    <w:rsid w:val="00F7549D"/>
    <w:rsid w:val="00F7633B"/>
    <w:rsid w:val="00F767B3"/>
    <w:rsid w:val="00F769CF"/>
    <w:rsid w:val="00F77292"/>
    <w:rsid w:val="00F773DA"/>
    <w:rsid w:val="00F8022E"/>
    <w:rsid w:val="00F804F9"/>
    <w:rsid w:val="00F8065E"/>
    <w:rsid w:val="00F80857"/>
    <w:rsid w:val="00F80FAE"/>
    <w:rsid w:val="00F8144F"/>
    <w:rsid w:val="00F81492"/>
    <w:rsid w:val="00F81D18"/>
    <w:rsid w:val="00F82107"/>
    <w:rsid w:val="00F82458"/>
    <w:rsid w:val="00F82B4D"/>
    <w:rsid w:val="00F82E3E"/>
    <w:rsid w:val="00F83000"/>
    <w:rsid w:val="00F831C4"/>
    <w:rsid w:val="00F8320A"/>
    <w:rsid w:val="00F8338F"/>
    <w:rsid w:val="00F836B1"/>
    <w:rsid w:val="00F83A03"/>
    <w:rsid w:val="00F8427F"/>
    <w:rsid w:val="00F8445A"/>
    <w:rsid w:val="00F84B55"/>
    <w:rsid w:val="00F85220"/>
    <w:rsid w:val="00F8540E"/>
    <w:rsid w:val="00F85569"/>
    <w:rsid w:val="00F85B1D"/>
    <w:rsid w:val="00F86391"/>
    <w:rsid w:val="00F8663C"/>
    <w:rsid w:val="00F86BB0"/>
    <w:rsid w:val="00F87197"/>
    <w:rsid w:val="00F8771C"/>
    <w:rsid w:val="00F90165"/>
    <w:rsid w:val="00F902EE"/>
    <w:rsid w:val="00F904EB"/>
    <w:rsid w:val="00F906D3"/>
    <w:rsid w:val="00F90CD3"/>
    <w:rsid w:val="00F90F39"/>
    <w:rsid w:val="00F9145C"/>
    <w:rsid w:val="00F914F1"/>
    <w:rsid w:val="00F91A3F"/>
    <w:rsid w:val="00F91F13"/>
    <w:rsid w:val="00F921C9"/>
    <w:rsid w:val="00F9386D"/>
    <w:rsid w:val="00F93953"/>
    <w:rsid w:val="00F93B97"/>
    <w:rsid w:val="00F93D15"/>
    <w:rsid w:val="00F942A3"/>
    <w:rsid w:val="00F94345"/>
    <w:rsid w:val="00F94818"/>
    <w:rsid w:val="00F950A5"/>
    <w:rsid w:val="00F95344"/>
    <w:rsid w:val="00F95AEA"/>
    <w:rsid w:val="00F95C3C"/>
    <w:rsid w:val="00F95E92"/>
    <w:rsid w:val="00F9614E"/>
    <w:rsid w:val="00F97499"/>
    <w:rsid w:val="00F979ED"/>
    <w:rsid w:val="00F97DE4"/>
    <w:rsid w:val="00FA1ADD"/>
    <w:rsid w:val="00FA1DDF"/>
    <w:rsid w:val="00FA23F2"/>
    <w:rsid w:val="00FA2F85"/>
    <w:rsid w:val="00FA30D7"/>
    <w:rsid w:val="00FA3B5B"/>
    <w:rsid w:val="00FA3FFD"/>
    <w:rsid w:val="00FA423C"/>
    <w:rsid w:val="00FA4570"/>
    <w:rsid w:val="00FA4DBD"/>
    <w:rsid w:val="00FA5580"/>
    <w:rsid w:val="00FA597B"/>
    <w:rsid w:val="00FA59F2"/>
    <w:rsid w:val="00FA5CED"/>
    <w:rsid w:val="00FA5D7B"/>
    <w:rsid w:val="00FA6275"/>
    <w:rsid w:val="00FA637B"/>
    <w:rsid w:val="00FA6CAE"/>
    <w:rsid w:val="00FA74F0"/>
    <w:rsid w:val="00FA74F1"/>
    <w:rsid w:val="00FA7568"/>
    <w:rsid w:val="00FA7E14"/>
    <w:rsid w:val="00FB0108"/>
    <w:rsid w:val="00FB05DD"/>
    <w:rsid w:val="00FB1691"/>
    <w:rsid w:val="00FB19C0"/>
    <w:rsid w:val="00FB1C87"/>
    <w:rsid w:val="00FB24B0"/>
    <w:rsid w:val="00FB2856"/>
    <w:rsid w:val="00FB2C73"/>
    <w:rsid w:val="00FB2E3A"/>
    <w:rsid w:val="00FB30F2"/>
    <w:rsid w:val="00FB369D"/>
    <w:rsid w:val="00FB4147"/>
    <w:rsid w:val="00FB424F"/>
    <w:rsid w:val="00FB4970"/>
    <w:rsid w:val="00FB4E9B"/>
    <w:rsid w:val="00FB51D0"/>
    <w:rsid w:val="00FB56FA"/>
    <w:rsid w:val="00FB5B02"/>
    <w:rsid w:val="00FB61F4"/>
    <w:rsid w:val="00FB6623"/>
    <w:rsid w:val="00FB6B25"/>
    <w:rsid w:val="00FB6BCB"/>
    <w:rsid w:val="00FB6BDA"/>
    <w:rsid w:val="00FB6E0E"/>
    <w:rsid w:val="00FB6EA3"/>
    <w:rsid w:val="00FB737C"/>
    <w:rsid w:val="00FB7381"/>
    <w:rsid w:val="00FB7AFF"/>
    <w:rsid w:val="00FB7E2C"/>
    <w:rsid w:val="00FC097A"/>
    <w:rsid w:val="00FC0BA6"/>
    <w:rsid w:val="00FC1458"/>
    <w:rsid w:val="00FC1CD5"/>
    <w:rsid w:val="00FC1FC2"/>
    <w:rsid w:val="00FC26C4"/>
    <w:rsid w:val="00FC2AA7"/>
    <w:rsid w:val="00FC3A35"/>
    <w:rsid w:val="00FC3A82"/>
    <w:rsid w:val="00FC3B68"/>
    <w:rsid w:val="00FC3BDD"/>
    <w:rsid w:val="00FC403A"/>
    <w:rsid w:val="00FC4161"/>
    <w:rsid w:val="00FC44AB"/>
    <w:rsid w:val="00FC4843"/>
    <w:rsid w:val="00FC571E"/>
    <w:rsid w:val="00FC5B64"/>
    <w:rsid w:val="00FC6316"/>
    <w:rsid w:val="00FC69D9"/>
    <w:rsid w:val="00FC70EA"/>
    <w:rsid w:val="00FC78AA"/>
    <w:rsid w:val="00FD0746"/>
    <w:rsid w:val="00FD0A26"/>
    <w:rsid w:val="00FD1568"/>
    <w:rsid w:val="00FD2033"/>
    <w:rsid w:val="00FD246F"/>
    <w:rsid w:val="00FD250C"/>
    <w:rsid w:val="00FD27EE"/>
    <w:rsid w:val="00FD37B7"/>
    <w:rsid w:val="00FD3920"/>
    <w:rsid w:val="00FD51F8"/>
    <w:rsid w:val="00FD565B"/>
    <w:rsid w:val="00FD66E5"/>
    <w:rsid w:val="00FD72D6"/>
    <w:rsid w:val="00FD748C"/>
    <w:rsid w:val="00FD7D98"/>
    <w:rsid w:val="00FD7D9E"/>
    <w:rsid w:val="00FE0A34"/>
    <w:rsid w:val="00FE0AC1"/>
    <w:rsid w:val="00FE1154"/>
    <w:rsid w:val="00FE1564"/>
    <w:rsid w:val="00FE1C63"/>
    <w:rsid w:val="00FE1C66"/>
    <w:rsid w:val="00FE22FF"/>
    <w:rsid w:val="00FE2724"/>
    <w:rsid w:val="00FE27E0"/>
    <w:rsid w:val="00FE2DC1"/>
    <w:rsid w:val="00FE30EB"/>
    <w:rsid w:val="00FE3CBB"/>
    <w:rsid w:val="00FE4581"/>
    <w:rsid w:val="00FE47FC"/>
    <w:rsid w:val="00FE616C"/>
    <w:rsid w:val="00FE6B32"/>
    <w:rsid w:val="00FE6B61"/>
    <w:rsid w:val="00FE6C71"/>
    <w:rsid w:val="00FE7854"/>
    <w:rsid w:val="00FE7CD0"/>
    <w:rsid w:val="00FF0786"/>
    <w:rsid w:val="00FF129C"/>
    <w:rsid w:val="00FF16BD"/>
    <w:rsid w:val="00FF1F16"/>
    <w:rsid w:val="00FF268D"/>
    <w:rsid w:val="00FF2741"/>
    <w:rsid w:val="00FF2E33"/>
    <w:rsid w:val="00FF39FD"/>
    <w:rsid w:val="00FF4029"/>
    <w:rsid w:val="00FF46A4"/>
    <w:rsid w:val="00FF4EF1"/>
    <w:rsid w:val="00FF5FA7"/>
    <w:rsid w:val="00FF7044"/>
    <w:rsid w:val="00FF715B"/>
    <w:rsid w:val="00FF788E"/>
    <w:rsid w:val="00FF7E0A"/>
    <w:rsid w:val="00FF7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7DD3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93D"/>
    <w:pPr>
      <w:spacing w:line="360" w:lineRule="auto"/>
      <w:ind w:firstLine="284"/>
      <w:jc w:val="both"/>
    </w:pPr>
  </w:style>
  <w:style w:type="paragraph" w:styleId="1">
    <w:name w:val="heading 1"/>
    <w:basedOn w:val="a"/>
    <w:next w:val="a"/>
    <w:link w:val="10"/>
    <w:uiPriority w:val="9"/>
    <w:qFormat/>
    <w:rsid w:val="00C777AA"/>
    <w:pPr>
      <w:keepNext/>
      <w:keepLines/>
      <w:spacing w:before="480"/>
      <w:ind w:right="-51"/>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E767A7"/>
    <w:pPr>
      <w:keepNext/>
      <w:keepLines/>
      <w:spacing w:before="200" w:line="240" w:lineRule="auto"/>
      <w:ind w:firstLine="0"/>
      <w:jc w:val="left"/>
      <w:outlineLvl w:val="1"/>
    </w:pPr>
    <w:rPr>
      <w:rFonts w:asciiTheme="majorHAnsi" w:eastAsiaTheme="majorEastAsia" w:hAnsiTheme="majorHAnsi"/>
      <w:b/>
      <w:bCs/>
      <w:color w:val="4F81BD" w:themeColor="accent1"/>
      <w:sz w:val="26"/>
      <w:szCs w:val="26"/>
      <w:lang w:eastAsia="en-US"/>
    </w:rPr>
  </w:style>
  <w:style w:type="paragraph" w:styleId="3">
    <w:name w:val="heading 3"/>
    <w:basedOn w:val="a"/>
    <w:next w:val="a"/>
    <w:link w:val="30"/>
    <w:uiPriority w:val="9"/>
    <w:semiHidden/>
    <w:unhideWhenUsed/>
    <w:qFormat/>
    <w:rsid w:val="0071526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C4D28"/>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5A076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14704"/>
    <w:pPr>
      <w:keepNext/>
      <w:keepLines/>
      <w:spacing w:before="200"/>
      <w:outlineLvl w:val="5"/>
    </w:pPr>
    <w:rPr>
      <w:rFonts w:asciiTheme="majorHAnsi" w:eastAsiaTheme="majorEastAsia" w:hAnsiTheme="majorHAnsi"/>
      <w:i/>
      <w:iCs/>
      <w:color w:val="243F60" w:themeColor="accent1" w:themeShade="7F"/>
    </w:rPr>
  </w:style>
  <w:style w:type="paragraph" w:styleId="9">
    <w:name w:val="heading 9"/>
    <w:basedOn w:val="a"/>
    <w:next w:val="a"/>
    <w:link w:val="90"/>
    <w:uiPriority w:val="9"/>
    <w:semiHidden/>
    <w:unhideWhenUsed/>
    <w:qFormat/>
    <w:rsid w:val="00914704"/>
    <w:pPr>
      <w:keepNext/>
      <w:keepLines/>
      <w:spacing w:before="200"/>
      <w:outlineLvl w:val="8"/>
    </w:pPr>
    <w:rPr>
      <w:rFonts w:asciiTheme="majorHAnsi" w:eastAsiaTheme="majorEastAsia" w:hAnsiTheme="majorHAns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777AA"/>
    <w:rPr>
      <w:rFonts w:ascii="Cambria" w:hAnsi="Cambria" w:cs="Times New Roman"/>
      <w:b/>
      <w:bCs/>
      <w:color w:val="365F91"/>
      <w:sz w:val="28"/>
      <w:szCs w:val="28"/>
    </w:rPr>
  </w:style>
  <w:style w:type="character" w:customStyle="1" w:styleId="20">
    <w:name w:val="Заголовок 2 Знак"/>
    <w:basedOn w:val="a0"/>
    <w:link w:val="2"/>
    <w:uiPriority w:val="9"/>
    <w:locked/>
    <w:rsid w:val="00E767A7"/>
    <w:rPr>
      <w:rFonts w:asciiTheme="majorHAnsi" w:eastAsiaTheme="majorEastAsia" w:hAnsiTheme="majorHAnsi" w:cs="Times New Roman"/>
      <w:b/>
      <w:bCs/>
      <w:color w:val="4F81BD" w:themeColor="accent1"/>
      <w:sz w:val="26"/>
      <w:szCs w:val="26"/>
      <w:lang w:val="x-none" w:eastAsia="en-US"/>
    </w:rPr>
  </w:style>
  <w:style w:type="character" w:customStyle="1" w:styleId="40">
    <w:name w:val="Заголовок 4 Знак"/>
    <w:basedOn w:val="a0"/>
    <w:link w:val="4"/>
    <w:uiPriority w:val="9"/>
    <w:locked/>
    <w:rsid w:val="00BC4D28"/>
    <w:rPr>
      <w:rFonts w:ascii="Cambria" w:hAnsi="Cambria" w:cs="Times New Roman"/>
      <w:b/>
      <w:bCs/>
      <w:i/>
      <w:iCs/>
      <w:color w:val="4F81BD"/>
      <w:sz w:val="20"/>
      <w:szCs w:val="20"/>
      <w:lang w:val="x-none" w:eastAsia="ru-RU"/>
    </w:rPr>
  </w:style>
  <w:style w:type="character" w:customStyle="1" w:styleId="60">
    <w:name w:val="Заголовок 6 Знак"/>
    <w:basedOn w:val="a0"/>
    <w:link w:val="6"/>
    <w:uiPriority w:val="9"/>
    <w:semiHidden/>
    <w:locked/>
    <w:rsid w:val="00914704"/>
    <w:rPr>
      <w:rFonts w:asciiTheme="majorHAnsi" w:eastAsiaTheme="majorEastAsia" w:hAnsiTheme="majorHAnsi" w:cs="Times New Roman"/>
      <w:i/>
      <w:iCs/>
      <w:color w:val="243F60" w:themeColor="accent1" w:themeShade="7F"/>
    </w:rPr>
  </w:style>
  <w:style w:type="character" w:customStyle="1" w:styleId="90">
    <w:name w:val="Заголовок 9 Знак"/>
    <w:basedOn w:val="a0"/>
    <w:link w:val="9"/>
    <w:uiPriority w:val="9"/>
    <w:semiHidden/>
    <w:locked/>
    <w:rsid w:val="00914704"/>
    <w:rPr>
      <w:rFonts w:asciiTheme="majorHAnsi" w:eastAsiaTheme="majorEastAsia" w:hAnsiTheme="majorHAnsi" w:cs="Times New Roman"/>
      <w:i/>
      <w:iCs/>
      <w:color w:val="404040" w:themeColor="text1" w:themeTint="BF"/>
    </w:rPr>
  </w:style>
  <w:style w:type="paragraph" w:styleId="a3">
    <w:name w:val="No Spacing"/>
    <w:link w:val="a4"/>
    <w:uiPriority w:val="1"/>
    <w:qFormat/>
    <w:rsid w:val="00C777AA"/>
    <w:pPr>
      <w:spacing w:line="360" w:lineRule="auto"/>
      <w:ind w:right="-51" w:firstLine="284"/>
      <w:jc w:val="both"/>
    </w:pPr>
    <w:rPr>
      <w:sz w:val="28"/>
      <w:szCs w:val="22"/>
      <w:lang w:eastAsia="en-US"/>
    </w:rPr>
  </w:style>
  <w:style w:type="character" w:customStyle="1" w:styleId="a4">
    <w:name w:val="Без интервала Знак"/>
    <w:basedOn w:val="a0"/>
    <w:link w:val="a3"/>
    <w:uiPriority w:val="1"/>
    <w:locked/>
    <w:rsid w:val="00C777AA"/>
    <w:rPr>
      <w:rFonts w:cs="Times New Roman"/>
      <w:sz w:val="22"/>
      <w:szCs w:val="22"/>
      <w:lang w:val="ru-RU" w:eastAsia="en-US" w:bidi="ar-SA"/>
    </w:rPr>
  </w:style>
  <w:style w:type="table" w:styleId="a5">
    <w:name w:val="Table Grid"/>
    <w:basedOn w:val="a1"/>
    <w:uiPriority w:val="39"/>
    <w:rsid w:val="00C777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C7078F"/>
    <w:pPr>
      <w:tabs>
        <w:tab w:val="center" w:pos="4677"/>
        <w:tab w:val="right" w:pos="9355"/>
      </w:tabs>
      <w:spacing w:line="240" w:lineRule="auto"/>
    </w:pPr>
  </w:style>
  <w:style w:type="character" w:customStyle="1" w:styleId="a7">
    <w:name w:val="Верхний колонтитул Знак"/>
    <w:basedOn w:val="a0"/>
    <w:link w:val="a6"/>
    <w:uiPriority w:val="99"/>
    <w:locked/>
    <w:rsid w:val="00C7078F"/>
    <w:rPr>
      <w:rFonts w:eastAsia="Times New Roman" w:cs="Times New Roman"/>
      <w:sz w:val="20"/>
      <w:szCs w:val="20"/>
      <w:lang w:val="x-none" w:eastAsia="ru-RU"/>
    </w:rPr>
  </w:style>
  <w:style w:type="paragraph" w:styleId="a8">
    <w:name w:val="footer"/>
    <w:basedOn w:val="a"/>
    <w:link w:val="a9"/>
    <w:uiPriority w:val="99"/>
    <w:unhideWhenUsed/>
    <w:rsid w:val="00C7078F"/>
    <w:pPr>
      <w:tabs>
        <w:tab w:val="center" w:pos="4677"/>
        <w:tab w:val="right" w:pos="9355"/>
      </w:tabs>
      <w:spacing w:line="240" w:lineRule="auto"/>
    </w:pPr>
  </w:style>
  <w:style w:type="character" w:customStyle="1" w:styleId="a9">
    <w:name w:val="Нижний колонтитул Знак"/>
    <w:basedOn w:val="a0"/>
    <w:link w:val="a8"/>
    <w:uiPriority w:val="99"/>
    <w:locked/>
    <w:rsid w:val="00C7078F"/>
    <w:rPr>
      <w:rFonts w:eastAsia="Times New Roman" w:cs="Times New Roman"/>
      <w:sz w:val="20"/>
      <w:szCs w:val="20"/>
      <w:lang w:val="x-none" w:eastAsia="ru-RU"/>
    </w:rPr>
  </w:style>
  <w:style w:type="paragraph" w:styleId="aa">
    <w:name w:val="Body Text Indent"/>
    <w:basedOn w:val="a"/>
    <w:link w:val="ab"/>
    <w:uiPriority w:val="99"/>
    <w:rsid w:val="00BC4D28"/>
    <w:pPr>
      <w:ind w:firstLine="720"/>
    </w:pPr>
    <w:rPr>
      <w:sz w:val="28"/>
    </w:rPr>
  </w:style>
  <w:style w:type="character" w:customStyle="1" w:styleId="ab">
    <w:name w:val="Основной текст с отступом Знак"/>
    <w:basedOn w:val="a0"/>
    <w:link w:val="aa"/>
    <w:uiPriority w:val="99"/>
    <w:locked/>
    <w:rsid w:val="00BC4D28"/>
    <w:rPr>
      <w:rFonts w:eastAsia="Times New Roman" w:cs="Times New Roman"/>
      <w:sz w:val="20"/>
      <w:szCs w:val="20"/>
      <w:lang w:val="x-none" w:eastAsia="ru-RU"/>
    </w:rPr>
  </w:style>
  <w:style w:type="paragraph" w:styleId="ac">
    <w:name w:val="Title"/>
    <w:basedOn w:val="a"/>
    <w:link w:val="ad"/>
    <w:uiPriority w:val="99"/>
    <w:qFormat/>
    <w:rsid w:val="00BC4D28"/>
    <w:pPr>
      <w:numPr>
        <w:ilvl w:val="12"/>
      </w:numPr>
      <w:spacing w:line="240" w:lineRule="auto"/>
      <w:ind w:firstLine="284"/>
      <w:jc w:val="center"/>
    </w:pPr>
    <w:rPr>
      <w:rFonts w:ascii="Calibri" w:hAnsi="Calibri"/>
      <w:b/>
      <w:bCs/>
      <w:sz w:val="28"/>
      <w:szCs w:val="28"/>
    </w:rPr>
  </w:style>
  <w:style w:type="character" w:customStyle="1" w:styleId="ad">
    <w:name w:val="Название Знак"/>
    <w:basedOn w:val="a0"/>
    <w:link w:val="ac"/>
    <w:uiPriority w:val="99"/>
    <w:locked/>
    <w:rsid w:val="00BC4D28"/>
    <w:rPr>
      <w:rFonts w:ascii="Calibri" w:hAnsi="Calibri" w:cs="Times New Roman"/>
      <w:b/>
      <w:bCs/>
      <w:sz w:val="28"/>
      <w:szCs w:val="28"/>
      <w:lang w:val="x-none" w:eastAsia="ru-RU"/>
    </w:rPr>
  </w:style>
  <w:style w:type="paragraph" w:styleId="21">
    <w:name w:val="Body Text Indent 2"/>
    <w:basedOn w:val="a"/>
    <w:link w:val="22"/>
    <w:uiPriority w:val="99"/>
    <w:unhideWhenUsed/>
    <w:rsid w:val="001D5881"/>
    <w:pPr>
      <w:spacing w:after="120" w:line="480" w:lineRule="auto"/>
      <w:ind w:left="283"/>
    </w:pPr>
    <w:rPr>
      <w:sz w:val="24"/>
    </w:rPr>
  </w:style>
  <w:style w:type="character" w:customStyle="1" w:styleId="22">
    <w:name w:val="Основной текст с отступом 2 Знак"/>
    <w:basedOn w:val="a0"/>
    <w:link w:val="21"/>
    <w:uiPriority w:val="99"/>
    <w:locked/>
    <w:rsid w:val="001D5881"/>
    <w:rPr>
      <w:rFonts w:eastAsia="Times New Roman" w:cs="Times New Roman"/>
      <w:sz w:val="20"/>
      <w:szCs w:val="20"/>
      <w:lang w:val="x-none" w:eastAsia="ru-RU"/>
    </w:rPr>
  </w:style>
  <w:style w:type="paragraph" w:styleId="ae">
    <w:name w:val="Balloon Text"/>
    <w:basedOn w:val="a"/>
    <w:link w:val="af"/>
    <w:uiPriority w:val="99"/>
    <w:semiHidden/>
    <w:unhideWhenUsed/>
    <w:rsid w:val="00B35A8B"/>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B35A8B"/>
    <w:rPr>
      <w:rFonts w:ascii="Tahoma" w:hAnsi="Tahoma" w:cs="Tahoma"/>
      <w:sz w:val="16"/>
      <w:szCs w:val="16"/>
      <w:lang w:val="x-none" w:eastAsia="ru-RU"/>
    </w:rPr>
  </w:style>
  <w:style w:type="character" w:styleId="af0">
    <w:name w:val="Placeholder Text"/>
    <w:basedOn w:val="a0"/>
    <w:uiPriority w:val="99"/>
    <w:semiHidden/>
    <w:rsid w:val="00C05423"/>
    <w:rPr>
      <w:rFonts w:cs="Times New Roman"/>
      <w:color w:val="808080"/>
    </w:rPr>
  </w:style>
  <w:style w:type="character" w:customStyle="1" w:styleId="gostcat0">
    <w:name w:val="gostcat0"/>
    <w:basedOn w:val="a0"/>
    <w:rsid w:val="00BA3C68"/>
    <w:rPr>
      <w:rFonts w:cs="Times New Roman"/>
    </w:rPr>
  </w:style>
  <w:style w:type="paragraph" w:styleId="af1">
    <w:name w:val="Body Text"/>
    <w:basedOn w:val="a"/>
    <w:link w:val="af2"/>
    <w:uiPriority w:val="99"/>
    <w:unhideWhenUsed/>
    <w:rsid w:val="0079248D"/>
    <w:pPr>
      <w:spacing w:after="120"/>
    </w:pPr>
  </w:style>
  <w:style w:type="character" w:customStyle="1" w:styleId="af2">
    <w:name w:val="Основной текст Знак"/>
    <w:basedOn w:val="a0"/>
    <w:link w:val="af1"/>
    <w:uiPriority w:val="99"/>
    <w:locked/>
    <w:rsid w:val="0079248D"/>
    <w:rPr>
      <w:rFonts w:eastAsia="Times New Roman" w:cs="Times New Roman"/>
      <w:sz w:val="20"/>
      <w:szCs w:val="20"/>
      <w:lang w:val="x-none" w:eastAsia="ru-RU"/>
    </w:rPr>
  </w:style>
  <w:style w:type="character" w:customStyle="1" w:styleId="31">
    <w:name w:val="Основной текст (3)"/>
    <w:basedOn w:val="a0"/>
    <w:link w:val="310"/>
    <w:uiPriority w:val="99"/>
    <w:locked/>
    <w:rsid w:val="0079248D"/>
    <w:rPr>
      <w:rFonts w:ascii="Arial" w:hAnsi="Arial" w:cs="Arial"/>
      <w:sz w:val="14"/>
      <w:szCs w:val="14"/>
      <w:shd w:val="clear" w:color="auto" w:fill="FFFFFF"/>
    </w:rPr>
  </w:style>
  <w:style w:type="paragraph" w:customStyle="1" w:styleId="310">
    <w:name w:val="Основной текст (3)1"/>
    <w:basedOn w:val="a"/>
    <w:link w:val="31"/>
    <w:uiPriority w:val="99"/>
    <w:rsid w:val="0079248D"/>
    <w:pPr>
      <w:shd w:val="clear" w:color="auto" w:fill="FFFFFF"/>
      <w:spacing w:line="254" w:lineRule="exact"/>
      <w:ind w:firstLine="0"/>
      <w:jc w:val="left"/>
    </w:pPr>
    <w:rPr>
      <w:rFonts w:ascii="Arial" w:hAnsi="Arial" w:cs="Arial"/>
      <w:sz w:val="14"/>
      <w:szCs w:val="14"/>
      <w:lang w:eastAsia="en-US"/>
    </w:rPr>
  </w:style>
  <w:style w:type="paragraph" w:styleId="af3">
    <w:name w:val="List Paragraph"/>
    <w:basedOn w:val="a"/>
    <w:uiPriority w:val="34"/>
    <w:qFormat/>
    <w:rsid w:val="0079248D"/>
    <w:pPr>
      <w:ind w:left="720"/>
      <w:contextualSpacing/>
    </w:pPr>
  </w:style>
  <w:style w:type="character" w:customStyle="1" w:styleId="8">
    <w:name w:val="Основной текст (8)"/>
    <w:basedOn w:val="a0"/>
    <w:link w:val="81"/>
    <w:uiPriority w:val="99"/>
    <w:locked/>
    <w:rsid w:val="00711E3F"/>
    <w:rPr>
      <w:rFonts w:cs="Times New Roman"/>
      <w:sz w:val="30"/>
      <w:szCs w:val="30"/>
      <w:shd w:val="clear" w:color="auto" w:fill="FFFFFF"/>
    </w:rPr>
  </w:style>
  <w:style w:type="paragraph" w:customStyle="1" w:styleId="81">
    <w:name w:val="Основной текст (8)1"/>
    <w:basedOn w:val="a"/>
    <w:link w:val="8"/>
    <w:uiPriority w:val="99"/>
    <w:rsid w:val="00711E3F"/>
    <w:pPr>
      <w:shd w:val="clear" w:color="auto" w:fill="FFFFFF"/>
      <w:spacing w:line="322" w:lineRule="exact"/>
      <w:ind w:firstLine="0"/>
    </w:pPr>
    <w:rPr>
      <w:sz w:val="30"/>
      <w:szCs w:val="30"/>
      <w:lang w:eastAsia="en-US"/>
    </w:rPr>
  </w:style>
  <w:style w:type="character" w:customStyle="1" w:styleId="10CenturyGothic">
    <w:name w:val="Основной текст (10) + Century Gothic"/>
    <w:basedOn w:val="a0"/>
    <w:uiPriority w:val="99"/>
    <w:rsid w:val="00711E3F"/>
    <w:rPr>
      <w:rFonts w:ascii="Century Gothic" w:hAnsi="Century Gothic" w:cs="Century Gothic"/>
      <w:sz w:val="30"/>
      <w:szCs w:val="30"/>
    </w:rPr>
  </w:style>
  <w:style w:type="character" w:customStyle="1" w:styleId="23">
    <w:name w:val="Основной текст (2)"/>
    <w:basedOn w:val="a0"/>
    <w:link w:val="210"/>
    <w:uiPriority w:val="99"/>
    <w:locked/>
    <w:rsid w:val="00E12BBD"/>
    <w:rPr>
      <w:rFonts w:cs="Times New Roman"/>
      <w:sz w:val="30"/>
      <w:szCs w:val="30"/>
      <w:shd w:val="clear" w:color="auto" w:fill="FFFFFF"/>
    </w:rPr>
  </w:style>
  <w:style w:type="character" w:customStyle="1" w:styleId="51">
    <w:name w:val="Основной текст (5)"/>
    <w:basedOn w:val="a0"/>
    <w:link w:val="510"/>
    <w:uiPriority w:val="99"/>
    <w:locked/>
    <w:rsid w:val="00E12BBD"/>
    <w:rPr>
      <w:rFonts w:cs="Times New Roman"/>
      <w:sz w:val="30"/>
      <w:szCs w:val="30"/>
      <w:shd w:val="clear" w:color="auto" w:fill="FFFFFF"/>
    </w:rPr>
  </w:style>
  <w:style w:type="paragraph" w:customStyle="1" w:styleId="210">
    <w:name w:val="Основной текст (2)1"/>
    <w:basedOn w:val="a"/>
    <w:link w:val="23"/>
    <w:uiPriority w:val="99"/>
    <w:rsid w:val="00E12BBD"/>
    <w:pPr>
      <w:shd w:val="clear" w:color="auto" w:fill="FFFFFF"/>
      <w:spacing w:before="300" w:after="300" w:line="331" w:lineRule="exact"/>
      <w:ind w:firstLine="0"/>
      <w:jc w:val="left"/>
    </w:pPr>
    <w:rPr>
      <w:sz w:val="30"/>
      <w:szCs w:val="30"/>
      <w:lang w:eastAsia="en-US"/>
    </w:rPr>
  </w:style>
  <w:style w:type="paragraph" w:customStyle="1" w:styleId="510">
    <w:name w:val="Основной текст (5)1"/>
    <w:basedOn w:val="a"/>
    <w:link w:val="51"/>
    <w:uiPriority w:val="99"/>
    <w:rsid w:val="00E12BBD"/>
    <w:pPr>
      <w:shd w:val="clear" w:color="auto" w:fill="FFFFFF"/>
      <w:spacing w:before="900" w:line="326" w:lineRule="exact"/>
      <w:ind w:firstLine="0"/>
      <w:jc w:val="right"/>
    </w:pPr>
    <w:rPr>
      <w:sz w:val="30"/>
      <w:szCs w:val="30"/>
      <w:lang w:eastAsia="en-US"/>
    </w:rPr>
  </w:style>
  <w:style w:type="character" w:customStyle="1" w:styleId="213pt">
    <w:name w:val="Основной текст (2) + 13 pt"/>
    <w:basedOn w:val="23"/>
    <w:uiPriority w:val="99"/>
    <w:rsid w:val="002F12C8"/>
    <w:rPr>
      <w:rFonts w:ascii="Times New Roman" w:hAnsi="Times New Roman" w:cs="Times New Roman"/>
      <w:noProof/>
      <w:sz w:val="26"/>
      <w:szCs w:val="26"/>
      <w:shd w:val="clear" w:color="auto" w:fill="FFFFFF"/>
    </w:rPr>
  </w:style>
  <w:style w:type="character" w:customStyle="1" w:styleId="af4">
    <w:name w:val="Основной текст + Курсив"/>
    <w:uiPriority w:val="99"/>
    <w:rsid w:val="002F12C8"/>
    <w:rPr>
      <w:rFonts w:ascii="Times New Roman" w:hAnsi="Times New Roman"/>
      <w:i/>
      <w:sz w:val="30"/>
    </w:rPr>
  </w:style>
  <w:style w:type="character" w:customStyle="1" w:styleId="41">
    <w:name w:val="Основной текст (4)"/>
    <w:basedOn w:val="a0"/>
    <w:link w:val="410"/>
    <w:uiPriority w:val="99"/>
    <w:locked/>
    <w:rsid w:val="0054713A"/>
    <w:rPr>
      <w:rFonts w:cs="Times New Roman"/>
      <w:sz w:val="28"/>
      <w:szCs w:val="28"/>
      <w:shd w:val="clear" w:color="auto" w:fill="FFFFFF"/>
    </w:rPr>
  </w:style>
  <w:style w:type="paragraph" w:customStyle="1" w:styleId="410">
    <w:name w:val="Основной текст (4)1"/>
    <w:basedOn w:val="a"/>
    <w:link w:val="41"/>
    <w:uiPriority w:val="99"/>
    <w:rsid w:val="0054713A"/>
    <w:pPr>
      <w:shd w:val="clear" w:color="auto" w:fill="FFFFFF"/>
      <w:spacing w:line="485" w:lineRule="exact"/>
      <w:ind w:firstLine="0"/>
    </w:pPr>
    <w:rPr>
      <w:sz w:val="28"/>
      <w:szCs w:val="28"/>
    </w:rPr>
  </w:style>
  <w:style w:type="character" w:styleId="af5">
    <w:name w:val="Hyperlink"/>
    <w:basedOn w:val="a0"/>
    <w:uiPriority w:val="99"/>
    <w:unhideWhenUsed/>
    <w:rsid w:val="00227638"/>
    <w:rPr>
      <w:rFonts w:cs="Times New Roman"/>
      <w:color w:val="0000FF"/>
      <w:u w:val="single"/>
    </w:rPr>
  </w:style>
  <w:style w:type="character" w:styleId="af6">
    <w:name w:val="FollowedHyperlink"/>
    <w:basedOn w:val="a0"/>
    <w:uiPriority w:val="99"/>
    <w:semiHidden/>
    <w:unhideWhenUsed/>
    <w:rsid w:val="003227C3"/>
    <w:rPr>
      <w:rFonts w:cs="Times New Roman"/>
      <w:color w:val="800080"/>
      <w:u w:val="single"/>
    </w:rPr>
  </w:style>
  <w:style w:type="character" w:styleId="af7">
    <w:name w:val="page number"/>
    <w:basedOn w:val="a0"/>
    <w:uiPriority w:val="99"/>
    <w:rsid w:val="00881145"/>
    <w:rPr>
      <w:rFonts w:cs="Times New Roman"/>
    </w:rPr>
  </w:style>
  <w:style w:type="character" w:customStyle="1" w:styleId="11">
    <w:name w:val="Заголовок №1"/>
    <w:basedOn w:val="a0"/>
    <w:link w:val="110"/>
    <w:uiPriority w:val="99"/>
    <w:locked/>
    <w:rsid w:val="004B797A"/>
    <w:rPr>
      <w:rFonts w:ascii="Century Schoolbook" w:hAnsi="Century Schoolbook" w:cs="Century Schoolbook"/>
      <w:b/>
      <w:bCs/>
      <w:sz w:val="26"/>
      <w:szCs w:val="26"/>
      <w:shd w:val="clear" w:color="auto" w:fill="FFFFFF"/>
    </w:rPr>
  </w:style>
  <w:style w:type="character" w:customStyle="1" w:styleId="7">
    <w:name w:val="Основной текст (7)"/>
    <w:basedOn w:val="a0"/>
    <w:link w:val="71"/>
    <w:uiPriority w:val="99"/>
    <w:locked/>
    <w:rsid w:val="004B797A"/>
    <w:rPr>
      <w:rFonts w:ascii="Century Schoolbook" w:hAnsi="Century Schoolbook" w:cs="Century Schoolbook"/>
      <w:sz w:val="26"/>
      <w:szCs w:val="26"/>
      <w:shd w:val="clear" w:color="auto" w:fill="FFFFFF"/>
    </w:rPr>
  </w:style>
  <w:style w:type="paragraph" w:customStyle="1" w:styleId="110">
    <w:name w:val="Заголовок №11"/>
    <w:basedOn w:val="a"/>
    <w:link w:val="11"/>
    <w:uiPriority w:val="99"/>
    <w:rsid w:val="004B797A"/>
    <w:pPr>
      <w:shd w:val="clear" w:color="auto" w:fill="FFFFFF"/>
      <w:spacing w:after="660" w:line="240" w:lineRule="atLeast"/>
      <w:ind w:firstLine="0"/>
      <w:jc w:val="left"/>
      <w:outlineLvl w:val="0"/>
    </w:pPr>
    <w:rPr>
      <w:rFonts w:ascii="Century Schoolbook" w:hAnsi="Century Schoolbook" w:cs="Century Schoolbook"/>
      <w:b/>
      <w:bCs/>
      <w:sz w:val="26"/>
      <w:szCs w:val="26"/>
    </w:rPr>
  </w:style>
  <w:style w:type="paragraph" w:customStyle="1" w:styleId="71">
    <w:name w:val="Основной текст (7)1"/>
    <w:basedOn w:val="a"/>
    <w:link w:val="7"/>
    <w:uiPriority w:val="99"/>
    <w:rsid w:val="004B797A"/>
    <w:pPr>
      <w:shd w:val="clear" w:color="auto" w:fill="FFFFFF"/>
      <w:spacing w:line="480" w:lineRule="exact"/>
      <w:ind w:firstLine="680"/>
      <w:jc w:val="left"/>
    </w:pPr>
    <w:rPr>
      <w:rFonts w:ascii="Century Schoolbook" w:hAnsi="Century Schoolbook" w:cs="Century Schoolbook"/>
      <w:sz w:val="26"/>
      <w:szCs w:val="26"/>
    </w:rPr>
  </w:style>
  <w:style w:type="character" w:customStyle="1" w:styleId="91">
    <w:name w:val="Основной текст (9)"/>
    <w:basedOn w:val="a0"/>
    <w:link w:val="910"/>
    <w:uiPriority w:val="99"/>
    <w:locked/>
    <w:rsid w:val="00BE09BB"/>
    <w:rPr>
      <w:rFonts w:cs="Times New Roman"/>
      <w:sz w:val="28"/>
      <w:szCs w:val="28"/>
      <w:shd w:val="clear" w:color="auto" w:fill="FFFFFF"/>
    </w:rPr>
  </w:style>
  <w:style w:type="paragraph" w:customStyle="1" w:styleId="910">
    <w:name w:val="Основной текст (9)1"/>
    <w:basedOn w:val="a"/>
    <w:link w:val="91"/>
    <w:uiPriority w:val="99"/>
    <w:rsid w:val="00BE09BB"/>
    <w:pPr>
      <w:shd w:val="clear" w:color="auto" w:fill="FFFFFF"/>
      <w:spacing w:line="480" w:lineRule="exact"/>
      <w:ind w:firstLine="340"/>
      <w:jc w:val="left"/>
    </w:pPr>
    <w:rPr>
      <w:sz w:val="28"/>
      <w:szCs w:val="28"/>
    </w:rPr>
  </w:style>
  <w:style w:type="character" w:customStyle="1" w:styleId="af8">
    <w:name w:val="Основной текст + Полужирный"/>
    <w:uiPriority w:val="99"/>
    <w:rsid w:val="00BE09BB"/>
    <w:rPr>
      <w:rFonts w:ascii="Times New Roman" w:hAnsi="Times New Roman"/>
      <w:b/>
      <w:sz w:val="28"/>
    </w:rPr>
  </w:style>
  <w:style w:type="character" w:customStyle="1" w:styleId="32">
    <w:name w:val="Основной текст (3)_"/>
    <w:basedOn w:val="a0"/>
    <w:rsid w:val="00BE09BB"/>
    <w:rPr>
      <w:rFonts w:ascii="Times New Roman" w:hAnsi="Times New Roman" w:cs="Times New Roman"/>
      <w:sz w:val="22"/>
      <w:szCs w:val="22"/>
    </w:rPr>
  </w:style>
  <w:style w:type="character" w:customStyle="1" w:styleId="2SimHei">
    <w:name w:val="Основной текст (2) + SimHei"/>
    <w:aliases w:val="9,5 pt,Не полужирный"/>
    <w:basedOn w:val="a0"/>
    <w:rsid w:val="00BE09BB"/>
    <w:rPr>
      <w:rFonts w:ascii="SimHei" w:eastAsia="SimHei" w:hAnsi="SimHei" w:cs="SimHei"/>
      <w:b/>
      <w:bCs/>
      <w:spacing w:val="0"/>
      <w:sz w:val="19"/>
      <w:szCs w:val="19"/>
      <w:lang w:val="en-US" w:eastAsia="x-none"/>
    </w:rPr>
  </w:style>
  <w:style w:type="character" w:customStyle="1" w:styleId="af9">
    <w:name w:val="Основной текст_"/>
    <w:basedOn w:val="a0"/>
    <w:link w:val="12"/>
    <w:locked/>
    <w:rsid w:val="00BE09BB"/>
    <w:rPr>
      <w:rFonts w:eastAsia="Times New Roman" w:cs="Times New Roman"/>
      <w:sz w:val="27"/>
      <w:szCs w:val="27"/>
    </w:rPr>
  </w:style>
  <w:style w:type="paragraph" w:customStyle="1" w:styleId="12">
    <w:name w:val="Основной текст1"/>
    <w:basedOn w:val="a"/>
    <w:link w:val="af9"/>
    <w:rsid w:val="00BE09BB"/>
    <w:pPr>
      <w:spacing w:line="480" w:lineRule="exact"/>
      <w:ind w:firstLine="0"/>
    </w:pPr>
    <w:rPr>
      <w:sz w:val="27"/>
      <w:szCs w:val="27"/>
    </w:rPr>
  </w:style>
  <w:style w:type="character" w:styleId="afa">
    <w:name w:val="annotation reference"/>
    <w:basedOn w:val="a0"/>
    <w:uiPriority w:val="99"/>
    <w:semiHidden/>
    <w:unhideWhenUsed/>
    <w:rsid w:val="00896121"/>
    <w:rPr>
      <w:rFonts w:cs="Times New Roman"/>
      <w:sz w:val="16"/>
      <w:szCs w:val="16"/>
    </w:rPr>
  </w:style>
  <w:style w:type="paragraph" w:styleId="afb">
    <w:name w:val="annotation text"/>
    <w:basedOn w:val="a"/>
    <w:link w:val="afc"/>
    <w:uiPriority w:val="99"/>
    <w:unhideWhenUsed/>
    <w:rsid w:val="00896121"/>
    <w:pPr>
      <w:spacing w:line="240" w:lineRule="auto"/>
    </w:pPr>
  </w:style>
  <w:style w:type="character" w:customStyle="1" w:styleId="afc">
    <w:name w:val="Текст примечания Знак"/>
    <w:basedOn w:val="a0"/>
    <w:link w:val="afb"/>
    <w:uiPriority w:val="99"/>
    <w:locked/>
    <w:rsid w:val="00896121"/>
    <w:rPr>
      <w:rFonts w:eastAsia="Times New Roman" w:cs="Times New Roman"/>
    </w:rPr>
  </w:style>
  <w:style w:type="paragraph" w:styleId="afd">
    <w:name w:val="annotation subject"/>
    <w:basedOn w:val="afb"/>
    <w:next w:val="afb"/>
    <w:link w:val="afe"/>
    <w:uiPriority w:val="99"/>
    <w:semiHidden/>
    <w:unhideWhenUsed/>
    <w:rsid w:val="00896121"/>
    <w:rPr>
      <w:b/>
      <w:bCs/>
    </w:rPr>
  </w:style>
  <w:style w:type="character" w:customStyle="1" w:styleId="afe">
    <w:name w:val="Тема примечания Знак"/>
    <w:basedOn w:val="afc"/>
    <w:link w:val="afd"/>
    <w:uiPriority w:val="99"/>
    <w:semiHidden/>
    <w:locked/>
    <w:rsid w:val="00896121"/>
    <w:rPr>
      <w:rFonts w:eastAsia="Times New Roman" w:cs="Times New Roman"/>
      <w:b/>
      <w:bCs/>
    </w:rPr>
  </w:style>
  <w:style w:type="paragraph" w:styleId="aff">
    <w:name w:val="Revision"/>
    <w:hidden/>
    <w:uiPriority w:val="99"/>
    <w:semiHidden/>
    <w:rsid w:val="00653A8F"/>
  </w:style>
  <w:style w:type="paragraph" w:styleId="aff0">
    <w:name w:val="Normal (Web)"/>
    <w:basedOn w:val="a"/>
    <w:uiPriority w:val="99"/>
    <w:unhideWhenUsed/>
    <w:rsid w:val="00E767A7"/>
    <w:pPr>
      <w:spacing w:before="100" w:beforeAutospacing="1" w:after="100" w:afterAutospacing="1" w:line="240" w:lineRule="auto"/>
      <w:ind w:firstLine="0"/>
      <w:jc w:val="left"/>
    </w:pPr>
    <w:rPr>
      <w:sz w:val="24"/>
      <w:szCs w:val="24"/>
    </w:rPr>
  </w:style>
  <w:style w:type="character" w:styleId="aff1">
    <w:name w:val="Strong"/>
    <w:basedOn w:val="a0"/>
    <w:uiPriority w:val="22"/>
    <w:qFormat/>
    <w:rsid w:val="00E767A7"/>
    <w:rPr>
      <w:rFonts w:cs="Times New Roman"/>
      <w:b/>
      <w:bCs/>
    </w:rPr>
  </w:style>
  <w:style w:type="paragraph" w:customStyle="1" w:styleId="formattext">
    <w:name w:val="formattext"/>
    <w:basedOn w:val="a"/>
    <w:rsid w:val="003A58AE"/>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0"/>
    <w:rsid w:val="003A58AE"/>
    <w:rPr>
      <w:rFonts w:cs="Times New Roman"/>
    </w:rPr>
  </w:style>
  <w:style w:type="paragraph" w:styleId="24">
    <w:name w:val="Body Text 2"/>
    <w:basedOn w:val="a"/>
    <w:link w:val="25"/>
    <w:uiPriority w:val="99"/>
    <w:semiHidden/>
    <w:unhideWhenUsed/>
    <w:rsid w:val="0031240E"/>
    <w:pPr>
      <w:spacing w:after="120" w:line="480" w:lineRule="auto"/>
    </w:pPr>
  </w:style>
  <w:style w:type="character" w:customStyle="1" w:styleId="25">
    <w:name w:val="Основной текст 2 Знак"/>
    <w:basedOn w:val="a0"/>
    <w:link w:val="24"/>
    <w:uiPriority w:val="99"/>
    <w:semiHidden/>
    <w:locked/>
    <w:rsid w:val="0031240E"/>
    <w:rPr>
      <w:rFonts w:eastAsia="Times New Roman" w:cs="Times New Roman"/>
    </w:rPr>
  </w:style>
  <w:style w:type="table" w:customStyle="1" w:styleId="13">
    <w:name w:val="Светлая заливка1"/>
    <w:basedOn w:val="a1"/>
    <w:uiPriority w:val="60"/>
    <w:rsid w:val="00396A4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396A4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96A4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96A4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96A4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96A4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paragraph" w:customStyle="1" w:styleId="aff2">
    <w:name w:val="Раздел"/>
    <w:basedOn w:val="ac"/>
    <w:link w:val="aff3"/>
    <w:qFormat/>
    <w:rsid w:val="00C338D9"/>
    <w:pPr>
      <w:pageBreakBefore/>
      <w:spacing w:line="360" w:lineRule="auto"/>
      <w:ind w:firstLine="0"/>
    </w:pPr>
    <w:rPr>
      <w:rFonts w:ascii="Arial" w:hAnsi="Arial" w:cs="Arial"/>
    </w:rPr>
  </w:style>
  <w:style w:type="character" w:customStyle="1" w:styleId="50">
    <w:name w:val="Заголовок 5 Знак"/>
    <w:basedOn w:val="a0"/>
    <w:link w:val="5"/>
    <w:uiPriority w:val="9"/>
    <w:semiHidden/>
    <w:rsid w:val="005A076E"/>
    <w:rPr>
      <w:rFonts w:asciiTheme="majorHAnsi" w:eastAsiaTheme="majorEastAsia" w:hAnsiTheme="majorHAnsi" w:cstheme="majorBidi"/>
      <w:color w:val="243F60" w:themeColor="accent1" w:themeShade="7F"/>
    </w:rPr>
  </w:style>
  <w:style w:type="character" w:customStyle="1" w:styleId="aff3">
    <w:name w:val="Раздел Знак"/>
    <w:basedOn w:val="ad"/>
    <w:link w:val="aff2"/>
    <w:rsid w:val="00C338D9"/>
    <w:rPr>
      <w:rFonts w:ascii="Arial" w:hAnsi="Arial" w:cs="Arial"/>
      <w:b/>
      <w:bCs/>
      <w:sz w:val="28"/>
      <w:szCs w:val="28"/>
      <w:lang w:val="x-none" w:eastAsia="ru-RU"/>
    </w:rPr>
  </w:style>
  <w:style w:type="character" w:customStyle="1" w:styleId="30">
    <w:name w:val="Заголовок 3 Знак"/>
    <w:basedOn w:val="a0"/>
    <w:link w:val="3"/>
    <w:uiPriority w:val="9"/>
    <w:semiHidden/>
    <w:rsid w:val="0071526D"/>
    <w:rPr>
      <w:rFonts w:asciiTheme="majorHAnsi" w:eastAsiaTheme="majorEastAsia" w:hAnsiTheme="majorHAnsi" w:cstheme="majorBidi"/>
      <w:b/>
      <w:bCs/>
      <w:color w:val="4F81BD" w:themeColor="accent1"/>
    </w:rPr>
  </w:style>
  <w:style w:type="paragraph" w:styleId="aff4">
    <w:name w:val="endnote text"/>
    <w:basedOn w:val="a"/>
    <w:link w:val="aff5"/>
    <w:uiPriority w:val="99"/>
    <w:semiHidden/>
    <w:unhideWhenUsed/>
    <w:rsid w:val="007D18DD"/>
    <w:pPr>
      <w:spacing w:line="240" w:lineRule="auto"/>
    </w:pPr>
  </w:style>
  <w:style w:type="character" w:customStyle="1" w:styleId="aff5">
    <w:name w:val="Текст концевой сноски Знак"/>
    <w:basedOn w:val="a0"/>
    <w:link w:val="aff4"/>
    <w:uiPriority w:val="99"/>
    <w:semiHidden/>
    <w:rsid w:val="007D18DD"/>
  </w:style>
  <w:style w:type="character" w:styleId="aff6">
    <w:name w:val="endnote reference"/>
    <w:basedOn w:val="a0"/>
    <w:uiPriority w:val="99"/>
    <w:semiHidden/>
    <w:unhideWhenUsed/>
    <w:rsid w:val="007D18DD"/>
    <w:rPr>
      <w:vertAlign w:val="superscript"/>
    </w:rPr>
  </w:style>
  <w:style w:type="paragraph" w:styleId="aff7">
    <w:name w:val="footnote text"/>
    <w:basedOn w:val="a"/>
    <w:link w:val="aff8"/>
    <w:uiPriority w:val="99"/>
    <w:semiHidden/>
    <w:unhideWhenUsed/>
    <w:rsid w:val="007D18DD"/>
    <w:pPr>
      <w:spacing w:line="240" w:lineRule="auto"/>
    </w:pPr>
  </w:style>
  <w:style w:type="character" w:customStyle="1" w:styleId="aff8">
    <w:name w:val="Текст сноски Знак"/>
    <w:basedOn w:val="a0"/>
    <w:link w:val="aff7"/>
    <w:uiPriority w:val="99"/>
    <w:semiHidden/>
    <w:rsid w:val="007D18DD"/>
  </w:style>
  <w:style w:type="character" w:styleId="aff9">
    <w:name w:val="footnote reference"/>
    <w:basedOn w:val="a0"/>
    <w:uiPriority w:val="99"/>
    <w:semiHidden/>
    <w:unhideWhenUsed/>
    <w:rsid w:val="007D1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8761">
      <w:bodyDiv w:val="1"/>
      <w:marLeft w:val="0"/>
      <w:marRight w:val="0"/>
      <w:marTop w:val="0"/>
      <w:marBottom w:val="0"/>
      <w:divBdr>
        <w:top w:val="none" w:sz="0" w:space="0" w:color="auto"/>
        <w:left w:val="none" w:sz="0" w:space="0" w:color="auto"/>
        <w:bottom w:val="none" w:sz="0" w:space="0" w:color="auto"/>
        <w:right w:val="none" w:sz="0" w:space="0" w:color="auto"/>
      </w:divBdr>
    </w:div>
    <w:div w:id="260072135">
      <w:bodyDiv w:val="1"/>
      <w:marLeft w:val="0"/>
      <w:marRight w:val="0"/>
      <w:marTop w:val="0"/>
      <w:marBottom w:val="0"/>
      <w:divBdr>
        <w:top w:val="none" w:sz="0" w:space="0" w:color="auto"/>
        <w:left w:val="none" w:sz="0" w:space="0" w:color="auto"/>
        <w:bottom w:val="none" w:sz="0" w:space="0" w:color="auto"/>
        <w:right w:val="none" w:sz="0" w:space="0" w:color="auto"/>
      </w:divBdr>
    </w:div>
    <w:div w:id="342054305">
      <w:bodyDiv w:val="1"/>
      <w:marLeft w:val="0"/>
      <w:marRight w:val="0"/>
      <w:marTop w:val="0"/>
      <w:marBottom w:val="0"/>
      <w:divBdr>
        <w:top w:val="none" w:sz="0" w:space="0" w:color="auto"/>
        <w:left w:val="none" w:sz="0" w:space="0" w:color="auto"/>
        <w:bottom w:val="none" w:sz="0" w:space="0" w:color="auto"/>
        <w:right w:val="none" w:sz="0" w:space="0" w:color="auto"/>
      </w:divBdr>
    </w:div>
    <w:div w:id="656306952">
      <w:bodyDiv w:val="1"/>
      <w:marLeft w:val="0"/>
      <w:marRight w:val="0"/>
      <w:marTop w:val="0"/>
      <w:marBottom w:val="0"/>
      <w:divBdr>
        <w:top w:val="none" w:sz="0" w:space="0" w:color="auto"/>
        <w:left w:val="none" w:sz="0" w:space="0" w:color="auto"/>
        <w:bottom w:val="none" w:sz="0" w:space="0" w:color="auto"/>
        <w:right w:val="none" w:sz="0" w:space="0" w:color="auto"/>
      </w:divBdr>
    </w:div>
    <w:div w:id="867839378">
      <w:marLeft w:val="0"/>
      <w:marRight w:val="0"/>
      <w:marTop w:val="0"/>
      <w:marBottom w:val="0"/>
      <w:divBdr>
        <w:top w:val="none" w:sz="0" w:space="0" w:color="auto"/>
        <w:left w:val="none" w:sz="0" w:space="0" w:color="auto"/>
        <w:bottom w:val="none" w:sz="0" w:space="0" w:color="auto"/>
        <w:right w:val="none" w:sz="0" w:space="0" w:color="auto"/>
      </w:divBdr>
    </w:div>
    <w:div w:id="867839379">
      <w:marLeft w:val="0"/>
      <w:marRight w:val="0"/>
      <w:marTop w:val="0"/>
      <w:marBottom w:val="0"/>
      <w:divBdr>
        <w:top w:val="none" w:sz="0" w:space="0" w:color="auto"/>
        <w:left w:val="none" w:sz="0" w:space="0" w:color="auto"/>
        <w:bottom w:val="none" w:sz="0" w:space="0" w:color="auto"/>
        <w:right w:val="none" w:sz="0" w:space="0" w:color="auto"/>
      </w:divBdr>
    </w:div>
    <w:div w:id="867839380">
      <w:marLeft w:val="0"/>
      <w:marRight w:val="0"/>
      <w:marTop w:val="0"/>
      <w:marBottom w:val="0"/>
      <w:divBdr>
        <w:top w:val="none" w:sz="0" w:space="0" w:color="auto"/>
        <w:left w:val="none" w:sz="0" w:space="0" w:color="auto"/>
        <w:bottom w:val="none" w:sz="0" w:space="0" w:color="auto"/>
        <w:right w:val="none" w:sz="0" w:space="0" w:color="auto"/>
      </w:divBdr>
    </w:div>
    <w:div w:id="867839381">
      <w:marLeft w:val="0"/>
      <w:marRight w:val="0"/>
      <w:marTop w:val="0"/>
      <w:marBottom w:val="0"/>
      <w:divBdr>
        <w:top w:val="none" w:sz="0" w:space="0" w:color="auto"/>
        <w:left w:val="none" w:sz="0" w:space="0" w:color="auto"/>
        <w:bottom w:val="none" w:sz="0" w:space="0" w:color="auto"/>
        <w:right w:val="none" w:sz="0" w:space="0" w:color="auto"/>
      </w:divBdr>
    </w:div>
    <w:div w:id="867839382">
      <w:marLeft w:val="0"/>
      <w:marRight w:val="0"/>
      <w:marTop w:val="0"/>
      <w:marBottom w:val="0"/>
      <w:divBdr>
        <w:top w:val="none" w:sz="0" w:space="0" w:color="auto"/>
        <w:left w:val="none" w:sz="0" w:space="0" w:color="auto"/>
        <w:bottom w:val="none" w:sz="0" w:space="0" w:color="auto"/>
        <w:right w:val="none" w:sz="0" w:space="0" w:color="auto"/>
      </w:divBdr>
    </w:div>
    <w:div w:id="867839383">
      <w:marLeft w:val="0"/>
      <w:marRight w:val="0"/>
      <w:marTop w:val="0"/>
      <w:marBottom w:val="0"/>
      <w:divBdr>
        <w:top w:val="none" w:sz="0" w:space="0" w:color="auto"/>
        <w:left w:val="none" w:sz="0" w:space="0" w:color="auto"/>
        <w:bottom w:val="none" w:sz="0" w:space="0" w:color="auto"/>
        <w:right w:val="none" w:sz="0" w:space="0" w:color="auto"/>
      </w:divBdr>
    </w:div>
    <w:div w:id="867839384">
      <w:marLeft w:val="0"/>
      <w:marRight w:val="0"/>
      <w:marTop w:val="0"/>
      <w:marBottom w:val="0"/>
      <w:divBdr>
        <w:top w:val="none" w:sz="0" w:space="0" w:color="auto"/>
        <w:left w:val="none" w:sz="0" w:space="0" w:color="auto"/>
        <w:bottom w:val="none" w:sz="0" w:space="0" w:color="auto"/>
        <w:right w:val="none" w:sz="0" w:space="0" w:color="auto"/>
      </w:divBdr>
    </w:div>
    <w:div w:id="867839385">
      <w:marLeft w:val="0"/>
      <w:marRight w:val="0"/>
      <w:marTop w:val="0"/>
      <w:marBottom w:val="0"/>
      <w:divBdr>
        <w:top w:val="none" w:sz="0" w:space="0" w:color="auto"/>
        <w:left w:val="none" w:sz="0" w:space="0" w:color="auto"/>
        <w:bottom w:val="none" w:sz="0" w:space="0" w:color="auto"/>
        <w:right w:val="none" w:sz="0" w:space="0" w:color="auto"/>
      </w:divBdr>
    </w:div>
    <w:div w:id="867839386">
      <w:marLeft w:val="0"/>
      <w:marRight w:val="0"/>
      <w:marTop w:val="0"/>
      <w:marBottom w:val="0"/>
      <w:divBdr>
        <w:top w:val="none" w:sz="0" w:space="0" w:color="auto"/>
        <w:left w:val="none" w:sz="0" w:space="0" w:color="auto"/>
        <w:bottom w:val="none" w:sz="0" w:space="0" w:color="auto"/>
        <w:right w:val="none" w:sz="0" w:space="0" w:color="auto"/>
      </w:divBdr>
    </w:div>
    <w:div w:id="867839387">
      <w:marLeft w:val="0"/>
      <w:marRight w:val="0"/>
      <w:marTop w:val="0"/>
      <w:marBottom w:val="0"/>
      <w:divBdr>
        <w:top w:val="none" w:sz="0" w:space="0" w:color="auto"/>
        <w:left w:val="none" w:sz="0" w:space="0" w:color="auto"/>
        <w:bottom w:val="none" w:sz="0" w:space="0" w:color="auto"/>
        <w:right w:val="none" w:sz="0" w:space="0" w:color="auto"/>
      </w:divBdr>
    </w:div>
    <w:div w:id="867839388">
      <w:marLeft w:val="0"/>
      <w:marRight w:val="0"/>
      <w:marTop w:val="0"/>
      <w:marBottom w:val="0"/>
      <w:divBdr>
        <w:top w:val="none" w:sz="0" w:space="0" w:color="auto"/>
        <w:left w:val="none" w:sz="0" w:space="0" w:color="auto"/>
        <w:bottom w:val="none" w:sz="0" w:space="0" w:color="auto"/>
        <w:right w:val="none" w:sz="0" w:space="0" w:color="auto"/>
      </w:divBdr>
    </w:div>
    <w:div w:id="867839389">
      <w:marLeft w:val="0"/>
      <w:marRight w:val="0"/>
      <w:marTop w:val="0"/>
      <w:marBottom w:val="0"/>
      <w:divBdr>
        <w:top w:val="none" w:sz="0" w:space="0" w:color="auto"/>
        <w:left w:val="none" w:sz="0" w:space="0" w:color="auto"/>
        <w:bottom w:val="none" w:sz="0" w:space="0" w:color="auto"/>
        <w:right w:val="none" w:sz="0" w:space="0" w:color="auto"/>
      </w:divBdr>
    </w:div>
    <w:div w:id="867839390">
      <w:marLeft w:val="0"/>
      <w:marRight w:val="0"/>
      <w:marTop w:val="0"/>
      <w:marBottom w:val="0"/>
      <w:divBdr>
        <w:top w:val="none" w:sz="0" w:space="0" w:color="auto"/>
        <w:left w:val="none" w:sz="0" w:space="0" w:color="auto"/>
        <w:bottom w:val="none" w:sz="0" w:space="0" w:color="auto"/>
        <w:right w:val="none" w:sz="0" w:space="0" w:color="auto"/>
      </w:divBdr>
    </w:div>
    <w:div w:id="867839391">
      <w:marLeft w:val="0"/>
      <w:marRight w:val="0"/>
      <w:marTop w:val="0"/>
      <w:marBottom w:val="0"/>
      <w:divBdr>
        <w:top w:val="none" w:sz="0" w:space="0" w:color="auto"/>
        <w:left w:val="none" w:sz="0" w:space="0" w:color="auto"/>
        <w:bottom w:val="none" w:sz="0" w:space="0" w:color="auto"/>
        <w:right w:val="none" w:sz="0" w:space="0" w:color="auto"/>
      </w:divBdr>
    </w:div>
    <w:div w:id="867839392">
      <w:marLeft w:val="0"/>
      <w:marRight w:val="0"/>
      <w:marTop w:val="0"/>
      <w:marBottom w:val="0"/>
      <w:divBdr>
        <w:top w:val="none" w:sz="0" w:space="0" w:color="auto"/>
        <w:left w:val="none" w:sz="0" w:space="0" w:color="auto"/>
        <w:bottom w:val="none" w:sz="0" w:space="0" w:color="auto"/>
        <w:right w:val="none" w:sz="0" w:space="0" w:color="auto"/>
      </w:divBdr>
    </w:div>
    <w:div w:id="867839393">
      <w:marLeft w:val="0"/>
      <w:marRight w:val="0"/>
      <w:marTop w:val="0"/>
      <w:marBottom w:val="0"/>
      <w:divBdr>
        <w:top w:val="none" w:sz="0" w:space="0" w:color="auto"/>
        <w:left w:val="none" w:sz="0" w:space="0" w:color="auto"/>
        <w:bottom w:val="none" w:sz="0" w:space="0" w:color="auto"/>
        <w:right w:val="none" w:sz="0" w:space="0" w:color="auto"/>
      </w:divBdr>
    </w:div>
    <w:div w:id="867839394">
      <w:marLeft w:val="0"/>
      <w:marRight w:val="0"/>
      <w:marTop w:val="0"/>
      <w:marBottom w:val="0"/>
      <w:divBdr>
        <w:top w:val="none" w:sz="0" w:space="0" w:color="auto"/>
        <w:left w:val="none" w:sz="0" w:space="0" w:color="auto"/>
        <w:bottom w:val="none" w:sz="0" w:space="0" w:color="auto"/>
        <w:right w:val="none" w:sz="0" w:space="0" w:color="auto"/>
      </w:divBdr>
    </w:div>
    <w:div w:id="867839395">
      <w:marLeft w:val="0"/>
      <w:marRight w:val="0"/>
      <w:marTop w:val="0"/>
      <w:marBottom w:val="0"/>
      <w:divBdr>
        <w:top w:val="none" w:sz="0" w:space="0" w:color="auto"/>
        <w:left w:val="none" w:sz="0" w:space="0" w:color="auto"/>
        <w:bottom w:val="none" w:sz="0" w:space="0" w:color="auto"/>
        <w:right w:val="none" w:sz="0" w:space="0" w:color="auto"/>
      </w:divBdr>
    </w:div>
    <w:div w:id="867839396">
      <w:marLeft w:val="0"/>
      <w:marRight w:val="0"/>
      <w:marTop w:val="0"/>
      <w:marBottom w:val="0"/>
      <w:divBdr>
        <w:top w:val="none" w:sz="0" w:space="0" w:color="auto"/>
        <w:left w:val="none" w:sz="0" w:space="0" w:color="auto"/>
        <w:bottom w:val="none" w:sz="0" w:space="0" w:color="auto"/>
        <w:right w:val="none" w:sz="0" w:space="0" w:color="auto"/>
      </w:divBdr>
    </w:div>
    <w:div w:id="867839397">
      <w:marLeft w:val="0"/>
      <w:marRight w:val="0"/>
      <w:marTop w:val="0"/>
      <w:marBottom w:val="0"/>
      <w:divBdr>
        <w:top w:val="none" w:sz="0" w:space="0" w:color="auto"/>
        <w:left w:val="none" w:sz="0" w:space="0" w:color="auto"/>
        <w:bottom w:val="none" w:sz="0" w:space="0" w:color="auto"/>
        <w:right w:val="none" w:sz="0" w:space="0" w:color="auto"/>
      </w:divBdr>
    </w:div>
    <w:div w:id="867839398">
      <w:marLeft w:val="0"/>
      <w:marRight w:val="0"/>
      <w:marTop w:val="0"/>
      <w:marBottom w:val="0"/>
      <w:divBdr>
        <w:top w:val="none" w:sz="0" w:space="0" w:color="auto"/>
        <w:left w:val="none" w:sz="0" w:space="0" w:color="auto"/>
        <w:bottom w:val="none" w:sz="0" w:space="0" w:color="auto"/>
        <w:right w:val="none" w:sz="0" w:space="0" w:color="auto"/>
      </w:divBdr>
    </w:div>
    <w:div w:id="867839399">
      <w:marLeft w:val="0"/>
      <w:marRight w:val="0"/>
      <w:marTop w:val="0"/>
      <w:marBottom w:val="0"/>
      <w:divBdr>
        <w:top w:val="none" w:sz="0" w:space="0" w:color="auto"/>
        <w:left w:val="none" w:sz="0" w:space="0" w:color="auto"/>
        <w:bottom w:val="none" w:sz="0" w:space="0" w:color="auto"/>
        <w:right w:val="none" w:sz="0" w:space="0" w:color="auto"/>
      </w:divBdr>
    </w:div>
    <w:div w:id="867839400">
      <w:marLeft w:val="0"/>
      <w:marRight w:val="0"/>
      <w:marTop w:val="0"/>
      <w:marBottom w:val="0"/>
      <w:divBdr>
        <w:top w:val="none" w:sz="0" w:space="0" w:color="auto"/>
        <w:left w:val="none" w:sz="0" w:space="0" w:color="auto"/>
        <w:bottom w:val="none" w:sz="0" w:space="0" w:color="auto"/>
        <w:right w:val="none" w:sz="0" w:space="0" w:color="auto"/>
      </w:divBdr>
    </w:div>
    <w:div w:id="867839401">
      <w:marLeft w:val="0"/>
      <w:marRight w:val="0"/>
      <w:marTop w:val="0"/>
      <w:marBottom w:val="0"/>
      <w:divBdr>
        <w:top w:val="none" w:sz="0" w:space="0" w:color="auto"/>
        <w:left w:val="none" w:sz="0" w:space="0" w:color="auto"/>
        <w:bottom w:val="none" w:sz="0" w:space="0" w:color="auto"/>
        <w:right w:val="none" w:sz="0" w:space="0" w:color="auto"/>
      </w:divBdr>
    </w:div>
    <w:div w:id="867839402">
      <w:marLeft w:val="0"/>
      <w:marRight w:val="0"/>
      <w:marTop w:val="0"/>
      <w:marBottom w:val="0"/>
      <w:divBdr>
        <w:top w:val="none" w:sz="0" w:space="0" w:color="auto"/>
        <w:left w:val="none" w:sz="0" w:space="0" w:color="auto"/>
        <w:bottom w:val="none" w:sz="0" w:space="0" w:color="auto"/>
        <w:right w:val="none" w:sz="0" w:space="0" w:color="auto"/>
      </w:divBdr>
    </w:div>
    <w:div w:id="867839403">
      <w:marLeft w:val="0"/>
      <w:marRight w:val="0"/>
      <w:marTop w:val="0"/>
      <w:marBottom w:val="0"/>
      <w:divBdr>
        <w:top w:val="none" w:sz="0" w:space="0" w:color="auto"/>
        <w:left w:val="none" w:sz="0" w:space="0" w:color="auto"/>
        <w:bottom w:val="none" w:sz="0" w:space="0" w:color="auto"/>
        <w:right w:val="none" w:sz="0" w:space="0" w:color="auto"/>
      </w:divBdr>
    </w:div>
    <w:div w:id="867839404">
      <w:marLeft w:val="0"/>
      <w:marRight w:val="0"/>
      <w:marTop w:val="0"/>
      <w:marBottom w:val="0"/>
      <w:divBdr>
        <w:top w:val="none" w:sz="0" w:space="0" w:color="auto"/>
        <w:left w:val="none" w:sz="0" w:space="0" w:color="auto"/>
        <w:bottom w:val="none" w:sz="0" w:space="0" w:color="auto"/>
        <w:right w:val="none" w:sz="0" w:space="0" w:color="auto"/>
      </w:divBdr>
    </w:div>
    <w:div w:id="867839405">
      <w:marLeft w:val="0"/>
      <w:marRight w:val="0"/>
      <w:marTop w:val="0"/>
      <w:marBottom w:val="0"/>
      <w:divBdr>
        <w:top w:val="none" w:sz="0" w:space="0" w:color="auto"/>
        <w:left w:val="none" w:sz="0" w:space="0" w:color="auto"/>
        <w:bottom w:val="none" w:sz="0" w:space="0" w:color="auto"/>
        <w:right w:val="none" w:sz="0" w:space="0" w:color="auto"/>
      </w:divBdr>
    </w:div>
    <w:div w:id="867839406">
      <w:marLeft w:val="0"/>
      <w:marRight w:val="0"/>
      <w:marTop w:val="0"/>
      <w:marBottom w:val="0"/>
      <w:divBdr>
        <w:top w:val="none" w:sz="0" w:space="0" w:color="auto"/>
        <w:left w:val="none" w:sz="0" w:space="0" w:color="auto"/>
        <w:bottom w:val="none" w:sz="0" w:space="0" w:color="auto"/>
        <w:right w:val="none" w:sz="0" w:space="0" w:color="auto"/>
      </w:divBdr>
    </w:div>
    <w:div w:id="867839407">
      <w:marLeft w:val="0"/>
      <w:marRight w:val="0"/>
      <w:marTop w:val="0"/>
      <w:marBottom w:val="0"/>
      <w:divBdr>
        <w:top w:val="none" w:sz="0" w:space="0" w:color="auto"/>
        <w:left w:val="none" w:sz="0" w:space="0" w:color="auto"/>
        <w:bottom w:val="none" w:sz="0" w:space="0" w:color="auto"/>
        <w:right w:val="none" w:sz="0" w:space="0" w:color="auto"/>
      </w:divBdr>
    </w:div>
    <w:div w:id="867839408">
      <w:marLeft w:val="0"/>
      <w:marRight w:val="0"/>
      <w:marTop w:val="0"/>
      <w:marBottom w:val="0"/>
      <w:divBdr>
        <w:top w:val="none" w:sz="0" w:space="0" w:color="auto"/>
        <w:left w:val="none" w:sz="0" w:space="0" w:color="auto"/>
        <w:bottom w:val="none" w:sz="0" w:space="0" w:color="auto"/>
        <w:right w:val="none" w:sz="0" w:space="0" w:color="auto"/>
      </w:divBdr>
    </w:div>
    <w:div w:id="867839409">
      <w:marLeft w:val="0"/>
      <w:marRight w:val="0"/>
      <w:marTop w:val="0"/>
      <w:marBottom w:val="0"/>
      <w:divBdr>
        <w:top w:val="none" w:sz="0" w:space="0" w:color="auto"/>
        <w:left w:val="none" w:sz="0" w:space="0" w:color="auto"/>
        <w:bottom w:val="none" w:sz="0" w:space="0" w:color="auto"/>
        <w:right w:val="none" w:sz="0" w:space="0" w:color="auto"/>
      </w:divBdr>
    </w:div>
    <w:div w:id="867839410">
      <w:marLeft w:val="0"/>
      <w:marRight w:val="0"/>
      <w:marTop w:val="0"/>
      <w:marBottom w:val="0"/>
      <w:divBdr>
        <w:top w:val="none" w:sz="0" w:space="0" w:color="auto"/>
        <w:left w:val="none" w:sz="0" w:space="0" w:color="auto"/>
        <w:bottom w:val="none" w:sz="0" w:space="0" w:color="auto"/>
        <w:right w:val="none" w:sz="0" w:space="0" w:color="auto"/>
      </w:divBdr>
    </w:div>
    <w:div w:id="867839411">
      <w:marLeft w:val="0"/>
      <w:marRight w:val="0"/>
      <w:marTop w:val="0"/>
      <w:marBottom w:val="0"/>
      <w:divBdr>
        <w:top w:val="none" w:sz="0" w:space="0" w:color="auto"/>
        <w:left w:val="none" w:sz="0" w:space="0" w:color="auto"/>
        <w:bottom w:val="none" w:sz="0" w:space="0" w:color="auto"/>
        <w:right w:val="none" w:sz="0" w:space="0" w:color="auto"/>
      </w:divBdr>
    </w:div>
    <w:div w:id="867839412">
      <w:marLeft w:val="0"/>
      <w:marRight w:val="0"/>
      <w:marTop w:val="0"/>
      <w:marBottom w:val="0"/>
      <w:divBdr>
        <w:top w:val="none" w:sz="0" w:space="0" w:color="auto"/>
        <w:left w:val="none" w:sz="0" w:space="0" w:color="auto"/>
        <w:bottom w:val="none" w:sz="0" w:space="0" w:color="auto"/>
        <w:right w:val="none" w:sz="0" w:space="0" w:color="auto"/>
      </w:divBdr>
    </w:div>
    <w:div w:id="867839413">
      <w:marLeft w:val="0"/>
      <w:marRight w:val="0"/>
      <w:marTop w:val="0"/>
      <w:marBottom w:val="0"/>
      <w:divBdr>
        <w:top w:val="none" w:sz="0" w:space="0" w:color="auto"/>
        <w:left w:val="none" w:sz="0" w:space="0" w:color="auto"/>
        <w:bottom w:val="none" w:sz="0" w:space="0" w:color="auto"/>
        <w:right w:val="none" w:sz="0" w:space="0" w:color="auto"/>
      </w:divBdr>
    </w:div>
    <w:div w:id="867839414">
      <w:marLeft w:val="0"/>
      <w:marRight w:val="0"/>
      <w:marTop w:val="0"/>
      <w:marBottom w:val="0"/>
      <w:divBdr>
        <w:top w:val="none" w:sz="0" w:space="0" w:color="auto"/>
        <w:left w:val="none" w:sz="0" w:space="0" w:color="auto"/>
        <w:bottom w:val="none" w:sz="0" w:space="0" w:color="auto"/>
        <w:right w:val="none" w:sz="0" w:space="0" w:color="auto"/>
      </w:divBdr>
    </w:div>
    <w:div w:id="867839415">
      <w:marLeft w:val="0"/>
      <w:marRight w:val="0"/>
      <w:marTop w:val="0"/>
      <w:marBottom w:val="0"/>
      <w:divBdr>
        <w:top w:val="none" w:sz="0" w:space="0" w:color="auto"/>
        <w:left w:val="none" w:sz="0" w:space="0" w:color="auto"/>
        <w:bottom w:val="none" w:sz="0" w:space="0" w:color="auto"/>
        <w:right w:val="none" w:sz="0" w:space="0" w:color="auto"/>
      </w:divBdr>
    </w:div>
    <w:div w:id="867839416">
      <w:marLeft w:val="0"/>
      <w:marRight w:val="0"/>
      <w:marTop w:val="0"/>
      <w:marBottom w:val="0"/>
      <w:divBdr>
        <w:top w:val="none" w:sz="0" w:space="0" w:color="auto"/>
        <w:left w:val="none" w:sz="0" w:space="0" w:color="auto"/>
        <w:bottom w:val="none" w:sz="0" w:space="0" w:color="auto"/>
        <w:right w:val="none" w:sz="0" w:space="0" w:color="auto"/>
      </w:divBdr>
    </w:div>
    <w:div w:id="867839417">
      <w:marLeft w:val="0"/>
      <w:marRight w:val="0"/>
      <w:marTop w:val="0"/>
      <w:marBottom w:val="0"/>
      <w:divBdr>
        <w:top w:val="none" w:sz="0" w:space="0" w:color="auto"/>
        <w:left w:val="none" w:sz="0" w:space="0" w:color="auto"/>
        <w:bottom w:val="none" w:sz="0" w:space="0" w:color="auto"/>
        <w:right w:val="none" w:sz="0" w:space="0" w:color="auto"/>
      </w:divBdr>
    </w:div>
    <w:div w:id="867839418">
      <w:marLeft w:val="0"/>
      <w:marRight w:val="0"/>
      <w:marTop w:val="0"/>
      <w:marBottom w:val="0"/>
      <w:divBdr>
        <w:top w:val="none" w:sz="0" w:space="0" w:color="auto"/>
        <w:left w:val="none" w:sz="0" w:space="0" w:color="auto"/>
        <w:bottom w:val="none" w:sz="0" w:space="0" w:color="auto"/>
        <w:right w:val="none" w:sz="0" w:space="0" w:color="auto"/>
      </w:divBdr>
    </w:div>
    <w:div w:id="867839419">
      <w:marLeft w:val="0"/>
      <w:marRight w:val="0"/>
      <w:marTop w:val="0"/>
      <w:marBottom w:val="0"/>
      <w:divBdr>
        <w:top w:val="none" w:sz="0" w:space="0" w:color="auto"/>
        <w:left w:val="none" w:sz="0" w:space="0" w:color="auto"/>
        <w:bottom w:val="none" w:sz="0" w:space="0" w:color="auto"/>
        <w:right w:val="none" w:sz="0" w:space="0" w:color="auto"/>
      </w:divBdr>
    </w:div>
    <w:div w:id="867839420">
      <w:marLeft w:val="0"/>
      <w:marRight w:val="0"/>
      <w:marTop w:val="0"/>
      <w:marBottom w:val="0"/>
      <w:divBdr>
        <w:top w:val="none" w:sz="0" w:space="0" w:color="auto"/>
        <w:left w:val="none" w:sz="0" w:space="0" w:color="auto"/>
        <w:bottom w:val="none" w:sz="0" w:space="0" w:color="auto"/>
        <w:right w:val="none" w:sz="0" w:space="0" w:color="auto"/>
      </w:divBdr>
    </w:div>
    <w:div w:id="867839421">
      <w:marLeft w:val="0"/>
      <w:marRight w:val="0"/>
      <w:marTop w:val="0"/>
      <w:marBottom w:val="0"/>
      <w:divBdr>
        <w:top w:val="none" w:sz="0" w:space="0" w:color="auto"/>
        <w:left w:val="none" w:sz="0" w:space="0" w:color="auto"/>
        <w:bottom w:val="none" w:sz="0" w:space="0" w:color="auto"/>
        <w:right w:val="none" w:sz="0" w:space="0" w:color="auto"/>
      </w:divBdr>
    </w:div>
    <w:div w:id="867839422">
      <w:marLeft w:val="0"/>
      <w:marRight w:val="0"/>
      <w:marTop w:val="0"/>
      <w:marBottom w:val="0"/>
      <w:divBdr>
        <w:top w:val="none" w:sz="0" w:space="0" w:color="auto"/>
        <w:left w:val="none" w:sz="0" w:space="0" w:color="auto"/>
        <w:bottom w:val="none" w:sz="0" w:space="0" w:color="auto"/>
        <w:right w:val="none" w:sz="0" w:space="0" w:color="auto"/>
      </w:divBdr>
    </w:div>
    <w:div w:id="867839423">
      <w:marLeft w:val="0"/>
      <w:marRight w:val="0"/>
      <w:marTop w:val="0"/>
      <w:marBottom w:val="0"/>
      <w:divBdr>
        <w:top w:val="none" w:sz="0" w:space="0" w:color="auto"/>
        <w:left w:val="none" w:sz="0" w:space="0" w:color="auto"/>
        <w:bottom w:val="none" w:sz="0" w:space="0" w:color="auto"/>
        <w:right w:val="none" w:sz="0" w:space="0" w:color="auto"/>
      </w:divBdr>
    </w:div>
    <w:div w:id="867839424">
      <w:marLeft w:val="0"/>
      <w:marRight w:val="0"/>
      <w:marTop w:val="0"/>
      <w:marBottom w:val="0"/>
      <w:divBdr>
        <w:top w:val="none" w:sz="0" w:space="0" w:color="auto"/>
        <w:left w:val="none" w:sz="0" w:space="0" w:color="auto"/>
        <w:bottom w:val="none" w:sz="0" w:space="0" w:color="auto"/>
        <w:right w:val="none" w:sz="0" w:space="0" w:color="auto"/>
      </w:divBdr>
    </w:div>
    <w:div w:id="867839425">
      <w:marLeft w:val="0"/>
      <w:marRight w:val="0"/>
      <w:marTop w:val="0"/>
      <w:marBottom w:val="0"/>
      <w:divBdr>
        <w:top w:val="none" w:sz="0" w:space="0" w:color="auto"/>
        <w:left w:val="none" w:sz="0" w:space="0" w:color="auto"/>
        <w:bottom w:val="none" w:sz="0" w:space="0" w:color="auto"/>
        <w:right w:val="none" w:sz="0" w:space="0" w:color="auto"/>
      </w:divBdr>
    </w:div>
    <w:div w:id="867839426">
      <w:marLeft w:val="0"/>
      <w:marRight w:val="0"/>
      <w:marTop w:val="0"/>
      <w:marBottom w:val="0"/>
      <w:divBdr>
        <w:top w:val="none" w:sz="0" w:space="0" w:color="auto"/>
        <w:left w:val="none" w:sz="0" w:space="0" w:color="auto"/>
        <w:bottom w:val="none" w:sz="0" w:space="0" w:color="auto"/>
        <w:right w:val="none" w:sz="0" w:space="0" w:color="auto"/>
      </w:divBdr>
    </w:div>
    <w:div w:id="867839427">
      <w:marLeft w:val="0"/>
      <w:marRight w:val="0"/>
      <w:marTop w:val="0"/>
      <w:marBottom w:val="0"/>
      <w:divBdr>
        <w:top w:val="none" w:sz="0" w:space="0" w:color="auto"/>
        <w:left w:val="none" w:sz="0" w:space="0" w:color="auto"/>
        <w:bottom w:val="none" w:sz="0" w:space="0" w:color="auto"/>
        <w:right w:val="none" w:sz="0" w:space="0" w:color="auto"/>
      </w:divBdr>
    </w:div>
    <w:div w:id="867839428">
      <w:marLeft w:val="0"/>
      <w:marRight w:val="0"/>
      <w:marTop w:val="0"/>
      <w:marBottom w:val="0"/>
      <w:divBdr>
        <w:top w:val="none" w:sz="0" w:space="0" w:color="auto"/>
        <w:left w:val="none" w:sz="0" w:space="0" w:color="auto"/>
        <w:bottom w:val="none" w:sz="0" w:space="0" w:color="auto"/>
        <w:right w:val="none" w:sz="0" w:space="0" w:color="auto"/>
      </w:divBdr>
    </w:div>
    <w:div w:id="867839429">
      <w:marLeft w:val="0"/>
      <w:marRight w:val="0"/>
      <w:marTop w:val="0"/>
      <w:marBottom w:val="0"/>
      <w:divBdr>
        <w:top w:val="none" w:sz="0" w:space="0" w:color="auto"/>
        <w:left w:val="none" w:sz="0" w:space="0" w:color="auto"/>
        <w:bottom w:val="none" w:sz="0" w:space="0" w:color="auto"/>
        <w:right w:val="none" w:sz="0" w:space="0" w:color="auto"/>
      </w:divBdr>
    </w:div>
    <w:div w:id="867839430">
      <w:marLeft w:val="0"/>
      <w:marRight w:val="0"/>
      <w:marTop w:val="0"/>
      <w:marBottom w:val="0"/>
      <w:divBdr>
        <w:top w:val="none" w:sz="0" w:space="0" w:color="auto"/>
        <w:left w:val="none" w:sz="0" w:space="0" w:color="auto"/>
        <w:bottom w:val="none" w:sz="0" w:space="0" w:color="auto"/>
        <w:right w:val="none" w:sz="0" w:space="0" w:color="auto"/>
      </w:divBdr>
    </w:div>
    <w:div w:id="867839431">
      <w:marLeft w:val="0"/>
      <w:marRight w:val="0"/>
      <w:marTop w:val="0"/>
      <w:marBottom w:val="0"/>
      <w:divBdr>
        <w:top w:val="none" w:sz="0" w:space="0" w:color="auto"/>
        <w:left w:val="none" w:sz="0" w:space="0" w:color="auto"/>
        <w:bottom w:val="none" w:sz="0" w:space="0" w:color="auto"/>
        <w:right w:val="none" w:sz="0" w:space="0" w:color="auto"/>
      </w:divBdr>
    </w:div>
    <w:div w:id="867839432">
      <w:marLeft w:val="0"/>
      <w:marRight w:val="0"/>
      <w:marTop w:val="0"/>
      <w:marBottom w:val="0"/>
      <w:divBdr>
        <w:top w:val="none" w:sz="0" w:space="0" w:color="auto"/>
        <w:left w:val="none" w:sz="0" w:space="0" w:color="auto"/>
        <w:bottom w:val="none" w:sz="0" w:space="0" w:color="auto"/>
        <w:right w:val="none" w:sz="0" w:space="0" w:color="auto"/>
      </w:divBdr>
    </w:div>
    <w:div w:id="867839433">
      <w:marLeft w:val="0"/>
      <w:marRight w:val="0"/>
      <w:marTop w:val="0"/>
      <w:marBottom w:val="0"/>
      <w:divBdr>
        <w:top w:val="none" w:sz="0" w:space="0" w:color="auto"/>
        <w:left w:val="none" w:sz="0" w:space="0" w:color="auto"/>
        <w:bottom w:val="none" w:sz="0" w:space="0" w:color="auto"/>
        <w:right w:val="none" w:sz="0" w:space="0" w:color="auto"/>
      </w:divBdr>
    </w:div>
    <w:div w:id="867839434">
      <w:marLeft w:val="0"/>
      <w:marRight w:val="0"/>
      <w:marTop w:val="0"/>
      <w:marBottom w:val="0"/>
      <w:divBdr>
        <w:top w:val="none" w:sz="0" w:space="0" w:color="auto"/>
        <w:left w:val="none" w:sz="0" w:space="0" w:color="auto"/>
        <w:bottom w:val="none" w:sz="0" w:space="0" w:color="auto"/>
        <w:right w:val="none" w:sz="0" w:space="0" w:color="auto"/>
      </w:divBdr>
    </w:div>
    <w:div w:id="867839435">
      <w:marLeft w:val="0"/>
      <w:marRight w:val="0"/>
      <w:marTop w:val="0"/>
      <w:marBottom w:val="0"/>
      <w:divBdr>
        <w:top w:val="none" w:sz="0" w:space="0" w:color="auto"/>
        <w:left w:val="none" w:sz="0" w:space="0" w:color="auto"/>
        <w:bottom w:val="none" w:sz="0" w:space="0" w:color="auto"/>
        <w:right w:val="none" w:sz="0" w:space="0" w:color="auto"/>
      </w:divBdr>
    </w:div>
    <w:div w:id="867839436">
      <w:marLeft w:val="0"/>
      <w:marRight w:val="0"/>
      <w:marTop w:val="0"/>
      <w:marBottom w:val="0"/>
      <w:divBdr>
        <w:top w:val="none" w:sz="0" w:space="0" w:color="auto"/>
        <w:left w:val="none" w:sz="0" w:space="0" w:color="auto"/>
        <w:bottom w:val="none" w:sz="0" w:space="0" w:color="auto"/>
        <w:right w:val="none" w:sz="0" w:space="0" w:color="auto"/>
      </w:divBdr>
    </w:div>
    <w:div w:id="867839437">
      <w:marLeft w:val="0"/>
      <w:marRight w:val="0"/>
      <w:marTop w:val="0"/>
      <w:marBottom w:val="0"/>
      <w:divBdr>
        <w:top w:val="none" w:sz="0" w:space="0" w:color="auto"/>
        <w:left w:val="none" w:sz="0" w:space="0" w:color="auto"/>
        <w:bottom w:val="none" w:sz="0" w:space="0" w:color="auto"/>
        <w:right w:val="none" w:sz="0" w:space="0" w:color="auto"/>
      </w:divBdr>
    </w:div>
    <w:div w:id="867839438">
      <w:marLeft w:val="0"/>
      <w:marRight w:val="0"/>
      <w:marTop w:val="0"/>
      <w:marBottom w:val="0"/>
      <w:divBdr>
        <w:top w:val="none" w:sz="0" w:space="0" w:color="auto"/>
        <w:left w:val="none" w:sz="0" w:space="0" w:color="auto"/>
        <w:bottom w:val="none" w:sz="0" w:space="0" w:color="auto"/>
        <w:right w:val="none" w:sz="0" w:space="0" w:color="auto"/>
      </w:divBdr>
    </w:div>
    <w:div w:id="867839439">
      <w:marLeft w:val="0"/>
      <w:marRight w:val="0"/>
      <w:marTop w:val="0"/>
      <w:marBottom w:val="0"/>
      <w:divBdr>
        <w:top w:val="none" w:sz="0" w:space="0" w:color="auto"/>
        <w:left w:val="none" w:sz="0" w:space="0" w:color="auto"/>
        <w:bottom w:val="none" w:sz="0" w:space="0" w:color="auto"/>
        <w:right w:val="none" w:sz="0" w:space="0" w:color="auto"/>
      </w:divBdr>
    </w:div>
    <w:div w:id="867839440">
      <w:marLeft w:val="0"/>
      <w:marRight w:val="0"/>
      <w:marTop w:val="0"/>
      <w:marBottom w:val="0"/>
      <w:divBdr>
        <w:top w:val="none" w:sz="0" w:space="0" w:color="auto"/>
        <w:left w:val="none" w:sz="0" w:space="0" w:color="auto"/>
        <w:bottom w:val="none" w:sz="0" w:space="0" w:color="auto"/>
        <w:right w:val="none" w:sz="0" w:space="0" w:color="auto"/>
      </w:divBdr>
    </w:div>
    <w:div w:id="867839441">
      <w:marLeft w:val="0"/>
      <w:marRight w:val="0"/>
      <w:marTop w:val="0"/>
      <w:marBottom w:val="0"/>
      <w:divBdr>
        <w:top w:val="none" w:sz="0" w:space="0" w:color="auto"/>
        <w:left w:val="none" w:sz="0" w:space="0" w:color="auto"/>
        <w:bottom w:val="none" w:sz="0" w:space="0" w:color="auto"/>
        <w:right w:val="none" w:sz="0" w:space="0" w:color="auto"/>
      </w:divBdr>
    </w:div>
    <w:div w:id="867839442">
      <w:marLeft w:val="0"/>
      <w:marRight w:val="0"/>
      <w:marTop w:val="0"/>
      <w:marBottom w:val="0"/>
      <w:divBdr>
        <w:top w:val="none" w:sz="0" w:space="0" w:color="auto"/>
        <w:left w:val="none" w:sz="0" w:space="0" w:color="auto"/>
        <w:bottom w:val="none" w:sz="0" w:space="0" w:color="auto"/>
        <w:right w:val="none" w:sz="0" w:space="0" w:color="auto"/>
      </w:divBdr>
    </w:div>
    <w:div w:id="867839443">
      <w:marLeft w:val="0"/>
      <w:marRight w:val="0"/>
      <w:marTop w:val="0"/>
      <w:marBottom w:val="0"/>
      <w:divBdr>
        <w:top w:val="none" w:sz="0" w:space="0" w:color="auto"/>
        <w:left w:val="none" w:sz="0" w:space="0" w:color="auto"/>
        <w:bottom w:val="none" w:sz="0" w:space="0" w:color="auto"/>
        <w:right w:val="none" w:sz="0" w:space="0" w:color="auto"/>
      </w:divBdr>
    </w:div>
    <w:div w:id="867839444">
      <w:marLeft w:val="0"/>
      <w:marRight w:val="0"/>
      <w:marTop w:val="0"/>
      <w:marBottom w:val="0"/>
      <w:divBdr>
        <w:top w:val="none" w:sz="0" w:space="0" w:color="auto"/>
        <w:left w:val="none" w:sz="0" w:space="0" w:color="auto"/>
        <w:bottom w:val="none" w:sz="0" w:space="0" w:color="auto"/>
        <w:right w:val="none" w:sz="0" w:space="0" w:color="auto"/>
      </w:divBdr>
    </w:div>
    <w:div w:id="867839445">
      <w:marLeft w:val="0"/>
      <w:marRight w:val="0"/>
      <w:marTop w:val="0"/>
      <w:marBottom w:val="0"/>
      <w:divBdr>
        <w:top w:val="none" w:sz="0" w:space="0" w:color="auto"/>
        <w:left w:val="none" w:sz="0" w:space="0" w:color="auto"/>
        <w:bottom w:val="none" w:sz="0" w:space="0" w:color="auto"/>
        <w:right w:val="none" w:sz="0" w:space="0" w:color="auto"/>
      </w:divBdr>
    </w:div>
    <w:div w:id="867839446">
      <w:marLeft w:val="0"/>
      <w:marRight w:val="0"/>
      <w:marTop w:val="0"/>
      <w:marBottom w:val="0"/>
      <w:divBdr>
        <w:top w:val="none" w:sz="0" w:space="0" w:color="auto"/>
        <w:left w:val="none" w:sz="0" w:space="0" w:color="auto"/>
        <w:bottom w:val="none" w:sz="0" w:space="0" w:color="auto"/>
        <w:right w:val="none" w:sz="0" w:space="0" w:color="auto"/>
      </w:divBdr>
    </w:div>
    <w:div w:id="867839447">
      <w:marLeft w:val="0"/>
      <w:marRight w:val="0"/>
      <w:marTop w:val="0"/>
      <w:marBottom w:val="0"/>
      <w:divBdr>
        <w:top w:val="none" w:sz="0" w:space="0" w:color="auto"/>
        <w:left w:val="none" w:sz="0" w:space="0" w:color="auto"/>
        <w:bottom w:val="none" w:sz="0" w:space="0" w:color="auto"/>
        <w:right w:val="none" w:sz="0" w:space="0" w:color="auto"/>
      </w:divBdr>
    </w:div>
    <w:div w:id="867839448">
      <w:marLeft w:val="0"/>
      <w:marRight w:val="0"/>
      <w:marTop w:val="0"/>
      <w:marBottom w:val="0"/>
      <w:divBdr>
        <w:top w:val="none" w:sz="0" w:space="0" w:color="auto"/>
        <w:left w:val="none" w:sz="0" w:space="0" w:color="auto"/>
        <w:bottom w:val="none" w:sz="0" w:space="0" w:color="auto"/>
        <w:right w:val="none" w:sz="0" w:space="0" w:color="auto"/>
      </w:divBdr>
    </w:div>
    <w:div w:id="867839449">
      <w:marLeft w:val="0"/>
      <w:marRight w:val="0"/>
      <w:marTop w:val="0"/>
      <w:marBottom w:val="0"/>
      <w:divBdr>
        <w:top w:val="none" w:sz="0" w:space="0" w:color="auto"/>
        <w:left w:val="none" w:sz="0" w:space="0" w:color="auto"/>
        <w:bottom w:val="none" w:sz="0" w:space="0" w:color="auto"/>
        <w:right w:val="none" w:sz="0" w:space="0" w:color="auto"/>
      </w:divBdr>
    </w:div>
    <w:div w:id="867839450">
      <w:marLeft w:val="0"/>
      <w:marRight w:val="0"/>
      <w:marTop w:val="0"/>
      <w:marBottom w:val="0"/>
      <w:divBdr>
        <w:top w:val="none" w:sz="0" w:space="0" w:color="auto"/>
        <w:left w:val="none" w:sz="0" w:space="0" w:color="auto"/>
        <w:bottom w:val="none" w:sz="0" w:space="0" w:color="auto"/>
        <w:right w:val="none" w:sz="0" w:space="0" w:color="auto"/>
      </w:divBdr>
    </w:div>
    <w:div w:id="867839451">
      <w:marLeft w:val="0"/>
      <w:marRight w:val="0"/>
      <w:marTop w:val="0"/>
      <w:marBottom w:val="0"/>
      <w:divBdr>
        <w:top w:val="none" w:sz="0" w:space="0" w:color="auto"/>
        <w:left w:val="none" w:sz="0" w:space="0" w:color="auto"/>
        <w:bottom w:val="none" w:sz="0" w:space="0" w:color="auto"/>
        <w:right w:val="none" w:sz="0" w:space="0" w:color="auto"/>
      </w:divBdr>
    </w:div>
    <w:div w:id="867839452">
      <w:marLeft w:val="0"/>
      <w:marRight w:val="0"/>
      <w:marTop w:val="0"/>
      <w:marBottom w:val="0"/>
      <w:divBdr>
        <w:top w:val="none" w:sz="0" w:space="0" w:color="auto"/>
        <w:left w:val="none" w:sz="0" w:space="0" w:color="auto"/>
        <w:bottom w:val="none" w:sz="0" w:space="0" w:color="auto"/>
        <w:right w:val="none" w:sz="0" w:space="0" w:color="auto"/>
      </w:divBdr>
    </w:div>
    <w:div w:id="867839453">
      <w:marLeft w:val="0"/>
      <w:marRight w:val="0"/>
      <w:marTop w:val="0"/>
      <w:marBottom w:val="0"/>
      <w:divBdr>
        <w:top w:val="none" w:sz="0" w:space="0" w:color="auto"/>
        <w:left w:val="none" w:sz="0" w:space="0" w:color="auto"/>
        <w:bottom w:val="none" w:sz="0" w:space="0" w:color="auto"/>
        <w:right w:val="none" w:sz="0" w:space="0" w:color="auto"/>
      </w:divBdr>
    </w:div>
    <w:div w:id="867839454">
      <w:marLeft w:val="0"/>
      <w:marRight w:val="0"/>
      <w:marTop w:val="0"/>
      <w:marBottom w:val="0"/>
      <w:divBdr>
        <w:top w:val="none" w:sz="0" w:space="0" w:color="auto"/>
        <w:left w:val="none" w:sz="0" w:space="0" w:color="auto"/>
        <w:bottom w:val="none" w:sz="0" w:space="0" w:color="auto"/>
        <w:right w:val="none" w:sz="0" w:space="0" w:color="auto"/>
      </w:divBdr>
    </w:div>
    <w:div w:id="867839455">
      <w:marLeft w:val="0"/>
      <w:marRight w:val="0"/>
      <w:marTop w:val="0"/>
      <w:marBottom w:val="0"/>
      <w:divBdr>
        <w:top w:val="none" w:sz="0" w:space="0" w:color="auto"/>
        <w:left w:val="none" w:sz="0" w:space="0" w:color="auto"/>
        <w:bottom w:val="none" w:sz="0" w:space="0" w:color="auto"/>
        <w:right w:val="none" w:sz="0" w:space="0" w:color="auto"/>
      </w:divBdr>
    </w:div>
    <w:div w:id="867839456">
      <w:marLeft w:val="0"/>
      <w:marRight w:val="0"/>
      <w:marTop w:val="0"/>
      <w:marBottom w:val="0"/>
      <w:divBdr>
        <w:top w:val="none" w:sz="0" w:space="0" w:color="auto"/>
        <w:left w:val="none" w:sz="0" w:space="0" w:color="auto"/>
        <w:bottom w:val="none" w:sz="0" w:space="0" w:color="auto"/>
        <w:right w:val="none" w:sz="0" w:space="0" w:color="auto"/>
      </w:divBdr>
    </w:div>
    <w:div w:id="867839457">
      <w:marLeft w:val="0"/>
      <w:marRight w:val="0"/>
      <w:marTop w:val="0"/>
      <w:marBottom w:val="0"/>
      <w:divBdr>
        <w:top w:val="none" w:sz="0" w:space="0" w:color="auto"/>
        <w:left w:val="none" w:sz="0" w:space="0" w:color="auto"/>
        <w:bottom w:val="none" w:sz="0" w:space="0" w:color="auto"/>
        <w:right w:val="none" w:sz="0" w:space="0" w:color="auto"/>
      </w:divBdr>
    </w:div>
    <w:div w:id="867839458">
      <w:marLeft w:val="0"/>
      <w:marRight w:val="0"/>
      <w:marTop w:val="0"/>
      <w:marBottom w:val="0"/>
      <w:divBdr>
        <w:top w:val="none" w:sz="0" w:space="0" w:color="auto"/>
        <w:left w:val="none" w:sz="0" w:space="0" w:color="auto"/>
        <w:bottom w:val="none" w:sz="0" w:space="0" w:color="auto"/>
        <w:right w:val="none" w:sz="0" w:space="0" w:color="auto"/>
      </w:divBdr>
    </w:div>
    <w:div w:id="867839459">
      <w:marLeft w:val="0"/>
      <w:marRight w:val="0"/>
      <w:marTop w:val="0"/>
      <w:marBottom w:val="0"/>
      <w:divBdr>
        <w:top w:val="none" w:sz="0" w:space="0" w:color="auto"/>
        <w:left w:val="none" w:sz="0" w:space="0" w:color="auto"/>
        <w:bottom w:val="none" w:sz="0" w:space="0" w:color="auto"/>
        <w:right w:val="none" w:sz="0" w:space="0" w:color="auto"/>
      </w:divBdr>
    </w:div>
    <w:div w:id="867839460">
      <w:marLeft w:val="0"/>
      <w:marRight w:val="0"/>
      <w:marTop w:val="0"/>
      <w:marBottom w:val="0"/>
      <w:divBdr>
        <w:top w:val="none" w:sz="0" w:space="0" w:color="auto"/>
        <w:left w:val="none" w:sz="0" w:space="0" w:color="auto"/>
        <w:bottom w:val="none" w:sz="0" w:space="0" w:color="auto"/>
        <w:right w:val="none" w:sz="0" w:space="0" w:color="auto"/>
      </w:divBdr>
    </w:div>
    <w:div w:id="867839461">
      <w:marLeft w:val="0"/>
      <w:marRight w:val="0"/>
      <w:marTop w:val="0"/>
      <w:marBottom w:val="0"/>
      <w:divBdr>
        <w:top w:val="none" w:sz="0" w:space="0" w:color="auto"/>
        <w:left w:val="none" w:sz="0" w:space="0" w:color="auto"/>
        <w:bottom w:val="none" w:sz="0" w:space="0" w:color="auto"/>
        <w:right w:val="none" w:sz="0" w:space="0" w:color="auto"/>
      </w:divBdr>
    </w:div>
    <w:div w:id="867839462">
      <w:marLeft w:val="0"/>
      <w:marRight w:val="0"/>
      <w:marTop w:val="0"/>
      <w:marBottom w:val="0"/>
      <w:divBdr>
        <w:top w:val="none" w:sz="0" w:space="0" w:color="auto"/>
        <w:left w:val="none" w:sz="0" w:space="0" w:color="auto"/>
        <w:bottom w:val="none" w:sz="0" w:space="0" w:color="auto"/>
        <w:right w:val="none" w:sz="0" w:space="0" w:color="auto"/>
      </w:divBdr>
    </w:div>
    <w:div w:id="867839463">
      <w:marLeft w:val="0"/>
      <w:marRight w:val="0"/>
      <w:marTop w:val="0"/>
      <w:marBottom w:val="0"/>
      <w:divBdr>
        <w:top w:val="none" w:sz="0" w:space="0" w:color="auto"/>
        <w:left w:val="none" w:sz="0" w:space="0" w:color="auto"/>
        <w:bottom w:val="none" w:sz="0" w:space="0" w:color="auto"/>
        <w:right w:val="none" w:sz="0" w:space="0" w:color="auto"/>
      </w:divBdr>
    </w:div>
    <w:div w:id="867839464">
      <w:marLeft w:val="0"/>
      <w:marRight w:val="0"/>
      <w:marTop w:val="0"/>
      <w:marBottom w:val="0"/>
      <w:divBdr>
        <w:top w:val="none" w:sz="0" w:space="0" w:color="auto"/>
        <w:left w:val="none" w:sz="0" w:space="0" w:color="auto"/>
        <w:bottom w:val="none" w:sz="0" w:space="0" w:color="auto"/>
        <w:right w:val="none" w:sz="0" w:space="0" w:color="auto"/>
      </w:divBdr>
    </w:div>
    <w:div w:id="867839465">
      <w:marLeft w:val="0"/>
      <w:marRight w:val="0"/>
      <w:marTop w:val="0"/>
      <w:marBottom w:val="0"/>
      <w:divBdr>
        <w:top w:val="none" w:sz="0" w:space="0" w:color="auto"/>
        <w:left w:val="none" w:sz="0" w:space="0" w:color="auto"/>
        <w:bottom w:val="none" w:sz="0" w:space="0" w:color="auto"/>
        <w:right w:val="none" w:sz="0" w:space="0" w:color="auto"/>
      </w:divBdr>
    </w:div>
    <w:div w:id="867839466">
      <w:marLeft w:val="0"/>
      <w:marRight w:val="0"/>
      <w:marTop w:val="0"/>
      <w:marBottom w:val="0"/>
      <w:divBdr>
        <w:top w:val="none" w:sz="0" w:space="0" w:color="auto"/>
        <w:left w:val="none" w:sz="0" w:space="0" w:color="auto"/>
        <w:bottom w:val="none" w:sz="0" w:space="0" w:color="auto"/>
        <w:right w:val="none" w:sz="0" w:space="0" w:color="auto"/>
      </w:divBdr>
    </w:div>
    <w:div w:id="867839467">
      <w:marLeft w:val="0"/>
      <w:marRight w:val="0"/>
      <w:marTop w:val="0"/>
      <w:marBottom w:val="0"/>
      <w:divBdr>
        <w:top w:val="none" w:sz="0" w:space="0" w:color="auto"/>
        <w:left w:val="none" w:sz="0" w:space="0" w:color="auto"/>
        <w:bottom w:val="none" w:sz="0" w:space="0" w:color="auto"/>
        <w:right w:val="none" w:sz="0" w:space="0" w:color="auto"/>
      </w:divBdr>
    </w:div>
    <w:div w:id="867839468">
      <w:marLeft w:val="0"/>
      <w:marRight w:val="0"/>
      <w:marTop w:val="0"/>
      <w:marBottom w:val="0"/>
      <w:divBdr>
        <w:top w:val="none" w:sz="0" w:space="0" w:color="auto"/>
        <w:left w:val="none" w:sz="0" w:space="0" w:color="auto"/>
        <w:bottom w:val="none" w:sz="0" w:space="0" w:color="auto"/>
        <w:right w:val="none" w:sz="0" w:space="0" w:color="auto"/>
      </w:divBdr>
    </w:div>
    <w:div w:id="867839469">
      <w:marLeft w:val="0"/>
      <w:marRight w:val="0"/>
      <w:marTop w:val="0"/>
      <w:marBottom w:val="0"/>
      <w:divBdr>
        <w:top w:val="none" w:sz="0" w:space="0" w:color="auto"/>
        <w:left w:val="none" w:sz="0" w:space="0" w:color="auto"/>
        <w:bottom w:val="none" w:sz="0" w:space="0" w:color="auto"/>
        <w:right w:val="none" w:sz="0" w:space="0" w:color="auto"/>
      </w:divBdr>
    </w:div>
    <w:div w:id="867839470">
      <w:marLeft w:val="0"/>
      <w:marRight w:val="0"/>
      <w:marTop w:val="0"/>
      <w:marBottom w:val="0"/>
      <w:divBdr>
        <w:top w:val="none" w:sz="0" w:space="0" w:color="auto"/>
        <w:left w:val="none" w:sz="0" w:space="0" w:color="auto"/>
        <w:bottom w:val="none" w:sz="0" w:space="0" w:color="auto"/>
        <w:right w:val="none" w:sz="0" w:space="0" w:color="auto"/>
      </w:divBdr>
    </w:div>
    <w:div w:id="867839471">
      <w:marLeft w:val="0"/>
      <w:marRight w:val="0"/>
      <w:marTop w:val="0"/>
      <w:marBottom w:val="0"/>
      <w:divBdr>
        <w:top w:val="none" w:sz="0" w:space="0" w:color="auto"/>
        <w:left w:val="none" w:sz="0" w:space="0" w:color="auto"/>
        <w:bottom w:val="none" w:sz="0" w:space="0" w:color="auto"/>
        <w:right w:val="none" w:sz="0" w:space="0" w:color="auto"/>
      </w:divBdr>
    </w:div>
    <w:div w:id="867839472">
      <w:marLeft w:val="0"/>
      <w:marRight w:val="0"/>
      <w:marTop w:val="0"/>
      <w:marBottom w:val="0"/>
      <w:divBdr>
        <w:top w:val="none" w:sz="0" w:space="0" w:color="auto"/>
        <w:left w:val="none" w:sz="0" w:space="0" w:color="auto"/>
        <w:bottom w:val="none" w:sz="0" w:space="0" w:color="auto"/>
        <w:right w:val="none" w:sz="0" w:space="0" w:color="auto"/>
      </w:divBdr>
    </w:div>
    <w:div w:id="1552381973">
      <w:bodyDiv w:val="1"/>
      <w:marLeft w:val="0"/>
      <w:marRight w:val="0"/>
      <w:marTop w:val="0"/>
      <w:marBottom w:val="0"/>
      <w:divBdr>
        <w:top w:val="none" w:sz="0" w:space="0" w:color="auto"/>
        <w:left w:val="none" w:sz="0" w:space="0" w:color="auto"/>
        <w:bottom w:val="none" w:sz="0" w:space="0" w:color="auto"/>
        <w:right w:val="none" w:sz="0" w:space="0" w:color="auto"/>
      </w:divBdr>
    </w:div>
    <w:div w:id="171260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stroy.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976F2-2378-4770-B0C4-E44D1E99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9117</Words>
  <Characters>51969</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2018-08-23T08:01:00Z</dcterms:created>
  <dcterms:modified xsi:type="dcterms:W3CDTF">2018-11-07T13:37:00Z</dcterms:modified>
</cp:coreProperties>
</file>